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99C2A" w14:textId="77777777" w:rsidR="00A6543C" w:rsidRPr="00860FD3" w:rsidRDefault="00A841F3" w:rsidP="00C6072D">
      <w:pPr>
        <w:spacing w:after="0" w:line="360" w:lineRule="auto"/>
        <w:ind w:left="0" w:right="454" w:firstLine="709"/>
        <w:rPr>
          <w:color w:val="auto"/>
        </w:rPr>
      </w:pPr>
      <w:bookmarkStart w:id="0" w:name="_Hlk212699226"/>
      <w:r w:rsidRPr="00860FD3">
        <w:rPr>
          <w:color w:val="auto"/>
          <w:szCs w:val="24"/>
        </w:rPr>
        <w:t xml:space="preserve"> </w:t>
      </w:r>
      <w:r w:rsidR="0045765B" w:rsidRPr="00860FD3">
        <w:rPr>
          <w:color w:val="auto"/>
          <w:szCs w:val="24"/>
        </w:rPr>
        <w:t xml:space="preserve"> </w:t>
      </w:r>
    </w:p>
    <w:p w14:paraId="4218EBFF" w14:textId="77777777" w:rsidR="001D20B8" w:rsidRPr="00860FD3" w:rsidRDefault="004D7936">
      <w:pPr>
        <w:spacing w:after="116" w:line="259" w:lineRule="auto"/>
        <w:ind w:left="0" w:right="452" w:firstLine="0"/>
        <w:jc w:val="center"/>
        <w:rPr>
          <w:color w:val="auto"/>
        </w:rPr>
      </w:pPr>
      <w:r>
        <w:rPr>
          <w:noProof/>
        </w:rPr>
        <w:drawing>
          <wp:anchor distT="0" distB="0" distL="114300" distR="114300" simplePos="0" relativeHeight="251658240" behindDoc="0" locked="0" layoutInCell="1" allowOverlap="1" wp14:anchorId="33F13D92" wp14:editId="48D3D6FD">
            <wp:simplePos x="0" y="0"/>
            <wp:positionH relativeFrom="column">
              <wp:posOffset>1724025</wp:posOffset>
            </wp:positionH>
            <wp:positionV relativeFrom="paragraph">
              <wp:posOffset>-581025</wp:posOffset>
            </wp:positionV>
            <wp:extent cx="2562225" cy="256222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2225" cy="2562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226F53" w14:textId="77777777" w:rsidR="001D20B8" w:rsidRPr="00860FD3" w:rsidRDefault="001D20B8">
      <w:pPr>
        <w:spacing w:after="116" w:line="259" w:lineRule="auto"/>
        <w:ind w:left="0" w:right="452" w:firstLine="0"/>
        <w:jc w:val="center"/>
        <w:rPr>
          <w:color w:val="auto"/>
        </w:rPr>
      </w:pPr>
    </w:p>
    <w:p w14:paraId="3115AD41" w14:textId="77777777" w:rsidR="00185CA4" w:rsidRPr="00860FD3" w:rsidRDefault="00185CA4">
      <w:pPr>
        <w:spacing w:after="116" w:line="259" w:lineRule="auto"/>
        <w:ind w:left="0" w:right="452" w:firstLine="0"/>
        <w:jc w:val="center"/>
        <w:rPr>
          <w:color w:val="auto"/>
        </w:rPr>
      </w:pPr>
    </w:p>
    <w:p w14:paraId="27A451E2" w14:textId="77777777" w:rsidR="00185CA4" w:rsidRPr="00860FD3" w:rsidRDefault="00185CA4">
      <w:pPr>
        <w:spacing w:after="116" w:line="259" w:lineRule="auto"/>
        <w:ind w:left="0" w:right="452" w:firstLine="0"/>
        <w:jc w:val="center"/>
        <w:rPr>
          <w:color w:val="auto"/>
        </w:rPr>
      </w:pPr>
    </w:p>
    <w:p w14:paraId="65E61893" w14:textId="77777777" w:rsidR="00185CA4" w:rsidRPr="00860FD3" w:rsidRDefault="00185CA4">
      <w:pPr>
        <w:spacing w:after="116" w:line="259" w:lineRule="auto"/>
        <w:ind w:left="0" w:right="452" w:firstLine="0"/>
        <w:jc w:val="center"/>
        <w:rPr>
          <w:color w:val="auto"/>
        </w:rPr>
      </w:pPr>
    </w:p>
    <w:p w14:paraId="4749B890" w14:textId="77777777" w:rsidR="00185CA4" w:rsidRPr="00860FD3" w:rsidRDefault="00185CA4">
      <w:pPr>
        <w:spacing w:after="116" w:line="259" w:lineRule="auto"/>
        <w:ind w:left="0" w:right="452" w:firstLine="0"/>
        <w:jc w:val="center"/>
        <w:rPr>
          <w:color w:val="auto"/>
        </w:rPr>
      </w:pPr>
    </w:p>
    <w:p w14:paraId="723A3B22" w14:textId="77777777" w:rsidR="00751091" w:rsidRPr="00860FD3" w:rsidRDefault="00DD3BEF">
      <w:pPr>
        <w:spacing w:after="116" w:line="259" w:lineRule="auto"/>
        <w:ind w:left="0" w:right="452" w:firstLine="0"/>
        <w:jc w:val="center"/>
        <w:rPr>
          <w:color w:val="auto"/>
        </w:rPr>
      </w:pPr>
      <w:r w:rsidRPr="00860FD3">
        <w:rPr>
          <w:color w:val="auto"/>
        </w:rPr>
        <w:t xml:space="preserve"> </w:t>
      </w:r>
    </w:p>
    <w:p w14:paraId="3EFB8ADA" w14:textId="77777777" w:rsidR="00751091" w:rsidRPr="00860FD3" w:rsidRDefault="00DD3BEF" w:rsidP="00561371">
      <w:pPr>
        <w:spacing w:after="131" w:line="250" w:lineRule="auto"/>
        <w:ind w:left="0" w:right="249"/>
        <w:jc w:val="center"/>
        <w:rPr>
          <w:color w:val="auto"/>
        </w:rPr>
      </w:pPr>
      <w:r w:rsidRPr="00860FD3">
        <w:rPr>
          <w:color w:val="auto"/>
        </w:rPr>
        <w:t xml:space="preserve">BUPATI </w:t>
      </w:r>
      <w:r w:rsidR="001D20B8" w:rsidRPr="00860FD3">
        <w:rPr>
          <w:color w:val="auto"/>
        </w:rPr>
        <w:t>LOMBOK TENGAH</w:t>
      </w:r>
    </w:p>
    <w:p w14:paraId="530A9EA4" w14:textId="77777777" w:rsidR="00751091" w:rsidRPr="00860FD3" w:rsidRDefault="00DD3BEF" w:rsidP="00561371">
      <w:pPr>
        <w:spacing w:after="126" w:line="250" w:lineRule="auto"/>
        <w:ind w:left="0" w:right="249"/>
        <w:jc w:val="center"/>
        <w:rPr>
          <w:color w:val="auto"/>
        </w:rPr>
      </w:pPr>
      <w:r w:rsidRPr="00860FD3">
        <w:rPr>
          <w:color w:val="auto"/>
        </w:rPr>
        <w:t xml:space="preserve">PROVINSI </w:t>
      </w:r>
      <w:r w:rsidR="001D20B8" w:rsidRPr="00860FD3">
        <w:rPr>
          <w:color w:val="auto"/>
        </w:rPr>
        <w:t>NUSA TENGGARA BARAT</w:t>
      </w:r>
    </w:p>
    <w:p w14:paraId="5974E46D" w14:textId="77777777" w:rsidR="00751091" w:rsidRPr="00860FD3" w:rsidRDefault="00DD3BEF" w:rsidP="00561371">
      <w:pPr>
        <w:spacing w:after="116" w:line="259" w:lineRule="auto"/>
        <w:ind w:left="0" w:right="249"/>
        <w:jc w:val="center"/>
        <w:rPr>
          <w:color w:val="auto"/>
        </w:rPr>
      </w:pPr>
      <w:r w:rsidRPr="00860FD3">
        <w:rPr>
          <w:color w:val="auto"/>
        </w:rPr>
        <w:t xml:space="preserve">PERATURAN DAERAH KABUPATEN </w:t>
      </w:r>
      <w:r w:rsidR="001D20B8" w:rsidRPr="00860FD3">
        <w:rPr>
          <w:color w:val="auto"/>
        </w:rPr>
        <w:t>LOMBOK TENGAH</w:t>
      </w:r>
    </w:p>
    <w:p w14:paraId="746C042F" w14:textId="77777777" w:rsidR="00751091" w:rsidRPr="00860FD3" w:rsidRDefault="00DD3BEF" w:rsidP="00F74030">
      <w:pPr>
        <w:spacing w:after="116" w:line="259" w:lineRule="auto"/>
        <w:ind w:left="0" w:right="249"/>
        <w:jc w:val="center"/>
        <w:rPr>
          <w:color w:val="auto"/>
        </w:rPr>
      </w:pPr>
      <w:r w:rsidRPr="00860FD3">
        <w:rPr>
          <w:color w:val="auto"/>
        </w:rPr>
        <w:t xml:space="preserve">NOMOR </w:t>
      </w:r>
      <w:r w:rsidR="00AE7AA2" w:rsidRPr="00860FD3">
        <w:rPr>
          <w:color w:val="auto"/>
        </w:rPr>
        <w:t xml:space="preserve"> ...</w:t>
      </w:r>
      <w:r w:rsidR="00561371" w:rsidRPr="00860FD3">
        <w:rPr>
          <w:color w:val="auto"/>
        </w:rPr>
        <w:tab/>
      </w:r>
      <w:r w:rsidRPr="00860FD3">
        <w:rPr>
          <w:color w:val="auto"/>
        </w:rPr>
        <w:t>TAHUN</w:t>
      </w:r>
      <w:r w:rsidR="00AE7AA2" w:rsidRPr="00860FD3">
        <w:rPr>
          <w:color w:val="auto"/>
        </w:rPr>
        <w:t xml:space="preserve"> ...</w:t>
      </w:r>
    </w:p>
    <w:p w14:paraId="6EE97010" w14:textId="77777777" w:rsidR="00751091" w:rsidRPr="00860FD3" w:rsidRDefault="00DD3BEF" w:rsidP="00F74030">
      <w:pPr>
        <w:spacing w:after="116" w:line="259" w:lineRule="auto"/>
        <w:ind w:left="0" w:right="249"/>
        <w:jc w:val="center"/>
        <w:rPr>
          <w:color w:val="auto"/>
        </w:rPr>
      </w:pPr>
      <w:r w:rsidRPr="00860FD3">
        <w:rPr>
          <w:color w:val="auto"/>
        </w:rPr>
        <w:t xml:space="preserve">TENTANG  </w:t>
      </w:r>
    </w:p>
    <w:p w14:paraId="0C7D12B9" w14:textId="77777777" w:rsidR="00751091" w:rsidRPr="00860FD3" w:rsidRDefault="00925C98" w:rsidP="00F74030">
      <w:pPr>
        <w:spacing w:after="116" w:line="259" w:lineRule="auto"/>
        <w:ind w:left="0" w:right="249"/>
        <w:jc w:val="center"/>
        <w:rPr>
          <w:color w:val="auto"/>
        </w:rPr>
      </w:pPr>
      <w:r w:rsidRPr="00860FD3">
        <w:rPr>
          <w:color w:val="auto"/>
        </w:rPr>
        <w:t xml:space="preserve">PENGELOLAAN </w:t>
      </w:r>
      <w:r w:rsidR="00930B0F" w:rsidRPr="00860FD3">
        <w:rPr>
          <w:color w:val="auto"/>
        </w:rPr>
        <w:t>BARANG MILIK DAERAH</w:t>
      </w:r>
      <w:r w:rsidR="00DD3BEF" w:rsidRPr="00860FD3">
        <w:rPr>
          <w:color w:val="auto"/>
        </w:rPr>
        <w:t xml:space="preserve"> </w:t>
      </w:r>
    </w:p>
    <w:p w14:paraId="3543EEE4" w14:textId="77777777" w:rsidR="00F74030" w:rsidRPr="00860FD3" w:rsidRDefault="00F74030" w:rsidP="00F74030">
      <w:pPr>
        <w:spacing w:after="116" w:line="259" w:lineRule="auto"/>
        <w:ind w:left="0" w:right="249"/>
        <w:jc w:val="center"/>
        <w:rPr>
          <w:color w:val="auto"/>
        </w:rPr>
      </w:pPr>
    </w:p>
    <w:p w14:paraId="0A3076B3" w14:textId="77777777" w:rsidR="00751091" w:rsidRPr="00860FD3" w:rsidRDefault="00DD3BEF" w:rsidP="00F74030">
      <w:pPr>
        <w:spacing w:after="116" w:line="259" w:lineRule="auto"/>
        <w:ind w:left="0" w:right="249"/>
        <w:jc w:val="center"/>
        <w:rPr>
          <w:color w:val="auto"/>
        </w:rPr>
      </w:pPr>
      <w:r w:rsidRPr="00860FD3">
        <w:rPr>
          <w:color w:val="auto"/>
        </w:rPr>
        <w:t xml:space="preserve">DENGAN RAHMAT TUHAN YANG MAHA ESA </w:t>
      </w:r>
    </w:p>
    <w:p w14:paraId="00466AA7" w14:textId="77777777" w:rsidR="00F74030" w:rsidRPr="00860FD3" w:rsidRDefault="00F74030" w:rsidP="00F74030">
      <w:pPr>
        <w:spacing w:after="116" w:line="259" w:lineRule="auto"/>
        <w:ind w:left="0" w:right="249"/>
        <w:jc w:val="center"/>
        <w:rPr>
          <w:color w:val="auto"/>
        </w:rPr>
      </w:pPr>
    </w:p>
    <w:p w14:paraId="28762FEF" w14:textId="77777777" w:rsidR="00751091" w:rsidRPr="00860FD3" w:rsidRDefault="00DD3BEF" w:rsidP="00F74030">
      <w:pPr>
        <w:spacing w:after="116" w:line="259" w:lineRule="auto"/>
        <w:ind w:left="0" w:right="249"/>
        <w:jc w:val="center"/>
        <w:rPr>
          <w:color w:val="auto"/>
        </w:rPr>
      </w:pPr>
      <w:r w:rsidRPr="00860FD3">
        <w:rPr>
          <w:color w:val="auto"/>
        </w:rPr>
        <w:t xml:space="preserve">BUPATI </w:t>
      </w:r>
      <w:r w:rsidR="001D20B8" w:rsidRPr="00860FD3">
        <w:rPr>
          <w:color w:val="auto"/>
        </w:rPr>
        <w:t>LOMBOK TENGAH</w:t>
      </w:r>
      <w:r w:rsidRPr="00860FD3">
        <w:rPr>
          <w:color w:val="auto"/>
        </w:rPr>
        <w:t>,</w:t>
      </w:r>
      <w:r w:rsidRPr="00860FD3">
        <w:rPr>
          <w:b/>
          <w:color w:val="auto"/>
        </w:rPr>
        <w:t xml:space="preserve"> </w:t>
      </w:r>
    </w:p>
    <w:p w14:paraId="59199E32" w14:textId="77777777" w:rsidR="00751091" w:rsidRPr="00860FD3" w:rsidRDefault="00DD3BEF">
      <w:pPr>
        <w:spacing w:after="0" w:line="259" w:lineRule="auto"/>
        <w:ind w:left="0" w:right="452" w:firstLine="0"/>
        <w:jc w:val="center"/>
        <w:rPr>
          <w:color w:val="auto"/>
        </w:rPr>
      </w:pPr>
      <w:r w:rsidRPr="00860FD3">
        <w:rPr>
          <w:color w:val="auto"/>
        </w:rPr>
        <w:t xml:space="preserve"> </w:t>
      </w:r>
    </w:p>
    <w:tbl>
      <w:tblPr>
        <w:tblStyle w:val="TableGrid"/>
        <w:tblW w:w="9250" w:type="dxa"/>
        <w:tblInd w:w="106" w:type="dxa"/>
        <w:tblLook w:val="04A0" w:firstRow="1" w:lastRow="0" w:firstColumn="1" w:lastColumn="0" w:noHBand="0" w:noVBand="1"/>
      </w:tblPr>
      <w:tblGrid>
        <w:gridCol w:w="1586"/>
        <w:gridCol w:w="399"/>
        <w:gridCol w:w="585"/>
        <w:gridCol w:w="6680"/>
      </w:tblGrid>
      <w:tr w:rsidR="00860FD3" w:rsidRPr="00860FD3" w14:paraId="4D425C70" w14:textId="77777777" w:rsidTr="00802439">
        <w:trPr>
          <w:trHeight w:val="918"/>
        </w:trPr>
        <w:tc>
          <w:tcPr>
            <w:tcW w:w="1586" w:type="dxa"/>
          </w:tcPr>
          <w:p w14:paraId="46D6B922" w14:textId="77777777" w:rsidR="00185CA4" w:rsidRPr="00860FD3" w:rsidRDefault="00185CA4">
            <w:pPr>
              <w:spacing w:after="0" w:line="259" w:lineRule="auto"/>
              <w:ind w:left="0" w:right="0" w:firstLine="0"/>
              <w:rPr>
                <w:color w:val="auto"/>
              </w:rPr>
            </w:pPr>
            <w:r w:rsidRPr="00860FD3">
              <w:rPr>
                <w:color w:val="auto"/>
              </w:rPr>
              <w:t xml:space="preserve">Menimbang </w:t>
            </w:r>
          </w:p>
        </w:tc>
        <w:tc>
          <w:tcPr>
            <w:tcW w:w="399" w:type="dxa"/>
          </w:tcPr>
          <w:p w14:paraId="36892671" w14:textId="77777777" w:rsidR="00185CA4" w:rsidRPr="00860FD3" w:rsidRDefault="00185CA4">
            <w:pPr>
              <w:spacing w:after="0" w:line="259" w:lineRule="auto"/>
              <w:ind w:left="58" w:right="0" w:firstLine="0"/>
              <w:jc w:val="left"/>
              <w:rPr>
                <w:color w:val="auto"/>
              </w:rPr>
            </w:pPr>
            <w:r w:rsidRPr="00860FD3">
              <w:rPr>
                <w:color w:val="auto"/>
              </w:rPr>
              <w:t xml:space="preserve">: </w:t>
            </w:r>
          </w:p>
        </w:tc>
        <w:tc>
          <w:tcPr>
            <w:tcW w:w="7265" w:type="dxa"/>
            <w:gridSpan w:val="2"/>
          </w:tcPr>
          <w:p w14:paraId="469495C4" w14:textId="77777777" w:rsidR="00185CA4" w:rsidRPr="00860FD3" w:rsidRDefault="00185CA4" w:rsidP="00D60D6D">
            <w:pPr>
              <w:spacing w:after="0" w:line="360" w:lineRule="auto"/>
              <w:ind w:left="27" w:right="0" w:firstLine="0"/>
              <w:rPr>
                <w:color w:val="auto"/>
                <w:szCs w:val="24"/>
              </w:rPr>
            </w:pPr>
            <w:r w:rsidRPr="00860FD3">
              <w:rPr>
                <w:color w:val="auto"/>
                <w:szCs w:val="24"/>
              </w:rPr>
              <w:t xml:space="preserve">bahwa untuk melaksanaan ketentuan Pasal 105 Peraturan Pemerintah Nomor 27 Tahun 2014 tentang Pengelolaan Barang Milik Negara/Daerah </w:t>
            </w:r>
            <w:r w:rsidR="00EB042C" w:rsidRPr="00860FD3">
              <w:rPr>
                <w:color w:val="auto"/>
                <w:szCs w:val="24"/>
              </w:rPr>
              <w:t xml:space="preserve">sebagaimana </w:t>
            </w:r>
            <w:r w:rsidR="00EB042C" w:rsidRPr="00860FD3">
              <w:rPr>
                <w:color w:val="auto"/>
                <w:szCs w:val="24"/>
                <w:lang w:val="en-US"/>
              </w:rPr>
              <w:t xml:space="preserve">telah </w:t>
            </w:r>
            <w:r w:rsidR="00EB042C" w:rsidRPr="00860FD3">
              <w:rPr>
                <w:color w:val="auto"/>
                <w:szCs w:val="24"/>
              </w:rPr>
              <w:t xml:space="preserve">diubah dengan Peraturan Pemerintah Nomor 28 Tahun 2020 tentang Perubahan </w:t>
            </w:r>
            <w:r w:rsidR="007E2143" w:rsidRPr="00860FD3">
              <w:rPr>
                <w:color w:val="auto"/>
                <w:szCs w:val="24"/>
              </w:rPr>
              <w:t xml:space="preserve">atas </w:t>
            </w:r>
            <w:r w:rsidR="00EB042C" w:rsidRPr="00860FD3">
              <w:rPr>
                <w:color w:val="auto"/>
                <w:szCs w:val="24"/>
              </w:rPr>
              <w:t>Peraturan Pemerintah Nomor 27 Tahun 2014 tentang Pengelolaan Barang Milik Negara/Daerah</w:t>
            </w:r>
            <w:r w:rsidR="00EB042C" w:rsidRPr="00860FD3">
              <w:rPr>
                <w:color w:val="auto"/>
                <w:szCs w:val="24"/>
                <w:lang w:val="en-US"/>
              </w:rPr>
              <w:t xml:space="preserve"> </w:t>
            </w:r>
            <w:r w:rsidRPr="00860FD3">
              <w:rPr>
                <w:color w:val="auto"/>
                <w:szCs w:val="24"/>
              </w:rPr>
              <w:t xml:space="preserve">dan ketentuan Pasal 511 ayat (1) Peraturan Menteri Dalam Negeri  Republik Indonesia Nomor 19 Tahun 2016 tentang Pengelolaan </w:t>
            </w:r>
            <w:r w:rsidR="00930B0F" w:rsidRPr="00860FD3">
              <w:rPr>
                <w:color w:val="auto"/>
                <w:szCs w:val="24"/>
              </w:rPr>
              <w:t>Barang Milik Daerah</w:t>
            </w:r>
            <w:r w:rsidR="007E2143" w:rsidRPr="00860FD3">
              <w:rPr>
                <w:color w:val="auto"/>
                <w:szCs w:val="24"/>
              </w:rPr>
              <w:t xml:space="preserve"> sebagaimana telah diubah dengan Peraturan Menteri Dalam Negeri Republik Indonesia Nomor 7 Tahun 2024 </w:t>
            </w:r>
            <w:r w:rsidR="007E2143" w:rsidRPr="00860FD3">
              <w:rPr>
                <w:color w:val="auto"/>
                <w:szCs w:val="24"/>
                <w:lang w:val="en-US"/>
              </w:rPr>
              <w:t>t</w:t>
            </w:r>
            <w:r w:rsidR="007E2143" w:rsidRPr="00860FD3">
              <w:rPr>
                <w:color w:val="auto"/>
                <w:szCs w:val="24"/>
              </w:rPr>
              <w:t>entang</w:t>
            </w:r>
            <w:r w:rsidR="007E2143" w:rsidRPr="00860FD3">
              <w:rPr>
                <w:color w:val="auto"/>
                <w:szCs w:val="24"/>
                <w:lang w:val="en-US"/>
              </w:rPr>
              <w:t xml:space="preserve"> </w:t>
            </w:r>
            <w:r w:rsidR="007E2143" w:rsidRPr="00860FD3">
              <w:rPr>
                <w:color w:val="auto"/>
                <w:szCs w:val="24"/>
              </w:rPr>
              <w:t>Perubahan Atas Peraturan Menteri Dalam Negeri</w:t>
            </w:r>
            <w:r w:rsidR="007E2143" w:rsidRPr="00860FD3">
              <w:rPr>
                <w:color w:val="auto"/>
                <w:szCs w:val="24"/>
                <w:lang w:val="en-US"/>
              </w:rPr>
              <w:t xml:space="preserve"> </w:t>
            </w:r>
            <w:r w:rsidR="007E2143" w:rsidRPr="00860FD3">
              <w:rPr>
                <w:color w:val="auto"/>
                <w:szCs w:val="24"/>
              </w:rPr>
              <w:t>Nomor 19 Tahun 2016 Tentang Pedoman Pengelolaan</w:t>
            </w:r>
            <w:r w:rsidR="007E2143" w:rsidRPr="00860FD3">
              <w:rPr>
                <w:color w:val="auto"/>
                <w:szCs w:val="24"/>
                <w:lang w:val="en-US"/>
              </w:rPr>
              <w:t xml:space="preserve"> </w:t>
            </w:r>
            <w:r w:rsidR="007E2143" w:rsidRPr="00860FD3">
              <w:rPr>
                <w:color w:val="auto"/>
                <w:szCs w:val="24"/>
              </w:rPr>
              <w:t>Barang Milik Daerah</w:t>
            </w:r>
            <w:r w:rsidRPr="00860FD3">
              <w:rPr>
                <w:color w:val="auto"/>
                <w:szCs w:val="24"/>
              </w:rPr>
              <w:t xml:space="preserve"> perlu menetapkan Peraturan Daerah tentang </w:t>
            </w:r>
            <w:r w:rsidR="00925C98" w:rsidRPr="00860FD3">
              <w:rPr>
                <w:color w:val="auto"/>
                <w:szCs w:val="24"/>
              </w:rPr>
              <w:t xml:space="preserve">Pengelolaan </w:t>
            </w:r>
            <w:r w:rsidR="00930B0F" w:rsidRPr="00860FD3">
              <w:rPr>
                <w:color w:val="auto"/>
                <w:szCs w:val="24"/>
              </w:rPr>
              <w:t>Barang Milik Daerah</w:t>
            </w:r>
            <w:r w:rsidRPr="00860FD3">
              <w:rPr>
                <w:color w:val="auto"/>
                <w:szCs w:val="24"/>
              </w:rPr>
              <w:t xml:space="preserve">;  </w:t>
            </w:r>
          </w:p>
        </w:tc>
      </w:tr>
      <w:tr w:rsidR="00860FD3" w:rsidRPr="00860FD3" w14:paraId="292BC232" w14:textId="77777777" w:rsidTr="00802439">
        <w:trPr>
          <w:trHeight w:val="267"/>
        </w:trPr>
        <w:tc>
          <w:tcPr>
            <w:tcW w:w="1586" w:type="dxa"/>
          </w:tcPr>
          <w:p w14:paraId="05E12589" w14:textId="77777777" w:rsidR="00751091" w:rsidRPr="00860FD3" w:rsidRDefault="00DD3BEF" w:rsidP="00D60D6D">
            <w:pPr>
              <w:spacing w:after="0" w:line="259" w:lineRule="auto"/>
              <w:ind w:left="77" w:right="0" w:firstLine="0"/>
              <w:jc w:val="left"/>
              <w:rPr>
                <w:color w:val="auto"/>
              </w:rPr>
            </w:pPr>
            <w:r w:rsidRPr="00860FD3">
              <w:rPr>
                <w:color w:val="auto"/>
              </w:rPr>
              <w:t xml:space="preserve">Mengingat </w:t>
            </w:r>
          </w:p>
        </w:tc>
        <w:tc>
          <w:tcPr>
            <w:tcW w:w="399" w:type="dxa"/>
          </w:tcPr>
          <w:p w14:paraId="29699B03" w14:textId="77777777" w:rsidR="00751091" w:rsidRPr="00860FD3" w:rsidRDefault="00DD3BEF" w:rsidP="00D60D6D">
            <w:pPr>
              <w:spacing w:after="0" w:line="259" w:lineRule="auto"/>
              <w:ind w:left="58" w:right="0" w:firstLine="0"/>
              <w:jc w:val="left"/>
              <w:rPr>
                <w:color w:val="auto"/>
              </w:rPr>
            </w:pPr>
            <w:r w:rsidRPr="00860FD3">
              <w:rPr>
                <w:color w:val="auto"/>
              </w:rPr>
              <w:t xml:space="preserve">: </w:t>
            </w:r>
          </w:p>
        </w:tc>
        <w:tc>
          <w:tcPr>
            <w:tcW w:w="585" w:type="dxa"/>
          </w:tcPr>
          <w:p w14:paraId="536C9C4D" w14:textId="77777777" w:rsidR="00751091" w:rsidRPr="00860FD3" w:rsidRDefault="00DD3BEF" w:rsidP="00D60D6D">
            <w:pPr>
              <w:spacing w:after="0" w:line="360" w:lineRule="auto"/>
              <w:ind w:left="72" w:right="0" w:firstLine="0"/>
              <w:jc w:val="left"/>
              <w:rPr>
                <w:color w:val="auto"/>
                <w:szCs w:val="24"/>
              </w:rPr>
            </w:pPr>
            <w:r w:rsidRPr="00860FD3">
              <w:rPr>
                <w:color w:val="auto"/>
                <w:szCs w:val="24"/>
              </w:rPr>
              <w:t xml:space="preserve">1. </w:t>
            </w:r>
          </w:p>
        </w:tc>
        <w:tc>
          <w:tcPr>
            <w:tcW w:w="6680" w:type="dxa"/>
          </w:tcPr>
          <w:p w14:paraId="08B52A7D" w14:textId="77777777" w:rsidR="00751091" w:rsidRPr="00860FD3" w:rsidRDefault="00DD3BEF" w:rsidP="00D60D6D">
            <w:pPr>
              <w:spacing w:after="0" w:line="360" w:lineRule="auto"/>
              <w:ind w:left="0" w:right="0" w:firstLine="0"/>
              <w:rPr>
                <w:color w:val="auto"/>
                <w:szCs w:val="24"/>
              </w:rPr>
            </w:pPr>
            <w:r w:rsidRPr="00860FD3">
              <w:rPr>
                <w:color w:val="auto"/>
                <w:szCs w:val="24"/>
              </w:rPr>
              <w:t xml:space="preserve">Pasal 18 ayat (6) Undang-Undang Dasar Negara Republik </w:t>
            </w:r>
            <w:r w:rsidR="00185CA4" w:rsidRPr="00860FD3">
              <w:rPr>
                <w:color w:val="auto"/>
                <w:szCs w:val="24"/>
                <w:lang w:val="en-US"/>
              </w:rPr>
              <w:t xml:space="preserve"> </w:t>
            </w:r>
            <w:r w:rsidRPr="00860FD3">
              <w:rPr>
                <w:color w:val="auto"/>
                <w:szCs w:val="24"/>
              </w:rPr>
              <w:lastRenderedPageBreak/>
              <w:t xml:space="preserve">Indonesia Tahun 1945; </w:t>
            </w:r>
          </w:p>
        </w:tc>
      </w:tr>
      <w:tr w:rsidR="00860FD3" w:rsidRPr="00860FD3" w14:paraId="4245CA8C" w14:textId="77777777" w:rsidTr="00802439">
        <w:trPr>
          <w:trHeight w:val="789"/>
        </w:trPr>
        <w:tc>
          <w:tcPr>
            <w:tcW w:w="1586" w:type="dxa"/>
          </w:tcPr>
          <w:p w14:paraId="0EC5C844" w14:textId="77777777" w:rsidR="00751091" w:rsidRPr="00860FD3" w:rsidRDefault="00DD3BEF" w:rsidP="00D60D6D">
            <w:pPr>
              <w:spacing w:after="0" w:line="259" w:lineRule="auto"/>
              <w:ind w:left="0" w:right="0" w:firstLine="0"/>
              <w:jc w:val="left"/>
              <w:rPr>
                <w:color w:val="auto"/>
              </w:rPr>
            </w:pPr>
            <w:r w:rsidRPr="00860FD3">
              <w:rPr>
                <w:color w:val="auto"/>
              </w:rPr>
              <w:lastRenderedPageBreak/>
              <w:t xml:space="preserve"> </w:t>
            </w:r>
          </w:p>
        </w:tc>
        <w:tc>
          <w:tcPr>
            <w:tcW w:w="399" w:type="dxa"/>
          </w:tcPr>
          <w:p w14:paraId="54A092D9" w14:textId="77777777" w:rsidR="00751091" w:rsidRPr="00860FD3" w:rsidRDefault="00DD3BEF" w:rsidP="00D60D6D">
            <w:pPr>
              <w:spacing w:after="0" w:line="259" w:lineRule="auto"/>
              <w:ind w:left="0" w:right="0" w:firstLine="0"/>
              <w:jc w:val="left"/>
              <w:rPr>
                <w:color w:val="auto"/>
              </w:rPr>
            </w:pPr>
            <w:r w:rsidRPr="00860FD3">
              <w:rPr>
                <w:color w:val="auto"/>
              </w:rPr>
              <w:t xml:space="preserve"> </w:t>
            </w:r>
          </w:p>
        </w:tc>
        <w:tc>
          <w:tcPr>
            <w:tcW w:w="585" w:type="dxa"/>
          </w:tcPr>
          <w:p w14:paraId="2F2E66E0" w14:textId="77777777" w:rsidR="00751091" w:rsidRPr="00860FD3" w:rsidRDefault="00995D0A" w:rsidP="00D60D6D">
            <w:pPr>
              <w:spacing w:after="0" w:line="360" w:lineRule="auto"/>
              <w:ind w:left="72" w:right="0" w:firstLine="0"/>
              <w:jc w:val="left"/>
              <w:rPr>
                <w:color w:val="auto"/>
                <w:szCs w:val="24"/>
              </w:rPr>
            </w:pPr>
            <w:r w:rsidRPr="00860FD3">
              <w:rPr>
                <w:color w:val="auto"/>
                <w:szCs w:val="24"/>
                <w:lang w:val="en-US"/>
              </w:rPr>
              <w:t>2</w:t>
            </w:r>
            <w:r w:rsidR="00DD3BEF" w:rsidRPr="00860FD3">
              <w:rPr>
                <w:color w:val="auto"/>
                <w:szCs w:val="24"/>
              </w:rPr>
              <w:t xml:space="preserve">. </w:t>
            </w:r>
          </w:p>
        </w:tc>
        <w:tc>
          <w:tcPr>
            <w:tcW w:w="6680" w:type="dxa"/>
          </w:tcPr>
          <w:p w14:paraId="222D6343" w14:textId="77777777" w:rsidR="00751091" w:rsidRPr="00860FD3" w:rsidRDefault="00DD3BEF" w:rsidP="00D60D6D">
            <w:pPr>
              <w:spacing w:after="0" w:line="360" w:lineRule="auto"/>
              <w:ind w:left="0" w:right="0" w:firstLine="0"/>
              <w:rPr>
                <w:color w:val="auto"/>
                <w:szCs w:val="24"/>
              </w:rPr>
            </w:pPr>
            <w:r w:rsidRPr="00860FD3">
              <w:rPr>
                <w:color w:val="auto"/>
                <w:szCs w:val="24"/>
              </w:rPr>
              <w:t>Undang-Undang</w:t>
            </w:r>
            <w:r w:rsidR="00185CA4" w:rsidRPr="00860FD3">
              <w:rPr>
                <w:color w:val="auto"/>
                <w:szCs w:val="24"/>
                <w:lang w:val="en-US"/>
              </w:rPr>
              <w:t xml:space="preserve"> </w:t>
            </w:r>
            <w:r w:rsidRPr="00860FD3">
              <w:rPr>
                <w:color w:val="auto"/>
                <w:szCs w:val="24"/>
              </w:rPr>
              <w:t xml:space="preserve">Nomor 23 Tahun 2014 tentang Pemerintahan Daerah (Lembaran Negara Republik Indonesia Tahun 2014 Nomor 244, Tambahan Lembaran Negara Republik Indonesia  Nomor 5589) </w:t>
            </w:r>
            <w:r w:rsidR="00EB042C" w:rsidRPr="00860FD3">
              <w:rPr>
                <w:color w:val="auto"/>
                <w:szCs w:val="24"/>
              </w:rPr>
              <w:t>sebagaimana telah beberapa kali diubah terakhir dengan Undang-Undang Nomor 6 Tahun 2023 tentang Penetapan Peraturan Pemerintah Pengganti Undang-Undang Nomor 2 Tahun 2022 tentang Cipta Kerja Menjadi Undang-Undang (Lembaran Negara Republik Indonesia Tahun 2023 nomor 41, Tambahan Lembaran Negara Republik Indonesia Nomor 6856);</w:t>
            </w:r>
            <w:r w:rsidRPr="00860FD3">
              <w:rPr>
                <w:color w:val="auto"/>
                <w:szCs w:val="24"/>
              </w:rPr>
              <w:t xml:space="preserve">  </w:t>
            </w:r>
          </w:p>
        </w:tc>
      </w:tr>
      <w:tr w:rsidR="00860FD3" w:rsidRPr="00860FD3" w14:paraId="16FD06A5" w14:textId="77777777" w:rsidTr="00802439">
        <w:trPr>
          <w:trHeight w:val="342"/>
        </w:trPr>
        <w:tc>
          <w:tcPr>
            <w:tcW w:w="1586" w:type="dxa"/>
          </w:tcPr>
          <w:p w14:paraId="0A782219" w14:textId="77777777" w:rsidR="00185CA4" w:rsidRPr="00860FD3" w:rsidRDefault="00185CA4" w:rsidP="00D60D6D">
            <w:pPr>
              <w:spacing w:after="0" w:line="259" w:lineRule="auto"/>
              <w:ind w:left="0" w:right="0" w:firstLine="0"/>
              <w:jc w:val="left"/>
              <w:rPr>
                <w:color w:val="auto"/>
              </w:rPr>
            </w:pPr>
          </w:p>
        </w:tc>
        <w:tc>
          <w:tcPr>
            <w:tcW w:w="399" w:type="dxa"/>
          </w:tcPr>
          <w:p w14:paraId="3DC0C644" w14:textId="77777777" w:rsidR="00185CA4" w:rsidRPr="00860FD3" w:rsidRDefault="00185CA4" w:rsidP="00D60D6D">
            <w:pPr>
              <w:spacing w:after="0" w:line="259" w:lineRule="auto"/>
              <w:ind w:left="0" w:right="0" w:firstLine="0"/>
              <w:jc w:val="left"/>
              <w:rPr>
                <w:color w:val="auto"/>
              </w:rPr>
            </w:pPr>
          </w:p>
        </w:tc>
        <w:tc>
          <w:tcPr>
            <w:tcW w:w="585" w:type="dxa"/>
          </w:tcPr>
          <w:p w14:paraId="2782E67C" w14:textId="77777777" w:rsidR="00185CA4" w:rsidRPr="00860FD3" w:rsidRDefault="00995D0A" w:rsidP="00D60D6D">
            <w:pPr>
              <w:spacing w:after="0" w:line="360" w:lineRule="auto"/>
              <w:ind w:left="72" w:right="0" w:firstLine="0"/>
              <w:jc w:val="left"/>
              <w:rPr>
                <w:color w:val="auto"/>
                <w:szCs w:val="24"/>
              </w:rPr>
            </w:pPr>
            <w:r w:rsidRPr="00860FD3">
              <w:rPr>
                <w:color w:val="auto"/>
                <w:szCs w:val="24"/>
                <w:lang w:val="en-US"/>
              </w:rPr>
              <w:t>3</w:t>
            </w:r>
            <w:r w:rsidR="00185CA4" w:rsidRPr="00860FD3">
              <w:rPr>
                <w:color w:val="auto"/>
                <w:szCs w:val="24"/>
              </w:rPr>
              <w:t>.</w:t>
            </w:r>
          </w:p>
          <w:p w14:paraId="63D0FD55" w14:textId="77777777" w:rsidR="002E5616" w:rsidRPr="00860FD3" w:rsidRDefault="002E5616" w:rsidP="00D60D6D">
            <w:pPr>
              <w:spacing w:after="0" w:line="360" w:lineRule="auto"/>
              <w:ind w:left="72" w:right="0" w:firstLine="0"/>
              <w:jc w:val="left"/>
              <w:rPr>
                <w:color w:val="auto"/>
                <w:szCs w:val="24"/>
              </w:rPr>
            </w:pPr>
          </w:p>
          <w:p w14:paraId="6393A15C" w14:textId="77777777" w:rsidR="002E5616" w:rsidRPr="00860FD3" w:rsidRDefault="002E5616" w:rsidP="00D60D6D">
            <w:pPr>
              <w:spacing w:after="0" w:line="360" w:lineRule="auto"/>
              <w:ind w:left="72" w:right="0" w:firstLine="0"/>
              <w:jc w:val="left"/>
              <w:rPr>
                <w:color w:val="auto"/>
                <w:szCs w:val="24"/>
              </w:rPr>
            </w:pPr>
          </w:p>
          <w:p w14:paraId="31A22D73" w14:textId="77777777" w:rsidR="002E5616" w:rsidRPr="00860FD3" w:rsidRDefault="002E5616" w:rsidP="00D60D6D">
            <w:pPr>
              <w:spacing w:after="0" w:line="360" w:lineRule="auto"/>
              <w:ind w:left="72" w:right="0" w:firstLine="0"/>
              <w:jc w:val="left"/>
              <w:rPr>
                <w:color w:val="auto"/>
                <w:szCs w:val="24"/>
              </w:rPr>
            </w:pPr>
          </w:p>
          <w:p w14:paraId="35B66540" w14:textId="77777777" w:rsidR="002E5616" w:rsidRPr="00860FD3" w:rsidRDefault="002E5616" w:rsidP="00D60D6D">
            <w:pPr>
              <w:spacing w:after="0" w:line="360" w:lineRule="auto"/>
              <w:ind w:left="72" w:right="0" w:firstLine="0"/>
              <w:jc w:val="left"/>
              <w:rPr>
                <w:color w:val="auto"/>
                <w:szCs w:val="24"/>
              </w:rPr>
            </w:pPr>
          </w:p>
          <w:p w14:paraId="3157253D" w14:textId="77777777" w:rsidR="002E5616" w:rsidRPr="00860FD3" w:rsidRDefault="00995D0A" w:rsidP="00D60D6D">
            <w:pPr>
              <w:spacing w:after="0" w:line="360" w:lineRule="auto"/>
              <w:ind w:left="72" w:right="0" w:firstLine="0"/>
              <w:jc w:val="left"/>
              <w:rPr>
                <w:color w:val="auto"/>
                <w:szCs w:val="24"/>
              </w:rPr>
            </w:pPr>
            <w:r w:rsidRPr="00860FD3">
              <w:rPr>
                <w:color w:val="auto"/>
                <w:szCs w:val="24"/>
                <w:lang w:val="en-US"/>
              </w:rPr>
              <w:t>4</w:t>
            </w:r>
            <w:r w:rsidR="002E5616" w:rsidRPr="00860FD3">
              <w:rPr>
                <w:color w:val="auto"/>
                <w:szCs w:val="24"/>
              </w:rPr>
              <w:t>.</w:t>
            </w:r>
          </w:p>
        </w:tc>
        <w:tc>
          <w:tcPr>
            <w:tcW w:w="6680" w:type="dxa"/>
          </w:tcPr>
          <w:p w14:paraId="773C5898" w14:textId="77777777" w:rsidR="002E5616" w:rsidRPr="00860FD3" w:rsidRDefault="002E5616" w:rsidP="00D60D6D">
            <w:pPr>
              <w:spacing w:after="0" w:line="360" w:lineRule="auto"/>
              <w:ind w:left="0" w:right="0" w:firstLine="0"/>
              <w:rPr>
                <w:bCs/>
                <w:color w:val="auto"/>
              </w:rPr>
            </w:pPr>
            <w:r w:rsidRPr="00860FD3">
              <w:rPr>
                <w:rFonts w:cs="Arial"/>
                <w:bCs/>
                <w:color w:val="auto"/>
              </w:rPr>
              <w:t>Undang-Undang Nomor 83 Tahun 2024 tentang Kabupaten Lombok Tengah di Provinsi Nusa Tenggara Barat (Lembaran Negara Republik Indonesia Tahun 2024 Nomor 269, Tambahan Lembaran Negara Republik Indonesia Nomor 7020;</w:t>
            </w:r>
          </w:p>
          <w:p w14:paraId="611FAB57" w14:textId="77777777" w:rsidR="00185CA4" w:rsidRPr="00860FD3" w:rsidRDefault="00EB042C" w:rsidP="00D60D6D">
            <w:pPr>
              <w:spacing w:after="0" w:line="360" w:lineRule="auto"/>
              <w:ind w:left="0" w:right="0" w:firstLine="0"/>
              <w:rPr>
                <w:color w:val="auto"/>
                <w:szCs w:val="24"/>
              </w:rPr>
            </w:pPr>
            <w:r w:rsidRPr="00860FD3">
              <w:rPr>
                <w:color w:val="auto"/>
                <w:szCs w:val="24"/>
              </w:rPr>
              <w:t>Peraturan Pemerintah Nomor 27 Tahun 2014 tentang Pengelolaan Barang Milik Negara/Daerah (Lembaran Negara Republik Indonesia Tahun 2014 Nomor 92, Tambahan Lembaran Negara Republik Indonesia Nomor 5533) sebagaimana telah diubah dengan Peraturan Pemerintah Nomor 28 Tahun 2020 tentang Perubahan Atas Peraturan Pemerintah Nomor 27 Tahun 2014 tentang Pengelolaan Barang Milik Negara/Daerah (Lembaran Negara Republik Indonesia Tahun 2020 Nomor 142, Tambahan Lembaran Negara Republik Indonesia Nomor 6523);</w:t>
            </w:r>
          </w:p>
        </w:tc>
      </w:tr>
      <w:tr w:rsidR="00185CA4" w:rsidRPr="00860FD3" w14:paraId="653D934D" w14:textId="77777777" w:rsidTr="00802439">
        <w:trPr>
          <w:trHeight w:val="442"/>
        </w:trPr>
        <w:tc>
          <w:tcPr>
            <w:tcW w:w="1586" w:type="dxa"/>
          </w:tcPr>
          <w:p w14:paraId="03F499D9" w14:textId="77777777" w:rsidR="00185CA4" w:rsidRPr="00860FD3" w:rsidRDefault="00185CA4" w:rsidP="00D60D6D">
            <w:pPr>
              <w:spacing w:after="0" w:line="259" w:lineRule="auto"/>
              <w:ind w:left="0" w:right="0" w:firstLine="0"/>
              <w:jc w:val="left"/>
              <w:rPr>
                <w:color w:val="auto"/>
              </w:rPr>
            </w:pPr>
          </w:p>
        </w:tc>
        <w:tc>
          <w:tcPr>
            <w:tcW w:w="399" w:type="dxa"/>
          </w:tcPr>
          <w:p w14:paraId="59BECC42" w14:textId="77777777" w:rsidR="00185CA4" w:rsidRPr="00860FD3" w:rsidRDefault="00185CA4" w:rsidP="00D60D6D">
            <w:pPr>
              <w:spacing w:after="0" w:line="259" w:lineRule="auto"/>
              <w:ind w:left="0" w:right="0" w:firstLine="0"/>
              <w:jc w:val="left"/>
              <w:rPr>
                <w:color w:val="auto"/>
              </w:rPr>
            </w:pPr>
          </w:p>
        </w:tc>
        <w:tc>
          <w:tcPr>
            <w:tcW w:w="585" w:type="dxa"/>
          </w:tcPr>
          <w:p w14:paraId="07AEE32F" w14:textId="77777777" w:rsidR="00185CA4" w:rsidRPr="00860FD3" w:rsidRDefault="00995D0A" w:rsidP="00D60D6D">
            <w:pPr>
              <w:spacing w:after="0" w:line="360" w:lineRule="auto"/>
              <w:ind w:left="72" w:right="0" w:firstLine="0"/>
              <w:jc w:val="left"/>
              <w:rPr>
                <w:color w:val="auto"/>
                <w:szCs w:val="24"/>
              </w:rPr>
            </w:pPr>
            <w:r w:rsidRPr="00860FD3">
              <w:rPr>
                <w:color w:val="auto"/>
                <w:szCs w:val="24"/>
                <w:lang w:val="en-US"/>
              </w:rPr>
              <w:t>5</w:t>
            </w:r>
            <w:r w:rsidR="00185CA4" w:rsidRPr="00860FD3">
              <w:rPr>
                <w:color w:val="auto"/>
                <w:szCs w:val="24"/>
              </w:rPr>
              <w:t>.</w:t>
            </w:r>
          </w:p>
        </w:tc>
        <w:tc>
          <w:tcPr>
            <w:tcW w:w="6680" w:type="dxa"/>
          </w:tcPr>
          <w:p w14:paraId="5B4E486E" w14:textId="77777777" w:rsidR="000A61B9" w:rsidRPr="00860FD3" w:rsidRDefault="00185CA4" w:rsidP="00D60D6D">
            <w:pPr>
              <w:spacing w:after="0" w:line="360" w:lineRule="auto"/>
              <w:ind w:left="0" w:right="0" w:firstLine="0"/>
              <w:rPr>
                <w:color w:val="auto"/>
                <w:szCs w:val="24"/>
                <w:lang w:val="en-US"/>
              </w:rPr>
            </w:pPr>
            <w:r w:rsidRPr="00860FD3">
              <w:rPr>
                <w:color w:val="auto"/>
                <w:szCs w:val="24"/>
              </w:rPr>
              <w:t xml:space="preserve">Peraturan Menteri Dalam Negeri Nomor 19 Tahun 2016  tentang Pedoman Teknis Pengelolaan </w:t>
            </w:r>
            <w:r w:rsidR="00930B0F" w:rsidRPr="00860FD3">
              <w:rPr>
                <w:color w:val="auto"/>
                <w:szCs w:val="24"/>
              </w:rPr>
              <w:t>Barang Milik Daerah</w:t>
            </w:r>
            <w:r w:rsidRPr="00860FD3">
              <w:rPr>
                <w:color w:val="auto"/>
                <w:szCs w:val="24"/>
              </w:rPr>
              <w:t xml:space="preserve"> (Berita Negara Republik Indonesia Tahun 2016 Nomor 547)</w:t>
            </w:r>
            <w:r w:rsidR="000A61B9" w:rsidRPr="00860FD3">
              <w:rPr>
                <w:color w:val="auto"/>
                <w:szCs w:val="24"/>
              </w:rPr>
              <w:t xml:space="preserve"> sebagaimana telah diubah dengan Peraturan Menteri Dalam Negeri Republik Indonesia Nomor 7 Tahun 2024 </w:t>
            </w:r>
            <w:r w:rsidR="000A61B9" w:rsidRPr="00860FD3">
              <w:rPr>
                <w:color w:val="auto"/>
                <w:szCs w:val="24"/>
                <w:lang w:val="en-US"/>
              </w:rPr>
              <w:t>t</w:t>
            </w:r>
            <w:r w:rsidR="000A61B9" w:rsidRPr="00860FD3">
              <w:rPr>
                <w:color w:val="auto"/>
                <w:szCs w:val="24"/>
              </w:rPr>
              <w:t>entang</w:t>
            </w:r>
            <w:r w:rsidR="000A61B9" w:rsidRPr="00860FD3">
              <w:rPr>
                <w:color w:val="auto"/>
                <w:szCs w:val="24"/>
                <w:lang w:val="en-US"/>
              </w:rPr>
              <w:t xml:space="preserve"> </w:t>
            </w:r>
            <w:r w:rsidR="000A61B9" w:rsidRPr="00860FD3">
              <w:rPr>
                <w:color w:val="auto"/>
                <w:szCs w:val="24"/>
              </w:rPr>
              <w:t>Perubahan Atas Peraturan Menteri Dalam Negeri</w:t>
            </w:r>
            <w:r w:rsidR="000A61B9" w:rsidRPr="00860FD3">
              <w:rPr>
                <w:color w:val="auto"/>
                <w:szCs w:val="24"/>
                <w:lang w:val="en-US"/>
              </w:rPr>
              <w:t xml:space="preserve"> </w:t>
            </w:r>
            <w:r w:rsidR="000A61B9" w:rsidRPr="00860FD3">
              <w:rPr>
                <w:color w:val="auto"/>
                <w:szCs w:val="24"/>
              </w:rPr>
              <w:t>Nomor 19 Tahun 2016 Tentang Pedoman Pengelolaan</w:t>
            </w:r>
            <w:r w:rsidR="000A61B9" w:rsidRPr="00860FD3">
              <w:rPr>
                <w:color w:val="auto"/>
                <w:szCs w:val="24"/>
                <w:lang w:val="en-US"/>
              </w:rPr>
              <w:t xml:space="preserve"> </w:t>
            </w:r>
            <w:r w:rsidR="00930B0F" w:rsidRPr="00860FD3">
              <w:rPr>
                <w:color w:val="auto"/>
                <w:szCs w:val="24"/>
              </w:rPr>
              <w:t>Barang Milik Daerah</w:t>
            </w:r>
            <w:r w:rsidR="000A61B9" w:rsidRPr="00860FD3">
              <w:rPr>
                <w:color w:val="auto"/>
                <w:szCs w:val="24"/>
                <w:lang w:val="en-US"/>
              </w:rPr>
              <w:t xml:space="preserve"> </w:t>
            </w:r>
            <w:r w:rsidR="000A61B9" w:rsidRPr="00860FD3">
              <w:rPr>
                <w:color w:val="auto"/>
                <w:szCs w:val="24"/>
              </w:rPr>
              <w:t>(Berita Negara Republik Indonesia Tahun 20</w:t>
            </w:r>
            <w:r w:rsidR="000A61B9" w:rsidRPr="00860FD3">
              <w:rPr>
                <w:color w:val="auto"/>
                <w:szCs w:val="24"/>
                <w:lang w:val="en-US"/>
              </w:rPr>
              <w:t>24</w:t>
            </w:r>
            <w:r w:rsidR="000A61B9" w:rsidRPr="00860FD3">
              <w:rPr>
                <w:color w:val="auto"/>
                <w:szCs w:val="24"/>
              </w:rPr>
              <w:t xml:space="preserve"> </w:t>
            </w:r>
            <w:r w:rsidR="000A61B9" w:rsidRPr="00860FD3">
              <w:rPr>
                <w:color w:val="auto"/>
                <w:szCs w:val="24"/>
              </w:rPr>
              <w:lastRenderedPageBreak/>
              <w:t xml:space="preserve">Nomor </w:t>
            </w:r>
            <w:r w:rsidR="000A61B9" w:rsidRPr="00860FD3">
              <w:rPr>
                <w:color w:val="auto"/>
                <w:szCs w:val="24"/>
                <w:lang w:val="en-US"/>
              </w:rPr>
              <w:t>350</w:t>
            </w:r>
            <w:r w:rsidR="000A61B9" w:rsidRPr="00860FD3">
              <w:rPr>
                <w:color w:val="auto"/>
                <w:szCs w:val="24"/>
              </w:rPr>
              <w:t>);</w:t>
            </w:r>
          </w:p>
        </w:tc>
      </w:tr>
    </w:tbl>
    <w:p w14:paraId="0648EE08" w14:textId="77777777" w:rsidR="00185CA4" w:rsidRPr="00860FD3" w:rsidRDefault="00185CA4">
      <w:pPr>
        <w:spacing w:after="102" w:line="250" w:lineRule="auto"/>
        <w:ind w:left="2499" w:right="3020"/>
        <w:jc w:val="center"/>
        <w:rPr>
          <w:color w:val="auto"/>
        </w:rPr>
      </w:pPr>
    </w:p>
    <w:p w14:paraId="36E06274" w14:textId="77777777" w:rsidR="00751091" w:rsidRPr="00860FD3" w:rsidRDefault="00DD3BEF" w:rsidP="00F74030">
      <w:pPr>
        <w:spacing w:after="102" w:line="250" w:lineRule="auto"/>
        <w:ind w:left="0" w:right="-22" w:firstLine="0"/>
        <w:jc w:val="center"/>
        <w:rPr>
          <w:color w:val="auto"/>
        </w:rPr>
      </w:pPr>
      <w:r w:rsidRPr="00860FD3">
        <w:rPr>
          <w:color w:val="auto"/>
        </w:rPr>
        <w:t xml:space="preserve">Dengan Persetujuan Bersama </w:t>
      </w:r>
    </w:p>
    <w:p w14:paraId="592DC2CC" w14:textId="77777777" w:rsidR="00751091" w:rsidRPr="00860FD3" w:rsidRDefault="00DD3BEF" w:rsidP="00F74030">
      <w:pPr>
        <w:spacing w:after="97" w:line="259" w:lineRule="auto"/>
        <w:ind w:left="0" w:right="102" w:firstLine="0"/>
        <w:jc w:val="center"/>
        <w:rPr>
          <w:color w:val="auto"/>
        </w:rPr>
      </w:pPr>
      <w:r w:rsidRPr="00860FD3">
        <w:rPr>
          <w:color w:val="auto"/>
        </w:rPr>
        <w:t xml:space="preserve">DEWAN PERWAKILAN RAKYAT DAERAH KABUPATEN </w:t>
      </w:r>
      <w:r w:rsidR="001D20B8" w:rsidRPr="00860FD3">
        <w:rPr>
          <w:color w:val="auto"/>
        </w:rPr>
        <w:t>LOMBOK TENGAH</w:t>
      </w:r>
    </w:p>
    <w:p w14:paraId="4B96F0F6" w14:textId="77777777" w:rsidR="00751091" w:rsidRPr="00860FD3" w:rsidRDefault="00DD3BEF" w:rsidP="00F74030">
      <w:pPr>
        <w:spacing w:after="107" w:line="250" w:lineRule="auto"/>
        <w:ind w:left="0" w:right="-22" w:firstLine="0"/>
        <w:jc w:val="center"/>
        <w:rPr>
          <w:color w:val="auto"/>
        </w:rPr>
      </w:pPr>
      <w:r w:rsidRPr="00860FD3">
        <w:rPr>
          <w:color w:val="auto"/>
        </w:rPr>
        <w:t xml:space="preserve">dan </w:t>
      </w:r>
    </w:p>
    <w:p w14:paraId="78A6F9EF" w14:textId="77777777" w:rsidR="00F74030" w:rsidRPr="00860FD3" w:rsidRDefault="00DD3BEF" w:rsidP="00F74030">
      <w:pPr>
        <w:spacing w:line="337" w:lineRule="auto"/>
        <w:ind w:left="0" w:right="-22" w:firstLine="0"/>
        <w:jc w:val="center"/>
        <w:rPr>
          <w:color w:val="auto"/>
        </w:rPr>
      </w:pPr>
      <w:r w:rsidRPr="00860FD3">
        <w:rPr>
          <w:color w:val="auto"/>
        </w:rPr>
        <w:t xml:space="preserve">BUPATI </w:t>
      </w:r>
      <w:r w:rsidR="001D20B8" w:rsidRPr="00860FD3">
        <w:rPr>
          <w:color w:val="auto"/>
        </w:rPr>
        <w:t>LOMBOK TENGAH</w:t>
      </w:r>
      <w:r w:rsidRPr="00860FD3">
        <w:rPr>
          <w:color w:val="auto"/>
        </w:rPr>
        <w:t xml:space="preserve"> </w:t>
      </w:r>
    </w:p>
    <w:p w14:paraId="38CF4D98" w14:textId="77777777" w:rsidR="00F74030" w:rsidRPr="00860FD3" w:rsidRDefault="00F74030" w:rsidP="00F74030">
      <w:pPr>
        <w:spacing w:line="337" w:lineRule="auto"/>
        <w:ind w:left="0" w:right="-22" w:firstLine="0"/>
        <w:jc w:val="center"/>
        <w:rPr>
          <w:color w:val="auto"/>
        </w:rPr>
      </w:pPr>
    </w:p>
    <w:p w14:paraId="03E09F28" w14:textId="77777777" w:rsidR="00751091" w:rsidRPr="00860FD3" w:rsidRDefault="00DD3BEF" w:rsidP="00F74030">
      <w:pPr>
        <w:spacing w:line="337" w:lineRule="auto"/>
        <w:ind w:left="0" w:right="-22" w:firstLine="0"/>
        <w:jc w:val="center"/>
        <w:rPr>
          <w:color w:val="auto"/>
        </w:rPr>
      </w:pPr>
      <w:r w:rsidRPr="00860FD3">
        <w:rPr>
          <w:color w:val="auto"/>
        </w:rPr>
        <w:t xml:space="preserve">MEMUTUSKAN: </w:t>
      </w:r>
    </w:p>
    <w:p w14:paraId="5B467A53" w14:textId="77777777" w:rsidR="00751091" w:rsidRPr="00860FD3" w:rsidRDefault="00DD3BEF" w:rsidP="002E5616">
      <w:pPr>
        <w:tabs>
          <w:tab w:val="left" w:pos="1701"/>
        </w:tabs>
        <w:spacing w:line="240" w:lineRule="auto"/>
        <w:ind w:left="1701" w:right="-22" w:hanging="1701"/>
        <w:rPr>
          <w:color w:val="auto"/>
          <w:lang w:val="en-US"/>
        </w:rPr>
      </w:pPr>
      <w:r w:rsidRPr="00860FD3">
        <w:rPr>
          <w:color w:val="auto"/>
        </w:rPr>
        <w:t>Menetapkan</w:t>
      </w:r>
      <w:r w:rsidR="00A9799F" w:rsidRPr="00860FD3">
        <w:rPr>
          <w:color w:val="auto"/>
        </w:rPr>
        <w:t>:</w:t>
      </w:r>
      <w:r w:rsidR="002E5616" w:rsidRPr="00860FD3">
        <w:rPr>
          <w:color w:val="auto"/>
        </w:rPr>
        <w:tab/>
      </w:r>
      <w:r w:rsidRPr="00860FD3">
        <w:rPr>
          <w:color w:val="auto"/>
        </w:rPr>
        <w:t xml:space="preserve">PERATURAN DAERAH TENTANG </w:t>
      </w:r>
      <w:r w:rsidR="00925C98" w:rsidRPr="00860FD3">
        <w:rPr>
          <w:color w:val="auto"/>
        </w:rPr>
        <w:t xml:space="preserve">PENGELOLAAN BARANG </w:t>
      </w:r>
      <w:r w:rsidR="00A9799F" w:rsidRPr="00860FD3">
        <w:rPr>
          <w:color w:val="auto"/>
          <w:lang w:val="en-US"/>
        </w:rPr>
        <w:t xml:space="preserve"> </w:t>
      </w:r>
      <w:r w:rsidR="00925C98" w:rsidRPr="00860FD3">
        <w:rPr>
          <w:color w:val="auto"/>
        </w:rPr>
        <w:t>MILIK</w:t>
      </w:r>
      <w:r w:rsidR="00A9799F" w:rsidRPr="00860FD3">
        <w:rPr>
          <w:color w:val="auto"/>
          <w:lang w:val="en-US"/>
        </w:rPr>
        <w:t xml:space="preserve"> </w:t>
      </w:r>
      <w:r w:rsidR="00925C98" w:rsidRPr="00860FD3">
        <w:rPr>
          <w:color w:val="auto"/>
        </w:rPr>
        <w:t>DAERAH</w:t>
      </w:r>
      <w:r w:rsidRPr="00860FD3">
        <w:rPr>
          <w:color w:val="auto"/>
        </w:rPr>
        <w:t xml:space="preserve">. </w:t>
      </w:r>
    </w:p>
    <w:p w14:paraId="39CFB638" w14:textId="77777777" w:rsidR="00D60D6D" w:rsidRPr="00860FD3" w:rsidRDefault="00DD3BEF" w:rsidP="002E5616">
      <w:pPr>
        <w:spacing w:after="0" w:line="259" w:lineRule="auto"/>
        <w:ind w:left="0" w:right="0" w:firstLine="0"/>
        <w:jc w:val="left"/>
        <w:rPr>
          <w:color w:val="auto"/>
        </w:rPr>
      </w:pPr>
      <w:r w:rsidRPr="00860FD3">
        <w:rPr>
          <w:b/>
          <w:color w:val="auto"/>
        </w:rPr>
        <w:t xml:space="preserve"> </w:t>
      </w:r>
      <w:r w:rsidRPr="00860FD3">
        <w:rPr>
          <w:b/>
          <w:color w:val="auto"/>
        </w:rPr>
        <w:tab/>
      </w:r>
      <w:r w:rsidRPr="00860FD3">
        <w:rPr>
          <w:color w:val="auto"/>
        </w:rPr>
        <w:t xml:space="preserve"> </w:t>
      </w:r>
      <w:r w:rsidRPr="00860FD3">
        <w:rPr>
          <w:color w:val="auto"/>
        </w:rPr>
        <w:tab/>
        <w:t xml:space="preserve"> </w:t>
      </w:r>
    </w:p>
    <w:p w14:paraId="708E43AE" w14:textId="77777777" w:rsidR="00751091" w:rsidRPr="00860FD3" w:rsidRDefault="00DD3BEF" w:rsidP="00E8026F">
      <w:pPr>
        <w:spacing w:line="360" w:lineRule="auto"/>
        <w:ind w:left="1843" w:right="120" w:firstLine="0"/>
        <w:jc w:val="center"/>
        <w:rPr>
          <w:color w:val="auto"/>
        </w:rPr>
      </w:pPr>
      <w:r w:rsidRPr="00860FD3">
        <w:rPr>
          <w:color w:val="auto"/>
        </w:rPr>
        <w:t xml:space="preserve">BAB I </w:t>
      </w:r>
    </w:p>
    <w:p w14:paraId="1CC7530A" w14:textId="77777777" w:rsidR="00751091" w:rsidRPr="00860FD3" w:rsidRDefault="00DD3BEF" w:rsidP="00E8026F">
      <w:pPr>
        <w:spacing w:line="360" w:lineRule="auto"/>
        <w:ind w:left="1843" w:right="120" w:firstLine="0"/>
        <w:jc w:val="center"/>
        <w:rPr>
          <w:color w:val="auto"/>
        </w:rPr>
      </w:pPr>
      <w:r w:rsidRPr="00860FD3">
        <w:rPr>
          <w:color w:val="auto"/>
        </w:rPr>
        <w:t xml:space="preserve">KETENTUAN UMUM </w:t>
      </w:r>
    </w:p>
    <w:p w14:paraId="25C95E9B" w14:textId="77777777" w:rsidR="00EB042C" w:rsidRPr="00860FD3" w:rsidRDefault="00EB042C" w:rsidP="00E8026F">
      <w:pPr>
        <w:spacing w:line="360" w:lineRule="auto"/>
        <w:ind w:left="1843" w:right="120" w:firstLine="0"/>
        <w:jc w:val="center"/>
        <w:rPr>
          <w:color w:val="auto"/>
        </w:rPr>
      </w:pPr>
    </w:p>
    <w:p w14:paraId="393F2E16" w14:textId="77777777" w:rsidR="00751091" w:rsidRPr="00860FD3" w:rsidRDefault="00DD3BEF" w:rsidP="00E8026F">
      <w:pPr>
        <w:spacing w:line="360" w:lineRule="auto"/>
        <w:ind w:left="1843" w:right="120" w:firstLine="0"/>
        <w:jc w:val="center"/>
        <w:rPr>
          <w:color w:val="auto"/>
        </w:rPr>
      </w:pPr>
      <w:r w:rsidRPr="00860FD3">
        <w:rPr>
          <w:color w:val="auto"/>
        </w:rPr>
        <w:t>Pasal 1</w:t>
      </w:r>
    </w:p>
    <w:p w14:paraId="47D7CA4C" w14:textId="77777777" w:rsidR="00751091" w:rsidRPr="00860FD3" w:rsidRDefault="00DD3BEF" w:rsidP="00E8026F">
      <w:pPr>
        <w:spacing w:after="0" w:line="360" w:lineRule="auto"/>
        <w:ind w:left="1968" w:right="102"/>
        <w:rPr>
          <w:color w:val="auto"/>
        </w:rPr>
      </w:pPr>
      <w:r w:rsidRPr="00860FD3">
        <w:rPr>
          <w:color w:val="auto"/>
        </w:rPr>
        <w:t xml:space="preserve">Dalam Peraturan Daerah ini, yang dimaksud dengan:  </w:t>
      </w:r>
    </w:p>
    <w:p w14:paraId="3C78AA50" w14:textId="77777777" w:rsidR="00751091" w:rsidRPr="00860FD3" w:rsidRDefault="00DD3BEF" w:rsidP="008751B4">
      <w:pPr>
        <w:numPr>
          <w:ilvl w:val="0"/>
          <w:numId w:val="1"/>
        </w:numPr>
        <w:spacing w:after="0" w:line="360" w:lineRule="auto"/>
        <w:ind w:right="102" w:hanging="427"/>
        <w:rPr>
          <w:color w:val="auto"/>
        </w:rPr>
      </w:pPr>
      <w:r w:rsidRPr="00860FD3">
        <w:rPr>
          <w:color w:val="auto"/>
        </w:rPr>
        <w:t xml:space="preserve">Daerah adalah Kabupaten </w:t>
      </w:r>
      <w:r w:rsidR="001D20B8" w:rsidRPr="00860FD3">
        <w:rPr>
          <w:color w:val="auto"/>
        </w:rPr>
        <w:t>Lombok Tengah</w:t>
      </w:r>
      <w:r w:rsidRPr="00860FD3">
        <w:rPr>
          <w:color w:val="auto"/>
        </w:rPr>
        <w:t xml:space="preserve">. </w:t>
      </w:r>
    </w:p>
    <w:p w14:paraId="7C2A9DB2" w14:textId="77777777" w:rsidR="00751091" w:rsidRPr="00860FD3" w:rsidRDefault="00DD3BEF" w:rsidP="008751B4">
      <w:pPr>
        <w:numPr>
          <w:ilvl w:val="0"/>
          <w:numId w:val="1"/>
        </w:numPr>
        <w:spacing w:after="0" w:line="360" w:lineRule="auto"/>
        <w:ind w:right="102" w:hanging="427"/>
        <w:rPr>
          <w:color w:val="auto"/>
        </w:rPr>
      </w:pPr>
      <w:r w:rsidRPr="00860FD3">
        <w:rPr>
          <w:color w:val="auto"/>
        </w:rPr>
        <w:t>Pemerintah</w:t>
      </w:r>
      <w:r w:rsidR="00185CA4" w:rsidRPr="00860FD3">
        <w:rPr>
          <w:color w:val="auto"/>
        </w:rPr>
        <w:t xml:space="preserve"> </w:t>
      </w:r>
      <w:r w:rsidRPr="00860FD3">
        <w:rPr>
          <w:color w:val="auto"/>
        </w:rPr>
        <w:t>Daerah</w:t>
      </w:r>
      <w:r w:rsidR="00185CA4" w:rsidRPr="00860FD3">
        <w:rPr>
          <w:color w:val="auto"/>
        </w:rPr>
        <w:t xml:space="preserve"> </w:t>
      </w:r>
      <w:r w:rsidRPr="00860FD3">
        <w:rPr>
          <w:color w:val="auto"/>
        </w:rPr>
        <w:t>adalah</w:t>
      </w:r>
      <w:r w:rsidR="00185CA4" w:rsidRPr="00860FD3">
        <w:rPr>
          <w:color w:val="auto"/>
        </w:rPr>
        <w:t xml:space="preserve"> </w:t>
      </w:r>
      <w:r w:rsidRPr="00860FD3">
        <w:rPr>
          <w:color w:val="auto"/>
        </w:rPr>
        <w:t>Pemerintah</w:t>
      </w:r>
      <w:r w:rsidR="002E5616" w:rsidRPr="00860FD3">
        <w:rPr>
          <w:color w:val="auto"/>
        </w:rPr>
        <w:t xml:space="preserve"> </w:t>
      </w:r>
      <w:r w:rsidRPr="00860FD3">
        <w:rPr>
          <w:color w:val="auto"/>
        </w:rPr>
        <w:t>Kabupaten</w:t>
      </w:r>
      <w:r w:rsidR="00185CA4" w:rsidRPr="00860FD3">
        <w:rPr>
          <w:color w:val="auto"/>
        </w:rPr>
        <w:t xml:space="preserve"> </w:t>
      </w:r>
      <w:r w:rsidR="001D20B8" w:rsidRPr="00860FD3">
        <w:rPr>
          <w:color w:val="auto"/>
        </w:rPr>
        <w:t>Lombok Tengah</w:t>
      </w:r>
      <w:r w:rsidRPr="00860FD3">
        <w:rPr>
          <w:color w:val="auto"/>
        </w:rPr>
        <w:t xml:space="preserve">. </w:t>
      </w:r>
    </w:p>
    <w:p w14:paraId="09F09F51" w14:textId="77777777" w:rsidR="008751B4" w:rsidRPr="00860FD3" w:rsidRDefault="00DD3BEF" w:rsidP="008751B4">
      <w:pPr>
        <w:numPr>
          <w:ilvl w:val="0"/>
          <w:numId w:val="1"/>
        </w:numPr>
        <w:spacing w:after="0" w:line="360" w:lineRule="auto"/>
        <w:ind w:right="102" w:hanging="427"/>
        <w:rPr>
          <w:color w:val="auto"/>
        </w:rPr>
      </w:pPr>
      <w:r w:rsidRPr="00860FD3">
        <w:rPr>
          <w:color w:val="auto"/>
        </w:rPr>
        <w:t xml:space="preserve">Bupati adalah Bupati </w:t>
      </w:r>
      <w:r w:rsidR="001D20B8" w:rsidRPr="00860FD3">
        <w:rPr>
          <w:color w:val="auto"/>
        </w:rPr>
        <w:t>Lombok Tengah</w:t>
      </w:r>
      <w:r w:rsidRPr="00860FD3">
        <w:rPr>
          <w:color w:val="auto"/>
        </w:rPr>
        <w:t>.</w:t>
      </w:r>
    </w:p>
    <w:p w14:paraId="6F1C9E65" w14:textId="77777777" w:rsidR="00751091" w:rsidRPr="00860FD3" w:rsidRDefault="00DD3BEF" w:rsidP="008751B4">
      <w:pPr>
        <w:numPr>
          <w:ilvl w:val="0"/>
          <w:numId w:val="1"/>
        </w:numPr>
        <w:spacing w:after="0" w:line="360" w:lineRule="auto"/>
        <w:ind w:right="102" w:hanging="427"/>
        <w:rPr>
          <w:color w:val="auto"/>
        </w:rPr>
      </w:pPr>
      <w:r w:rsidRPr="00860FD3">
        <w:rPr>
          <w:color w:val="auto"/>
        </w:rPr>
        <w:t xml:space="preserve">Dewan Perwakilan Rakyat Daerah yang selanjutnya disingkat DPRD adalah Dewan Perwakilan Rakyat Daerah Kabupaten </w:t>
      </w:r>
      <w:r w:rsidR="001D20B8" w:rsidRPr="00860FD3">
        <w:rPr>
          <w:color w:val="auto"/>
        </w:rPr>
        <w:t>Lombok Tengah</w:t>
      </w:r>
      <w:r w:rsidRPr="00860FD3">
        <w:rPr>
          <w:color w:val="auto"/>
        </w:rPr>
        <w:t xml:space="preserve">. </w:t>
      </w:r>
    </w:p>
    <w:p w14:paraId="37F57CD5" w14:textId="77777777" w:rsidR="0054532F" w:rsidRPr="00860FD3" w:rsidRDefault="0054532F" w:rsidP="0054532F">
      <w:pPr>
        <w:numPr>
          <w:ilvl w:val="0"/>
          <w:numId w:val="1"/>
        </w:numPr>
        <w:spacing w:after="0" w:line="360" w:lineRule="auto"/>
        <w:ind w:right="102" w:hanging="427"/>
        <w:rPr>
          <w:color w:val="auto"/>
        </w:rPr>
      </w:pPr>
      <w:r w:rsidRPr="00860FD3">
        <w:rPr>
          <w:color w:val="auto"/>
        </w:rPr>
        <w:t>Barang Milik Daerah adalah semua barang yang dibeli atau diperoleh atas beban anggaran pendapatan dan belanja  daerah atau berasal dari perolehan lainnya yang sah.</w:t>
      </w:r>
    </w:p>
    <w:p w14:paraId="5FC2BFD5" w14:textId="77777777" w:rsidR="008751B4" w:rsidRPr="00860FD3" w:rsidRDefault="008751B4" w:rsidP="008751B4">
      <w:pPr>
        <w:numPr>
          <w:ilvl w:val="0"/>
          <w:numId w:val="1"/>
        </w:numPr>
        <w:spacing w:after="0" w:line="360" w:lineRule="auto"/>
        <w:ind w:right="102" w:hanging="427"/>
        <w:rPr>
          <w:color w:val="auto"/>
        </w:rPr>
      </w:pPr>
      <w:r w:rsidRPr="00860FD3">
        <w:rPr>
          <w:color w:val="auto"/>
          <w:szCs w:val="24"/>
        </w:rPr>
        <w:t xml:space="preserve">Sekretaris Daerah adalah pengelola </w:t>
      </w:r>
      <w:r w:rsidR="00930B0F" w:rsidRPr="00860FD3">
        <w:rPr>
          <w:color w:val="auto"/>
          <w:szCs w:val="24"/>
        </w:rPr>
        <w:t>Barang Milik Daerah</w:t>
      </w:r>
      <w:r w:rsidRPr="00860FD3">
        <w:rPr>
          <w:color w:val="auto"/>
          <w:szCs w:val="24"/>
        </w:rPr>
        <w:t>.</w:t>
      </w:r>
    </w:p>
    <w:p w14:paraId="4D464105" w14:textId="77777777" w:rsidR="00A30130" w:rsidRPr="00860FD3" w:rsidRDefault="008751B4" w:rsidP="00A30130">
      <w:pPr>
        <w:numPr>
          <w:ilvl w:val="0"/>
          <w:numId w:val="1"/>
        </w:numPr>
        <w:spacing w:after="0" w:line="360" w:lineRule="auto"/>
        <w:ind w:right="102" w:hanging="427"/>
        <w:rPr>
          <w:color w:val="auto"/>
        </w:rPr>
      </w:pPr>
      <w:r w:rsidRPr="00860FD3">
        <w:rPr>
          <w:color w:val="auto"/>
        </w:rPr>
        <w:t xml:space="preserve">Pengelola </w:t>
      </w:r>
      <w:r w:rsidR="00930B0F" w:rsidRPr="00860FD3">
        <w:rPr>
          <w:color w:val="auto"/>
        </w:rPr>
        <w:t>Barang Milik Daerah</w:t>
      </w:r>
      <w:r w:rsidRPr="00860FD3">
        <w:rPr>
          <w:color w:val="auto"/>
        </w:rPr>
        <w:t xml:space="preserve"> yang selanjutnya disebut</w:t>
      </w:r>
      <w:r w:rsidRPr="00860FD3">
        <w:rPr>
          <w:color w:val="auto"/>
          <w:lang w:val="en-US"/>
        </w:rPr>
        <w:t xml:space="preserve"> </w:t>
      </w:r>
      <w:r w:rsidRPr="00860FD3">
        <w:rPr>
          <w:color w:val="auto"/>
        </w:rPr>
        <w:t>Pengelola Barang adalah pejabat yang berwenang dan</w:t>
      </w:r>
      <w:r w:rsidRPr="00860FD3">
        <w:rPr>
          <w:color w:val="auto"/>
          <w:lang w:val="en-US"/>
        </w:rPr>
        <w:t xml:space="preserve"> </w:t>
      </w:r>
      <w:r w:rsidRPr="00860FD3">
        <w:rPr>
          <w:color w:val="auto"/>
        </w:rPr>
        <w:t>bertanggung jawab melakukan koordinasi pengelolaan</w:t>
      </w:r>
      <w:r w:rsidR="00A30130" w:rsidRPr="00860FD3">
        <w:rPr>
          <w:color w:val="auto"/>
          <w:lang w:val="en-US"/>
        </w:rPr>
        <w:t xml:space="preserve"> </w:t>
      </w:r>
      <w:r w:rsidR="00930B0F" w:rsidRPr="00860FD3">
        <w:rPr>
          <w:color w:val="auto"/>
        </w:rPr>
        <w:t>Barang Milik Daerah</w:t>
      </w:r>
      <w:r w:rsidRPr="00860FD3">
        <w:rPr>
          <w:color w:val="auto"/>
        </w:rPr>
        <w:t>.</w:t>
      </w:r>
    </w:p>
    <w:p w14:paraId="1B393336" w14:textId="77777777" w:rsidR="007D4DBE" w:rsidRPr="00860FD3" w:rsidRDefault="00A30130" w:rsidP="007D4DBE">
      <w:pPr>
        <w:numPr>
          <w:ilvl w:val="0"/>
          <w:numId w:val="1"/>
        </w:numPr>
        <w:spacing w:after="0" w:line="360" w:lineRule="auto"/>
        <w:ind w:right="102" w:hanging="427"/>
        <w:rPr>
          <w:color w:val="auto"/>
        </w:rPr>
      </w:pPr>
      <w:r w:rsidRPr="00860FD3">
        <w:rPr>
          <w:color w:val="auto"/>
        </w:rPr>
        <w:t>Perangkat Daerah yang selanjutnya disebut PD adalah</w:t>
      </w:r>
      <w:r w:rsidRPr="00860FD3">
        <w:rPr>
          <w:color w:val="auto"/>
          <w:lang w:val="en-US"/>
        </w:rPr>
        <w:t xml:space="preserve"> </w:t>
      </w:r>
      <w:r w:rsidRPr="00860FD3">
        <w:rPr>
          <w:color w:val="auto"/>
        </w:rPr>
        <w:t xml:space="preserve">unsur pembantu </w:t>
      </w:r>
      <w:r w:rsidR="00B62B71" w:rsidRPr="00860FD3">
        <w:rPr>
          <w:color w:val="auto"/>
        </w:rPr>
        <w:t>Bupati</w:t>
      </w:r>
      <w:r w:rsidRPr="00860FD3">
        <w:rPr>
          <w:color w:val="auto"/>
        </w:rPr>
        <w:t xml:space="preserve"> dan DPRD dalam</w:t>
      </w:r>
      <w:r w:rsidRPr="00860FD3">
        <w:rPr>
          <w:color w:val="auto"/>
          <w:lang w:val="en-US"/>
        </w:rPr>
        <w:t xml:space="preserve"> </w:t>
      </w:r>
      <w:r w:rsidRPr="00860FD3">
        <w:rPr>
          <w:color w:val="auto"/>
        </w:rPr>
        <w:lastRenderedPageBreak/>
        <w:t>penyelenggaraan urusan pemerintahan yang menjadi</w:t>
      </w:r>
      <w:r w:rsidRPr="00860FD3">
        <w:rPr>
          <w:color w:val="auto"/>
          <w:lang w:val="en-US"/>
        </w:rPr>
        <w:t xml:space="preserve"> </w:t>
      </w:r>
      <w:r w:rsidRPr="00860FD3">
        <w:rPr>
          <w:color w:val="auto"/>
        </w:rPr>
        <w:t xml:space="preserve">kewenangan </w:t>
      </w:r>
      <w:r w:rsidR="00B62B71" w:rsidRPr="00860FD3">
        <w:rPr>
          <w:color w:val="auto"/>
        </w:rPr>
        <w:t>D</w:t>
      </w:r>
      <w:r w:rsidRPr="00860FD3">
        <w:rPr>
          <w:color w:val="auto"/>
        </w:rPr>
        <w:t>aerah.</w:t>
      </w:r>
    </w:p>
    <w:p w14:paraId="7C6E62A6" w14:textId="77777777" w:rsidR="007D4DBE" w:rsidRPr="00860FD3" w:rsidRDefault="007D4DBE" w:rsidP="007D4DBE">
      <w:pPr>
        <w:numPr>
          <w:ilvl w:val="0"/>
          <w:numId w:val="1"/>
        </w:numPr>
        <w:spacing w:after="0" w:line="360" w:lineRule="auto"/>
        <w:ind w:right="102" w:hanging="427"/>
        <w:rPr>
          <w:color w:val="auto"/>
        </w:rPr>
      </w:pPr>
      <w:r w:rsidRPr="00860FD3">
        <w:rPr>
          <w:color w:val="auto"/>
        </w:rPr>
        <w:t xml:space="preserve">Pejabat Penatausahaan Barang adalah kepala </w:t>
      </w:r>
      <w:r w:rsidRPr="00860FD3">
        <w:rPr>
          <w:strike/>
          <w:color w:val="auto"/>
        </w:rPr>
        <w:t>SK</w:t>
      </w:r>
      <w:r w:rsidRPr="00860FD3">
        <w:rPr>
          <w:color w:val="auto"/>
        </w:rPr>
        <w:t>PD yang</w:t>
      </w:r>
      <w:r w:rsidRPr="00860FD3">
        <w:rPr>
          <w:color w:val="auto"/>
          <w:lang w:val="en-US"/>
        </w:rPr>
        <w:t xml:space="preserve"> </w:t>
      </w:r>
      <w:r w:rsidRPr="00860FD3">
        <w:rPr>
          <w:color w:val="auto"/>
        </w:rPr>
        <w:t xml:space="preserve">mempunyai fungsi pengelolaan </w:t>
      </w:r>
      <w:r w:rsidR="00930B0F" w:rsidRPr="00860FD3">
        <w:rPr>
          <w:color w:val="auto"/>
        </w:rPr>
        <w:t>Barang Milik Daerah</w:t>
      </w:r>
      <w:r w:rsidRPr="00860FD3">
        <w:rPr>
          <w:color w:val="auto"/>
          <w:lang w:val="en-US"/>
        </w:rPr>
        <w:t xml:space="preserve"> </w:t>
      </w:r>
      <w:r w:rsidRPr="00860FD3">
        <w:rPr>
          <w:color w:val="auto"/>
        </w:rPr>
        <w:t>selaku pejabat pengelola keuangan daerah.</w:t>
      </w:r>
    </w:p>
    <w:p w14:paraId="31CB77D0" w14:textId="77777777" w:rsidR="007D4DBE" w:rsidRPr="00860FD3" w:rsidRDefault="007D4DBE" w:rsidP="007D4DBE">
      <w:pPr>
        <w:numPr>
          <w:ilvl w:val="0"/>
          <w:numId w:val="1"/>
        </w:numPr>
        <w:spacing w:after="0" w:line="360" w:lineRule="auto"/>
        <w:ind w:right="102" w:hanging="427"/>
        <w:rPr>
          <w:color w:val="auto"/>
        </w:rPr>
      </w:pPr>
      <w:r w:rsidRPr="00860FD3">
        <w:rPr>
          <w:color w:val="auto"/>
        </w:rPr>
        <w:t xml:space="preserve">Pengguna </w:t>
      </w:r>
      <w:r w:rsidR="00B62B71" w:rsidRPr="00860FD3">
        <w:rPr>
          <w:color w:val="auto"/>
        </w:rPr>
        <w:t>B</w:t>
      </w:r>
      <w:r w:rsidRPr="00860FD3">
        <w:rPr>
          <w:color w:val="auto"/>
        </w:rPr>
        <w:t>arang adalah pejabat pemegang kewenangan</w:t>
      </w:r>
      <w:r w:rsidRPr="00860FD3">
        <w:rPr>
          <w:color w:val="auto"/>
          <w:lang w:val="en-US"/>
        </w:rPr>
        <w:t xml:space="preserve"> </w:t>
      </w:r>
      <w:r w:rsidRPr="00860FD3">
        <w:rPr>
          <w:color w:val="auto"/>
        </w:rPr>
        <w:t xml:space="preserve">penggunaan </w:t>
      </w:r>
      <w:r w:rsidR="00930B0F" w:rsidRPr="00860FD3">
        <w:rPr>
          <w:color w:val="auto"/>
        </w:rPr>
        <w:t>Barang Milik Daerah</w:t>
      </w:r>
      <w:r w:rsidRPr="00860FD3">
        <w:rPr>
          <w:color w:val="auto"/>
        </w:rPr>
        <w:t>.</w:t>
      </w:r>
    </w:p>
    <w:p w14:paraId="65C023A1" w14:textId="77777777" w:rsidR="00415A05" w:rsidRPr="00860FD3" w:rsidRDefault="00415A05" w:rsidP="007D4DBE">
      <w:pPr>
        <w:numPr>
          <w:ilvl w:val="0"/>
          <w:numId w:val="1"/>
        </w:numPr>
        <w:spacing w:after="0" w:line="360" w:lineRule="auto"/>
        <w:ind w:right="102" w:hanging="427"/>
        <w:rPr>
          <w:color w:val="auto"/>
        </w:rPr>
      </w:pPr>
      <w:r w:rsidRPr="00860FD3">
        <w:rPr>
          <w:color w:val="auto"/>
        </w:rPr>
        <w:t>Kuasa Pengguna Barang Milik Daerah selanjutnya</w:t>
      </w:r>
      <w:r w:rsidRPr="00860FD3">
        <w:rPr>
          <w:color w:val="auto"/>
          <w:lang w:val="en-US"/>
        </w:rPr>
        <w:t xml:space="preserve"> </w:t>
      </w:r>
      <w:r w:rsidRPr="00860FD3">
        <w:rPr>
          <w:color w:val="auto"/>
        </w:rPr>
        <w:t>disebut sebagai Kuasa Pengguna Barang adalah</w:t>
      </w:r>
      <w:r w:rsidRPr="00860FD3">
        <w:rPr>
          <w:color w:val="auto"/>
          <w:lang w:val="en-US"/>
        </w:rPr>
        <w:t xml:space="preserve"> kepala </w:t>
      </w:r>
      <w:r w:rsidRPr="00860FD3">
        <w:rPr>
          <w:color w:val="auto"/>
        </w:rPr>
        <w:t>Unit Kerja</w:t>
      </w:r>
      <w:r w:rsidRPr="00860FD3">
        <w:rPr>
          <w:color w:val="auto"/>
          <w:lang w:val="en-US"/>
        </w:rPr>
        <w:t xml:space="preserve"> atau pejabat yang ditunjuk oleh Pengguna Barang untuk menggunakan Barang Milik Daerah yang berada dalam penguasaannya dengan sebaik-baiknya.</w:t>
      </w:r>
    </w:p>
    <w:p w14:paraId="1723B2C1" w14:textId="77777777" w:rsidR="007D4DBE" w:rsidRPr="00860FD3" w:rsidRDefault="007D4DBE" w:rsidP="007D4DBE">
      <w:pPr>
        <w:numPr>
          <w:ilvl w:val="0"/>
          <w:numId w:val="1"/>
        </w:numPr>
        <w:spacing w:after="0" w:line="360" w:lineRule="auto"/>
        <w:ind w:right="102" w:hanging="427"/>
        <w:rPr>
          <w:color w:val="auto"/>
        </w:rPr>
      </w:pPr>
      <w:r w:rsidRPr="00860FD3">
        <w:rPr>
          <w:color w:val="auto"/>
        </w:rPr>
        <w:t>Unit Kerja adalah bagian PD yang melaksanakan satu</w:t>
      </w:r>
      <w:r w:rsidRPr="00860FD3">
        <w:rPr>
          <w:color w:val="auto"/>
          <w:lang w:val="en-US"/>
        </w:rPr>
        <w:t xml:space="preserve"> </w:t>
      </w:r>
      <w:r w:rsidRPr="00860FD3">
        <w:rPr>
          <w:color w:val="auto"/>
        </w:rPr>
        <w:t>atau beberapa program.</w:t>
      </w:r>
    </w:p>
    <w:p w14:paraId="4F8D52BB" w14:textId="77777777" w:rsidR="00751091" w:rsidRPr="00860FD3" w:rsidRDefault="00DD3BEF" w:rsidP="008751B4">
      <w:pPr>
        <w:numPr>
          <w:ilvl w:val="0"/>
          <w:numId w:val="1"/>
        </w:numPr>
        <w:spacing w:after="0" w:line="360" w:lineRule="auto"/>
        <w:ind w:right="102" w:hanging="427"/>
        <w:rPr>
          <w:color w:val="auto"/>
        </w:rPr>
      </w:pPr>
      <w:r w:rsidRPr="00860FD3">
        <w:rPr>
          <w:color w:val="auto"/>
        </w:rPr>
        <w:t xml:space="preserve">Anggaran Pendapatan dan Belanja Daerah yang selanjutnya disingkat APBD adalah Anggaran Pendapatan dan Belanja Daerah Kabupaten </w:t>
      </w:r>
      <w:r w:rsidR="001D20B8" w:rsidRPr="00860FD3">
        <w:rPr>
          <w:color w:val="auto"/>
        </w:rPr>
        <w:t>Lombok Tengah</w:t>
      </w:r>
      <w:r w:rsidRPr="00860FD3">
        <w:rPr>
          <w:color w:val="auto"/>
        </w:rPr>
        <w:t xml:space="preserve">. </w:t>
      </w:r>
    </w:p>
    <w:p w14:paraId="7BABA7BF" w14:textId="77777777" w:rsidR="00751091" w:rsidRPr="00860FD3" w:rsidRDefault="00DD3BEF" w:rsidP="008751B4">
      <w:pPr>
        <w:numPr>
          <w:ilvl w:val="0"/>
          <w:numId w:val="1"/>
        </w:numPr>
        <w:spacing w:after="0" w:line="360" w:lineRule="auto"/>
        <w:ind w:right="102" w:hanging="427"/>
        <w:rPr>
          <w:color w:val="auto"/>
        </w:rPr>
      </w:pPr>
      <w:r w:rsidRPr="00860FD3">
        <w:rPr>
          <w:color w:val="auto"/>
        </w:rPr>
        <w:t xml:space="preserve">Pengurus </w:t>
      </w:r>
      <w:r w:rsidR="00930B0F" w:rsidRPr="00860FD3">
        <w:rPr>
          <w:color w:val="auto"/>
        </w:rPr>
        <w:t>Barang Milik Daerah</w:t>
      </w:r>
      <w:r w:rsidRPr="00860FD3">
        <w:rPr>
          <w:color w:val="auto"/>
        </w:rPr>
        <w:t xml:space="preserve"> yang selanjutnya disebut Pengurus Barang adalah Pejabat dan/atau Jabatan Fungsional Umum yang diserahi tugas mengurus barang. </w:t>
      </w:r>
    </w:p>
    <w:p w14:paraId="034F4619" w14:textId="77777777" w:rsidR="00751091" w:rsidRPr="00860FD3" w:rsidRDefault="00DD3BEF" w:rsidP="008751B4">
      <w:pPr>
        <w:numPr>
          <w:ilvl w:val="0"/>
          <w:numId w:val="1"/>
        </w:numPr>
        <w:spacing w:after="0" w:line="360" w:lineRule="auto"/>
        <w:ind w:right="102" w:hanging="427"/>
        <w:rPr>
          <w:color w:val="auto"/>
        </w:rPr>
      </w:pPr>
      <w:r w:rsidRPr="00860FD3">
        <w:rPr>
          <w:color w:val="auto"/>
        </w:rPr>
        <w:t xml:space="preserve">Pengurus Barang  Pengelola adalah pejabat yang diserahi tugas menerima, menyimpan, mengeluarkan, dan menatausahakan </w:t>
      </w:r>
      <w:r w:rsidR="00930B0F" w:rsidRPr="00860FD3">
        <w:rPr>
          <w:color w:val="auto"/>
        </w:rPr>
        <w:t>Barang Milik Daerah</w:t>
      </w:r>
      <w:r w:rsidRPr="00860FD3">
        <w:rPr>
          <w:color w:val="auto"/>
        </w:rPr>
        <w:t xml:space="preserve"> pada Pejabat Penatausahaan Barang. </w:t>
      </w:r>
    </w:p>
    <w:p w14:paraId="1340DC5D" w14:textId="77777777" w:rsidR="00751091" w:rsidRPr="00860FD3" w:rsidRDefault="00DD3BEF" w:rsidP="008751B4">
      <w:pPr>
        <w:numPr>
          <w:ilvl w:val="0"/>
          <w:numId w:val="1"/>
        </w:numPr>
        <w:spacing w:after="0" w:line="360" w:lineRule="auto"/>
        <w:ind w:right="102" w:hanging="427"/>
        <w:rPr>
          <w:color w:val="auto"/>
        </w:rPr>
      </w:pPr>
      <w:r w:rsidRPr="00860FD3">
        <w:rPr>
          <w:color w:val="auto"/>
        </w:rPr>
        <w:t xml:space="preserve">Pengurus Barang  Pengguna adalah Jabatan Fungsional Umum yang diserahi tugas menerima, menyimpan, mengeluarkan, menatausahakan </w:t>
      </w:r>
      <w:r w:rsidR="00930B0F" w:rsidRPr="00860FD3">
        <w:rPr>
          <w:color w:val="auto"/>
        </w:rPr>
        <w:t>Barang Milik Daerah</w:t>
      </w:r>
      <w:r w:rsidRPr="00860FD3">
        <w:rPr>
          <w:color w:val="auto"/>
        </w:rPr>
        <w:t xml:space="preserve"> pada Pengguna Barang. </w:t>
      </w:r>
    </w:p>
    <w:p w14:paraId="3A52A6DE" w14:textId="77777777" w:rsidR="00751091" w:rsidRPr="00860FD3" w:rsidRDefault="00DD3BEF" w:rsidP="008751B4">
      <w:pPr>
        <w:numPr>
          <w:ilvl w:val="0"/>
          <w:numId w:val="1"/>
        </w:numPr>
        <w:spacing w:after="0" w:line="360" w:lineRule="auto"/>
        <w:ind w:right="102" w:hanging="427"/>
        <w:rPr>
          <w:color w:val="auto"/>
        </w:rPr>
      </w:pPr>
      <w:r w:rsidRPr="00860FD3">
        <w:rPr>
          <w:color w:val="auto"/>
        </w:rPr>
        <w:t xml:space="preserve">Pengurus Barang Pembantu adalah yang diserahi tugas menerima, menyimpan, mengeluarkan, menatausahakan dan mempertanggung jawabkan </w:t>
      </w:r>
      <w:r w:rsidR="00930B0F" w:rsidRPr="00860FD3">
        <w:rPr>
          <w:color w:val="auto"/>
        </w:rPr>
        <w:t>Barang Milik Daerah</w:t>
      </w:r>
      <w:r w:rsidRPr="00860FD3">
        <w:rPr>
          <w:color w:val="auto"/>
        </w:rPr>
        <w:t xml:space="preserve"> pada Kuasa Pengguna Barang. </w:t>
      </w:r>
    </w:p>
    <w:p w14:paraId="0FD85D48" w14:textId="77777777" w:rsidR="00751091" w:rsidRPr="00860FD3" w:rsidRDefault="00DD3BEF" w:rsidP="008751B4">
      <w:pPr>
        <w:numPr>
          <w:ilvl w:val="0"/>
          <w:numId w:val="1"/>
        </w:numPr>
        <w:spacing w:after="0" w:line="360" w:lineRule="auto"/>
        <w:ind w:right="102" w:hanging="427"/>
        <w:rPr>
          <w:color w:val="auto"/>
        </w:rPr>
      </w:pPr>
      <w:r w:rsidRPr="00860FD3">
        <w:rPr>
          <w:color w:val="auto"/>
        </w:rPr>
        <w:lastRenderedPageBreak/>
        <w:t xml:space="preserve">Penilai adalah pihak yang melakukan penilaian secara independen berdasarkan kompetensi yang dimilikinya. </w:t>
      </w:r>
    </w:p>
    <w:p w14:paraId="7A7F4355" w14:textId="77777777" w:rsidR="00751091" w:rsidRPr="00860FD3" w:rsidRDefault="00DD3BEF" w:rsidP="008751B4">
      <w:pPr>
        <w:numPr>
          <w:ilvl w:val="0"/>
          <w:numId w:val="1"/>
        </w:numPr>
        <w:spacing w:after="0" w:line="360" w:lineRule="auto"/>
        <w:ind w:right="102" w:hanging="427"/>
        <w:rPr>
          <w:color w:val="auto"/>
        </w:rPr>
      </w:pPr>
      <w:r w:rsidRPr="00860FD3">
        <w:rPr>
          <w:color w:val="auto"/>
        </w:rPr>
        <w:t xml:space="preserve">Penilaian adalah proses kegiatan untuk memberikan suatu opini nilai atas suatu objek penilaian berupa </w:t>
      </w:r>
      <w:r w:rsidR="00930B0F" w:rsidRPr="00860FD3">
        <w:rPr>
          <w:color w:val="auto"/>
        </w:rPr>
        <w:t>Barang Milik Daerah</w:t>
      </w:r>
      <w:r w:rsidRPr="00860FD3">
        <w:rPr>
          <w:color w:val="auto"/>
        </w:rPr>
        <w:t xml:space="preserve"> pada saat tertentu. </w:t>
      </w:r>
    </w:p>
    <w:p w14:paraId="7F470C36" w14:textId="77777777" w:rsidR="00751091" w:rsidRPr="00860FD3" w:rsidRDefault="00DD3BEF" w:rsidP="007D4DBE">
      <w:pPr>
        <w:numPr>
          <w:ilvl w:val="0"/>
          <w:numId w:val="1"/>
        </w:numPr>
        <w:spacing w:after="0" w:line="360" w:lineRule="auto"/>
        <w:ind w:right="102" w:hanging="427"/>
        <w:rPr>
          <w:color w:val="auto"/>
        </w:rPr>
      </w:pPr>
      <w:r w:rsidRPr="00860FD3">
        <w:rPr>
          <w:color w:val="auto"/>
        </w:rPr>
        <w:t xml:space="preserve">Penilai Pemerintah adalah Penilai Penilai Pemerintah Daerah. </w:t>
      </w:r>
    </w:p>
    <w:p w14:paraId="63AC6907" w14:textId="77777777" w:rsidR="00751091" w:rsidRPr="00860FD3" w:rsidRDefault="00DD3BEF" w:rsidP="008751B4">
      <w:pPr>
        <w:numPr>
          <w:ilvl w:val="0"/>
          <w:numId w:val="1"/>
        </w:numPr>
        <w:spacing w:after="0" w:line="360" w:lineRule="auto"/>
        <w:ind w:right="102" w:hanging="427"/>
        <w:rPr>
          <w:color w:val="auto"/>
        </w:rPr>
      </w:pPr>
      <w:r w:rsidRPr="00860FD3">
        <w:rPr>
          <w:color w:val="auto"/>
        </w:rPr>
        <w:t xml:space="preserve">Pengelolaan </w:t>
      </w:r>
      <w:r w:rsidR="00930B0F" w:rsidRPr="00860FD3">
        <w:rPr>
          <w:color w:val="auto"/>
        </w:rPr>
        <w:t>Barang Milik Daerah</w:t>
      </w:r>
      <w:r w:rsidRPr="00860FD3">
        <w:rPr>
          <w:color w:val="auto"/>
        </w:rPr>
        <w:t xml:space="preserve"> adalah keseluruhan kegiatan yang meliputi perencanaan kebutuhan dan penganggaran, pengadaan, penggunaan, pemanfaatan, pengamanan dan pemeliharaan, penilaian, pemindahtanganan, pemusnahan, penghapusan, penatausahaan dan pembinaan, pengawasan dan pengendalian. </w:t>
      </w:r>
    </w:p>
    <w:p w14:paraId="684623A8" w14:textId="77777777" w:rsidR="00751091" w:rsidRPr="00860FD3" w:rsidRDefault="00DD3BEF" w:rsidP="008751B4">
      <w:pPr>
        <w:numPr>
          <w:ilvl w:val="0"/>
          <w:numId w:val="1"/>
        </w:numPr>
        <w:spacing w:after="0" w:line="360" w:lineRule="auto"/>
        <w:ind w:right="102" w:hanging="427"/>
        <w:rPr>
          <w:color w:val="auto"/>
        </w:rPr>
      </w:pPr>
      <w:r w:rsidRPr="00860FD3">
        <w:rPr>
          <w:color w:val="auto"/>
        </w:rPr>
        <w:t xml:space="preserve">Perencanaan Kebutuhan adalah  kegiatan merumuskan rincian kebutuhan </w:t>
      </w:r>
      <w:r w:rsidR="00930B0F" w:rsidRPr="00860FD3">
        <w:rPr>
          <w:color w:val="auto"/>
        </w:rPr>
        <w:t>Barang Milik Daerah</w:t>
      </w:r>
      <w:r w:rsidRPr="00860FD3">
        <w:rPr>
          <w:color w:val="auto"/>
        </w:rPr>
        <w:t xml:space="preserve"> untuk menghubungkan pengadaan barang yang telah lalu dengan keadaan yang sedang berjalan sebagai dasar dalam melakukan tindakan yang akan datang. </w:t>
      </w:r>
    </w:p>
    <w:p w14:paraId="65D2D65F" w14:textId="77777777" w:rsidR="00751091" w:rsidRPr="00860FD3" w:rsidRDefault="00DD3BEF" w:rsidP="008751B4">
      <w:pPr>
        <w:numPr>
          <w:ilvl w:val="0"/>
          <w:numId w:val="1"/>
        </w:numPr>
        <w:spacing w:after="0" w:line="360" w:lineRule="auto"/>
        <w:ind w:right="102" w:hanging="427"/>
        <w:rPr>
          <w:color w:val="auto"/>
        </w:rPr>
      </w:pPr>
      <w:r w:rsidRPr="00860FD3">
        <w:rPr>
          <w:color w:val="auto"/>
        </w:rPr>
        <w:t xml:space="preserve">Rencana Kebutuhan </w:t>
      </w:r>
      <w:r w:rsidR="00930B0F" w:rsidRPr="00860FD3">
        <w:rPr>
          <w:color w:val="auto"/>
        </w:rPr>
        <w:t>Barang Milik Daerah</w:t>
      </w:r>
      <w:r w:rsidRPr="00860FD3">
        <w:rPr>
          <w:color w:val="auto"/>
        </w:rPr>
        <w:t xml:space="preserve">, yang selanjutnya disingkat RKBMD, adalah dokumen perencanaan kebutuhan </w:t>
      </w:r>
      <w:r w:rsidR="00930B0F" w:rsidRPr="00860FD3">
        <w:rPr>
          <w:color w:val="auto"/>
        </w:rPr>
        <w:t>Barang Milik Daerah</w:t>
      </w:r>
      <w:r w:rsidRPr="00860FD3">
        <w:rPr>
          <w:color w:val="auto"/>
        </w:rPr>
        <w:t xml:space="preserve"> untuk periode 1 (satu) tahun. </w:t>
      </w:r>
    </w:p>
    <w:p w14:paraId="6476DB64" w14:textId="77777777" w:rsidR="00751091" w:rsidRPr="00860FD3" w:rsidRDefault="00DD3BEF" w:rsidP="008751B4">
      <w:pPr>
        <w:numPr>
          <w:ilvl w:val="0"/>
          <w:numId w:val="1"/>
        </w:numPr>
        <w:spacing w:after="0" w:line="360" w:lineRule="auto"/>
        <w:ind w:right="102" w:hanging="427"/>
        <w:rPr>
          <w:color w:val="auto"/>
        </w:rPr>
      </w:pPr>
      <w:r w:rsidRPr="00860FD3">
        <w:rPr>
          <w:color w:val="auto"/>
        </w:rPr>
        <w:t xml:space="preserve">Penggunaan adalah kegiatan yang dilakukan oleh Pengguna Barang dalam mengelola dan menatausahakan </w:t>
      </w:r>
      <w:r w:rsidR="00930B0F" w:rsidRPr="00860FD3">
        <w:rPr>
          <w:color w:val="auto"/>
        </w:rPr>
        <w:t>Barang Milik Daerah</w:t>
      </w:r>
      <w:r w:rsidRPr="00860FD3">
        <w:rPr>
          <w:color w:val="auto"/>
        </w:rPr>
        <w:t xml:space="preserve"> yang sesuai dengan tugas dan fungsi Perangkat Daerah yang bersangkutan. </w:t>
      </w:r>
    </w:p>
    <w:p w14:paraId="3ECB8636" w14:textId="77777777" w:rsidR="00751091" w:rsidRPr="00860FD3" w:rsidRDefault="00DD3BEF" w:rsidP="008751B4">
      <w:pPr>
        <w:numPr>
          <w:ilvl w:val="0"/>
          <w:numId w:val="1"/>
        </w:numPr>
        <w:spacing w:after="0" w:line="360" w:lineRule="auto"/>
        <w:ind w:right="102" w:hanging="427"/>
        <w:rPr>
          <w:color w:val="auto"/>
        </w:rPr>
      </w:pPr>
      <w:r w:rsidRPr="00860FD3">
        <w:rPr>
          <w:color w:val="auto"/>
        </w:rPr>
        <w:t xml:space="preserve">Pemanfaatan adalah pendayagunaan </w:t>
      </w:r>
      <w:r w:rsidR="00930B0F" w:rsidRPr="00860FD3">
        <w:rPr>
          <w:color w:val="auto"/>
        </w:rPr>
        <w:t>Barang Milik Daerah</w:t>
      </w:r>
      <w:r w:rsidRPr="00860FD3">
        <w:rPr>
          <w:color w:val="auto"/>
        </w:rPr>
        <w:t xml:space="preserve"> yang tidak digunakan untuk penyelenggaraan tugas dan fungsi Perangkat Daerah dan/atau optimalisasi </w:t>
      </w:r>
      <w:r w:rsidR="00930B0F" w:rsidRPr="00860FD3">
        <w:rPr>
          <w:color w:val="auto"/>
        </w:rPr>
        <w:t>Barang Milik Daerah</w:t>
      </w:r>
      <w:r w:rsidRPr="00860FD3">
        <w:rPr>
          <w:color w:val="auto"/>
        </w:rPr>
        <w:t xml:space="preserve"> dengan tidak mengubah status kepemilikan. </w:t>
      </w:r>
    </w:p>
    <w:p w14:paraId="20E89B43" w14:textId="77777777" w:rsidR="00751091" w:rsidRPr="00860FD3" w:rsidRDefault="00DD3BEF" w:rsidP="008751B4">
      <w:pPr>
        <w:numPr>
          <w:ilvl w:val="0"/>
          <w:numId w:val="1"/>
        </w:numPr>
        <w:spacing w:after="0" w:line="360" w:lineRule="auto"/>
        <w:ind w:right="102" w:hanging="427"/>
        <w:rPr>
          <w:color w:val="auto"/>
        </w:rPr>
      </w:pPr>
      <w:r w:rsidRPr="00860FD3">
        <w:rPr>
          <w:color w:val="auto"/>
        </w:rPr>
        <w:lastRenderedPageBreak/>
        <w:t xml:space="preserve">Sewa adalah pemanfaatan </w:t>
      </w:r>
      <w:r w:rsidR="00930B0F" w:rsidRPr="00860FD3">
        <w:rPr>
          <w:color w:val="auto"/>
        </w:rPr>
        <w:t>Barang Milik Daerah</w:t>
      </w:r>
      <w:r w:rsidRPr="00860FD3">
        <w:rPr>
          <w:color w:val="auto"/>
        </w:rPr>
        <w:t xml:space="preserve"> oleh pihak lain dalam jangka waktu tertentu dan  menerima imbalan uang tunai. </w:t>
      </w:r>
    </w:p>
    <w:p w14:paraId="1699246C" w14:textId="77777777" w:rsidR="00751091" w:rsidRPr="00860FD3" w:rsidRDefault="00DD3BEF" w:rsidP="008751B4">
      <w:pPr>
        <w:numPr>
          <w:ilvl w:val="0"/>
          <w:numId w:val="1"/>
        </w:numPr>
        <w:spacing w:after="0" w:line="360" w:lineRule="auto"/>
        <w:ind w:right="102" w:hanging="427"/>
        <w:rPr>
          <w:color w:val="auto"/>
        </w:rPr>
      </w:pPr>
      <w:r w:rsidRPr="00860FD3">
        <w:rPr>
          <w:color w:val="auto"/>
        </w:rPr>
        <w:t xml:space="preserve">Pinjam </w:t>
      </w:r>
      <w:r w:rsidR="001C0248" w:rsidRPr="00860FD3">
        <w:rPr>
          <w:color w:val="auto"/>
        </w:rPr>
        <w:t>P</w:t>
      </w:r>
      <w:r w:rsidRPr="00860FD3">
        <w:rPr>
          <w:color w:val="auto"/>
        </w:rPr>
        <w:t xml:space="preserve">akai adalah penyerahan penggunaan Barang  antara pemerintah pusat dan pemerintah daerah atau  antar pemerintah daerah dalam jangka waktu tertentu tanpa menerima imbalan dan setelah jangka waktu tersebut berakhir diserahkan kembali kepada Bupati. </w:t>
      </w:r>
    </w:p>
    <w:p w14:paraId="0C16F6DD" w14:textId="77777777" w:rsidR="00751091" w:rsidRPr="00860FD3" w:rsidRDefault="00DD3BEF" w:rsidP="008751B4">
      <w:pPr>
        <w:numPr>
          <w:ilvl w:val="0"/>
          <w:numId w:val="1"/>
        </w:numPr>
        <w:spacing w:after="0" w:line="360" w:lineRule="auto"/>
        <w:ind w:right="102" w:hanging="427"/>
        <w:rPr>
          <w:color w:val="auto"/>
        </w:rPr>
      </w:pPr>
      <w:r w:rsidRPr="00860FD3">
        <w:rPr>
          <w:color w:val="auto"/>
        </w:rPr>
        <w:t xml:space="preserve">Kerja Sama Pemanfaatan yang selanjutnya disingkat KSP adalah pendayagunaan </w:t>
      </w:r>
      <w:r w:rsidR="00930B0F" w:rsidRPr="00860FD3">
        <w:rPr>
          <w:color w:val="auto"/>
        </w:rPr>
        <w:t>Barang Milik Daerah</w:t>
      </w:r>
      <w:r w:rsidRPr="00860FD3">
        <w:rPr>
          <w:color w:val="auto"/>
        </w:rPr>
        <w:t xml:space="preserve"> oleh pihak lain dalam jangka waktu tertentu dalam rangka peningkatan pendapatan daerah atau sumber pembiayaan lainnya.  </w:t>
      </w:r>
    </w:p>
    <w:p w14:paraId="68093587" w14:textId="77777777" w:rsidR="00751091" w:rsidRPr="00860FD3" w:rsidRDefault="00DD3BEF" w:rsidP="008751B4">
      <w:pPr>
        <w:numPr>
          <w:ilvl w:val="0"/>
          <w:numId w:val="1"/>
        </w:numPr>
        <w:spacing w:after="0" w:line="360" w:lineRule="auto"/>
        <w:ind w:right="102" w:hanging="427"/>
        <w:rPr>
          <w:color w:val="auto"/>
        </w:rPr>
      </w:pPr>
      <w:r w:rsidRPr="00860FD3">
        <w:rPr>
          <w:color w:val="auto"/>
        </w:rPr>
        <w:t xml:space="preserve">Bangun Guna Serah yang selanjutnya disingkat BGS adalah pemanfaatan </w:t>
      </w:r>
      <w:r w:rsidR="00930B0F" w:rsidRPr="00860FD3">
        <w:rPr>
          <w:color w:val="auto"/>
        </w:rPr>
        <w:t>Barang Milik Daerah</w:t>
      </w:r>
      <w:r w:rsidRPr="00860FD3">
        <w:rPr>
          <w:color w:val="auto"/>
        </w:rPr>
        <w:t xml:space="preserve"> berupa tanah oleh pihak lain dengan cara mendirikan bangunan dan/atau sarana berikut fasilitasnya, kemudian didayagunakan oleh pihak lain tersebut dalam jangka waktu tertentu yang telah disepakati, untuk selanjutnya diserahkan kembali tanah beserta bangunan dan/atau sarana berikut fasilitasnya setelah berakhirnya jangka waktu. </w:t>
      </w:r>
    </w:p>
    <w:p w14:paraId="4457738E" w14:textId="77777777" w:rsidR="00751091" w:rsidRPr="00860FD3" w:rsidRDefault="00DD3BEF" w:rsidP="008751B4">
      <w:pPr>
        <w:numPr>
          <w:ilvl w:val="0"/>
          <w:numId w:val="1"/>
        </w:numPr>
        <w:spacing w:after="0" w:line="360" w:lineRule="auto"/>
        <w:ind w:right="102" w:hanging="427"/>
        <w:rPr>
          <w:color w:val="auto"/>
        </w:rPr>
      </w:pPr>
      <w:r w:rsidRPr="00860FD3">
        <w:rPr>
          <w:color w:val="auto"/>
        </w:rPr>
        <w:t xml:space="preserve">Bangun Serah Guna yang selanjutnya disingkat BSG adalah pemanfaatan </w:t>
      </w:r>
      <w:r w:rsidR="00930B0F" w:rsidRPr="00860FD3">
        <w:rPr>
          <w:color w:val="auto"/>
        </w:rPr>
        <w:t>Barang Milik Daerah</w:t>
      </w:r>
      <w:r w:rsidRPr="00860FD3">
        <w:rPr>
          <w:color w:val="auto"/>
        </w:rPr>
        <w:t xml:space="preserve"> berupa tanah oleh pihak lain dengan cara mendirikan bangunan dan/atau sarana berikut fasilitasnya, dan setelah selesai pembangunannya diserahkan untuk didayagunakan oleh pihak lain tersebut dalam jangka waktu tertentu yang disepakati. </w:t>
      </w:r>
    </w:p>
    <w:p w14:paraId="69F8DD8F" w14:textId="77777777" w:rsidR="00751091" w:rsidRPr="00860FD3" w:rsidRDefault="00DD3BEF" w:rsidP="008751B4">
      <w:pPr>
        <w:numPr>
          <w:ilvl w:val="0"/>
          <w:numId w:val="1"/>
        </w:numPr>
        <w:spacing w:after="0" w:line="360" w:lineRule="auto"/>
        <w:ind w:right="102" w:hanging="427"/>
        <w:rPr>
          <w:color w:val="auto"/>
        </w:rPr>
      </w:pPr>
      <w:r w:rsidRPr="00860FD3">
        <w:rPr>
          <w:color w:val="auto"/>
        </w:rPr>
        <w:t xml:space="preserve">Kerja Sama Penyediaan Infrastruktur yang selanjutnya disingkat KSPI adalah kerjasama antara pemerintah dan </w:t>
      </w:r>
      <w:r w:rsidRPr="00860FD3">
        <w:rPr>
          <w:color w:val="auto"/>
        </w:rPr>
        <w:lastRenderedPageBreak/>
        <w:t xml:space="preserve">badan usaha untuk kegiatan penyediaan infrastruktur sesuai dengan ketentuan peraturan perundang-undangan. </w:t>
      </w:r>
    </w:p>
    <w:p w14:paraId="0B58A206" w14:textId="77777777" w:rsidR="00751091" w:rsidRPr="00860FD3" w:rsidRDefault="00DD3BEF" w:rsidP="008751B4">
      <w:pPr>
        <w:numPr>
          <w:ilvl w:val="0"/>
          <w:numId w:val="1"/>
        </w:numPr>
        <w:spacing w:after="0" w:line="360" w:lineRule="auto"/>
        <w:ind w:right="102" w:hanging="427"/>
        <w:rPr>
          <w:color w:val="auto"/>
        </w:rPr>
      </w:pPr>
      <w:r w:rsidRPr="00860FD3">
        <w:rPr>
          <w:color w:val="auto"/>
        </w:rPr>
        <w:t xml:space="preserve">Penanggung Jawab Proyek Kerjasama yang selanjutnya disingkat PJPK adalah Menteri/Kepala Lembaga/Kepala Daerah, atau badan usaha milik negara/badan usaha milik daerah sebagai penyedia atau penyelenggara infrastruktur berdasarkan peraturan perundang-undangan. </w:t>
      </w:r>
    </w:p>
    <w:p w14:paraId="624C894F" w14:textId="77777777" w:rsidR="00751091" w:rsidRPr="00860FD3" w:rsidRDefault="00DD3BEF" w:rsidP="008751B4">
      <w:pPr>
        <w:numPr>
          <w:ilvl w:val="0"/>
          <w:numId w:val="1"/>
        </w:numPr>
        <w:spacing w:after="0" w:line="360" w:lineRule="auto"/>
        <w:ind w:right="102" w:hanging="427"/>
        <w:rPr>
          <w:color w:val="auto"/>
        </w:rPr>
      </w:pPr>
      <w:r w:rsidRPr="00860FD3">
        <w:rPr>
          <w:color w:val="auto"/>
        </w:rPr>
        <w:t xml:space="preserve">Pemindahtanganan adalah pengalihan kepemilikan </w:t>
      </w:r>
      <w:r w:rsidR="00930B0F" w:rsidRPr="00860FD3">
        <w:rPr>
          <w:color w:val="auto"/>
        </w:rPr>
        <w:t>Barang Milik Daerah</w:t>
      </w:r>
      <w:r w:rsidRPr="00860FD3">
        <w:rPr>
          <w:color w:val="auto"/>
        </w:rPr>
        <w:t xml:space="preserve">. </w:t>
      </w:r>
    </w:p>
    <w:p w14:paraId="2D3C8054" w14:textId="77777777" w:rsidR="00751091" w:rsidRPr="00860FD3" w:rsidRDefault="00DD3BEF" w:rsidP="008751B4">
      <w:pPr>
        <w:numPr>
          <w:ilvl w:val="0"/>
          <w:numId w:val="1"/>
        </w:numPr>
        <w:spacing w:after="0" w:line="360" w:lineRule="auto"/>
        <w:ind w:right="102" w:hanging="427"/>
        <w:rPr>
          <w:color w:val="auto"/>
        </w:rPr>
      </w:pPr>
      <w:r w:rsidRPr="00860FD3">
        <w:rPr>
          <w:color w:val="auto"/>
        </w:rPr>
        <w:t xml:space="preserve">Penjualan adalah pengalihan kepemilikan </w:t>
      </w:r>
      <w:r w:rsidR="00930B0F" w:rsidRPr="00860FD3">
        <w:rPr>
          <w:color w:val="auto"/>
        </w:rPr>
        <w:t>Barang Milik Daerah</w:t>
      </w:r>
      <w:r w:rsidRPr="00860FD3">
        <w:rPr>
          <w:color w:val="auto"/>
        </w:rPr>
        <w:t xml:space="preserve"> kepada pihak lain dengan menerima penggantian dalam bentuk uang. </w:t>
      </w:r>
    </w:p>
    <w:p w14:paraId="0513EE30" w14:textId="77777777" w:rsidR="00751091" w:rsidRPr="00860FD3" w:rsidRDefault="00DD3BEF" w:rsidP="008751B4">
      <w:pPr>
        <w:numPr>
          <w:ilvl w:val="0"/>
          <w:numId w:val="1"/>
        </w:numPr>
        <w:spacing w:after="0" w:line="360" w:lineRule="auto"/>
        <w:ind w:right="102" w:hanging="427"/>
        <w:rPr>
          <w:color w:val="auto"/>
        </w:rPr>
      </w:pPr>
      <w:r w:rsidRPr="00860FD3">
        <w:rPr>
          <w:color w:val="auto"/>
        </w:rPr>
        <w:t xml:space="preserve">Tukar Menukar adalah pengalihan kepemilikan </w:t>
      </w:r>
      <w:r w:rsidR="00930B0F" w:rsidRPr="00860FD3">
        <w:rPr>
          <w:color w:val="auto"/>
        </w:rPr>
        <w:t>Barang Milik Daerah</w:t>
      </w:r>
      <w:r w:rsidRPr="00860FD3">
        <w:rPr>
          <w:color w:val="auto"/>
        </w:rPr>
        <w:t xml:space="preserve"> yang dilakukan antara pemerintah pusat  dengan pemerintah daerah, antar pemerintah daerah, atau antara pemerintah daerah dengan pihak lain, dengan menerima penggantian utama dalam bentuk barang, paling sedikit dengan nilai seimbang. </w:t>
      </w:r>
    </w:p>
    <w:p w14:paraId="68A5487B" w14:textId="77777777" w:rsidR="00751091" w:rsidRPr="00860FD3" w:rsidRDefault="00DD3BEF" w:rsidP="008751B4">
      <w:pPr>
        <w:numPr>
          <w:ilvl w:val="0"/>
          <w:numId w:val="1"/>
        </w:numPr>
        <w:spacing w:after="0" w:line="360" w:lineRule="auto"/>
        <w:ind w:right="102" w:hanging="427"/>
        <w:rPr>
          <w:color w:val="auto"/>
        </w:rPr>
      </w:pPr>
      <w:r w:rsidRPr="00860FD3">
        <w:rPr>
          <w:color w:val="auto"/>
        </w:rPr>
        <w:t xml:space="preserve">Hibah adalah pengalihan kepemilikan barang  dari pemerintah pusat kepada pemerintah daerah, antar pemerintah daerah, atau dari pemerintah daerah kepada pihak lain, tanpa memperoleh penggantian. </w:t>
      </w:r>
    </w:p>
    <w:p w14:paraId="27DA747F" w14:textId="77777777" w:rsidR="00751091" w:rsidRPr="00860FD3" w:rsidRDefault="00DD3BEF" w:rsidP="00EB042C">
      <w:pPr>
        <w:numPr>
          <w:ilvl w:val="0"/>
          <w:numId w:val="1"/>
        </w:numPr>
        <w:spacing w:after="0" w:line="360" w:lineRule="auto"/>
        <w:ind w:right="102" w:hanging="427"/>
        <w:rPr>
          <w:color w:val="auto"/>
        </w:rPr>
      </w:pPr>
      <w:r w:rsidRPr="00860FD3">
        <w:rPr>
          <w:color w:val="auto"/>
        </w:rPr>
        <w:t xml:space="preserve">Penyertaan Modal Pemerintah Daerah adalah pengalihan kepemilikan </w:t>
      </w:r>
      <w:r w:rsidR="00930B0F" w:rsidRPr="00860FD3">
        <w:rPr>
          <w:color w:val="auto"/>
        </w:rPr>
        <w:t>Barang Milik Daerah</w:t>
      </w:r>
      <w:r w:rsidRPr="00860FD3">
        <w:rPr>
          <w:color w:val="auto"/>
        </w:rPr>
        <w:t xml:space="preserve"> yang semula merupakan kekayaan yang tidak dipisahkan menjadi kekayaan yang dipisahkan untuk diperhitungkan sebagai modal/saham daerah pada badan usaha milik negara, badan usaha milik daerah, atau badan hukum lainnya yang dimiliki negara. </w:t>
      </w:r>
    </w:p>
    <w:p w14:paraId="02B3EF80" w14:textId="77777777" w:rsidR="00751091" w:rsidRPr="00860FD3" w:rsidRDefault="00DD3BEF" w:rsidP="008751B4">
      <w:pPr>
        <w:numPr>
          <w:ilvl w:val="0"/>
          <w:numId w:val="1"/>
        </w:numPr>
        <w:spacing w:after="0" w:line="360" w:lineRule="auto"/>
        <w:ind w:right="102" w:hanging="427"/>
        <w:rPr>
          <w:color w:val="auto"/>
        </w:rPr>
      </w:pPr>
      <w:r w:rsidRPr="00860FD3">
        <w:rPr>
          <w:color w:val="auto"/>
        </w:rPr>
        <w:t xml:space="preserve">Pemusnahan adalah tindakan memusnahkan fisik dan/atau kegunaan </w:t>
      </w:r>
      <w:r w:rsidR="00930B0F" w:rsidRPr="00860FD3">
        <w:rPr>
          <w:color w:val="auto"/>
        </w:rPr>
        <w:t>Barang Milik Daerah</w:t>
      </w:r>
      <w:r w:rsidRPr="00860FD3">
        <w:rPr>
          <w:color w:val="auto"/>
        </w:rPr>
        <w:t xml:space="preserve">. </w:t>
      </w:r>
    </w:p>
    <w:p w14:paraId="4BF7C04A" w14:textId="77777777" w:rsidR="00751091" w:rsidRPr="00860FD3" w:rsidRDefault="00DD3BEF" w:rsidP="008751B4">
      <w:pPr>
        <w:numPr>
          <w:ilvl w:val="0"/>
          <w:numId w:val="1"/>
        </w:numPr>
        <w:spacing w:after="0" w:line="360" w:lineRule="auto"/>
        <w:ind w:right="102" w:hanging="427"/>
        <w:rPr>
          <w:color w:val="auto"/>
        </w:rPr>
      </w:pPr>
      <w:r w:rsidRPr="00860FD3">
        <w:rPr>
          <w:color w:val="auto"/>
        </w:rPr>
        <w:lastRenderedPageBreak/>
        <w:t xml:space="preserve">Penghapusan adalah tindakan menghapus </w:t>
      </w:r>
      <w:r w:rsidR="00930B0F" w:rsidRPr="00860FD3">
        <w:rPr>
          <w:color w:val="auto"/>
        </w:rPr>
        <w:t>Barang Milik Daerah</w:t>
      </w:r>
      <w:r w:rsidRPr="00860FD3">
        <w:rPr>
          <w:color w:val="auto"/>
        </w:rPr>
        <w:t xml:space="preserve"> dari daftar barang dengan menerbitkan keputusan dari pejabat yang berwenang untuk membebaskan Pengelola Barang, Pengguna Barang  dan/atau Kuasa Pengguna Barang dari tanggung jawab administrasi dan fisik atas barang yang berada dalam penguasaannya. </w:t>
      </w:r>
    </w:p>
    <w:p w14:paraId="7A98B8F7" w14:textId="77777777" w:rsidR="00751091" w:rsidRPr="00860FD3" w:rsidRDefault="00DD3BEF" w:rsidP="008751B4">
      <w:pPr>
        <w:numPr>
          <w:ilvl w:val="0"/>
          <w:numId w:val="1"/>
        </w:numPr>
        <w:spacing w:after="0" w:line="360" w:lineRule="auto"/>
        <w:ind w:right="102" w:hanging="427"/>
        <w:rPr>
          <w:color w:val="auto"/>
        </w:rPr>
      </w:pPr>
      <w:r w:rsidRPr="00860FD3">
        <w:rPr>
          <w:color w:val="auto"/>
        </w:rPr>
        <w:t xml:space="preserve">Penatausahaan adalah rangkaian kegiatan yang meliputi pembukuan, inventarisasi, dan pelaporan </w:t>
      </w:r>
      <w:r w:rsidR="00930B0F" w:rsidRPr="00860FD3">
        <w:rPr>
          <w:color w:val="auto"/>
        </w:rPr>
        <w:t>Barang Milik Daerah</w:t>
      </w:r>
      <w:r w:rsidRPr="00860FD3">
        <w:rPr>
          <w:color w:val="auto"/>
        </w:rPr>
        <w:t xml:space="preserve"> sesuai dengan ketentuan peraturan perundang</w:t>
      </w:r>
      <w:r w:rsidR="00EB042C" w:rsidRPr="00860FD3">
        <w:rPr>
          <w:color w:val="auto"/>
          <w:lang w:val="en-US"/>
        </w:rPr>
        <w:t>-</w:t>
      </w:r>
      <w:r w:rsidRPr="00860FD3">
        <w:rPr>
          <w:color w:val="auto"/>
        </w:rPr>
        <w:t xml:space="preserve">undangan. </w:t>
      </w:r>
    </w:p>
    <w:p w14:paraId="4FFCC3A8" w14:textId="77777777" w:rsidR="00751091" w:rsidRPr="00860FD3" w:rsidRDefault="00DD3BEF" w:rsidP="008751B4">
      <w:pPr>
        <w:numPr>
          <w:ilvl w:val="0"/>
          <w:numId w:val="1"/>
        </w:numPr>
        <w:spacing w:after="0" w:line="360" w:lineRule="auto"/>
        <w:ind w:right="102" w:hanging="427"/>
        <w:rPr>
          <w:color w:val="auto"/>
        </w:rPr>
      </w:pPr>
      <w:r w:rsidRPr="00860FD3">
        <w:rPr>
          <w:color w:val="auto"/>
        </w:rPr>
        <w:t xml:space="preserve">Inventarisasi adalah kegiatan untuk melakukan pendataan, pencatatan, dan pelaporan hasil pendataan </w:t>
      </w:r>
      <w:r w:rsidR="00930B0F" w:rsidRPr="00860FD3">
        <w:rPr>
          <w:color w:val="auto"/>
        </w:rPr>
        <w:t>Barang Milik Daerah</w:t>
      </w:r>
      <w:r w:rsidRPr="00860FD3">
        <w:rPr>
          <w:color w:val="auto"/>
        </w:rPr>
        <w:t xml:space="preserve">. </w:t>
      </w:r>
    </w:p>
    <w:p w14:paraId="2EEADB79" w14:textId="77777777" w:rsidR="00751091" w:rsidRPr="00860FD3" w:rsidRDefault="00DD3BEF" w:rsidP="008751B4">
      <w:pPr>
        <w:numPr>
          <w:ilvl w:val="0"/>
          <w:numId w:val="1"/>
        </w:numPr>
        <w:spacing w:after="0" w:line="360" w:lineRule="auto"/>
        <w:ind w:right="102" w:hanging="427"/>
        <w:rPr>
          <w:color w:val="auto"/>
        </w:rPr>
      </w:pPr>
      <w:r w:rsidRPr="00860FD3">
        <w:rPr>
          <w:color w:val="auto"/>
        </w:rPr>
        <w:t xml:space="preserve">Dokumen </w:t>
      </w:r>
      <w:r w:rsidR="00487089" w:rsidRPr="00860FD3">
        <w:rPr>
          <w:color w:val="auto"/>
        </w:rPr>
        <w:t>K</w:t>
      </w:r>
      <w:r w:rsidRPr="00860FD3">
        <w:rPr>
          <w:color w:val="auto"/>
        </w:rPr>
        <w:t xml:space="preserve">epemilikan adalah dokumen sah yang merupakan bukti kepemilikan atas </w:t>
      </w:r>
      <w:r w:rsidR="00930B0F" w:rsidRPr="00860FD3">
        <w:rPr>
          <w:color w:val="auto"/>
        </w:rPr>
        <w:t>Barang Milik Daerah</w:t>
      </w:r>
      <w:r w:rsidRPr="00860FD3">
        <w:rPr>
          <w:color w:val="auto"/>
        </w:rPr>
        <w:t xml:space="preserve">. </w:t>
      </w:r>
    </w:p>
    <w:p w14:paraId="02F289D3" w14:textId="77777777" w:rsidR="00751091" w:rsidRPr="00860FD3" w:rsidRDefault="00DD3BEF" w:rsidP="008751B4">
      <w:pPr>
        <w:numPr>
          <w:ilvl w:val="0"/>
          <w:numId w:val="1"/>
        </w:numPr>
        <w:spacing w:after="0" w:line="360" w:lineRule="auto"/>
        <w:ind w:right="102" w:hanging="427"/>
        <w:rPr>
          <w:color w:val="auto"/>
        </w:rPr>
      </w:pPr>
      <w:r w:rsidRPr="00860FD3">
        <w:rPr>
          <w:color w:val="auto"/>
        </w:rPr>
        <w:t xml:space="preserve">Daftar </w:t>
      </w:r>
      <w:r w:rsidR="00930B0F" w:rsidRPr="00860FD3">
        <w:rPr>
          <w:color w:val="auto"/>
        </w:rPr>
        <w:t>Barang Milik Daerah</w:t>
      </w:r>
      <w:r w:rsidRPr="00860FD3">
        <w:rPr>
          <w:color w:val="auto"/>
        </w:rPr>
        <w:t xml:space="preserve"> adalah daftar yang memuat data seluruh </w:t>
      </w:r>
      <w:r w:rsidR="00930B0F" w:rsidRPr="00860FD3">
        <w:rPr>
          <w:color w:val="auto"/>
        </w:rPr>
        <w:t>Barang Milik Daerah</w:t>
      </w:r>
      <w:r w:rsidRPr="00860FD3">
        <w:rPr>
          <w:color w:val="auto"/>
        </w:rPr>
        <w:t xml:space="preserve">.  </w:t>
      </w:r>
    </w:p>
    <w:p w14:paraId="2D9E2777" w14:textId="77777777" w:rsidR="00751091" w:rsidRPr="00860FD3" w:rsidRDefault="00DD3BEF" w:rsidP="008751B4">
      <w:pPr>
        <w:numPr>
          <w:ilvl w:val="0"/>
          <w:numId w:val="1"/>
        </w:numPr>
        <w:spacing w:after="0" w:line="360" w:lineRule="auto"/>
        <w:ind w:right="102" w:hanging="427"/>
        <w:rPr>
          <w:color w:val="auto"/>
        </w:rPr>
      </w:pPr>
      <w:r w:rsidRPr="00860FD3">
        <w:rPr>
          <w:color w:val="auto"/>
        </w:rPr>
        <w:t xml:space="preserve">Daftar </w:t>
      </w:r>
      <w:r w:rsidR="00487089" w:rsidRPr="00860FD3">
        <w:rPr>
          <w:color w:val="auto"/>
        </w:rPr>
        <w:t>B</w:t>
      </w:r>
      <w:r w:rsidRPr="00860FD3">
        <w:rPr>
          <w:color w:val="auto"/>
        </w:rPr>
        <w:t xml:space="preserve">arang  </w:t>
      </w:r>
      <w:r w:rsidR="00487089" w:rsidRPr="00860FD3">
        <w:rPr>
          <w:color w:val="auto"/>
        </w:rPr>
        <w:t>P</w:t>
      </w:r>
      <w:r w:rsidRPr="00860FD3">
        <w:rPr>
          <w:color w:val="auto"/>
        </w:rPr>
        <w:t xml:space="preserve">engguna adalah daftar yang memuat data </w:t>
      </w:r>
      <w:r w:rsidR="00930B0F" w:rsidRPr="00860FD3">
        <w:rPr>
          <w:color w:val="auto"/>
        </w:rPr>
        <w:t>Barang Milik Daerah</w:t>
      </w:r>
      <w:r w:rsidRPr="00860FD3">
        <w:rPr>
          <w:color w:val="auto"/>
        </w:rPr>
        <w:t xml:space="preserve"> yang digunakan oleh masing-masing Pengguna Barang. </w:t>
      </w:r>
    </w:p>
    <w:p w14:paraId="275CC279" w14:textId="77777777" w:rsidR="00751091" w:rsidRPr="00860FD3" w:rsidRDefault="00DD3BEF" w:rsidP="008751B4">
      <w:pPr>
        <w:numPr>
          <w:ilvl w:val="0"/>
          <w:numId w:val="1"/>
        </w:numPr>
        <w:spacing w:after="0" w:line="360" w:lineRule="auto"/>
        <w:ind w:right="102" w:hanging="427"/>
        <w:rPr>
          <w:color w:val="auto"/>
        </w:rPr>
      </w:pPr>
      <w:r w:rsidRPr="00860FD3">
        <w:rPr>
          <w:color w:val="auto"/>
        </w:rPr>
        <w:t xml:space="preserve">Daftar Barang Kuasa Pengguna adalah daftar yang memuat data </w:t>
      </w:r>
      <w:r w:rsidR="00930B0F" w:rsidRPr="00860FD3">
        <w:rPr>
          <w:color w:val="auto"/>
        </w:rPr>
        <w:t>Barang Milik Daerah</w:t>
      </w:r>
      <w:r w:rsidRPr="00860FD3">
        <w:rPr>
          <w:color w:val="auto"/>
        </w:rPr>
        <w:t xml:space="preserve"> yang dimiliki oleh masing-masing Kuasa Pengguna Barang.  </w:t>
      </w:r>
    </w:p>
    <w:p w14:paraId="2C9D55F4" w14:textId="77777777" w:rsidR="00751091" w:rsidRPr="00860FD3" w:rsidRDefault="00DD3BEF" w:rsidP="008751B4">
      <w:pPr>
        <w:numPr>
          <w:ilvl w:val="0"/>
          <w:numId w:val="1"/>
        </w:numPr>
        <w:spacing w:after="0" w:line="360" w:lineRule="auto"/>
        <w:ind w:right="102" w:hanging="427"/>
        <w:rPr>
          <w:color w:val="auto"/>
        </w:rPr>
      </w:pPr>
      <w:r w:rsidRPr="00860FD3">
        <w:rPr>
          <w:color w:val="auto"/>
        </w:rPr>
        <w:t xml:space="preserve">Rumah Negara adalah bangunan yang dimiliki Pemerintah Daerah dan berfungsi sebagai tempat tinggal atau hunian dan sarana pembinaan keluarga serta menunjang pelaksanaan tugas pejabat dan/atau pegawai negeri sipil pemerintah daerah yang bersangkutan. </w:t>
      </w:r>
    </w:p>
    <w:p w14:paraId="2AF73BBF" w14:textId="77777777" w:rsidR="00751091" w:rsidRPr="00860FD3" w:rsidRDefault="00DD3BEF" w:rsidP="008751B4">
      <w:pPr>
        <w:numPr>
          <w:ilvl w:val="0"/>
          <w:numId w:val="1"/>
        </w:numPr>
        <w:spacing w:after="0" w:line="360" w:lineRule="auto"/>
        <w:ind w:right="102" w:hanging="427"/>
        <w:rPr>
          <w:color w:val="auto"/>
        </w:rPr>
      </w:pPr>
      <w:r w:rsidRPr="00860FD3">
        <w:rPr>
          <w:color w:val="auto"/>
        </w:rPr>
        <w:t xml:space="preserve">Pihak lain adalah pihak-pihak selain Kementerian/ Lembaga dan Pemerintah Daerah. </w:t>
      </w:r>
    </w:p>
    <w:p w14:paraId="69BBDA83" w14:textId="77777777" w:rsidR="00751091" w:rsidRPr="00860FD3" w:rsidRDefault="00DD3BEF">
      <w:pPr>
        <w:spacing w:after="0" w:line="259" w:lineRule="auto"/>
        <w:ind w:left="0" w:right="0" w:firstLine="0"/>
        <w:jc w:val="left"/>
        <w:rPr>
          <w:color w:val="auto"/>
        </w:rPr>
      </w:pPr>
      <w:r w:rsidRPr="00860FD3">
        <w:rPr>
          <w:b/>
          <w:color w:val="auto"/>
        </w:rPr>
        <w:tab/>
      </w:r>
      <w:r w:rsidRPr="00860FD3">
        <w:rPr>
          <w:color w:val="auto"/>
        </w:rPr>
        <w:t xml:space="preserve"> </w:t>
      </w:r>
    </w:p>
    <w:p w14:paraId="66BAC268" w14:textId="77777777" w:rsidR="00751091" w:rsidRPr="00860FD3" w:rsidRDefault="00DD3BEF" w:rsidP="00E8026F">
      <w:pPr>
        <w:spacing w:line="360" w:lineRule="auto"/>
        <w:ind w:left="1843" w:right="120" w:firstLine="0"/>
        <w:jc w:val="center"/>
        <w:rPr>
          <w:color w:val="auto"/>
        </w:rPr>
      </w:pPr>
      <w:r w:rsidRPr="00860FD3">
        <w:rPr>
          <w:color w:val="auto"/>
        </w:rPr>
        <w:t xml:space="preserve">BAB II  </w:t>
      </w:r>
    </w:p>
    <w:p w14:paraId="25C1026C" w14:textId="77777777" w:rsidR="00751091" w:rsidRPr="00860FD3" w:rsidRDefault="00DD3BEF" w:rsidP="00E8026F">
      <w:pPr>
        <w:spacing w:line="360" w:lineRule="auto"/>
        <w:ind w:left="1843" w:right="120" w:firstLine="0"/>
        <w:jc w:val="center"/>
        <w:rPr>
          <w:color w:val="auto"/>
        </w:rPr>
      </w:pPr>
      <w:r w:rsidRPr="00860FD3">
        <w:rPr>
          <w:color w:val="auto"/>
        </w:rPr>
        <w:t xml:space="preserve"> RUANG LINGKUP </w:t>
      </w:r>
    </w:p>
    <w:p w14:paraId="7886BFA0" w14:textId="77777777" w:rsidR="004D62AE" w:rsidRPr="00860FD3" w:rsidRDefault="004D62AE">
      <w:pPr>
        <w:spacing w:after="129" w:line="250" w:lineRule="auto"/>
        <w:ind w:left="2499" w:right="737"/>
        <w:jc w:val="center"/>
        <w:rPr>
          <w:color w:val="auto"/>
        </w:rPr>
      </w:pPr>
    </w:p>
    <w:p w14:paraId="64724785" w14:textId="77777777" w:rsidR="00751091" w:rsidRPr="00860FD3" w:rsidRDefault="00DD3BEF" w:rsidP="00E8026F">
      <w:pPr>
        <w:spacing w:line="360" w:lineRule="auto"/>
        <w:ind w:left="1843" w:right="120" w:firstLine="0"/>
        <w:jc w:val="center"/>
        <w:rPr>
          <w:color w:val="auto"/>
        </w:rPr>
      </w:pPr>
      <w:r w:rsidRPr="00860FD3">
        <w:rPr>
          <w:color w:val="auto"/>
        </w:rPr>
        <w:t xml:space="preserve">Pasal  </w:t>
      </w:r>
      <w:r w:rsidR="0071566E" w:rsidRPr="00860FD3">
        <w:rPr>
          <w:color w:val="auto"/>
          <w:lang w:val="en-US"/>
        </w:rPr>
        <w:t>2</w:t>
      </w:r>
      <w:r w:rsidRPr="00860FD3">
        <w:rPr>
          <w:color w:val="auto"/>
        </w:rPr>
        <w:t xml:space="preserve"> </w:t>
      </w:r>
    </w:p>
    <w:p w14:paraId="0F2EB6D3" w14:textId="77777777" w:rsidR="00751091" w:rsidRPr="00860FD3" w:rsidRDefault="00DD3BEF" w:rsidP="00E8026F">
      <w:pPr>
        <w:tabs>
          <w:tab w:val="center" w:pos="3877"/>
        </w:tabs>
        <w:spacing w:after="0" w:line="360" w:lineRule="auto"/>
        <w:ind w:left="1985" w:right="120" w:firstLine="0"/>
        <w:rPr>
          <w:color w:val="auto"/>
        </w:rPr>
      </w:pPr>
      <w:r w:rsidRPr="00860FD3">
        <w:rPr>
          <w:color w:val="auto"/>
        </w:rPr>
        <w:t xml:space="preserve">Ruang Lingkup Peraturan Daerah Pengelolaan </w:t>
      </w:r>
      <w:r w:rsidR="00930B0F" w:rsidRPr="00860FD3">
        <w:rPr>
          <w:color w:val="auto"/>
        </w:rPr>
        <w:t>Barang Milik Daerah</w:t>
      </w:r>
      <w:r w:rsidRPr="00860FD3">
        <w:rPr>
          <w:color w:val="auto"/>
        </w:rPr>
        <w:t xml:space="preserve"> meliputi: </w:t>
      </w:r>
    </w:p>
    <w:p w14:paraId="0E2879A6" w14:textId="77777777" w:rsidR="00751091" w:rsidRPr="00860FD3" w:rsidRDefault="00DD3BEF">
      <w:pPr>
        <w:numPr>
          <w:ilvl w:val="3"/>
          <w:numId w:val="12"/>
        </w:numPr>
        <w:spacing w:after="33" w:line="360" w:lineRule="auto"/>
        <w:ind w:left="2410" w:right="102" w:hanging="425"/>
        <w:rPr>
          <w:color w:val="auto"/>
        </w:rPr>
      </w:pPr>
      <w:r w:rsidRPr="00860FD3">
        <w:rPr>
          <w:color w:val="auto"/>
        </w:rPr>
        <w:t xml:space="preserve">pejabat pengelola </w:t>
      </w:r>
      <w:r w:rsidR="00930B0F" w:rsidRPr="00860FD3">
        <w:rPr>
          <w:color w:val="auto"/>
        </w:rPr>
        <w:t>Barang Milik Daerah</w:t>
      </w:r>
      <w:r w:rsidRPr="00860FD3">
        <w:rPr>
          <w:color w:val="auto"/>
        </w:rPr>
        <w:t xml:space="preserve">; </w:t>
      </w:r>
    </w:p>
    <w:p w14:paraId="41CF833C" w14:textId="77777777" w:rsidR="00751091" w:rsidRPr="00860FD3" w:rsidRDefault="00DD3BEF">
      <w:pPr>
        <w:numPr>
          <w:ilvl w:val="3"/>
          <w:numId w:val="12"/>
        </w:numPr>
        <w:spacing w:line="360" w:lineRule="auto"/>
        <w:ind w:left="2410" w:right="102" w:hanging="425"/>
        <w:rPr>
          <w:color w:val="auto"/>
        </w:rPr>
      </w:pPr>
      <w:r w:rsidRPr="00860FD3">
        <w:rPr>
          <w:color w:val="auto"/>
        </w:rPr>
        <w:t xml:space="preserve">perencanaan kebutuhan dan penganggaran; </w:t>
      </w:r>
    </w:p>
    <w:p w14:paraId="50EA7BE6" w14:textId="77777777" w:rsidR="00751091" w:rsidRPr="00860FD3" w:rsidRDefault="00DD3BEF">
      <w:pPr>
        <w:numPr>
          <w:ilvl w:val="3"/>
          <w:numId w:val="12"/>
        </w:numPr>
        <w:spacing w:line="360" w:lineRule="auto"/>
        <w:ind w:left="2410" w:right="102" w:hanging="425"/>
        <w:rPr>
          <w:color w:val="auto"/>
        </w:rPr>
      </w:pPr>
      <w:r w:rsidRPr="00860FD3">
        <w:rPr>
          <w:color w:val="auto"/>
        </w:rPr>
        <w:t xml:space="preserve">pengadaan; </w:t>
      </w:r>
    </w:p>
    <w:p w14:paraId="4E9FFDFF" w14:textId="77777777" w:rsidR="00751091" w:rsidRPr="00860FD3" w:rsidRDefault="00DD3BEF">
      <w:pPr>
        <w:numPr>
          <w:ilvl w:val="3"/>
          <w:numId w:val="12"/>
        </w:numPr>
        <w:spacing w:line="360" w:lineRule="auto"/>
        <w:ind w:left="2410" w:right="102" w:hanging="425"/>
        <w:rPr>
          <w:color w:val="auto"/>
        </w:rPr>
      </w:pPr>
      <w:r w:rsidRPr="00860FD3">
        <w:rPr>
          <w:color w:val="auto"/>
        </w:rPr>
        <w:t xml:space="preserve">penggunaan; </w:t>
      </w:r>
    </w:p>
    <w:p w14:paraId="6ADFF880" w14:textId="77777777" w:rsidR="00751091" w:rsidRPr="00860FD3" w:rsidRDefault="00DD3BEF">
      <w:pPr>
        <w:numPr>
          <w:ilvl w:val="3"/>
          <w:numId w:val="12"/>
        </w:numPr>
        <w:spacing w:line="360" w:lineRule="auto"/>
        <w:ind w:left="2410" w:right="102" w:hanging="425"/>
        <w:rPr>
          <w:color w:val="auto"/>
        </w:rPr>
      </w:pPr>
      <w:r w:rsidRPr="00860FD3">
        <w:rPr>
          <w:color w:val="auto"/>
        </w:rPr>
        <w:t xml:space="preserve">pemanfaatan; </w:t>
      </w:r>
    </w:p>
    <w:p w14:paraId="2D4D30AD" w14:textId="77777777" w:rsidR="00751091" w:rsidRPr="00860FD3" w:rsidRDefault="00DD3BEF">
      <w:pPr>
        <w:numPr>
          <w:ilvl w:val="3"/>
          <w:numId w:val="12"/>
        </w:numPr>
        <w:spacing w:after="28" w:line="360" w:lineRule="auto"/>
        <w:ind w:left="2410" w:right="102" w:hanging="425"/>
        <w:rPr>
          <w:color w:val="auto"/>
        </w:rPr>
      </w:pPr>
      <w:r w:rsidRPr="00860FD3">
        <w:rPr>
          <w:color w:val="auto"/>
        </w:rPr>
        <w:t xml:space="preserve">pengamanan dan pemeliharaan; </w:t>
      </w:r>
    </w:p>
    <w:p w14:paraId="05511F2A" w14:textId="77777777" w:rsidR="00751091" w:rsidRPr="00860FD3" w:rsidRDefault="00DD3BEF">
      <w:pPr>
        <w:numPr>
          <w:ilvl w:val="3"/>
          <w:numId w:val="12"/>
        </w:numPr>
        <w:spacing w:line="360" w:lineRule="auto"/>
        <w:ind w:left="2410" w:right="102" w:hanging="425"/>
        <w:rPr>
          <w:color w:val="auto"/>
        </w:rPr>
      </w:pPr>
      <w:r w:rsidRPr="00860FD3">
        <w:rPr>
          <w:color w:val="auto"/>
        </w:rPr>
        <w:t xml:space="preserve">penilaian; </w:t>
      </w:r>
    </w:p>
    <w:p w14:paraId="14253838" w14:textId="77777777" w:rsidR="00751091" w:rsidRPr="00860FD3" w:rsidRDefault="00DD3BEF">
      <w:pPr>
        <w:numPr>
          <w:ilvl w:val="3"/>
          <w:numId w:val="12"/>
        </w:numPr>
        <w:spacing w:line="360" w:lineRule="auto"/>
        <w:ind w:left="2410" w:right="102" w:hanging="425"/>
        <w:rPr>
          <w:color w:val="auto"/>
        </w:rPr>
      </w:pPr>
      <w:r w:rsidRPr="00860FD3">
        <w:rPr>
          <w:color w:val="auto"/>
        </w:rPr>
        <w:t xml:space="preserve">pemindahtanganan; </w:t>
      </w:r>
    </w:p>
    <w:p w14:paraId="72EA8B64" w14:textId="77777777" w:rsidR="00751091" w:rsidRPr="00860FD3" w:rsidRDefault="009B74A1">
      <w:pPr>
        <w:numPr>
          <w:ilvl w:val="3"/>
          <w:numId w:val="12"/>
        </w:numPr>
        <w:spacing w:line="360" w:lineRule="auto"/>
        <w:ind w:left="2410" w:right="102" w:hanging="425"/>
        <w:rPr>
          <w:color w:val="auto"/>
        </w:rPr>
      </w:pPr>
      <w:r w:rsidRPr="00860FD3">
        <w:rPr>
          <w:color w:val="auto"/>
          <w:lang w:val="en-US"/>
        </w:rPr>
        <w:t>P</w:t>
      </w:r>
      <w:r w:rsidR="004C7100" w:rsidRPr="00860FD3">
        <w:rPr>
          <w:color w:val="auto"/>
        </w:rPr>
        <w:t>emusnahan</w:t>
      </w:r>
      <w:r w:rsidR="00DD3BEF" w:rsidRPr="00860FD3">
        <w:rPr>
          <w:color w:val="auto"/>
        </w:rPr>
        <w:t xml:space="preserve">; </w:t>
      </w:r>
    </w:p>
    <w:p w14:paraId="2AF26D5F" w14:textId="77777777" w:rsidR="00751091" w:rsidRPr="00860FD3" w:rsidRDefault="009B74A1">
      <w:pPr>
        <w:numPr>
          <w:ilvl w:val="3"/>
          <w:numId w:val="12"/>
        </w:numPr>
        <w:spacing w:line="360" w:lineRule="auto"/>
        <w:ind w:left="2410" w:right="102" w:hanging="425"/>
        <w:rPr>
          <w:color w:val="auto"/>
        </w:rPr>
      </w:pPr>
      <w:r w:rsidRPr="00860FD3">
        <w:rPr>
          <w:color w:val="auto"/>
          <w:lang w:val="en-US"/>
        </w:rPr>
        <w:t>P</w:t>
      </w:r>
      <w:r w:rsidR="004C7100" w:rsidRPr="00860FD3">
        <w:rPr>
          <w:color w:val="auto"/>
        </w:rPr>
        <w:t>enghapusan</w:t>
      </w:r>
      <w:r w:rsidR="00DD3BEF" w:rsidRPr="00860FD3">
        <w:rPr>
          <w:color w:val="auto"/>
        </w:rPr>
        <w:t xml:space="preserve">; </w:t>
      </w:r>
    </w:p>
    <w:p w14:paraId="315A9AAC" w14:textId="77777777" w:rsidR="00751091" w:rsidRPr="00860FD3" w:rsidRDefault="00DD3BEF">
      <w:pPr>
        <w:numPr>
          <w:ilvl w:val="3"/>
          <w:numId w:val="12"/>
        </w:numPr>
        <w:spacing w:line="360" w:lineRule="auto"/>
        <w:ind w:left="2410" w:right="102" w:hanging="425"/>
        <w:rPr>
          <w:color w:val="auto"/>
        </w:rPr>
      </w:pPr>
      <w:r w:rsidRPr="00860FD3">
        <w:rPr>
          <w:color w:val="auto"/>
        </w:rPr>
        <w:t xml:space="preserve">penatausahaan;  </w:t>
      </w:r>
    </w:p>
    <w:p w14:paraId="7BEC850F" w14:textId="77777777" w:rsidR="00751091" w:rsidRPr="00860FD3" w:rsidRDefault="00DD3BEF">
      <w:pPr>
        <w:numPr>
          <w:ilvl w:val="3"/>
          <w:numId w:val="12"/>
        </w:numPr>
        <w:spacing w:line="360" w:lineRule="auto"/>
        <w:ind w:left="2410" w:right="102" w:hanging="425"/>
        <w:rPr>
          <w:color w:val="auto"/>
        </w:rPr>
      </w:pPr>
      <w:r w:rsidRPr="00860FD3">
        <w:rPr>
          <w:color w:val="auto"/>
        </w:rPr>
        <w:t xml:space="preserve">pembinaan, pengawasan dan pengendalian; </w:t>
      </w:r>
    </w:p>
    <w:p w14:paraId="3BB982B7" w14:textId="77777777" w:rsidR="00751091" w:rsidRPr="00860FD3" w:rsidRDefault="00DD3BEF">
      <w:pPr>
        <w:numPr>
          <w:ilvl w:val="3"/>
          <w:numId w:val="12"/>
        </w:numPr>
        <w:spacing w:line="360" w:lineRule="auto"/>
        <w:ind w:left="2410" w:right="102" w:hanging="425"/>
        <w:rPr>
          <w:color w:val="auto"/>
        </w:rPr>
      </w:pPr>
      <w:r w:rsidRPr="00860FD3">
        <w:rPr>
          <w:color w:val="auto"/>
        </w:rPr>
        <w:t xml:space="preserve">pengelolaan </w:t>
      </w:r>
      <w:r w:rsidR="00930B0F" w:rsidRPr="00860FD3">
        <w:rPr>
          <w:color w:val="auto"/>
        </w:rPr>
        <w:t>Barang Milik Daerah</w:t>
      </w:r>
      <w:r w:rsidRPr="00860FD3">
        <w:rPr>
          <w:color w:val="auto"/>
        </w:rPr>
        <w:t xml:space="preserve"> pada</w:t>
      </w:r>
      <w:r w:rsidR="003555BF" w:rsidRPr="00860FD3">
        <w:rPr>
          <w:color w:val="auto"/>
        </w:rPr>
        <w:t xml:space="preserve"> PD</w:t>
      </w:r>
      <w:r w:rsidR="00DC2A57" w:rsidRPr="00860FD3">
        <w:rPr>
          <w:color w:val="auto"/>
        </w:rPr>
        <w:t xml:space="preserve"> </w:t>
      </w:r>
      <w:r w:rsidRPr="00860FD3">
        <w:rPr>
          <w:color w:val="auto"/>
        </w:rPr>
        <w:t xml:space="preserve">yang menggunakan pola pengelolaan keuangan Badan Layanan Umum Daerah: </w:t>
      </w:r>
    </w:p>
    <w:p w14:paraId="56D88078" w14:textId="77777777" w:rsidR="00751091" w:rsidRPr="00860FD3" w:rsidRDefault="00930B0F">
      <w:pPr>
        <w:numPr>
          <w:ilvl w:val="3"/>
          <w:numId w:val="12"/>
        </w:numPr>
        <w:spacing w:line="360" w:lineRule="auto"/>
        <w:ind w:left="2410" w:right="102" w:hanging="425"/>
        <w:rPr>
          <w:color w:val="auto"/>
        </w:rPr>
      </w:pPr>
      <w:r w:rsidRPr="00860FD3">
        <w:rPr>
          <w:color w:val="auto"/>
        </w:rPr>
        <w:t>Barang Milik Daerah</w:t>
      </w:r>
      <w:r w:rsidR="00DD3BEF" w:rsidRPr="00860FD3">
        <w:rPr>
          <w:color w:val="auto"/>
        </w:rPr>
        <w:t xml:space="preserve"> berupa rumah negara; dan </w:t>
      </w:r>
    </w:p>
    <w:p w14:paraId="4AC55B34" w14:textId="77777777" w:rsidR="00751091" w:rsidRPr="00860FD3" w:rsidRDefault="00DD3BEF">
      <w:pPr>
        <w:numPr>
          <w:ilvl w:val="3"/>
          <w:numId w:val="12"/>
        </w:numPr>
        <w:spacing w:line="360" w:lineRule="auto"/>
        <w:ind w:left="2410" w:right="102" w:hanging="425"/>
        <w:rPr>
          <w:color w:val="auto"/>
        </w:rPr>
      </w:pPr>
      <w:r w:rsidRPr="00860FD3">
        <w:rPr>
          <w:color w:val="auto"/>
        </w:rPr>
        <w:t xml:space="preserve">ganti rugi dan sanksi.  </w:t>
      </w:r>
    </w:p>
    <w:p w14:paraId="1048AB0B" w14:textId="77777777" w:rsidR="0071566E" w:rsidRPr="00860FD3" w:rsidRDefault="0071566E" w:rsidP="00E8026F">
      <w:pPr>
        <w:spacing w:line="360" w:lineRule="auto"/>
        <w:ind w:left="1843" w:right="120" w:firstLine="0"/>
        <w:jc w:val="center"/>
        <w:rPr>
          <w:color w:val="auto"/>
        </w:rPr>
      </w:pPr>
    </w:p>
    <w:p w14:paraId="4ED66D9B" w14:textId="77777777" w:rsidR="00751091" w:rsidRPr="00860FD3" w:rsidRDefault="00DD3BEF" w:rsidP="00E8026F">
      <w:pPr>
        <w:spacing w:line="360" w:lineRule="auto"/>
        <w:ind w:left="1843" w:right="120" w:firstLine="0"/>
        <w:jc w:val="center"/>
        <w:rPr>
          <w:color w:val="auto"/>
        </w:rPr>
      </w:pPr>
      <w:r w:rsidRPr="00860FD3">
        <w:rPr>
          <w:color w:val="auto"/>
        </w:rPr>
        <w:t xml:space="preserve">Pasal </w:t>
      </w:r>
      <w:r w:rsidR="0071566E" w:rsidRPr="00860FD3">
        <w:rPr>
          <w:color w:val="auto"/>
          <w:lang w:val="en-US"/>
        </w:rPr>
        <w:t>3</w:t>
      </w:r>
      <w:r w:rsidRPr="00860FD3">
        <w:rPr>
          <w:color w:val="auto"/>
        </w:rPr>
        <w:t xml:space="preserve"> </w:t>
      </w:r>
    </w:p>
    <w:p w14:paraId="1337BE62" w14:textId="77777777" w:rsidR="00751091" w:rsidRPr="00860FD3" w:rsidRDefault="00930B0F">
      <w:pPr>
        <w:spacing w:after="119" w:line="259" w:lineRule="auto"/>
        <w:ind w:left="1968" w:right="102"/>
        <w:rPr>
          <w:color w:val="auto"/>
        </w:rPr>
      </w:pPr>
      <w:r w:rsidRPr="00860FD3">
        <w:rPr>
          <w:color w:val="auto"/>
        </w:rPr>
        <w:t>Barang Milik Daerah</w:t>
      </w:r>
      <w:r w:rsidR="00DD3BEF" w:rsidRPr="00860FD3">
        <w:rPr>
          <w:color w:val="auto"/>
        </w:rPr>
        <w:t xml:space="preserve"> meliputi: </w:t>
      </w:r>
    </w:p>
    <w:p w14:paraId="5C8F7EBB" w14:textId="77777777" w:rsidR="00751091" w:rsidRPr="00860FD3" w:rsidRDefault="00930B0F">
      <w:pPr>
        <w:numPr>
          <w:ilvl w:val="0"/>
          <w:numId w:val="197"/>
        </w:numPr>
        <w:spacing w:line="360" w:lineRule="auto"/>
        <w:ind w:right="102" w:hanging="446"/>
        <w:rPr>
          <w:color w:val="auto"/>
        </w:rPr>
      </w:pPr>
      <w:r w:rsidRPr="00860FD3">
        <w:rPr>
          <w:color w:val="auto"/>
        </w:rPr>
        <w:t>Barang Milik Daerah</w:t>
      </w:r>
      <w:r w:rsidR="00DD3BEF" w:rsidRPr="00860FD3">
        <w:rPr>
          <w:color w:val="auto"/>
        </w:rPr>
        <w:t xml:space="preserve"> yang dibeli atau diperoleh atas beban APBD; atau </w:t>
      </w:r>
    </w:p>
    <w:p w14:paraId="07FDB091" w14:textId="77777777" w:rsidR="00751091" w:rsidRPr="00860FD3" w:rsidRDefault="00930B0F">
      <w:pPr>
        <w:numPr>
          <w:ilvl w:val="0"/>
          <w:numId w:val="197"/>
        </w:numPr>
        <w:spacing w:line="360" w:lineRule="auto"/>
        <w:ind w:right="102" w:hanging="446"/>
        <w:rPr>
          <w:color w:val="auto"/>
        </w:rPr>
      </w:pPr>
      <w:r w:rsidRPr="00860FD3">
        <w:rPr>
          <w:color w:val="auto"/>
        </w:rPr>
        <w:t>Barang Milik Daerah</w:t>
      </w:r>
      <w:r w:rsidR="00DD3BEF" w:rsidRPr="00860FD3">
        <w:rPr>
          <w:color w:val="auto"/>
        </w:rPr>
        <w:t xml:space="preserve"> yang berasal dari perolehan lainnya yang sah. </w:t>
      </w:r>
    </w:p>
    <w:p w14:paraId="2A6B5BFB" w14:textId="77777777" w:rsidR="0071566E" w:rsidRPr="00860FD3" w:rsidRDefault="0071566E" w:rsidP="00E8026F">
      <w:pPr>
        <w:spacing w:line="360" w:lineRule="auto"/>
        <w:ind w:left="1843" w:right="120" w:firstLine="0"/>
        <w:jc w:val="center"/>
        <w:rPr>
          <w:color w:val="auto"/>
        </w:rPr>
      </w:pPr>
    </w:p>
    <w:p w14:paraId="73B47396" w14:textId="77777777" w:rsidR="00751091" w:rsidRPr="00860FD3" w:rsidRDefault="00DD3BEF" w:rsidP="00E8026F">
      <w:pPr>
        <w:spacing w:line="360" w:lineRule="auto"/>
        <w:ind w:left="1843" w:right="120" w:firstLine="0"/>
        <w:jc w:val="center"/>
        <w:rPr>
          <w:color w:val="auto"/>
        </w:rPr>
      </w:pPr>
      <w:r w:rsidRPr="00860FD3">
        <w:rPr>
          <w:color w:val="auto"/>
        </w:rPr>
        <w:t xml:space="preserve">Pasal </w:t>
      </w:r>
      <w:r w:rsidR="0071566E" w:rsidRPr="00860FD3">
        <w:rPr>
          <w:color w:val="auto"/>
          <w:lang w:val="en-US"/>
        </w:rPr>
        <w:t>4</w:t>
      </w:r>
      <w:r w:rsidRPr="00860FD3">
        <w:rPr>
          <w:color w:val="auto"/>
        </w:rPr>
        <w:t xml:space="preserve"> </w:t>
      </w:r>
    </w:p>
    <w:p w14:paraId="6CC345AA" w14:textId="77777777" w:rsidR="004D62AE" w:rsidRPr="00860FD3" w:rsidRDefault="00930B0F">
      <w:pPr>
        <w:numPr>
          <w:ilvl w:val="1"/>
          <w:numId w:val="9"/>
        </w:numPr>
        <w:ind w:right="102" w:hanging="571"/>
        <w:rPr>
          <w:color w:val="auto"/>
        </w:rPr>
      </w:pPr>
      <w:r w:rsidRPr="00860FD3">
        <w:rPr>
          <w:color w:val="auto"/>
        </w:rPr>
        <w:t>Barang Milik Daerah</w:t>
      </w:r>
      <w:r w:rsidR="00DD3BEF" w:rsidRPr="00860FD3">
        <w:rPr>
          <w:color w:val="auto"/>
        </w:rPr>
        <w:t xml:space="preserve"> sebagaimana dimaksud dalam Pasal </w:t>
      </w:r>
      <w:r w:rsidR="0071566E" w:rsidRPr="00860FD3">
        <w:rPr>
          <w:color w:val="auto"/>
          <w:lang w:val="en-US"/>
        </w:rPr>
        <w:t>3</w:t>
      </w:r>
      <w:r w:rsidR="00DD3BEF" w:rsidRPr="00860FD3">
        <w:rPr>
          <w:color w:val="auto"/>
        </w:rPr>
        <w:t xml:space="preserve"> dilarang digadaikan/dijaminkan untuk </w:t>
      </w:r>
      <w:r w:rsidR="00DD3BEF" w:rsidRPr="00860FD3">
        <w:rPr>
          <w:color w:val="auto"/>
        </w:rPr>
        <w:lastRenderedPageBreak/>
        <w:t xml:space="preserve">mendapatkan pinjaman atau diserahkan kepada </w:t>
      </w:r>
      <w:r w:rsidR="00796268" w:rsidRPr="00860FD3">
        <w:rPr>
          <w:color w:val="auto"/>
        </w:rPr>
        <w:t>P</w:t>
      </w:r>
      <w:r w:rsidR="00DD3BEF" w:rsidRPr="00860FD3">
        <w:rPr>
          <w:color w:val="auto"/>
        </w:rPr>
        <w:t xml:space="preserve">ihak </w:t>
      </w:r>
      <w:r w:rsidR="00796268" w:rsidRPr="00860FD3">
        <w:rPr>
          <w:color w:val="auto"/>
        </w:rPr>
        <w:t>L</w:t>
      </w:r>
      <w:r w:rsidR="00DD3BEF" w:rsidRPr="00860FD3">
        <w:rPr>
          <w:color w:val="auto"/>
        </w:rPr>
        <w:t>ain sebagai pembayaran atas tagihan kepada pemerintah daerah.</w:t>
      </w:r>
    </w:p>
    <w:p w14:paraId="1A54747C" w14:textId="77777777" w:rsidR="00751091" w:rsidRPr="00860FD3" w:rsidRDefault="00930B0F">
      <w:pPr>
        <w:numPr>
          <w:ilvl w:val="1"/>
          <w:numId w:val="9"/>
        </w:numPr>
        <w:ind w:right="102" w:hanging="571"/>
        <w:rPr>
          <w:color w:val="auto"/>
        </w:rPr>
      </w:pPr>
      <w:r w:rsidRPr="00860FD3">
        <w:rPr>
          <w:color w:val="auto"/>
        </w:rPr>
        <w:t>Barang Milik Daerah</w:t>
      </w:r>
      <w:r w:rsidR="00DD3BEF" w:rsidRPr="00860FD3">
        <w:rPr>
          <w:color w:val="auto"/>
        </w:rPr>
        <w:t xml:space="preserve"> sebagaimana dimaksud dalam Pasal </w:t>
      </w:r>
      <w:r w:rsidR="00125219" w:rsidRPr="00860FD3">
        <w:rPr>
          <w:color w:val="auto"/>
          <w:lang w:val="en-US"/>
        </w:rPr>
        <w:t>3</w:t>
      </w:r>
      <w:r w:rsidR="00DD3BEF" w:rsidRPr="00860FD3">
        <w:rPr>
          <w:color w:val="auto"/>
        </w:rPr>
        <w:t xml:space="preserve"> tidak dapat disita sesuai dengan ketentuan peraturan perundang-undangan. </w:t>
      </w:r>
    </w:p>
    <w:p w14:paraId="350577EA" w14:textId="77777777" w:rsidR="004D62AE" w:rsidRPr="00860FD3" w:rsidRDefault="004D62AE">
      <w:pPr>
        <w:spacing w:line="250" w:lineRule="auto"/>
        <w:ind w:left="2499" w:right="1236"/>
        <w:jc w:val="center"/>
        <w:rPr>
          <w:color w:val="auto"/>
        </w:rPr>
      </w:pPr>
    </w:p>
    <w:p w14:paraId="2DD60EB2" w14:textId="77777777" w:rsidR="00751091" w:rsidRPr="00860FD3" w:rsidRDefault="00DD3BEF" w:rsidP="00E8026F">
      <w:pPr>
        <w:spacing w:line="360" w:lineRule="auto"/>
        <w:ind w:left="1843" w:right="120" w:firstLine="0"/>
        <w:jc w:val="center"/>
        <w:rPr>
          <w:color w:val="auto"/>
        </w:rPr>
      </w:pPr>
      <w:r w:rsidRPr="00860FD3">
        <w:rPr>
          <w:color w:val="auto"/>
        </w:rPr>
        <w:t xml:space="preserve">Pasal </w:t>
      </w:r>
      <w:r w:rsidR="00125219" w:rsidRPr="00860FD3">
        <w:rPr>
          <w:color w:val="auto"/>
          <w:lang w:val="en-US"/>
        </w:rPr>
        <w:t>5</w:t>
      </w:r>
      <w:r w:rsidRPr="00860FD3">
        <w:rPr>
          <w:color w:val="auto"/>
        </w:rPr>
        <w:t xml:space="preserve"> </w:t>
      </w:r>
    </w:p>
    <w:p w14:paraId="07FE8F78" w14:textId="77777777" w:rsidR="00751091" w:rsidRPr="00860FD3" w:rsidRDefault="00930B0F">
      <w:pPr>
        <w:numPr>
          <w:ilvl w:val="0"/>
          <w:numId w:val="198"/>
        </w:numPr>
        <w:ind w:right="102" w:hanging="571"/>
        <w:rPr>
          <w:color w:val="auto"/>
        </w:rPr>
      </w:pPr>
      <w:r w:rsidRPr="00860FD3">
        <w:rPr>
          <w:color w:val="auto"/>
        </w:rPr>
        <w:t>Barang Milik Daerah</w:t>
      </w:r>
      <w:r w:rsidR="00DD3BEF" w:rsidRPr="00860FD3">
        <w:rPr>
          <w:color w:val="auto"/>
        </w:rPr>
        <w:t xml:space="preserve"> yang dibeli atau diperoleh atas beban APBD sebagaimana dimaksud dalam Pasal </w:t>
      </w:r>
      <w:r w:rsidR="00125219" w:rsidRPr="00860FD3">
        <w:rPr>
          <w:color w:val="auto"/>
          <w:lang w:val="en-US"/>
        </w:rPr>
        <w:t>3</w:t>
      </w:r>
      <w:r w:rsidR="00DD3BEF" w:rsidRPr="00860FD3">
        <w:rPr>
          <w:color w:val="auto"/>
        </w:rPr>
        <w:t xml:space="preserve"> huruf a,  dilengkapi dokumen pengadaan. </w:t>
      </w:r>
    </w:p>
    <w:p w14:paraId="4BD2A90A" w14:textId="77777777" w:rsidR="00751091" w:rsidRPr="00860FD3" w:rsidRDefault="00930B0F">
      <w:pPr>
        <w:numPr>
          <w:ilvl w:val="0"/>
          <w:numId w:val="198"/>
        </w:numPr>
        <w:ind w:right="102" w:hanging="571"/>
        <w:rPr>
          <w:color w:val="auto"/>
        </w:rPr>
      </w:pPr>
      <w:r w:rsidRPr="00860FD3">
        <w:rPr>
          <w:color w:val="auto"/>
        </w:rPr>
        <w:t>Barang Milik Daerah</w:t>
      </w:r>
      <w:r w:rsidR="00DD3BEF" w:rsidRPr="00860FD3">
        <w:rPr>
          <w:color w:val="auto"/>
        </w:rPr>
        <w:t xml:space="preserve"> yang berasal dari perolehan lainnya yang sah sebagaimana dimaksud dalam Pasal </w:t>
      </w:r>
      <w:r w:rsidR="00125219" w:rsidRPr="00860FD3">
        <w:rPr>
          <w:color w:val="auto"/>
          <w:lang w:val="en-US"/>
        </w:rPr>
        <w:t>3</w:t>
      </w:r>
      <w:r w:rsidR="00DD3BEF" w:rsidRPr="00860FD3">
        <w:rPr>
          <w:color w:val="auto"/>
        </w:rPr>
        <w:t xml:space="preserve"> huruf b, dilengkapi dokumen perolehan.  </w:t>
      </w:r>
    </w:p>
    <w:p w14:paraId="6BABB22E" w14:textId="77777777" w:rsidR="00751091" w:rsidRPr="00860FD3" w:rsidRDefault="00930B0F">
      <w:pPr>
        <w:numPr>
          <w:ilvl w:val="0"/>
          <w:numId w:val="198"/>
        </w:numPr>
        <w:spacing w:after="73"/>
        <w:ind w:right="102" w:hanging="571"/>
        <w:rPr>
          <w:color w:val="auto"/>
        </w:rPr>
      </w:pPr>
      <w:r w:rsidRPr="00860FD3">
        <w:rPr>
          <w:color w:val="auto"/>
        </w:rPr>
        <w:t>Barang Milik Daerah</w:t>
      </w:r>
      <w:r w:rsidR="00DD3BEF" w:rsidRPr="00860FD3">
        <w:rPr>
          <w:color w:val="auto"/>
        </w:rPr>
        <w:t xml:space="preserve"> sebagaimana dimaksud pada ayat (1) dan ayat (2) bersifat berwujud maupun tidak berwujud. </w:t>
      </w:r>
    </w:p>
    <w:p w14:paraId="34DF8ED7" w14:textId="77777777" w:rsidR="004D62AE" w:rsidRPr="00860FD3" w:rsidRDefault="004D62AE">
      <w:pPr>
        <w:spacing w:line="250" w:lineRule="auto"/>
        <w:ind w:left="2499" w:right="1207"/>
        <w:jc w:val="center"/>
        <w:rPr>
          <w:color w:val="auto"/>
        </w:rPr>
      </w:pPr>
    </w:p>
    <w:p w14:paraId="7F7798F5" w14:textId="77777777" w:rsidR="00751091" w:rsidRPr="00860FD3" w:rsidRDefault="00DD3BEF" w:rsidP="00E8026F">
      <w:pPr>
        <w:spacing w:line="360" w:lineRule="auto"/>
        <w:ind w:left="1843" w:right="120" w:firstLine="0"/>
        <w:jc w:val="center"/>
        <w:rPr>
          <w:color w:val="auto"/>
          <w:lang w:val="en-US"/>
        </w:rPr>
      </w:pPr>
      <w:r w:rsidRPr="00860FD3">
        <w:rPr>
          <w:color w:val="auto"/>
        </w:rPr>
        <w:t xml:space="preserve">Pasal </w:t>
      </w:r>
      <w:r w:rsidR="00125219" w:rsidRPr="00860FD3">
        <w:rPr>
          <w:color w:val="auto"/>
          <w:lang w:val="en-US"/>
        </w:rPr>
        <w:t>6</w:t>
      </w:r>
    </w:p>
    <w:p w14:paraId="2A33DA74" w14:textId="77777777" w:rsidR="00751091" w:rsidRPr="00860FD3" w:rsidRDefault="00930B0F" w:rsidP="00C44B74">
      <w:pPr>
        <w:spacing w:after="119" w:line="360" w:lineRule="auto"/>
        <w:ind w:left="1968" w:right="102"/>
        <w:rPr>
          <w:color w:val="auto"/>
        </w:rPr>
      </w:pPr>
      <w:r w:rsidRPr="00860FD3">
        <w:rPr>
          <w:color w:val="auto"/>
        </w:rPr>
        <w:t>Barang Milik Daerah</w:t>
      </w:r>
      <w:r w:rsidR="00DD3BEF" w:rsidRPr="00860FD3">
        <w:rPr>
          <w:color w:val="auto"/>
        </w:rPr>
        <w:t xml:space="preserve"> yang berasal dari perolehan lainnya yang sah, meliputi: </w:t>
      </w:r>
    </w:p>
    <w:p w14:paraId="225059E7" w14:textId="77777777" w:rsidR="00751091" w:rsidRPr="00860FD3" w:rsidRDefault="00DD3BEF">
      <w:pPr>
        <w:numPr>
          <w:ilvl w:val="3"/>
          <w:numId w:val="6"/>
        </w:numPr>
        <w:ind w:left="2410" w:right="102" w:hanging="425"/>
        <w:rPr>
          <w:color w:val="auto"/>
        </w:rPr>
      </w:pPr>
      <w:r w:rsidRPr="00860FD3">
        <w:rPr>
          <w:color w:val="auto"/>
        </w:rPr>
        <w:t xml:space="preserve">barang  yang diperoleh dari hibah/sumbangan atau yang sejenis; </w:t>
      </w:r>
    </w:p>
    <w:p w14:paraId="7F95AA83" w14:textId="77777777" w:rsidR="00751091" w:rsidRPr="00860FD3" w:rsidRDefault="00DD3BEF">
      <w:pPr>
        <w:numPr>
          <w:ilvl w:val="3"/>
          <w:numId w:val="6"/>
        </w:numPr>
        <w:ind w:left="2410" w:right="102" w:hanging="425"/>
        <w:rPr>
          <w:color w:val="auto"/>
        </w:rPr>
      </w:pPr>
      <w:r w:rsidRPr="00860FD3">
        <w:rPr>
          <w:color w:val="auto"/>
        </w:rPr>
        <w:t xml:space="preserve">barang yang diperoleh sebagai pelaksanaan dari perjanjian/kontrak; </w:t>
      </w:r>
    </w:p>
    <w:p w14:paraId="2BBB5B40" w14:textId="77777777" w:rsidR="00751091" w:rsidRPr="00860FD3" w:rsidRDefault="00DD3BEF">
      <w:pPr>
        <w:numPr>
          <w:ilvl w:val="3"/>
          <w:numId w:val="6"/>
        </w:numPr>
        <w:ind w:left="2410" w:right="102" w:hanging="425"/>
        <w:rPr>
          <w:color w:val="auto"/>
        </w:rPr>
      </w:pPr>
      <w:r w:rsidRPr="00860FD3">
        <w:rPr>
          <w:color w:val="auto"/>
        </w:rPr>
        <w:t xml:space="preserve">barang yang diperoleh berdasarkan ketentuan peraturan perundang-undangan; </w:t>
      </w:r>
    </w:p>
    <w:p w14:paraId="4DA8833C" w14:textId="77777777" w:rsidR="00751091" w:rsidRPr="00860FD3" w:rsidRDefault="00DD3BEF">
      <w:pPr>
        <w:numPr>
          <w:ilvl w:val="3"/>
          <w:numId w:val="6"/>
        </w:numPr>
        <w:ind w:left="2410" w:right="102" w:hanging="425"/>
        <w:rPr>
          <w:color w:val="auto"/>
        </w:rPr>
      </w:pPr>
      <w:r w:rsidRPr="00860FD3">
        <w:rPr>
          <w:color w:val="auto"/>
        </w:rPr>
        <w:t xml:space="preserve">barang  yang diperoleh berdasarkan putusan pengadilan yang telah mempunyai kekuatan hukum tetap; </w:t>
      </w:r>
    </w:p>
    <w:p w14:paraId="54BF7E98" w14:textId="77777777" w:rsidR="00751091" w:rsidRPr="00860FD3" w:rsidRDefault="00DD3BEF">
      <w:pPr>
        <w:numPr>
          <w:ilvl w:val="3"/>
          <w:numId w:val="6"/>
        </w:numPr>
        <w:ind w:left="2410" w:right="102" w:hanging="425"/>
        <w:rPr>
          <w:color w:val="auto"/>
        </w:rPr>
      </w:pPr>
      <w:r w:rsidRPr="00860FD3">
        <w:rPr>
          <w:color w:val="auto"/>
        </w:rPr>
        <w:t xml:space="preserve">barang  yang diperoleh kembali dari hasil divestasi atas </w:t>
      </w:r>
      <w:r w:rsidR="004C7100" w:rsidRPr="00860FD3">
        <w:rPr>
          <w:color w:val="auto"/>
        </w:rPr>
        <w:t>Penyertaan Modal Pemerintah Daerah</w:t>
      </w:r>
      <w:r w:rsidR="00930B0F" w:rsidRPr="00860FD3">
        <w:rPr>
          <w:color w:val="auto"/>
          <w:lang w:val="en-US"/>
        </w:rPr>
        <w:t>; atau</w:t>
      </w:r>
    </w:p>
    <w:p w14:paraId="51687957" w14:textId="77777777" w:rsidR="00930B0F" w:rsidRPr="00860FD3" w:rsidRDefault="00930B0F">
      <w:pPr>
        <w:numPr>
          <w:ilvl w:val="3"/>
          <w:numId w:val="6"/>
        </w:numPr>
        <w:ind w:left="2410" w:right="102" w:hanging="425"/>
        <w:rPr>
          <w:color w:val="auto"/>
        </w:rPr>
      </w:pPr>
      <w:r w:rsidRPr="00860FD3">
        <w:rPr>
          <w:color w:val="auto"/>
        </w:rPr>
        <w:t>barang yang diperoleh berdasarkan dokumen yang sumbernya dapat dipertanggungjawabkan.</w:t>
      </w:r>
    </w:p>
    <w:p w14:paraId="3003DC91" w14:textId="77777777" w:rsidR="00751091" w:rsidRPr="00860FD3" w:rsidRDefault="00DD3BEF" w:rsidP="00C44B74">
      <w:pPr>
        <w:spacing w:after="116" w:line="259" w:lineRule="auto"/>
        <w:ind w:left="2990" w:right="0" w:firstLine="0"/>
        <w:jc w:val="left"/>
        <w:rPr>
          <w:color w:val="auto"/>
        </w:rPr>
      </w:pPr>
      <w:r w:rsidRPr="00860FD3">
        <w:rPr>
          <w:color w:val="auto"/>
        </w:rPr>
        <w:lastRenderedPageBreak/>
        <w:t xml:space="preserve"> </w:t>
      </w:r>
    </w:p>
    <w:p w14:paraId="1F3177FA" w14:textId="77777777" w:rsidR="00751091" w:rsidRPr="00860FD3" w:rsidRDefault="00DD3BEF" w:rsidP="00E8026F">
      <w:pPr>
        <w:spacing w:line="360" w:lineRule="auto"/>
        <w:ind w:left="1843" w:right="120" w:firstLine="0"/>
        <w:jc w:val="center"/>
        <w:rPr>
          <w:color w:val="auto"/>
        </w:rPr>
      </w:pPr>
      <w:r w:rsidRPr="00860FD3">
        <w:rPr>
          <w:rFonts w:ascii="Calibri" w:hAnsi="Calibri" w:cs="Calibri"/>
          <w:color w:val="auto"/>
          <w:sz w:val="22"/>
        </w:rPr>
        <w:tab/>
      </w:r>
      <w:r w:rsidRPr="00860FD3">
        <w:rPr>
          <w:color w:val="auto"/>
        </w:rPr>
        <w:t xml:space="preserve">Pasal </w:t>
      </w:r>
      <w:r w:rsidR="00125219" w:rsidRPr="00860FD3">
        <w:rPr>
          <w:color w:val="auto"/>
          <w:lang w:val="en-US"/>
        </w:rPr>
        <w:t>7</w:t>
      </w:r>
      <w:r w:rsidRPr="00860FD3">
        <w:rPr>
          <w:rFonts w:ascii="Arial" w:hAnsi="Arial" w:cs="Arial"/>
          <w:color w:val="auto"/>
        </w:rPr>
        <w:tab/>
      </w:r>
      <w:r w:rsidRPr="00860FD3">
        <w:rPr>
          <w:color w:val="auto"/>
        </w:rPr>
        <w:t xml:space="preserve"> </w:t>
      </w:r>
    </w:p>
    <w:p w14:paraId="47D4685E" w14:textId="77777777" w:rsidR="00751091" w:rsidRPr="00860FD3" w:rsidRDefault="00DD3BEF">
      <w:pPr>
        <w:spacing w:after="30"/>
        <w:ind w:left="1968" w:right="102"/>
        <w:rPr>
          <w:color w:val="auto"/>
        </w:rPr>
      </w:pPr>
      <w:r w:rsidRPr="00860FD3">
        <w:rPr>
          <w:color w:val="auto"/>
        </w:rPr>
        <w:t xml:space="preserve">Barang  yang diperoleh dari hibah/sumbangan atau sejenis sebagaimana dimaksud dalam Pasal </w:t>
      </w:r>
      <w:r w:rsidR="00125219" w:rsidRPr="00860FD3">
        <w:rPr>
          <w:color w:val="auto"/>
          <w:lang w:val="en-US"/>
        </w:rPr>
        <w:t>6</w:t>
      </w:r>
      <w:r w:rsidRPr="00860FD3">
        <w:rPr>
          <w:color w:val="auto"/>
        </w:rPr>
        <w:t xml:space="preserve"> huruf a meliputi hibah/sumbangan atau yang sejenis dari negara/lembaga  internasional sesuai peraturan perundang-undangan.  </w:t>
      </w:r>
    </w:p>
    <w:p w14:paraId="3AB4C0FB" w14:textId="77777777" w:rsidR="00C44B74" w:rsidRPr="00860FD3" w:rsidRDefault="00C44B74">
      <w:pPr>
        <w:spacing w:after="30"/>
        <w:ind w:left="1968" w:right="102"/>
        <w:rPr>
          <w:color w:val="auto"/>
        </w:rPr>
      </w:pPr>
    </w:p>
    <w:p w14:paraId="435C2710" w14:textId="77777777" w:rsidR="00751091" w:rsidRPr="00860FD3" w:rsidRDefault="00DD3BEF" w:rsidP="00E8026F">
      <w:pPr>
        <w:spacing w:line="360" w:lineRule="auto"/>
        <w:ind w:left="1843" w:right="120" w:firstLine="0"/>
        <w:jc w:val="center"/>
        <w:rPr>
          <w:color w:val="auto"/>
        </w:rPr>
      </w:pPr>
      <w:r w:rsidRPr="00860FD3">
        <w:rPr>
          <w:rFonts w:ascii="Calibri" w:hAnsi="Calibri" w:cs="Calibri"/>
          <w:color w:val="auto"/>
          <w:sz w:val="22"/>
        </w:rPr>
        <w:tab/>
      </w:r>
      <w:r w:rsidRPr="00860FD3">
        <w:rPr>
          <w:color w:val="auto"/>
        </w:rPr>
        <w:t xml:space="preserve">Pasal </w:t>
      </w:r>
      <w:r w:rsidR="00125219" w:rsidRPr="00860FD3">
        <w:rPr>
          <w:color w:val="auto"/>
          <w:lang w:val="en-US"/>
        </w:rPr>
        <w:t>8</w:t>
      </w:r>
      <w:r w:rsidRPr="00860FD3">
        <w:rPr>
          <w:rFonts w:ascii="Arial" w:hAnsi="Arial" w:cs="Arial"/>
          <w:color w:val="auto"/>
        </w:rPr>
        <w:t xml:space="preserve"> </w:t>
      </w:r>
      <w:r w:rsidRPr="00860FD3">
        <w:rPr>
          <w:rFonts w:ascii="Arial" w:hAnsi="Arial" w:cs="Arial"/>
          <w:color w:val="auto"/>
        </w:rPr>
        <w:tab/>
      </w:r>
      <w:r w:rsidRPr="00860FD3">
        <w:rPr>
          <w:color w:val="auto"/>
        </w:rPr>
        <w:t xml:space="preserve"> </w:t>
      </w:r>
    </w:p>
    <w:p w14:paraId="41536E66" w14:textId="77777777" w:rsidR="00751091" w:rsidRPr="00860FD3" w:rsidRDefault="00DD3BEF">
      <w:pPr>
        <w:ind w:left="1968" w:right="102"/>
        <w:rPr>
          <w:color w:val="auto"/>
        </w:rPr>
      </w:pPr>
      <w:r w:rsidRPr="00860FD3">
        <w:rPr>
          <w:color w:val="auto"/>
        </w:rPr>
        <w:t xml:space="preserve">Barang yang diperoleh sebagai pelaksanaan dari perjanjian/kontrak sebagaimana dimaksud dalam Pasal </w:t>
      </w:r>
      <w:r w:rsidR="00125219" w:rsidRPr="00860FD3">
        <w:rPr>
          <w:color w:val="auto"/>
          <w:lang w:val="en-US"/>
        </w:rPr>
        <w:t>6</w:t>
      </w:r>
      <w:r w:rsidRPr="00860FD3">
        <w:rPr>
          <w:color w:val="auto"/>
        </w:rPr>
        <w:t xml:space="preserve"> huruf b antara lain berasal dari: </w:t>
      </w:r>
    </w:p>
    <w:p w14:paraId="38BF13E0" w14:textId="77777777" w:rsidR="00751091" w:rsidRPr="00860FD3" w:rsidRDefault="00DD3BEF">
      <w:pPr>
        <w:numPr>
          <w:ilvl w:val="1"/>
          <w:numId w:val="8"/>
        </w:numPr>
        <w:spacing w:after="119" w:line="259" w:lineRule="auto"/>
        <w:ind w:right="102" w:hanging="451"/>
        <w:rPr>
          <w:color w:val="auto"/>
        </w:rPr>
      </w:pPr>
      <w:r w:rsidRPr="00860FD3">
        <w:rPr>
          <w:color w:val="auto"/>
        </w:rPr>
        <w:t xml:space="preserve">kontrak karya; </w:t>
      </w:r>
    </w:p>
    <w:p w14:paraId="156A4388" w14:textId="77777777" w:rsidR="00751091" w:rsidRPr="00860FD3" w:rsidRDefault="00DD3BEF">
      <w:pPr>
        <w:numPr>
          <w:ilvl w:val="1"/>
          <w:numId w:val="8"/>
        </w:numPr>
        <w:spacing w:after="119" w:line="259" w:lineRule="auto"/>
        <w:ind w:right="102" w:hanging="451"/>
        <w:rPr>
          <w:color w:val="auto"/>
        </w:rPr>
      </w:pPr>
      <w:r w:rsidRPr="00860FD3">
        <w:rPr>
          <w:color w:val="auto"/>
        </w:rPr>
        <w:t xml:space="preserve">kontrak bagi hasil; </w:t>
      </w:r>
    </w:p>
    <w:p w14:paraId="28AD7300" w14:textId="77777777" w:rsidR="00751091" w:rsidRPr="00860FD3" w:rsidRDefault="00DD3BEF">
      <w:pPr>
        <w:numPr>
          <w:ilvl w:val="1"/>
          <w:numId w:val="8"/>
        </w:numPr>
        <w:spacing w:after="119" w:line="259" w:lineRule="auto"/>
        <w:ind w:right="102" w:hanging="451"/>
        <w:rPr>
          <w:color w:val="auto"/>
        </w:rPr>
      </w:pPr>
      <w:r w:rsidRPr="00860FD3">
        <w:rPr>
          <w:color w:val="auto"/>
        </w:rPr>
        <w:t xml:space="preserve">kontrak kerjasama; </w:t>
      </w:r>
    </w:p>
    <w:p w14:paraId="2121A27D" w14:textId="77777777" w:rsidR="00751091" w:rsidRPr="00860FD3" w:rsidRDefault="00DD3BEF">
      <w:pPr>
        <w:numPr>
          <w:ilvl w:val="1"/>
          <w:numId w:val="8"/>
        </w:numPr>
        <w:spacing w:after="124" w:line="259" w:lineRule="auto"/>
        <w:ind w:right="102" w:hanging="451"/>
        <w:rPr>
          <w:color w:val="auto"/>
        </w:rPr>
      </w:pPr>
      <w:r w:rsidRPr="00860FD3">
        <w:rPr>
          <w:color w:val="auto"/>
        </w:rPr>
        <w:t xml:space="preserve">perjanjian dengan negara lain/lembaga internasional; dan </w:t>
      </w:r>
    </w:p>
    <w:p w14:paraId="226366EF" w14:textId="77777777" w:rsidR="00751091" w:rsidRPr="00860FD3" w:rsidRDefault="00DD3BEF">
      <w:pPr>
        <w:numPr>
          <w:ilvl w:val="1"/>
          <w:numId w:val="8"/>
        </w:numPr>
        <w:spacing w:after="151"/>
        <w:ind w:right="102" w:hanging="451"/>
        <w:rPr>
          <w:color w:val="auto"/>
        </w:rPr>
      </w:pPr>
      <w:r w:rsidRPr="00860FD3">
        <w:rPr>
          <w:color w:val="auto"/>
        </w:rPr>
        <w:t xml:space="preserve">kerja sama pemerintah daerah dengan badan usaha dalam penyediaan infrastruktur.  </w:t>
      </w:r>
    </w:p>
    <w:p w14:paraId="5A70AA47" w14:textId="77777777" w:rsidR="00E8026F" w:rsidRPr="00860FD3" w:rsidRDefault="00E8026F" w:rsidP="00860FD3">
      <w:pPr>
        <w:spacing w:after="0" w:line="360" w:lineRule="auto"/>
        <w:ind w:left="2499" w:right="1399"/>
        <w:jc w:val="center"/>
        <w:rPr>
          <w:color w:val="auto"/>
        </w:rPr>
      </w:pPr>
    </w:p>
    <w:p w14:paraId="2F413C43" w14:textId="77777777" w:rsidR="00751091" w:rsidRPr="00860FD3" w:rsidRDefault="00DD3BEF" w:rsidP="00860FD3">
      <w:pPr>
        <w:spacing w:after="0" w:line="360" w:lineRule="auto"/>
        <w:ind w:left="1843" w:right="120" w:firstLine="0"/>
        <w:jc w:val="center"/>
        <w:rPr>
          <w:color w:val="auto"/>
        </w:rPr>
      </w:pPr>
      <w:r w:rsidRPr="00860FD3">
        <w:rPr>
          <w:color w:val="auto"/>
        </w:rPr>
        <w:t xml:space="preserve">BAB III </w:t>
      </w:r>
    </w:p>
    <w:p w14:paraId="74B1A157" w14:textId="77777777" w:rsidR="00751091" w:rsidRPr="00860FD3" w:rsidRDefault="00DD3BEF" w:rsidP="00860FD3">
      <w:pPr>
        <w:spacing w:after="0" w:line="360" w:lineRule="auto"/>
        <w:ind w:left="1843" w:right="120" w:firstLine="0"/>
        <w:jc w:val="center"/>
        <w:rPr>
          <w:color w:val="auto"/>
        </w:rPr>
      </w:pPr>
      <w:r w:rsidRPr="00860FD3">
        <w:rPr>
          <w:color w:val="auto"/>
        </w:rPr>
        <w:t xml:space="preserve">PEJABAT PENGELOLA </w:t>
      </w:r>
      <w:r w:rsidR="00930B0F" w:rsidRPr="00860FD3">
        <w:rPr>
          <w:color w:val="auto"/>
        </w:rPr>
        <w:t>BARANG MILIK DAERAH</w:t>
      </w:r>
      <w:r w:rsidRPr="00860FD3">
        <w:rPr>
          <w:color w:val="auto"/>
        </w:rPr>
        <w:t xml:space="preserve"> </w:t>
      </w:r>
    </w:p>
    <w:p w14:paraId="5D877FFD" w14:textId="77777777" w:rsidR="003F54A8" w:rsidRPr="00860FD3" w:rsidRDefault="003F54A8" w:rsidP="00860FD3">
      <w:pPr>
        <w:spacing w:after="0" w:line="360" w:lineRule="auto"/>
        <w:ind w:left="1843" w:right="120" w:firstLine="0"/>
        <w:jc w:val="center"/>
        <w:rPr>
          <w:color w:val="auto"/>
        </w:rPr>
      </w:pPr>
    </w:p>
    <w:p w14:paraId="3245F0A4" w14:textId="77777777" w:rsidR="00751091" w:rsidRPr="00860FD3" w:rsidRDefault="00DD3BEF" w:rsidP="00860FD3">
      <w:pPr>
        <w:spacing w:after="0" w:line="360" w:lineRule="auto"/>
        <w:ind w:left="1843" w:right="120" w:firstLine="0"/>
        <w:jc w:val="center"/>
        <w:rPr>
          <w:color w:val="auto"/>
        </w:rPr>
      </w:pPr>
      <w:r w:rsidRPr="00860FD3">
        <w:rPr>
          <w:color w:val="auto"/>
        </w:rPr>
        <w:t xml:space="preserve">Bagian Kesatu </w:t>
      </w:r>
    </w:p>
    <w:p w14:paraId="402D945A" w14:textId="77777777" w:rsidR="00751091" w:rsidRPr="00860FD3" w:rsidRDefault="00DD3BEF" w:rsidP="00860FD3">
      <w:pPr>
        <w:spacing w:after="0" w:line="360" w:lineRule="auto"/>
        <w:ind w:left="1843" w:right="120" w:firstLine="0"/>
        <w:jc w:val="center"/>
        <w:rPr>
          <w:color w:val="auto"/>
        </w:rPr>
      </w:pPr>
      <w:r w:rsidRPr="00860FD3">
        <w:rPr>
          <w:color w:val="auto"/>
        </w:rPr>
        <w:t xml:space="preserve">Pemegang Kekuasaan Pengelolaan </w:t>
      </w:r>
      <w:r w:rsidR="00930B0F" w:rsidRPr="00860FD3">
        <w:rPr>
          <w:color w:val="auto"/>
        </w:rPr>
        <w:t>Barang Milik Daerah</w:t>
      </w:r>
      <w:r w:rsidRPr="00860FD3">
        <w:rPr>
          <w:color w:val="auto"/>
        </w:rPr>
        <w:t xml:space="preserve"> </w:t>
      </w:r>
    </w:p>
    <w:p w14:paraId="2FA11331" w14:textId="77777777" w:rsidR="003F54A8" w:rsidRPr="00860FD3" w:rsidRDefault="003F54A8" w:rsidP="00860FD3">
      <w:pPr>
        <w:spacing w:after="0" w:line="360" w:lineRule="auto"/>
        <w:ind w:left="1843" w:right="120" w:firstLine="0"/>
        <w:jc w:val="center"/>
        <w:rPr>
          <w:color w:val="auto"/>
        </w:rPr>
      </w:pPr>
    </w:p>
    <w:p w14:paraId="516A181D" w14:textId="77777777" w:rsidR="00751091" w:rsidRPr="00860FD3" w:rsidRDefault="00DD3BEF" w:rsidP="00860FD3">
      <w:pPr>
        <w:spacing w:after="0" w:line="360" w:lineRule="auto"/>
        <w:ind w:left="1843" w:right="120" w:firstLine="0"/>
        <w:jc w:val="center"/>
        <w:rPr>
          <w:color w:val="auto"/>
        </w:rPr>
      </w:pPr>
      <w:r w:rsidRPr="00860FD3">
        <w:rPr>
          <w:color w:val="auto"/>
        </w:rPr>
        <w:t xml:space="preserve">Pasal </w:t>
      </w:r>
      <w:r w:rsidR="00E94C02" w:rsidRPr="00860FD3">
        <w:rPr>
          <w:color w:val="auto"/>
          <w:lang w:val="en-US"/>
        </w:rPr>
        <w:t>9</w:t>
      </w:r>
      <w:r w:rsidRPr="00860FD3">
        <w:rPr>
          <w:color w:val="auto"/>
        </w:rPr>
        <w:t xml:space="preserve"> </w:t>
      </w:r>
    </w:p>
    <w:p w14:paraId="6E2BFE27" w14:textId="77777777" w:rsidR="00751091" w:rsidRPr="00860FD3" w:rsidRDefault="00DD3BEF">
      <w:pPr>
        <w:numPr>
          <w:ilvl w:val="1"/>
          <w:numId w:val="11"/>
        </w:numPr>
        <w:ind w:right="102" w:hanging="451"/>
        <w:rPr>
          <w:color w:val="auto"/>
        </w:rPr>
      </w:pPr>
      <w:r w:rsidRPr="00860FD3">
        <w:rPr>
          <w:color w:val="auto"/>
        </w:rPr>
        <w:t xml:space="preserve">Bupati adalah pemegang kekuasaan pengelolaan </w:t>
      </w:r>
      <w:r w:rsidR="00930B0F" w:rsidRPr="00860FD3">
        <w:rPr>
          <w:color w:val="auto"/>
        </w:rPr>
        <w:t>Barang Milik Daerah</w:t>
      </w:r>
      <w:r w:rsidRPr="00860FD3">
        <w:rPr>
          <w:color w:val="auto"/>
        </w:rPr>
        <w:t xml:space="preserve">. </w:t>
      </w:r>
    </w:p>
    <w:p w14:paraId="28C21468" w14:textId="77777777" w:rsidR="00751091" w:rsidRPr="00860FD3" w:rsidRDefault="006C7A1D">
      <w:pPr>
        <w:numPr>
          <w:ilvl w:val="1"/>
          <w:numId w:val="11"/>
        </w:numPr>
        <w:spacing w:line="360" w:lineRule="auto"/>
        <w:ind w:right="102" w:hanging="451"/>
        <w:rPr>
          <w:color w:val="auto"/>
        </w:rPr>
      </w:pPr>
      <w:r w:rsidRPr="00860FD3">
        <w:rPr>
          <w:color w:val="auto"/>
        </w:rPr>
        <w:t xml:space="preserve">Pemegang kekuasaan pengelolaan </w:t>
      </w:r>
      <w:r w:rsidR="00930B0F" w:rsidRPr="00860FD3">
        <w:rPr>
          <w:color w:val="auto"/>
        </w:rPr>
        <w:t>Barang Milik Daerah</w:t>
      </w:r>
      <w:r w:rsidR="00DD3BEF" w:rsidRPr="00860FD3">
        <w:rPr>
          <w:color w:val="auto"/>
        </w:rPr>
        <w:t xml:space="preserve"> sebagaimana dimaksud pada ayat (1), berwenang dan bertanggung jawab: </w:t>
      </w:r>
    </w:p>
    <w:p w14:paraId="3895A589" w14:textId="77777777" w:rsidR="00930B0F" w:rsidRPr="00860FD3" w:rsidRDefault="00930B0F" w:rsidP="00930B0F">
      <w:pPr>
        <w:numPr>
          <w:ilvl w:val="2"/>
          <w:numId w:val="1"/>
        </w:numPr>
        <w:spacing w:after="119" w:line="360" w:lineRule="auto"/>
        <w:ind w:left="2835" w:right="102" w:hanging="425"/>
        <w:rPr>
          <w:color w:val="auto"/>
        </w:rPr>
      </w:pPr>
      <w:r w:rsidRPr="00860FD3">
        <w:rPr>
          <w:color w:val="auto"/>
        </w:rPr>
        <w:t xml:space="preserve">menetapkan kebijakan Pengelolaan Barang Milik Daerah; </w:t>
      </w:r>
    </w:p>
    <w:p w14:paraId="5FFC44BF" w14:textId="77777777" w:rsidR="00930B0F" w:rsidRPr="00860FD3" w:rsidRDefault="00930B0F" w:rsidP="009F239F">
      <w:pPr>
        <w:numPr>
          <w:ilvl w:val="2"/>
          <w:numId w:val="1"/>
        </w:numPr>
        <w:spacing w:after="119" w:line="360" w:lineRule="auto"/>
        <w:ind w:left="2835" w:right="102" w:hanging="425"/>
        <w:rPr>
          <w:color w:val="auto"/>
        </w:rPr>
      </w:pPr>
      <w:r w:rsidRPr="00860FD3">
        <w:rPr>
          <w:color w:val="auto"/>
        </w:rPr>
        <w:lastRenderedPageBreak/>
        <w:t>menetapkan</w:t>
      </w:r>
      <w:r w:rsidRPr="00860FD3">
        <w:rPr>
          <w:color w:val="auto"/>
          <w:lang w:val="en-US"/>
        </w:rPr>
        <w:t xml:space="preserve"> </w:t>
      </w:r>
      <w:r w:rsidRPr="00860FD3">
        <w:rPr>
          <w:color w:val="auto"/>
        </w:rPr>
        <w:t>Penggunaan,</w:t>
      </w:r>
      <w:r w:rsidRPr="00860FD3">
        <w:rPr>
          <w:color w:val="auto"/>
          <w:lang w:val="en-US"/>
        </w:rPr>
        <w:t xml:space="preserve"> </w:t>
      </w:r>
      <w:r w:rsidRPr="00860FD3">
        <w:rPr>
          <w:color w:val="auto"/>
        </w:rPr>
        <w:t>Pemanfaata</w:t>
      </w:r>
      <w:r w:rsidRPr="00860FD3">
        <w:rPr>
          <w:color w:val="auto"/>
          <w:lang w:val="en-US"/>
        </w:rPr>
        <w:t xml:space="preserve"> </w:t>
      </w:r>
      <w:r w:rsidRPr="00860FD3">
        <w:rPr>
          <w:color w:val="auto"/>
        </w:rPr>
        <w:t>atau</w:t>
      </w:r>
      <w:r w:rsidRPr="00860FD3">
        <w:rPr>
          <w:color w:val="auto"/>
          <w:lang w:val="en-US"/>
        </w:rPr>
        <w:t xml:space="preserve"> </w:t>
      </w:r>
      <w:r w:rsidRPr="00860FD3">
        <w:rPr>
          <w:color w:val="auto"/>
        </w:rPr>
        <w:t xml:space="preserve">Pemindahtanganan Barang Milik Daerah; </w:t>
      </w:r>
    </w:p>
    <w:p w14:paraId="6BE63444" w14:textId="77777777" w:rsidR="00930B0F" w:rsidRPr="00860FD3" w:rsidRDefault="00930B0F" w:rsidP="00930B0F">
      <w:pPr>
        <w:numPr>
          <w:ilvl w:val="2"/>
          <w:numId w:val="1"/>
        </w:numPr>
        <w:spacing w:after="119" w:line="360" w:lineRule="auto"/>
        <w:ind w:left="2835" w:right="102" w:hanging="425"/>
        <w:rPr>
          <w:color w:val="auto"/>
        </w:rPr>
      </w:pPr>
      <w:r w:rsidRPr="00860FD3">
        <w:rPr>
          <w:color w:val="auto"/>
        </w:rPr>
        <w:t>menetapkan kebijakan pengamanan dan pemeliharaan</w:t>
      </w:r>
      <w:r w:rsidRPr="00860FD3">
        <w:rPr>
          <w:color w:val="auto"/>
          <w:lang w:val="en-US"/>
        </w:rPr>
        <w:t xml:space="preserve"> </w:t>
      </w:r>
      <w:r w:rsidRPr="00860FD3">
        <w:rPr>
          <w:color w:val="auto"/>
        </w:rPr>
        <w:t xml:space="preserve">Barang Milik Daerah; </w:t>
      </w:r>
    </w:p>
    <w:p w14:paraId="79700F95" w14:textId="77777777" w:rsidR="00930B0F" w:rsidRPr="00860FD3" w:rsidRDefault="00930B0F" w:rsidP="00930B0F">
      <w:pPr>
        <w:numPr>
          <w:ilvl w:val="2"/>
          <w:numId w:val="1"/>
        </w:numPr>
        <w:spacing w:after="119" w:line="360" w:lineRule="auto"/>
        <w:ind w:left="2835" w:right="102" w:hanging="425"/>
        <w:rPr>
          <w:color w:val="auto"/>
        </w:rPr>
      </w:pPr>
      <w:r w:rsidRPr="00860FD3">
        <w:rPr>
          <w:color w:val="auto"/>
        </w:rPr>
        <w:t xml:space="preserve">menetapkan pejabat yang mengurus dan menyimpan Barang Milik Daerah; </w:t>
      </w:r>
    </w:p>
    <w:p w14:paraId="5B12C322" w14:textId="77777777" w:rsidR="00930B0F" w:rsidRPr="00860FD3" w:rsidRDefault="00930B0F" w:rsidP="00930B0F">
      <w:pPr>
        <w:numPr>
          <w:ilvl w:val="2"/>
          <w:numId w:val="1"/>
        </w:numPr>
        <w:spacing w:after="119" w:line="360" w:lineRule="auto"/>
        <w:ind w:left="2835" w:right="102" w:hanging="425"/>
        <w:rPr>
          <w:color w:val="auto"/>
        </w:rPr>
      </w:pPr>
      <w:r w:rsidRPr="00860FD3">
        <w:rPr>
          <w:color w:val="auto"/>
        </w:rPr>
        <w:t xml:space="preserve">mengajukan usul Pemindahtanganan Barang Milik Daerah yang memerlukan persetujuan DPRD; </w:t>
      </w:r>
    </w:p>
    <w:p w14:paraId="79D4E0DD" w14:textId="77777777" w:rsidR="00930B0F" w:rsidRPr="00860FD3" w:rsidRDefault="00930B0F" w:rsidP="00930B0F">
      <w:pPr>
        <w:numPr>
          <w:ilvl w:val="2"/>
          <w:numId w:val="1"/>
        </w:numPr>
        <w:spacing w:after="119" w:line="360" w:lineRule="auto"/>
        <w:ind w:left="2835" w:right="102" w:hanging="425"/>
        <w:rPr>
          <w:color w:val="auto"/>
        </w:rPr>
      </w:pPr>
      <w:r w:rsidRPr="00860FD3">
        <w:rPr>
          <w:color w:val="auto"/>
        </w:rPr>
        <w:t xml:space="preserve">menyetujui usul Pemindahtanganan, Pemusnahan, dan Penghapusan Barang Milik Daerah sesuai batas kewenangannya; dan </w:t>
      </w:r>
    </w:p>
    <w:p w14:paraId="76C3859A" w14:textId="77777777" w:rsidR="00930B0F" w:rsidRPr="00860FD3" w:rsidRDefault="00930B0F" w:rsidP="00930B0F">
      <w:pPr>
        <w:numPr>
          <w:ilvl w:val="2"/>
          <w:numId w:val="1"/>
        </w:numPr>
        <w:spacing w:after="119" w:line="360" w:lineRule="auto"/>
        <w:ind w:left="2835" w:right="102" w:hanging="425"/>
        <w:rPr>
          <w:color w:val="auto"/>
        </w:rPr>
      </w:pPr>
      <w:r w:rsidRPr="00860FD3">
        <w:rPr>
          <w:color w:val="auto"/>
        </w:rPr>
        <w:t xml:space="preserve">menyetujui usul Pemanfaatan Barang Milik Daerah, selain Pemanfaatan dalam bentuk Sewa pada Pengguna Barang. </w:t>
      </w:r>
    </w:p>
    <w:p w14:paraId="45E966F2" w14:textId="77777777" w:rsidR="00602896" w:rsidRPr="00860FD3" w:rsidRDefault="00602896">
      <w:pPr>
        <w:numPr>
          <w:ilvl w:val="1"/>
          <w:numId w:val="11"/>
        </w:numPr>
        <w:spacing w:after="0" w:line="360" w:lineRule="auto"/>
        <w:ind w:right="102" w:hanging="451"/>
        <w:rPr>
          <w:color w:val="auto"/>
        </w:rPr>
      </w:pPr>
      <w:r w:rsidRPr="00860FD3">
        <w:rPr>
          <w:color w:val="auto"/>
        </w:rPr>
        <w:t xml:space="preserve">Dalam melaksanakan wewenang dan tanggung jawab sebagaimana dimaksud pada ayat (2), </w:t>
      </w:r>
      <w:r w:rsidR="006224BD" w:rsidRPr="00860FD3">
        <w:rPr>
          <w:color w:val="auto"/>
          <w:lang w:val="en-US"/>
        </w:rPr>
        <w:t>Bupati</w:t>
      </w:r>
      <w:r w:rsidRPr="00860FD3">
        <w:rPr>
          <w:color w:val="auto"/>
        </w:rPr>
        <w:t xml:space="preserve"> dibantu:</w:t>
      </w:r>
    </w:p>
    <w:p w14:paraId="261F3173" w14:textId="77777777" w:rsidR="00602896" w:rsidRPr="00860FD3" w:rsidRDefault="00602896">
      <w:pPr>
        <w:numPr>
          <w:ilvl w:val="0"/>
          <w:numId w:val="199"/>
        </w:numPr>
        <w:spacing w:after="0" w:line="360" w:lineRule="auto"/>
        <w:ind w:left="2835" w:right="102" w:hanging="425"/>
        <w:rPr>
          <w:color w:val="auto"/>
        </w:rPr>
      </w:pPr>
      <w:r w:rsidRPr="00860FD3">
        <w:rPr>
          <w:color w:val="auto"/>
        </w:rPr>
        <w:t>Sekretaris Daerah selaku Pengelola Barang;</w:t>
      </w:r>
    </w:p>
    <w:p w14:paraId="15B8D2F6" w14:textId="77777777" w:rsidR="00602896" w:rsidRPr="00860FD3" w:rsidRDefault="00602896">
      <w:pPr>
        <w:numPr>
          <w:ilvl w:val="0"/>
          <w:numId w:val="199"/>
        </w:numPr>
        <w:spacing w:after="0" w:line="360" w:lineRule="auto"/>
        <w:ind w:left="2835" w:right="102" w:hanging="425"/>
        <w:rPr>
          <w:color w:val="auto"/>
        </w:rPr>
      </w:pPr>
      <w:r w:rsidRPr="00860FD3">
        <w:rPr>
          <w:color w:val="auto"/>
        </w:rPr>
        <w:t>Kepala</w:t>
      </w:r>
      <w:r w:rsidR="00F3337D" w:rsidRPr="00860FD3">
        <w:rPr>
          <w:color w:val="auto"/>
        </w:rPr>
        <w:t xml:space="preserve"> PD</w:t>
      </w:r>
      <w:r w:rsidRPr="00860FD3">
        <w:rPr>
          <w:color w:val="auto"/>
        </w:rPr>
        <w:t xml:space="preserve"> yang mempunyai fungsi pengelolaan </w:t>
      </w:r>
      <w:r w:rsidR="00930B0F" w:rsidRPr="00860FD3">
        <w:rPr>
          <w:color w:val="auto"/>
        </w:rPr>
        <w:t>Barang Milik Daerah</w:t>
      </w:r>
      <w:r w:rsidRPr="00860FD3">
        <w:rPr>
          <w:color w:val="auto"/>
        </w:rPr>
        <w:t xml:space="preserve"> selaku Pejabat Penatausahaan Barang;</w:t>
      </w:r>
    </w:p>
    <w:p w14:paraId="6E81D419" w14:textId="77777777" w:rsidR="00602896" w:rsidRPr="00860FD3" w:rsidRDefault="00602896">
      <w:pPr>
        <w:numPr>
          <w:ilvl w:val="0"/>
          <w:numId w:val="199"/>
        </w:numPr>
        <w:spacing w:after="0" w:line="360" w:lineRule="auto"/>
        <w:ind w:left="2835" w:right="102" w:hanging="425"/>
        <w:rPr>
          <w:color w:val="auto"/>
        </w:rPr>
      </w:pPr>
      <w:r w:rsidRPr="00860FD3">
        <w:rPr>
          <w:color w:val="auto"/>
        </w:rPr>
        <w:t>Kepala</w:t>
      </w:r>
      <w:r w:rsidR="00F3337D" w:rsidRPr="00860FD3">
        <w:rPr>
          <w:color w:val="auto"/>
        </w:rPr>
        <w:t xml:space="preserve"> PD </w:t>
      </w:r>
      <w:r w:rsidRPr="00860FD3">
        <w:rPr>
          <w:color w:val="auto"/>
        </w:rPr>
        <w:t>selaku Pengguna Barang, yang dapat melimpahkan sebagian kewenangan dan tanggung jawab kepada Kuasa Pengguna Barang;</w:t>
      </w:r>
    </w:p>
    <w:p w14:paraId="05B2ADC9" w14:textId="77777777" w:rsidR="00602896" w:rsidRPr="00860FD3" w:rsidRDefault="00602896">
      <w:pPr>
        <w:numPr>
          <w:ilvl w:val="0"/>
          <w:numId w:val="199"/>
        </w:numPr>
        <w:spacing w:after="0" w:line="360" w:lineRule="auto"/>
        <w:ind w:left="2835" w:right="102" w:hanging="425"/>
        <w:rPr>
          <w:color w:val="auto"/>
        </w:rPr>
      </w:pPr>
      <w:r w:rsidRPr="00860FD3">
        <w:rPr>
          <w:color w:val="auto"/>
        </w:rPr>
        <w:t>Pejabat Penatausahaan Pengguna Barang; dan</w:t>
      </w:r>
    </w:p>
    <w:p w14:paraId="32C19E4F" w14:textId="77777777" w:rsidR="00602896" w:rsidRPr="00860FD3" w:rsidRDefault="00602896">
      <w:pPr>
        <w:numPr>
          <w:ilvl w:val="0"/>
          <w:numId w:val="199"/>
        </w:numPr>
        <w:spacing w:after="0" w:line="360" w:lineRule="auto"/>
        <w:ind w:left="2835" w:right="102" w:hanging="425"/>
        <w:rPr>
          <w:color w:val="auto"/>
        </w:rPr>
      </w:pPr>
      <w:r w:rsidRPr="00860FD3">
        <w:rPr>
          <w:color w:val="auto"/>
        </w:rPr>
        <w:t xml:space="preserve">Pengurus </w:t>
      </w:r>
      <w:r w:rsidR="00930B0F" w:rsidRPr="00860FD3">
        <w:rPr>
          <w:color w:val="auto"/>
        </w:rPr>
        <w:t>Barang Milik Daerah</w:t>
      </w:r>
      <w:r w:rsidRPr="00860FD3">
        <w:rPr>
          <w:color w:val="auto"/>
        </w:rPr>
        <w:t>, yang terdiri atas:</w:t>
      </w:r>
    </w:p>
    <w:p w14:paraId="48E30F92" w14:textId="77777777" w:rsidR="00602896" w:rsidRPr="00860FD3" w:rsidRDefault="00602896">
      <w:pPr>
        <w:pStyle w:val="ListParagraph"/>
        <w:numPr>
          <w:ilvl w:val="0"/>
          <w:numId w:val="200"/>
        </w:numPr>
        <w:spacing w:after="0" w:line="360" w:lineRule="auto"/>
        <w:ind w:right="102"/>
        <w:rPr>
          <w:color w:val="auto"/>
        </w:rPr>
      </w:pPr>
      <w:r w:rsidRPr="00860FD3">
        <w:rPr>
          <w:color w:val="auto"/>
        </w:rPr>
        <w:t>Pengurus Barang Pengelola;</w:t>
      </w:r>
    </w:p>
    <w:p w14:paraId="49D929D5" w14:textId="77777777" w:rsidR="00602896" w:rsidRPr="00860FD3" w:rsidRDefault="00602896">
      <w:pPr>
        <w:pStyle w:val="ListParagraph"/>
        <w:numPr>
          <w:ilvl w:val="0"/>
          <w:numId w:val="200"/>
        </w:numPr>
        <w:spacing w:after="0" w:line="360" w:lineRule="auto"/>
        <w:ind w:right="102"/>
        <w:rPr>
          <w:color w:val="auto"/>
        </w:rPr>
      </w:pPr>
      <w:r w:rsidRPr="00860FD3">
        <w:rPr>
          <w:color w:val="auto"/>
        </w:rPr>
        <w:t>Pengurus Barang Pengguna; dan</w:t>
      </w:r>
    </w:p>
    <w:p w14:paraId="2B26A965" w14:textId="77777777" w:rsidR="00602896" w:rsidRPr="00860FD3" w:rsidRDefault="00602896">
      <w:pPr>
        <w:pStyle w:val="ListParagraph"/>
        <w:numPr>
          <w:ilvl w:val="0"/>
          <w:numId w:val="200"/>
        </w:numPr>
        <w:spacing w:after="0" w:line="360" w:lineRule="auto"/>
        <w:ind w:right="102"/>
        <w:rPr>
          <w:color w:val="auto"/>
        </w:rPr>
      </w:pPr>
      <w:r w:rsidRPr="00860FD3">
        <w:rPr>
          <w:color w:val="auto"/>
        </w:rPr>
        <w:t>Pengurus Barang Pembantu.</w:t>
      </w:r>
    </w:p>
    <w:p w14:paraId="053D5971" w14:textId="77777777" w:rsidR="0049542E" w:rsidRPr="00860FD3" w:rsidRDefault="0049542E">
      <w:pPr>
        <w:spacing w:line="250" w:lineRule="auto"/>
        <w:ind w:left="2499" w:right="1241"/>
        <w:jc w:val="center"/>
        <w:rPr>
          <w:color w:val="auto"/>
        </w:rPr>
      </w:pPr>
    </w:p>
    <w:p w14:paraId="1D9CFE0C" w14:textId="77777777" w:rsidR="0049542E" w:rsidRPr="00860FD3" w:rsidRDefault="00DD3BEF" w:rsidP="00E8026F">
      <w:pPr>
        <w:spacing w:line="360" w:lineRule="auto"/>
        <w:ind w:left="1843" w:right="120" w:firstLine="0"/>
        <w:jc w:val="center"/>
        <w:rPr>
          <w:color w:val="auto"/>
        </w:rPr>
      </w:pPr>
      <w:r w:rsidRPr="00860FD3">
        <w:rPr>
          <w:color w:val="auto"/>
        </w:rPr>
        <w:t xml:space="preserve">Bagian Kedua </w:t>
      </w:r>
    </w:p>
    <w:p w14:paraId="2ACADC77" w14:textId="77777777" w:rsidR="00751091" w:rsidRPr="00860FD3" w:rsidRDefault="00DD3BEF" w:rsidP="00E8026F">
      <w:pPr>
        <w:spacing w:line="360" w:lineRule="auto"/>
        <w:ind w:left="1843" w:right="120" w:firstLine="0"/>
        <w:jc w:val="center"/>
        <w:rPr>
          <w:color w:val="auto"/>
        </w:rPr>
      </w:pPr>
      <w:r w:rsidRPr="00860FD3">
        <w:rPr>
          <w:color w:val="auto"/>
        </w:rPr>
        <w:t xml:space="preserve">Pengelola Barang  </w:t>
      </w:r>
    </w:p>
    <w:p w14:paraId="43788D5C" w14:textId="77777777" w:rsidR="0049542E" w:rsidRPr="00860FD3" w:rsidRDefault="0049542E" w:rsidP="00E8026F">
      <w:pPr>
        <w:spacing w:line="360" w:lineRule="auto"/>
        <w:ind w:left="1843" w:right="120" w:firstLine="0"/>
        <w:jc w:val="center"/>
        <w:rPr>
          <w:color w:val="auto"/>
        </w:rPr>
      </w:pPr>
    </w:p>
    <w:p w14:paraId="02D3CAE2" w14:textId="77777777" w:rsidR="00751091" w:rsidRPr="00860FD3" w:rsidRDefault="00DD3BEF" w:rsidP="00E8026F">
      <w:pPr>
        <w:spacing w:line="360" w:lineRule="auto"/>
        <w:ind w:left="1843" w:right="120" w:firstLine="0"/>
        <w:jc w:val="center"/>
        <w:rPr>
          <w:color w:val="auto"/>
        </w:rPr>
      </w:pPr>
      <w:r w:rsidRPr="00860FD3">
        <w:rPr>
          <w:color w:val="auto"/>
        </w:rPr>
        <w:t>Pasal 1</w:t>
      </w:r>
      <w:r w:rsidR="008E4395" w:rsidRPr="00860FD3">
        <w:rPr>
          <w:color w:val="auto"/>
          <w:lang w:val="en-US"/>
        </w:rPr>
        <w:t>0</w:t>
      </w:r>
      <w:r w:rsidRPr="00860FD3">
        <w:rPr>
          <w:color w:val="auto"/>
        </w:rPr>
        <w:t xml:space="preserve"> </w:t>
      </w:r>
    </w:p>
    <w:p w14:paraId="121AE605" w14:textId="77777777" w:rsidR="00751091" w:rsidRPr="00860FD3" w:rsidRDefault="00DD3BEF">
      <w:pPr>
        <w:ind w:left="1968" w:right="102"/>
        <w:rPr>
          <w:color w:val="auto"/>
        </w:rPr>
      </w:pPr>
      <w:r w:rsidRPr="00860FD3">
        <w:rPr>
          <w:color w:val="auto"/>
        </w:rPr>
        <w:t xml:space="preserve">Sekretaris daerah selaku Pengelola Barang, berwenang dan bertanggung jawab: </w:t>
      </w:r>
    </w:p>
    <w:p w14:paraId="2CF6FDD9" w14:textId="77777777" w:rsidR="00751091" w:rsidRPr="00860FD3" w:rsidRDefault="00DD3BEF">
      <w:pPr>
        <w:numPr>
          <w:ilvl w:val="1"/>
          <w:numId w:val="10"/>
        </w:numPr>
        <w:ind w:right="102" w:hanging="336"/>
        <w:rPr>
          <w:color w:val="auto"/>
        </w:rPr>
      </w:pPr>
      <w:r w:rsidRPr="00860FD3">
        <w:rPr>
          <w:color w:val="auto"/>
        </w:rPr>
        <w:t xml:space="preserve">meneliti dan menyetujui rencana kebutuhan </w:t>
      </w:r>
      <w:r w:rsidR="00930B0F" w:rsidRPr="00860FD3">
        <w:rPr>
          <w:color w:val="auto"/>
        </w:rPr>
        <w:t>Barang Milik Daerah</w:t>
      </w:r>
      <w:r w:rsidRPr="00860FD3">
        <w:rPr>
          <w:color w:val="auto"/>
        </w:rPr>
        <w:t xml:space="preserve">; </w:t>
      </w:r>
    </w:p>
    <w:p w14:paraId="1A7548DF" w14:textId="77777777" w:rsidR="00751091" w:rsidRPr="00860FD3" w:rsidRDefault="00DD3BEF">
      <w:pPr>
        <w:numPr>
          <w:ilvl w:val="1"/>
          <w:numId w:val="10"/>
        </w:numPr>
        <w:ind w:right="102" w:hanging="336"/>
        <w:rPr>
          <w:color w:val="auto"/>
        </w:rPr>
      </w:pPr>
      <w:r w:rsidRPr="00860FD3">
        <w:rPr>
          <w:color w:val="auto"/>
        </w:rPr>
        <w:t xml:space="preserve">meneliti dan menyetujui rencana kebutuhan pemeliharaan/perawatan </w:t>
      </w:r>
      <w:r w:rsidR="00930B0F" w:rsidRPr="00860FD3">
        <w:rPr>
          <w:color w:val="auto"/>
        </w:rPr>
        <w:t>Barang Milik Daerah</w:t>
      </w:r>
      <w:r w:rsidRPr="00860FD3">
        <w:rPr>
          <w:color w:val="auto"/>
        </w:rPr>
        <w:t xml:space="preserve">; </w:t>
      </w:r>
    </w:p>
    <w:p w14:paraId="20796117" w14:textId="77777777" w:rsidR="00751091" w:rsidRPr="00860FD3" w:rsidRDefault="00DD3BEF">
      <w:pPr>
        <w:numPr>
          <w:ilvl w:val="1"/>
          <w:numId w:val="10"/>
        </w:numPr>
        <w:ind w:right="102" w:hanging="336"/>
        <w:rPr>
          <w:color w:val="auto"/>
        </w:rPr>
      </w:pPr>
      <w:r w:rsidRPr="00860FD3">
        <w:rPr>
          <w:color w:val="auto"/>
        </w:rPr>
        <w:t xml:space="preserve">mengajukan usul pemanfaatan dan pemindahtanganan </w:t>
      </w:r>
      <w:r w:rsidR="00930B0F" w:rsidRPr="00860FD3">
        <w:rPr>
          <w:color w:val="auto"/>
        </w:rPr>
        <w:t>Barang Milik Daerah</w:t>
      </w:r>
      <w:r w:rsidRPr="00860FD3">
        <w:rPr>
          <w:color w:val="auto"/>
        </w:rPr>
        <w:t xml:space="preserve"> yang memerlukan persetujuan Bupati; </w:t>
      </w:r>
    </w:p>
    <w:p w14:paraId="6B8E6D2B" w14:textId="77777777" w:rsidR="00751091" w:rsidRPr="00860FD3" w:rsidRDefault="00DD3BEF">
      <w:pPr>
        <w:numPr>
          <w:ilvl w:val="1"/>
          <w:numId w:val="10"/>
        </w:numPr>
        <w:ind w:right="102" w:hanging="336"/>
        <w:rPr>
          <w:color w:val="auto"/>
        </w:rPr>
      </w:pPr>
      <w:r w:rsidRPr="00860FD3">
        <w:rPr>
          <w:color w:val="auto"/>
        </w:rPr>
        <w:t xml:space="preserve">mengatur pelaksanaan penggunaan, pemanfaatan, </w:t>
      </w:r>
      <w:r w:rsidR="004C7100" w:rsidRPr="00860FD3">
        <w:rPr>
          <w:color w:val="auto"/>
        </w:rPr>
        <w:t>Pemusnahan</w:t>
      </w:r>
      <w:r w:rsidRPr="00860FD3">
        <w:rPr>
          <w:color w:val="auto"/>
        </w:rPr>
        <w:t xml:space="preserve">, dan </w:t>
      </w:r>
      <w:r w:rsidR="004C7100" w:rsidRPr="00860FD3">
        <w:rPr>
          <w:color w:val="auto"/>
        </w:rPr>
        <w:t>Penghapusan,</w:t>
      </w:r>
      <w:r w:rsidRPr="00860FD3">
        <w:rPr>
          <w:color w:val="auto"/>
        </w:rPr>
        <w:t xml:space="preserve"> </w:t>
      </w:r>
      <w:r w:rsidR="00930B0F" w:rsidRPr="00860FD3">
        <w:rPr>
          <w:color w:val="auto"/>
        </w:rPr>
        <w:t>Barang Milik Daerah</w:t>
      </w:r>
      <w:r w:rsidRPr="00860FD3">
        <w:rPr>
          <w:color w:val="auto"/>
        </w:rPr>
        <w:t xml:space="preserve">; </w:t>
      </w:r>
    </w:p>
    <w:p w14:paraId="51FF0534" w14:textId="77777777" w:rsidR="00751091" w:rsidRPr="00860FD3" w:rsidRDefault="00DD3BEF">
      <w:pPr>
        <w:numPr>
          <w:ilvl w:val="1"/>
          <w:numId w:val="10"/>
        </w:numPr>
        <w:ind w:right="102" w:hanging="336"/>
        <w:rPr>
          <w:color w:val="auto"/>
        </w:rPr>
      </w:pPr>
      <w:r w:rsidRPr="00860FD3">
        <w:rPr>
          <w:color w:val="auto"/>
        </w:rPr>
        <w:t xml:space="preserve">mengatur pelaksanaan pemindahtanganan </w:t>
      </w:r>
      <w:r w:rsidR="00930B0F" w:rsidRPr="00860FD3">
        <w:rPr>
          <w:color w:val="auto"/>
        </w:rPr>
        <w:t>Barang Milik Daerah</w:t>
      </w:r>
      <w:r w:rsidRPr="00860FD3">
        <w:rPr>
          <w:color w:val="auto"/>
        </w:rPr>
        <w:t xml:space="preserve"> yang telah disetujui oleh Bupati atau DPRD; </w:t>
      </w:r>
    </w:p>
    <w:p w14:paraId="3F777C06" w14:textId="77777777" w:rsidR="00751091" w:rsidRPr="00860FD3" w:rsidRDefault="00DD3BEF">
      <w:pPr>
        <w:numPr>
          <w:ilvl w:val="1"/>
          <w:numId w:val="10"/>
        </w:numPr>
        <w:ind w:right="102" w:hanging="336"/>
        <w:rPr>
          <w:color w:val="auto"/>
        </w:rPr>
      </w:pPr>
      <w:r w:rsidRPr="00860FD3">
        <w:rPr>
          <w:color w:val="auto"/>
        </w:rPr>
        <w:t xml:space="preserve">melakukan koordinasi dalam pelaksanaan inventarisasi </w:t>
      </w:r>
      <w:r w:rsidR="00930B0F" w:rsidRPr="00860FD3">
        <w:rPr>
          <w:color w:val="auto"/>
        </w:rPr>
        <w:t>Barang Milik Daerah</w:t>
      </w:r>
      <w:r w:rsidRPr="00860FD3">
        <w:rPr>
          <w:color w:val="auto"/>
        </w:rPr>
        <w:t xml:space="preserve">; dan </w:t>
      </w:r>
    </w:p>
    <w:p w14:paraId="65DDCDBD" w14:textId="77777777" w:rsidR="00751091" w:rsidRPr="00860FD3" w:rsidRDefault="00DD3BEF">
      <w:pPr>
        <w:numPr>
          <w:ilvl w:val="1"/>
          <w:numId w:val="10"/>
        </w:numPr>
        <w:ind w:right="102" w:hanging="336"/>
        <w:rPr>
          <w:color w:val="auto"/>
        </w:rPr>
      </w:pPr>
      <w:r w:rsidRPr="00860FD3">
        <w:rPr>
          <w:color w:val="auto"/>
        </w:rPr>
        <w:t xml:space="preserve">melakukan pengawasan dan pengendalian atas pengelolaan </w:t>
      </w:r>
      <w:r w:rsidR="00930B0F" w:rsidRPr="00860FD3">
        <w:rPr>
          <w:color w:val="auto"/>
        </w:rPr>
        <w:t>Barang Milik Daerah</w:t>
      </w:r>
      <w:r w:rsidRPr="00860FD3">
        <w:rPr>
          <w:color w:val="auto"/>
        </w:rPr>
        <w:t xml:space="preserve">. </w:t>
      </w:r>
    </w:p>
    <w:p w14:paraId="092ACA84" w14:textId="77777777" w:rsidR="00517FEB" w:rsidRPr="00860FD3" w:rsidRDefault="00517FEB" w:rsidP="00517FEB">
      <w:pPr>
        <w:spacing w:line="360" w:lineRule="auto"/>
        <w:ind w:left="2499" w:right="1241"/>
        <w:jc w:val="center"/>
        <w:rPr>
          <w:color w:val="auto"/>
          <w:lang w:val="en-US"/>
        </w:rPr>
      </w:pPr>
    </w:p>
    <w:p w14:paraId="49A7F149" w14:textId="77777777" w:rsidR="00751091" w:rsidRPr="00860FD3" w:rsidRDefault="00DD3BEF" w:rsidP="00E8026F">
      <w:pPr>
        <w:spacing w:line="360" w:lineRule="auto"/>
        <w:ind w:left="1843" w:right="120" w:firstLine="0"/>
        <w:jc w:val="center"/>
        <w:rPr>
          <w:color w:val="auto"/>
        </w:rPr>
      </w:pPr>
      <w:r w:rsidRPr="00860FD3">
        <w:rPr>
          <w:color w:val="auto"/>
        </w:rPr>
        <w:t xml:space="preserve">Bagian Ketiga </w:t>
      </w:r>
    </w:p>
    <w:p w14:paraId="4AE0545C" w14:textId="77777777" w:rsidR="00751091" w:rsidRPr="00860FD3" w:rsidRDefault="00DD3BEF" w:rsidP="00E8026F">
      <w:pPr>
        <w:spacing w:line="360" w:lineRule="auto"/>
        <w:ind w:left="1843" w:right="120" w:firstLine="0"/>
        <w:jc w:val="center"/>
        <w:rPr>
          <w:color w:val="auto"/>
        </w:rPr>
      </w:pPr>
      <w:r w:rsidRPr="00860FD3">
        <w:rPr>
          <w:color w:val="auto"/>
        </w:rPr>
        <w:t>Pejabat Penatausahaan Barang</w:t>
      </w:r>
    </w:p>
    <w:p w14:paraId="1B113B45" w14:textId="77777777" w:rsidR="00517FEB" w:rsidRPr="00860FD3" w:rsidRDefault="00517FEB" w:rsidP="00E8026F">
      <w:pPr>
        <w:spacing w:line="360" w:lineRule="auto"/>
        <w:ind w:left="1843" w:right="120" w:firstLine="0"/>
        <w:jc w:val="center"/>
        <w:rPr>
          <w:color w:val="auto"/>
        </w:rPr>
      </w:pPr>
    </w:p>
    <w:p w14:paraId="7F1B847A" w14:textId="77777777" w:rsidR="00751091" w:rsidRPr="00860FD3" w:rsidRDefault="00DD3BEF" w:rsidP="00E8026F">
      <w:pPr>
        <w:spacing w:line="360" w:lineRule="auto"/>
        <w:ind w:left="1843" w:right="120" w:firstLine="0"/>
        <w:jc w:val="center"/>
        <w:rPr>
          <w:color w:val="auto"/>
        </w:rPr>
      </w:pPr>
      <w:r w:rsidRPr="00860FD3">
        <w:rPr>
          <w:color w:val="auto"/>
        </w:rPr>
        <w:t>Pasal 1</w:t>
      </w:r>
      <w:r w:rsidR="008E4395" w:rsidRPr="00860FD3">
        <w:rPr>
          <w:color w:val="auto"/>
          <w:lang w:val="en-US"/>
        </w:rPr>
        <w:t>1</w:t>
      </w:r>
      <w:r w:rsidRPr="00860FD3">
        <w:rPr>
          <w:color w:val="auto"/>
        </w:rPr>
        <w:t xml:space="preserve"> </w:t>
      </w:r>
    </w:p>
    <w:p w14:paraId="5DB64849" w14:textId="77777777" w:rsidR="00751091" w:rsidRPr="00860FD3" w:rsidRDefault="00DD3BEF">
      <w:pPr>
        <w:numPr>
          <w:ilvl w:val="1"/>
          <w:numId w:val="7"/>
        </w:numPr>
        <w:ind w:left="2552" w:right="102" w:hanging="567"/>
        <w:rPr>
          <w:color w:val="auto"/>
        </w:rPr>
      </w:pPr>
      <w:r w:rsidRPr="00860FD3">
        <w:rPr>
          <w:color w:val="auto"/>
        </w:rPr>
        <w:t>Kepala</w:t>
      </w:r>
      <w:r w:rsidR="00F3337D" w:rsidRPr="00860FD3">
        <w:rPr>
          <w:color w:val="auto"/>
        </w:rPr>
        <w:t xml:space="preserve"> PD </w:t>
      </w:r>
      <w:r w:rsidRPr="00860FD3">
        <w:rPr>
          <w:color w:val="auto"/>
        </w:rPr>
        <w:t xml:space="preserve">yang mempunyai fungsi pengelolaan </w:t>
      </w:r>
      <w:r w:rsidR="00930B0F" w:rsidRPr="00860FD3">
        <w:rPr>
          <w:color w:val="auto"/>
        </w:rPr>
        <w:t>Barang Milik Daerah</w:t>
      </w:r>
      <w:r w:rsidRPr="00860FD3">
        <w:rPr>
          <w:color w:val="auto"/>
        </w:rPr>
        <w:t xml:space="preserve"> selaku Pejabat Penatausahaan Barang. </w:t>
      </w:r>
    </w:p>
    <w:p w14:paraId="34FFFE0C" w14:textId="77777777" w:rsidR="00751091" w:rsidRPr="00860FD3" w:rsidRDefault="00DD3BEF">
      <w:pPr>
        <w:numPr>
          <w:ilvl w:val="1"/>
          <w:numId w:val="7"/>
        </w:numPr>
        <w:ind w:left="2552" w:right="102" w:hanging="567"/>
        <w:rPr>
          <w:color w:val="auto"/>
        </w:rPr>
      </w:pPr>
      <w:r w:rsidRPr="00860FD3">
        <w:rPr>
          <w:color w:val="auto"/>
        </w:rPr>
        <w:t xml:space="preserve">Pejabat Penatausahaan Barang sebagaimana dimaksud pada ayat (1) ditetapkan dengan Keputusan Bupati. </w:t>
      </w:r>
    </w:p>
    <w:p w14:paraId="5BC1F0EB" w14:textId="77777777" w:rsidR="00751091" w:rsidRPr="00860FD3" w:rsidRDefault="00DD3BEF">
      <w:pPr>
        <w:numPr>
          <w:ilvl w:val="1"/>
          <w:numId w:val="7"/>
        </w:numPr>
        <w:ind w:left="2552" w:right="102" w:hanging="567"/>
        <w:rPr>
          <w:color w:val="auto"/>
        </w:rPr>
      </w:pPr>
      <w:r w:rsidRPr="00860FD3">
        <w:rPr>
          <w:color w:val="auto"/>
        </w:rPr>
        <w:t xml:space="preserve">Pejabat Penatausahaan Barang sebagaimana dimaksud pada ayat (1),  mempunyai wewenang dan tanggungjawab: </w:t>
      </w:r>
    </w:p>
    <w:p w14:paraId="3A444A0D" w14:textId="77777777" w:rsidR="00751091" w:rsidRPr="00860FD3" w:rsidRDefault="00DD3BEF">
      <w:pPr>
        <w:numPr>
          <w:ilvl w:val="2"/>
          <w:numId w:val="2"/>
        </w:numPr>
        <w:spacing w:after="0" w:line="360" w:lineRule="auto"/>
        <w:ind w:left="2977" w:right="102" w:hanging="425"/>
        <w:rPr>
          <w:color w:val="auto"/>
        </w:rPr>
      </w:pPr>
      <w:r w:rsidRPr="00860FD3">
        <w:rPr>
          <w:color w:val="auto"/>
        </w:rPr>
        <w:t xml:space="preserve">membantu </w:t>
      </w:r>
      <w:r w:rsidRPr="00860FD3">
        <w:rPr>
          <w:color w:val="auto"/>
        </w:rPr>
        <w:tab/>
        <w:t>meneliti dan</w:t>
      </w:r>
      <w:r w:rsidR="00517FEB" w:rsidRPr="00860FD3">
        <w:rPr>
          <w:color w:val="auto"/>
          <w:lang w:val="en-US"/>
        </w:rPr>
        <w:t xml:space="preserve"> </w:t>
      </w:r>
      <w:r w:rsidRPr="00860FD3">
        <w:rPr>
          <w:color w:val="auto"/>
        </w:rPr>
        <w:t>memberikan pertimbangan</w:t>
      </w:r>
      <w:r w:rsidR="00517FEB" w:rsidRPr="00860FD3">
        <w:rPr>
          <w:color w:val="auto"/>
          <w:lang w:val="en-US"/>
        </w:rPr>
        <w:t xml:space="preserve"> </w:t>
      </w:r>
      <w:r w:rsidRPr="00860FD3">
        <w:rPr>
          <w:color w:val="auto"/>
        </w:rPr>
        <w:t xml:space="preserve">persetujuan dalam penyusunan </w:t>
      </w:r>
      <w:r w:rsidRPr="00860FD3">
        <w:rPr>
          <w:color w:val="auto"/>
        </w:rPr>
        <w:lastRenderedPageBreak/>
        <w:t xml:space="preserve">rencana kebutuhan </w:t>
      </w:r>
      <w:r w:rsidR="00930B0F" w:rsidRPr="00860FD3">
        <w:rPr>
          <w:color w:val="auto"/>
        </w:rPr>
        <w:t>Barang Milik Daerah</w:t>
      </w:r>
      <w:r w:rsidRPr="00860FD3">
        <w:rPr>
          <w:color w:val="auto"/>
        </w:rPr>
        <w:t xml:space="preserve"> kepada Pengelola Barang; </w:t>
      </w:r>
    </w:p>
    <w:p w14:paraId="68D9B707" w14:textId="77777777" w:rsidR="00751091" w:rsidRPr="00860FD3" w:rsidRDefault="00DD3BEF">
      <w:pPr>
        <w:numPr>
          <w:ilvl w:val="2"/>
          <w:numId w:val="2"/>
        </w:numPr>
        <w:spacing w:after="0" w:line="360" w:lineRule="auto"/>
        <w:ind w:left="2977" w:right="102" w:hanging="425"/>
        <w:rPr>
          <w:color w:val="auto"/>
        </w:rPr>
      </w:pPr>
      <w:r w:rsidRPr="00860FD3">
        <w:rPr>
          <w:color w:val="auto"/>
        </w:rPr>
        <w:t xml:space="preserve">membantu meneliti dan memberikan pertimbangan persetujuan dalam penyusunan rencana kebutuhan pemeliharaan/perawatan </w:t>
      </w:r>
      <w:r w:rsidR="00930B0F" w:rsidRPr="00860FD3">
        <w:rPr>
          <w:color w:val="auto"/>
        </w:rPr>
        <w:t>Barang Milik Daerah</w:t>
      </w:r>
      <w:r w:rsidRPr="00860FD3">
        <w:rPr>
          <w:color w:val="auto"/>
        </w:rPr>
        <w:t xml:space="preserve"> kepada</w:t>
      </w:r>
      <w:r w:rsidR="00517FEB" w:rsidRPr="00860FD3">
        <w:rPr>
          <w:color w:val="auto"/>
        </w:rPr>
        <w:t xml:space="preserve"> </w:t>
      </w:r>
      <w:r w:rsidRPr="00860FD3">
        <w:rPr>
          <w:color w:val="auto"/>
        </w:rPr>
        <w:t xml:space="preserve">Pengelola Barang; </w:t>
      </w:r>
    </w:p>
    <w:p w14:paraId="034F6D60" w14:textId="77777777" w:rsidR="00751091" w:rsidRPr="00860FD3" w:rsidRDefault="00DD3BEF">
      <w:pPr>
        <w:numPr>
          <w:ilvl w:val="2"/>
          <w:numId w:val="2"/>
        </w:numPr>
        <w:spacing w:after="0" w:line="360" w:lineRule="auto"/>
        <w:ind w:left="2977" w:right="102" w:hanging="425"/>
        <w:rPr>
          <w:color w:val="auto"/>
        </w:rPr>
      </w:pPr>
      <w:r w:rsidRPr="00860FD3">
        <w:rPr>
          <w:color w:val="auto"/>
        </w:rPr>
        <w:t xml:space="preserve">memberikan pertimbangan kepada Pengelola Barang  atas pengajuan usul pemanfaatan dan pemindahtanganan </w:t>
      </w:r>
      <w:r w:rsidR="00930B0F" w:rsidRPr="00860FD3">
        <w:rPr>
          <w:color w:val="auto"/>
        </w:rPr>
        <w:t>Barang Milik Daerah</w:t>
      </w:r>
      <w:r w:rsidRPr="00860FD3">
        <w:rPr>
          <w:color w:val="auto"/>
        </w:rPr>
        <w:t xml:space="preserve"> yang memerlukan persetujuan Bupati; </w:t>
      </w:r>
    </w:p>
    <w:p w14:paraId="1923A995" w14:textId="77777777" w:rsidR="00751091" w:rsidRPr="00860FD3" w:rsidRDefault="00DD3BEF">
      <w:pPr>
        <w:numPr>
          <w:ilvl w:val="2"/>
          <w:numId w:val="2"/>
        </w:numPr>
        <w:spacing w:after="0" w:line="360" w:lineRule="auto"/>
        <w:ind w:left="2977" w:right="102" w:hanging="425"/>
        <w:rPr>
          <w:color w:val="auto"/>
        </w:rPr>
      </w:pPr>
      <w:r w:rsidRPr="00860FD3">
        <w:rPr>
          <w:color w:val="auto"/>
        </w:rPr>
        <w:t xml:space="preserve">memberikan pertimbangan kepada pengelola barang  untuk mengatur pelaksanaan penggunaan, pemanfaatan, </w:t>
      </w:r>
      <w:r w:rsidR="004C7100" w:rsidRPr="00860FD3">
        <w:rPr>
          <w:color w:val="auto"/>
        </w:rPr>
        <w:t>Pemusnahan</w:t>
      </w:r>
      <w:r w:rsidRPr="00860FD3">
        <w:rPr>
          <w:color w:val="auto"/>
        </w:rPr>
        <w:t xml:space="preserve">, dan </w:t>
      </w:r>
      <w:r w:rsidR="004C7100" w:rsidRPr="00860FD3">
        <w:rPr>
          <w:color w:val="auto"/>
        </w:rPr>
        <w:t>Penghapusan,</w:t>
      </w:r>
      <w:r w:rsidRPr="00860FD3">
        <w:rPr>
          <w:color w:val="auto"/>
        </w:rPr>
        <w:t xml:space="preserve"> </w:t>
      </w:r>
      <w:r w:rsidR="00930B0F" w:rsidRPr="00860FD3">
        <w:rPr>
          <w:color w:val="auto"/>
        </w:rPr>
        <w:t>Barang Milik Daerah</w:t>
      </w:r>
      <w:r w:rsidRPr="00860FD3">
        <w:rPr>
          <w:color w:val="auto"/>
        </w:rPr>
        <w:t xml:space="preserve">;  </w:t>
      </w:r>
    </w:p>
    <w:p w14:paraId="082D8B55" w14:textId="77777777" w:rsidR="00751091" w:rsidRPr="00860FD3" w:rsidRDefault="00DD3BEF">
      <w:pPr>
        <w:numPr>
          <w:ilvl w:val="2"/>
          <w:numId w:val="2"/>
        </w:numPr>
        <w:spacing w:after="0" w:line="360" w:lineRule="auto"/>
        <w:ind w:left="2977" w:right="102" w:hanging="425"/>
        <w:rPr>
          <w:color w:val="auto"/>
        </w:rPr>
      </w:pPr>
      <w:r w:rsidRPr="00860FD3">
        <w:rPr>
          <w:color w:val="auto"/>
        </w:rPr>
        <w:t xml:space="preserve">memberikan pertimbangan kepada pengelola barang atas pelaksanaan pemindahtanganan </w:t>
      </w:r>
      <w:r w:rsidR="00930B0F" w:rsidRPr="00860FD3">
        <w:rPr>
          <w:color w:val="auto"/>
        </w:rPr>
        <w:t>Barang Milik Daerah</w:t>
      </w:r>
      <w:r w:rsidRPr="00860FD3">
        <w:rPr>
          <w:color w:val="auto"/>
        </w:rPr>
        <w:t xml:space="preserve"> yang telah disetujui oleh Bupati atau DPRD; </w:t>
      </w:r>
    </w:p>
    <w:p w14:paraId="5646E9F5" w14:textId="77777777" w:rsidR="00751091" w:rsidRPr="00860FD3" w:rsidRDefault="00DD3BEF">
      <w:pPr>
        <w:numPr>
          <w:ilvl w:val="2"/>
          <w:numId w:val="2"/>
        </w:numPr>
        <w:spacing w:after="0" w:line="360" w:lineRule="auto"/>
        <w:ind w:left="2977" w:right="102" w:hanging="425"/>
        <w:rPr>
          <w:color w:val="auto"/>
        </w:rPr>
      </w:pPr>
      <w:r w:rsidRPr="00860FD3">
        <w:rPr>
          <w:color w:val="auto"/>
        </w:rPr>
        <w:t xml:space="preserve">membantu Pengelola Barang dalam pelaksanaan koordinasi inventarisasi </w:t>
      </w:r>
      <w:r w:rsidR="00930B0F" w:rsidRPr="00860FD3">
        <w:rPr>
          <w:color w:val="auto"/>
        </w:rPr>
        <w:t>Barang Milik Daerah</w:t>
      </w:r>
      <w:r w:rsidRPr="00860FD3">
        <w:rPr>
          <w:color w:val="auto"/>
        </w:rPr>
        <w:t xml:space="preserve">; </w:t>
      </w:r>
    </w:p>
    <w:p w14:paraId="798A510A" w14:textId="77777777" w:rsidR="00751091" w:rsidRPr="00860FD3" w:rsidRDefault="00DD3BEF">
      <w:pPr>
        <w:numPr>
          <w:ilvl w:val="2"/>
          <w:numId w:val="2"/>
        </w:numPr>
        <w:spacing w:after="0" w:line="360" w:lineRule="auto"/>
        <w:ind w:left="2977" w:right="102" w:hanging="425"/>
        <w:rPr>
          <w:color w:val="auto"/>
        </w:rPr>
      </w:pPr>
      <w:r w:rsidRPr="00860FD3">
        <w:rPr>
          <w:color w:val="auto"/>
        </w:rPr>
        <w:t xml:space="preserve">melakukan pencatatan </w:t>
      </w:r>
      <w:r w:rsidR="00930B0F" w:rsidRPr="00860FD3">
        <w:rPr>
          <w:color w:val="auto"/>
        </w:rPr>
        <w:t>Barang Milik Daerah</w:t>
      </w:r>
      <w:r w:rsidRPr="00860FD3">
        <w:rPr>
          <w:color w:val="auto"/>
        </w:rPr>
        <w:t xml:space="preserve"> berupa tanah dan/atau bangunan yang telah diserahkan dari Pengguna Barang yang tidak digunakan untuk kepentingan penyelenggaraan tugas dan fungsi</w:t>
      </w:r>
      <w:r w:rsidR="003555BF" w:rsidRPr="00860FD3">
        <w:rPr>
          <w:color w:val="auto"/>
        </w:rPr>
        <w:t xml:space="preserve"> PD</w:t>
      </w:r>
      <w:r w:rsidRPr="00860FD3">
        <w:rPr>
          <w:color w:val="auto"/>
        </w:rPr>
        <w:t xml:space="preserve"> dan sedang tidak dimanfaatkan </w:t>
      </w:r>
      <w:r w:rsidR="00796268" w:rsidRPr="00860FD3">
        <w:rPr>
          <w:color w:val="auto"/>
        </w:rPr>
        <w:t>Pihak Lain</w:t>
      </w:r>
      <w:r w:rsidRPr="00860FD3">
        <w:rPr>
          <w:color w:val="auto"/>
        </w:rPr>
        <w:t xml:space="preserve"> kepada Bupati melalui Pengelola Barang, serta </w:t>
      </w:r>
      <w:r w:rsidR="00930B0F" w:rsidRPr="00860FD3">
        <w:rPr>
          <w:color w:val="auto"/>
        </w:rPr>
        <w:t>Barang Milik Daerah</w:t>
      </w:r>
      <w:r w:rsidRPr="00860FD3">
        <w:rPr>
          <w:color w:val="auto"/>
        </w:rPr>
        <w:t xml:space="preserve"> yang berada pada Pengelola Barang; </w:t>
      </w:r>
    </w:p>
    <w:p w14:paraId="4A53E232" w14:textId="77777777" w:rsidR="00751091" w:rsidRPr="00860FD3" w:rsidRDefault="00DD3BEF">
      <w:pPr>
        <w:numPr>
          <w:ilvl w:val="2"/>
          <w:numId w:val="2"/>
        </w:numPr>
        <w:spacing w:after="0" w:line="360" w:lineRule="auto"/>
        <w:ind w:left="2977" w:right="102" w:hanging="425"/>
        <w:rPr>
          <w:color w:val="auto"/>
        </w:rPr>
      </w:pPr>
      <w:r w:rsidRPr="00860FD3">
        <w:rPr>
          <w:color w:val="auto"/>
        </w:rPr>
        <w:t xml:space="preserve">mengamankan dan memelihara </w:t>
      </w:r>
      <w:r w:rsidR="00930B0F" w:rsidRPr="00860FD3">
        <w:rPr>
          <w:color w:val="auto"/>
        </w:rPr>
        <w:t>Barang Milik Daerah</w:t>
      </w:r>
      <w:r w:rsidRPr="00860FD3">
        <w:rPr>
          <w:color w:val="auto"/>
        </w:rPr>
        <w:t xml:space="preserve"> sebagaimana dimaksud pada huruf g; </w:t>
      </w:r>
    </w:p>
    <w:p w14:paraId="0F1971DB" w14:textId="77777777" w:rsidR="00751091" w:rsidRPr="00860FD3" w:rsidRDefault="00DD3BEF">
      <w:pPr>
        <w:numPr>
          <w:ilvl w:val="2"/>
          <w:numId w:val="2"/>
        </w:numPr>
        <w:spacing w:after="0" w:line="360" w:lineRule="auto"/>
        <w:ind w:left="2977" w:right="102" w:hanging="425"/>
        <w:rPr>
          <w:color w:val="auto"/>
        </w:rPr>
      </w:pPr>
      <w:r w:rsidRPr="00860FD3">
        <w:rPr>
          <w:color w:val="auto"/>
        </w:rPr>
        <w:t xml:space="preserve">membantu Pengelola Barang dalam pengawasan dan pengendalian atas pengelolaan </w:t>
      </w:r>
      <w:r w:rsidR="00930B0F" w:rsidRPr="00860FD3">
        <w:rPr>
          <w:color w:val="auto"/>
        </w:rPr>
        <w:t>Barang Milik Daerah</w:t>
      </w:r>
      <w:r w:rsidRPr="00860FD3">
        <w:rPr>
          <w:color w:val="auto"/>
        </w:rPr>
        <w:t xml:space="preserve">; dan </w:t>
      </w:r>
    </w:p>
    <w:p w14:paraId="5E31A24B" w14:textId="77777777" w:rsidR="00751091" w:rsidRPr="00860FD3" w:rsidRDefault="00DD3BEF">
      <w:pPr>
        <w:numPr>
          <w:ilvl w:val="2"/>
          <w:numId w:val="2"/>
        </w:numPr>
        <w:spacing w:after="0" w:line="360" w:lineRule="auto"/>
        <w:ind w:left="2977" w:right="102" w:hanging="425"/>
        <w:rPr>
          <w:color w:val="auto"/>
        </w:rPr>
      </w:pPr>
      <w:r w:rsidRPr="00860FD3">
        <w:rPr>
          <w:color w:val="auto"/>
        </w:rPr>
        <w:t xml:space="preserve">menyusun laporan </w:t>
      </w:r>
      <w:r w:rsidR="00930B0F" w:rsidRPr="00860FD3">
        <w:rPr>
          <w:color w:val="auto"/>
        </w:rPr>
        <w:t>Barang Milik Daerah</w:t>
      </w:r>
      <w:r w:rsidRPr="00860FD3">
        <w:rPr>
          <w:color w:val="auto"/>
        </w:rPr>
        <w:t xml:space="preserve">. </w:t>
      </w:r>
    </w:p>
    <w:p w14:paraId="312BF8E1" w14:textId="77777777" w:rsidR="00517FEB" w:rsidRPr="00860FD3" w:rsidRDefault="00517FEB">
      <w:pPr>
        <w:spacing w:line="250" w:lineRule="auto"/>
        <w:ind w:left="2499" w:right="1241"/>
        <w:jc w:val="center"/>
        <w:rPr>
          <w:color w:val="auto"/>
        </w:rPr>
      </w:pPr>
    </w:p>
    <w:p w14:paraId="7EF79D36" w14:textId="77777777" w:rsidR="005A258B" w:rsidRPr="00860FD3" w:rsidRDefault="00DD3BEF" w:rsidP="009B74A1">
      <w:pPr>
        <w:spacing w:line="360" w:lineRule="auto"/>
        <w:ind w:left="1843" w:right="120" w:firstLine="0"/>
        <w:jc w:val="center"/>
        <w:rPr>
          <w:color w:val="auto"/>
        </w:rPr>
      </w:pPr>
      <w:r w:rsidRPr="00860FD3">
        <w:rPr>
          <w:color w:val="auto"/>
        </w:rPr>
        <w:t xml:space="preserve">Bagian Keempat </w:t>
      </w:r>
    </w:p>
    <w:p w14:paraId="7C5719C6" w14:textId="77777777" w:rsidR="00DC2A57" w:rsidRPr="00860FD3" w:rsidRDefault="005A258B" w:rsidP="00E8026F">
      <w:pPr>
        <w:spacing w:line="360" w:lineRule="auto"/>
        <w:ind w:left="1843" w:right="120" w:firstLine="0"/>
        <w:jc w:val="center"/>
        <w:rPr>
          <w:color w:val="auto"/>
        </w:rPr>
      </w:pPr>
      <w:r w:rsidRPr="00860FD3">
        <w:rPr>
          <w:color w:val="auto"/>
        </w:rPr>
        <w:t>Pengguna Barang dan Kuasa Pengguna Barang</w:t>
      </w:r>
      <w:r w:rsidR="00DD3BEF" w:rsidRPr="00860FD3">
        <w:rPr>
          <w:color w:val="auto"/>
        </w:rPr>
        <w:t xml:space="preserve"> </w:t>
      </w:r>
    </w:p>
    <w:p w14:paraId="3484B632" w14:textId="77777777" w:rsidR="00751091" w:rsidRPr="00860FD3" w:rsidRDefault="00DD3BEF" w:rsidP="00E8026F">
      <w:pPr>
        <w:spacing w:line="360" w:lineRule="auto"/>
        <w:ind w:left="1843" w:right="120" w:firstLine="0"/>
        <w:jc w:val="center"/>
        <w:rPr>
          <w:color w:val="auto"/>
        </w:rPr>
      </w:pPr>
      <w:r w:rsidRPr="00860FD3">
        <w:rPr>
          <w:color w:val="auto"/>
        </w:rPr>
        <w:t xml:space="preserve"> </w:t>
      </w:r>
    </w:p>
    <w:p w14:paraId="624E59FA" w14:textId="77777777" w:rsidR="00751091" w:rsidRPr="00860FD3" w:rsidRDefault="00DD3BEF" w:rsidP="00E8026F">
      <w:pPr>
        <w:spacing w:line="360" w:lineRule="auto"/>
        <w:ind w:left="1843" w:right="120" w:firstLine="0"/>
        <w:jc w:val="center"/>
        <w:rPr>
          <w:color w:val="auto"/>
        </w:rPr>
      </w:pPr>
      <w:r w:rsidRPr="00860FD3">
        <w:rPr>
          <w:color w:val="auto"/>
        </w:rPr>
        <w:t>Pasal 1</w:t>
      </w:r>
      <w:r w:rsidR="008E4395" w:rsidRPr="00860FD3">
        <w:rPr>
          <w:color w:val="auto"/>
          <w:lang w:val="en-US"/>
        </w:rPr>
        <w:t>2</w:t>
      </w:r>
      <w:r w:rsidRPr="00860FD3">
        <w:rPr>
          <w:color w:val="auto"/>
        </w:rPr>
        <w:t xml:space="preserve"> </w:t>
      </w:r>
    </w:p>
    <w:p w14:paraId="72DEC666" w14:textId="77777777" w:rsidR="00751091" w:rsidRPr="00860FD3" w:rsidRDefault="00DD3BEF">
      <w:pPr>
        <w:numPr>
          <w:ilvl w:val="1"/>
          <w:numId w:val="4"/>
        </w:numPr>
        <w:spacing w:after="119" w:line="259" w:lineRule="auto"/>
        <w:ind w:right="102" w:hanging="566"/>
        <w:rPr>
          <w:color w:val="auto"/>
        </w:rPr>
      </w:pPr>
      <w:r w:rsidRPr="00860FD3">
        <w:rPr>
          <w:color w:val="auto"/>
        </w:rPr>
        <w:t xml:space="preserve">Kepala </w:t>
      </w:r>
      <w:r w:rsidR="003555BF" w:rsidRPr="00860FD3">
        <w:rPr>
          <w:color w:val="auto"/>
        </w:rPr>
        <w:t>PD</w:t>
      </w:r>
      <w:r w:rsidRPr="00860FD3">
        <w:rPr>
          <w:color w:val="auto"/>
        </w:rPr>
        <w:t xml:space="preserve"> selaku Pengguna Barang. </w:t>
      </w:r>
    </w:p>
    <w:p w14:paraId="676E3D8D" w14:textId="77777777" w:rsidR="00751091" w:rsidRPr="00860FD3" w:rsidRDefault="00DD3BEF">
      <w:pPr>
        <w:numPr>
          <w:ilvl w:val="1"/>
          <w:numId w:val="4"/>
        </w:numPr>
        <w:ind w:right="102" w:hanging="566"/>
        <w:rPr>
          <w:color w:val="auto"/>
        </w:rPr>
      </w:pPr>
      <w:r w:rsidRPr="00860FD3">
        <w:rPr>
          <w:color w:val="auto"/>
        </w:rPr>
        <w:t xml:space="preserve">Pengguna Barang sebagaimana dimaksud pada ayat (1) ditetapkan dengan Keputusan Bupati. </w:t>
      </w:r>
    </w:p>
    <w:p w14:paraId="0B3C25DD" w14:textId="77777777" w:rsidR="00751091" w:rsidRPr="00860FD3" w:rsidRDefault="00DD3BEF">
      <w:pPr>
        <w:numPr>
          <w:ilvl w:val="1"/>
          <w:numId w:val="4"/>
        </w:numPr>
        <w:ind w:right="102" w:hanging="566"/>
        <w:rPr>
          <w:color w:val="auto"/>
        </w:rPr>
      </w:pPr>
      <w:r w:rsidRPr="00860FD3">
        <w:rPr>
          <w:color w:val="auto"/>
        </w:rPr>
        <w:t xml:space="preserve">Pengguna Barang sebagaimana dimaksud pada ayat (1), berwenang dan bertanggung jawab: </w:t>
      </w:r>
    </w:p>
    <w:p w14:paraId="1D854862" w14:textId="77777777" w:rsidR="00751091" w:rsidRPr="00860FD3" w:rsidRDefault="00DD3BEF">
      <w:pPr>
        <w:numPr>
          <w:ilvl w:val="3"/>
          <w:numId w:val="3"/>
        </w:numPr>
        <w:spacing w:after="0" w:line="360" w:lineRule="auto"/>
        <w:ind w:right="102" w:hanging="542"/>
        <w:rPr>
          <w:color w:val="auto"/>
        </w:rPr>
      </w:pPr>
      <w:r w:rsidRPr="00860FD3">
        <w:rPr>
          <w:color w:val="auto"/>
        </w:rPr>
        <w:t xml:space="preserve">mengajukan rencana kebutuhan dan penganggaran </w:t>
      </w:r>
      <w:r w:rsidR="00930B0F" w:rsidRPr="00860FD3">
        <w:rPr>
          <w:color w:val="auto"/>
        </w:rPr>
        <w:t>Barang Milik Daerah</w:t>
      </w:r>
      <w:r w:rsidRPr="00860FD3">
        <w:rPr>
          <w:color w:val="auto"/>
        </w:rPr>
        <w:t xml:space="preserve"> bagi</w:t>
      </w:r>
      <w:r w:rsidR="003555BF" w:rsidRPr="00860FD3">
        <w:rPr>
          <w:color w:val="auto"/>
        </w:rPr>
        <w:t xml:space="preserve"> PD</w:t>
      </w:r>
      <w:r w:rsidRPr="00860FD3">
        <w:rPr>
          <w:color w:val="auto"/>
        </w:rPr>
        <w:t xml:space="preserve"> yang dipimpinnya; </w:t>
      </w:r>
    </w:p>
    <w:p w14:paraId="1D369AD1" w14:textId="77777777" w:rsidR="00751091" w:rsidRPr="00860FD3" w:rsidRDefault="00DD3BEF">
      <w:pPr>
        <w:numPr>
          <w:ilvl w:val="3"/>
          <w:numId w:val="3"/>
        </w:numPr>
        <w:spacing w:after="0" w:line="360" w:lineRule="auto"/>
        <w:ind w:right="102" w:hanging="542"/>
        <w:rPr>
          <w:color w:val="auto"/>
        </w:rPr>
      </w:pPr>
      <w:r w:rsidRPr="00860FD3">
        <w:rPr>
          <w:color w:val="auto"/>
        </w:rPr>
        <w:t xml:space="preserve">mengajukan permohonan penetapan status penggunaan barang  yang diperoleh dari beban APBD dan perolehan lainnya yang sah; </w:t>
      </w:r>
    </w:p>
    <w:p w14:paraId="52DDF4C7" w14:textId="77777777" w:rsidR="00751091" w:rsidRPr="00860FD3" w:rsidRDefault="00DD3BEF">
      <w:pPr>
        <w:numPr>
          <w:ilvl w:val="3"/>
          <w:numId w:val="3"/>
        </w:numPr>
        <w:spacing w:after="0" w:line="360" w:lineRule="auto"/>
        <w:ind w:right="102" w:hanging="542"/>
        <w:rPr>
          <w:color w:val="auto"/>
        </w:rPr>
      </w:pPr>
      <w:r w:rsidRPr="00860FD3">
        <w:rPr>
          <w:color w:val="auto"/>
        </w:rPr>
        <w:t xml:space="preserve">melakukan pencatatan dan inventarisasi </w:t>
      </w:r>
      <w:r w:rsidR="00930B0F" w:rsidRPr="00860FD3">
        <w:rPr>
          <w:color w:val="auto"/>
        </w:rPr>
        <w:t>Barang Milik Daerah</w:t>
      </w:r>
      <w:r w:rsidRPr="00860FD3">
        <w:rPr>
          <w:color w:val="auto"/>
        </w:rPr>
        <w:t xml:space="preserve"> yang berada dalam penguasaannya; </w:t>
      </w:r>
    </w:p>
    <w:p w14:paraId="2804609E" w14:textId="77777777" w:rsidR="00751091" w:rsidRPr="00860FD3" w:rsidRDefault="00DD3BEF">
      <w:pPr>
        <w:numPr>
          <w:ilvl w:val="3"/>
          <w:numId w:val="3"/>
        </w:numPr>
        <w:spacing w:after="0" w:line="360" w:lineRule="auto"/>
        <w:ind w:right="102" w:hanging="542"/>
        <w:rPr>
          <w:color w:val="auto"/>
        </w:rPr>
      </w:pPr>
      <w:r w:rsidRPr="00860FD3">
        <w:rPr>
          <w:color w:val="auto"/>
        </w:rPr>
        <w:t xml:space="preserve">menggunakan </w:t>
      </w:r>
      <w:r w:rsidR="00930B0F" w:rsidRPr="00860FD3">
        <w:rPr>
          <w:color w:val="auto"/>
        </w:rPr>
        <w:t>Barang Milik Daerah</w:t>
      </w:r>
      <w:r w:rsidRPr="00860FD3">
        <w:rPr>
          <w:color w:val="auto"/>
        </w:rPr>
        <w:t xml:space="preserve"> yang berada dalam penguasaannya untuk kepentingan penyelenggaraan tugas dan fungsi</w:t>
      </w:r>
      <w:r w:rsidR="003555BF" w:rsidRPr="00860FD3">
        <w:rPr>
          <w:color w:val="auto"/>
        </w:rPr>
        <w:t xml:space="preserve"> PD</w:t>
      </w:r>
      <w:r w:rsidRPr="00860FD3">
        <w:rPr>
          <w:color w:val="auto"/>
        </w:rPr>
        <w:t xml:space="preserve"> yang dipimpinnya; </w:t>
      </w:r>
    </w:p>
    <w:p w14:paraId="4AFB5D92" w14:textId="77777777" w:rsidR="00751091" w:rsidRPr="00860FD3" w:rsidRDefault="00DD3BEF">
      <w:pPr>
        <w:numPr>
          <w:ilvl w:val="3"/>
          <w:numId w:val="3"/>
        </w:numPr>
        <w:spacing w:after="0" w:line="360" w:lineRule="auto"/>
        <w:ind w:right="102" w:hanging="542"/>
        <w:rPr>
          <w:color w:val="auto"/>
        </w:rPr>
      </w:pPr>
      <w:r w:rsidRPr="00860FD3">
        <w:rPr>
          <w:color w:val="auto"/>
        </w:rPr>
        <w:t xml:space="preserve">mengamankan dan memelihara </w:t>
      </w:r>
      <w:r w:rsidR="00930B0F" w:rsidRPr="00860FD3">
        <w:rPr>
          <w:color w:val="auto"/>
        </w:rPr>
        <w:t>Barang Milik Daerah</w:t>
      </w:r>
      <w:r w:rsidRPr="00860FD3">
        <w:rPr>
          <w:color w:val="auto"/>
        </w:rPr>
        <w:t xml:space="preserve"> yang berada dalam penguasaannya; </w:t>
      </w:r>
    </w:p>
    <w:p w14:paraId="28419184" w14:textId="77777777" w:rsidR="00751091" w:rsidRPr="00860FD3" w:rsidRDefault="00DD3BEF">
      <w:pPr>
        <w:numPr>
          <w:ilvl w:val="3"/>
          <w:numId w:val="3"/>
        </w:numPr>
        <w:spacing w:after="0" w:line="360" w:lineRule="auto"/>
        <w:ind w:right="102" w:hanging="542"/>
        <w:rPr>
          <w:color w:val="auto"/>
        </w:rPr>
      </w:pPr>
      <w:r w:rsidRPr="00860FD3">
        <w:rPr>
          <w:color w:val="auto"/>
        </w:rPr>
        <w:t xml:space="preserve">mengajukan usul pemanfaatan dan pemindahtanganan </w:t>
      </w:r>
      <w:r w:rsidR="00930B0F" w:rsidRPr="00860FD3">
        <w:rPr>
          <w:color w:val="auto"/>
        </w:rPr>
        <w:t>Barang Milik Daerah</w:t>
      </w:r>
      <w:r w:rsidRPr="00860FD3">
        <w:rPr>
          <w:color w:val="auto"/>
        </w:rPr>
        <w:t xml:space="preserve"> berupa tanah dan/atau bangunan yang tidak memerlukan persetujuan  DPRD dan </w:t>
      </w:r>
      <w:r w:rsidR="00930B0F" w:rsidRPr="00860FD3">
        <w:rPr>
          <w:color w:val="auto"/>
        </w:rPr>
        <w:t>Barang Milik Daerah</w:t>
      </w:r>
      <w:r w:rsidRPr="00860FD3">
        <w:rPr>
          <w:color w:val="auto"/>
        </w:rPr>
        <w:t xml:space="preserve"> selain tanah dan/atau  bangunan; </w:t>
      </w:r>
    </w:p>
    <w:p w14:paraId="767848DF" w14:textId="77777777" w:rsidR="00751091" w:rsidRPr="00860FD3" w:rsidRDefault="00DD3BEF">
      <w:pPr>
        <w:numPr>
          <w:ilvl w:val="3"/>
          <w:numId w:val="3"/>
        </w:numPr>
        <w:spacing w:after="0" w:line="360" w:lineRule="auto"/>
        <w:ind w:right="102"/>
        <w:rPr>
          <w:color w:val="auto"/>
        </w:rPr>
      </w:pPr>
      <w:r w:rsidRPr="00860FD3">
        <w:rPr>
          <w:color w:val="auto"/>
        </w:rPr>
        <w:t xml:space="preserve">menyerahkan </w:t>
      </w:r>
      <w:r w:rsidR="00930B0F" w:rsidRPr="00860FD3">
        <w:rPr>
          <w:color w:val="auto"/>
        </w:rPr>
        <w:t>Barang Milik Daerah</w:t>
      </w:r>
      <w:r w:rsidRPr="00860FD3">
        <w:rPr>
          <w:color w:val="auto"/>
        </w:rPr>
        <w:t xml:space="preserve"> berupa tanah dan/atau bangunan yang tidak digunakan untuk kepentingan penyelenggaraan tugas dan fungsi</w:t>
      </w:r>
      <w:r w:rsidR="003555BF" w:rsidRPr="00860FD3">
        <w:rPr>
          <w:color w:val="auto"/>
        </w:rPr>
        <w:t xml:space="preserve"> PD</w:t>
      </w:r>
      <w:r w:rsidRPr="00860FD3">
        <w:rPr>
          <w:color w:val="auto"/>
        </w:rPr>
        <w:t xml:space="preserve"> yang dipimpinnya dan sedang tidak </w:t>
      </w:r>
      <w:r w:rsidRPr="00860FD3">
        <w:rPr>
          <w:color w:val="auto"/>
        </w:rPr>
        <w:lastRenderedPageBreak/>
        <w:t xml:space="preserve">dimanfaatkan </w:t>
      </w:r>
      <w:r w:rsidR="00796268" w:rsidRPr="00860FD3">
        <w:rPr>
          <w:color w:val="auto"/>
        </w:rPr>
        <w:t>Pihak</w:t>
      </w:r>
      <w:r w:rsidR="009B74A1" w:rsidRPr="00860FD3">
        <w:rPr>
          <w:color w:val="auto"/>
          <w:lang w:val="en-US"/>
        </w:rPr>
        <w:t xml:space="preserve"> </w:t>
      </w:r>
      <w:r w:rsidR="00796268" w:rsidRPr="00860FD3">
        <w:rPr>
          <w:color w:val="auto"/>
        </w:rPr>
        <w:t>Lain</w:t>
      </w:r>
      <w:r w:rsidRPr="00860FD3">
        <w:rPr>
          <w:color w:val="auto"/>
        </w:rPr>
        <w:t xml:space="preserve">, kepada Bupati melalui Pengelola Barang; </w:t>
      </w:r>
    </w:p>
    <w:p w14:paraId="7F907DA2" w14:textId="77777777" w:rsidR="00751091" w:rsidRPr="00860FD3" w:rsidRDefault="00DD3BEF">
      <w:pPr>
        <w:numPr>
          <w:ilvl w:val="3"/>
          <w:numId w:val="3"/>
        </w:numPr>
        <w:spacing w:after="0" w:line="360" w:lineRule="auto"/>
        <w:ind w:right="102" w:hanging="542"/>
        <w:rPr>
          <w:color w:val="auto"/>
        </w:rPr>
      </w:pPr>
      <w:r w:rsidRPr="00860FD3">
        <w:rPr>
          <w:color w:val="auto"/>
        </w:rPr>
        <w:t xml:space="preserve">mengajukan usul </w:t>
      </w:r>
      <w:r w:rsidR="004C7100" w:rsidRPr="00860FD3">
        <w:rPr>
          <w:color w:val="auto"/>
        </w:rPr>
        <w:t>Pemusnahan</w:t>
      </w:r>
      <w:r w:rsidRPr="00860FD3">
        <w:rPr>
          <w:color w:val="auto"/>
        </w:rPr>
        <w:t xml:space="preserve"> dan </w:t>
      </w:r>
      <w:r w:rsidR="004C7100" w:rsidRPr="00860FD3">
        <w:rPr>
          <w:color w:val="auto"/>
        </w:rPr>
        <w:t>Penghapusan,</w:t>
      </w:r>
      <w:r w:rsidRPr="00860FD3">
        <w:rPr>
          <w:color w:val="auto"/>
        </w:rPr>
        <w:t xml:space="preserve"> </w:t>
      </w:r>
      <w:r w:rsidR="00930B0F" w:rsidRPr="00860FD3">
        <w:rPr>
          <w:color w:val="auto"/>
        </w:rPr>
        <w:t>Barang Milik Daerah</w:t>
      </w:r>
      <w:r w:rsidRPr="00860FD3">
        <w:rPr>
          <w:color w:val="auto"/>
        </w:rPr>
        <w:t xml:space="preserve">;  </w:t>
      </w:r>
    </w:p>
    <w:p w14:paraId="65309BF9" w14:textId="77777777" w:rsidR="00751091" w:rsidRPr="00860FD3" w:rsidRDefault="00DD3BEF">
      <w:pPr>
        <w:numPr>
          <w:ilvl w:val="3"/>
          <w:numId w:val="3"/>
        </w:numPr>
        <w:spacing w:after="0" w:line="360" w:lineRule="auto"/>
        <w:ind w:right="102" w:hanging="542"/>
        <w:rPr>
          <w:color w:val="auto"/>
        </w:rPr>
      </w:pPr>
      <w:r w:rsidRPr="00860FD3">
        <w:rPr>
          <w:color w:val="auto"/>
        </w:rPr>
        <w:t xml:space="preserve">melakukan pembinaan, pengawasan, dan pengendalian atas penggunaan </w:t>
      </w:r>
      <w:r w:rsidR="00930B0F" w:rsidRPr="00860FD3">
        <w:rPr>
          <w:color w:val="auto"/>
        </w:rPr>
        <w:t>Barang Milik Daerah</w:t>
      </w:r>
      <w:r w:rsidRPr="00860FD3">
        <w:rPr>
          <w:color w:val="auto"/>
        </w:rPr>
        <w:t xml:space="preserve"> yang ada dalam penguasaannya; dan </w:t>
      </w:r>
    </w:p>
    <w:p w14:paraId="14DC7D7F" w14:textId="77777777" w:rsidR="00751091" w:rsidRPr="00860FD3" w:rsidRDefault="00DD3BEF">
      <w:pPr>
        <w:numPr>
          <w:ilvl w:val="3"/>
          <w:numId w:val="3"/>
        </w:numPr>
        <w:spacing w:after="0" w:line="360" w:lineRule="auto"/>
        <w:ind w:right="102" w:hanging="542"/>
        <w:rPr>
          <w:color w:val="auto"/>
        </w:rPr>
      </w:pPr>
      <w:r w:rsidRPr="00860FD3">
        <w:rPr>
          <w:color w:val="auto"/>
        </w:rPr>
        <w:t xml:space="preserve">menyusun dan menyampaikan laporan barang  pengguna semesteran dan laporan barang  pengguna tahunan yang berada dalam penguasaannya kepada Pengelola Barang.  </w:t>
      </w:r>
    </w:p>
    <w:p w14:paraId="69C72309" w14:textId="77777777" w:rsidR="00DC2A57" w:rsidRPr="00860FD3" w:rsidRDefault="00DC2A57" w:rsidP="00DC2A57">
      <w:pPr>
        <w:spacing w:after="0" w:line="360" w:lineRule="auto"/>
        <w:ind w:left="3084" w:right="102" w:firstLine="0"/>
        <w:rPr>
          <w:color w:val="auto"/>
        </w:rPr>
      </w:pPr>
    </w:p>
    <w:p w14:paraId="17980F6D" w14:textId="77777777" w:rsidR="00751091" w:rsidRPr="00860FD3" w:rsidRDefault="00DD3BEF" w:rsidP="008E4395">
      <w:pPr>
        <w:spacing w:line="360" w:lineRule="auto"/>
        <w:ind w:left="1843" w:right="120" w:firstLine="0"/>
        <w:jc w:val="center"/>
        <w:rPr>
          <w:color w:val="auto"/>
        </w:rPr>
      </w:pPr>
      <w:r w:rsidRPr="00860FD3">
        <w:rPr>
          <w:color w:val="auto"/>
        </w:rPr>
        <w:t>Pasal 1</w:t>
      </w:r>
      <w:r w:rsidR="008E4395" w:rsidRPr="00860FD3">
        <w:rPr>
          <w:color w:val="auto"/>
          <w:lang w:val="en-US"/>
        </w:rPr>
        <w:t>3</w:t>
      </w:r>
      <w:r w:rsidRPr="00860FD3">
        <w:rPr>
          <w:color w:val="auto"/>
        </w:rPr>
        <w:t xml:space="preserve"> </w:t>
      </w:r>
    </w:p>
    <w:p w14:paraId="3F948571" w14:textId="77777777" w:rsidR="00751091" w:rsidRPr="00860FD3" w:rsidRDefault="00DD3BEF">
      <w:pPr>
        <w:numPr>
          <w:ilvl w:val="1"/>
          <w:numId w:val="5"/>
        </w:numPr>
        <w:ind w:left="2552" w:right="102" w:hanging="567"/>
        <w:rPr>
          <w:color w:val="auto"/>
        </w:rPr>
      </w:pPr>
      <w:r w:rsidRPr="00860FD3">
        <w:rPr>
          <w:color w:val="auto"/>
        </w:rPr>
        <w:t xml:space="preserve">Pengguna Barang dapat melimpahkan sebagian kewenangan dan tanggung jawab kepada Kuasa Pengguna Barang. </w:t>
      </w:r>
    </w:p>
    <w:p w14:paraId="3FD00669" w14:textId="77777777" w:rsidR="00751091" w:rsidRPr="00860FD3" w:rsidRDefault="00DD3BEF">
      <w:pPr>
        <w:numPr>
          <w:ilvl w:val="1"/>
          <w:numId w:val="5"/>
        </w:numPr>
        <w:ind w:left="2552" w:right="102" w:hanging="567"/>
        <w:rPr>
          <w:color w:val="auto"/>
        </w:rPr>
      </w:pPr>
      <w:r w:rsidRPr="00860FD3">
        <w:rPr>
          <w:color w:val="auto"/>
        </w:rPr>
        <w:t xml:space="preserve">Pelimpahan sebagian wewenang dan tanggungjawab kepada Kuasa Pengguna Barang sebagaimana dimaksud pada ayat (1) ditetapkan oleh Bupati atas usul Pengguna Barang. </w:t>
      </w:r>
    </w:p>
    <w:p w14:paraId="2A92B320" w14:textId="77777777" w:rsidR="00751091" w:rsidRPr="00860FD3" w:rsidRDefault="00DD3BEF">
      <w:pPr>
        <w:numPr>
          <w:ilvl w:val="1"/>
          <w:numId w:val="5"/>
        </w:numPr>
        <w:ind w:left="2552" w:right="102" w:hanging="567"/>
        <w:rPr>
          <w:color w:val="auto"/>
        </w:rPr>
      </w:pPr>
      <w:r w:rsidRPr="00860FD3">
        <w:rPr>
          <w:color w:val="auto"/>
        </w:rPr>
        <w:t xml:space="preserve">Penetapan kuasa </w:t>
      </w:r>
      <w:r w:rsidR="00B62B71" w:rsidRPr="00860FD3">
        <w:rPr>
          <w:color w:val="auto"/>
        </w:rPr>
        <w:t>Pengguna Barang</w:t>
      </w:r>
      <w:r w:rsidRPr="00860FD3">
        <w:rPr>
          <w:color w:val="auto"/>
        </w:rPr>
        <w:t xml:space="preserve"> sebagaimana dimaksud pada ayat (1) berdasarkan pertimbangan jumlah barang  yang dikelola, beban kerja, lokasi, kompetensi, dan/atau rentang kendali dan pertimbangan objektif lainnya.  </w:t>
      </w:r>
    </w:p>
    <w:p w14:paraId="58EEA951" w14:textId="77777777" w:rsidR="00E8026F" w:rsidRDefault="00E8026F" w:rsidP="00742224">
      <w:pPr>
        <w:spacing w:line="360" w:lineRule="auto"/>
        <w:ind w:left="0" w:right="120" w:firstLine="0"/>
        <w:rPr>
          <w:color w:val="auto"/>
          <w:lang w:val="en-US"/>
        </w:rPr>
      </w:pPr>
    </w:p>
    <w:p w14:paraId="56E26855" w14:textId="77777777" w:rsidR="00860FD3" w:rsidRDefault="00860FD3" w:rsidP="00742224">
      <w:pPr>
        <w:spacing w:line="360" w:lineRule="auto"/>
        <w:ind w:left="0" w:right="120" w:firstLine="0"/>
        <w:rPr>
          <w:color w:val="auto"/>
          <w:lang w:val="en-US"/>
        </w:rPr>
      </w:pPr>
    </w:p>
    <w:p w14:paraId="46C971E6" w14:textId="77777777" w:rsidR="00860FD3" w:rsidRDefault="00860FD3" w:rsidP="00742224">
      <w:pPr>
        <w:spacing w:line="360" w:lineRule="auto"/>
        <w:ind w:left="0" w:right="120" w:firstLine="0"/>
        <w:rPr>
          <w:color w:val="auto"/>
          <w:lang w:val="en-US"/>
        </w:rPr>
      </w:pPr>
    </w:p>
    <w:p w14:paraId="39236969" w14:textId="77777777" w:rsidR="00860FD3" w:rsidRDefault="00860FD3" w:rsidP="00742224">
      <w:pPr>
        <w:spacing w:line="360" w:lineRule="auto"/>
        <w:ind w:left="0" w:right="120" w:firstLine="0"/>
        <w:rPr>
          <w:color w:val="auto"/>
          <w:lang w:val="en-US"/>
        </w:rPr>
      </w:pPr>
    </w:p>
    <w:p w14:paraId="1E8FA75B" w14:textId="77777777" w:rsidR="00860FD3" w:rsidRPr="00860FD3" w:rsidRDefault="00860FD3" w:rsidP="00742224">
      <w:pPr>
        <w:spacing w:line="360" w:lineRule="auto"/>
        <w:ind w:left="0" w:right="120" w:firstLine="0"/>
        <w:rPr>
          <w:color w:val="auto"/>
          <w:lang w:val="en-US"/>
        </w:rPr>
      </w:pPr>
    </w:p>
    <w:p w14:paraId="0814091B" w14:textId="77777777" w:rsidR="00751091" w:rsidRPr="00860FD3" w:rsidRDefault="00DD3BEF" w:rsidP="00E8026F">
      <w:pPr>
        <w:spacing w:line="360" w:lineRule="auto"/>
        <w:ind w:left="1843" w:right="120" w:firstLine="0"/>
        <w:jc w:val="center"/>
        <w:rPr>
          <w:color w:val="auto"/>
        </w:rPr>
      </w:pPr>
      <w:r w:rsidRPr="00860FD3">
        <w:rPr>
          <w:color w:val="auto"/>
        </w:rPr>
        <w:t xml:space="preserve">Bagian Kelima </w:t>
      </w:r>
    </w:p>
    <w:p w14:paraId="03AE0962" w14:textId="77777777" w:rsidR="00751091" w:rsidRPr="00860FD3" w:rsidRDefault="00DD3BEF" w:rsidP="00E8026F">
      <w:pPr>
        <w:spacing w:line="360" w:lineRule="auto"/>
        <w:ind w:left="1843" w:right="120" w:firstLine="0"/>
        <w:jc w:val="center"/>
        <w:rPr>
          <w:color w:val="auto"/>
        </w:rPr>
      </w:pPr>
      <w:r w:rsidRPr="00860FD3">
        <w:rPr>
          <w:color w:val="auto"/>
        </w:rPr>
        <w:t xml:space="preserve">Pejabat Penatausahaan Pengguna Barang   </w:t>
      </w:r>
    </w:p>
    <w:p w14:paraId="46AAAD66" w14:textId="77777777" w:rsidR="00DC2A57" w:rsidRPr="00860FD3" w:rsidRDefault="00DC2A57" w:rsidP="00E8026F">
      <w:pPr>
        <w:spacing w:line="360" w:lineRule="auto"/>
        <w:ind w:left="1843" w:right="120" w:firstLine="0"/>
        <w:jc w:val="center"/>
        <w:rPr>
          <w:color w:val="auto"/>
        </w:rPr>
      </w:pPr>
    </w:p>
    <w:p w14:paraId="1CCAEFC2" w14:textId="77777777" w:rsidR="00751091" w:rsidRPr="00860FD3" w:rsidRDefault="00DD3BEF" w:rsidP="00E8026F">
      <w:pPr>
        <w:spacing w:line="360" w:lineRule="auto"/>
        <w:ind w:left="1843" w:right="120" w:firstLine="0"/>
        <w:jc w:val="center"/>
        <w:rPr>
          <w:color w:val="auto"/>
        </w:rPr>
      </w:pPr>
      <w:r w:rsidRPr="00860FD3">
        <w:rPr>
          <w:color w:val="auto"/>
        </w:rPr>
        <w:lastRenderedPageBreak/>
        <w:t>Pasal 1</w:t>
      </w:r>
      <w:r w:rsidR="008E4395" w:rsidRPr="00860FD3">
        <w:rPr>
          <w:color w:val="auto"/>
          <w:lang w:val="en-US"/>
        </w:rPr>
        <w:t>4</w:t>
      </w:r>
      <w:r w:rsidRPr="00860FD3">
        <w:rPr>
          <w:color w:val="auto"/>
        </w:rPr>
        <w:t xml:space="preserve"> </w:t>
      </w:r>
    </w:p>
    <w:p w14:paraId="305CA6D1" w14:textId="77777777" w:rsidR="00751091" w:rsidRPr="00860FD3" w:rsidRDefault="00DD3BEF">
      <w:pPr>
        <w:numPr>
          <w:ilvl w:val="0"/>
          <w:numId w:val="13"/>
        </w:numPr>
        <w:ind w:left="2552" w:right="102" w:hanging="567"/>
        <w:rPr>
          <w:color w:val="auto"/>
        </w:rPr>
      </w:pPr>
      <w:r w:rsidRPr="00860FD3">
        <w:rPr>
          <w:color w:val="auto"/>
        </w:rPr>
        <w:t xml:space="preserve">Pengguna Barang dibantu oleh Pejabat Penatausahaan Pengguna Barang. </w:t>
      </w:r>
    </w:p>
    <w:p w14:paraId="6D786262" w14:textId="77777777" w:rsidR="00751091" w:rsidRPr="00860FD3" w:rsidRDefault="00DD3BEF">
      <w:pPr>
        <w:numPr>
          <w:ilvl w:val="0"/>
          <w:numId w:val="13"/>
        </w:numPr>
        <w:ind w:left="2552" w:right="102" w:hanging="567"/>
        <w:rPr>
          <w:color w:val="auto"/>
        </w:rPr>
      </w:pPr>
      <w:r w:rsidRPr="00860FD3">
        <w:rPr>
          <w:color w:val="auto"/>
        </w:rPr>
        <w:t xml:space="preserve">Pejabat Penatausahaan Pengguna Barang sebagaimana dimaksud pada ayat (1) ditetapkan oleh Bupati atas usul Pengguna Barang. </w:t>
      </w:r>
    </w:p>
    <w:p w14:paraId="3E634E3A" w14:textId="77777777" w:rsidR="00751091" w:rsidRPr="00860FD3" w:rsidRDefault="00DD3BEF">
      <w:pPr>
        <w:numPr>
          <w:ilvl w:val="0"/>
          <w:numId w:val="13"/>
        </w:numPr>
        <w:ind w:left="2552" w:right="102" w:hanging="567"/>
        <w:rPr>
          <w:color w:val="auto"/>
        </w:rPr>
      </w:pPr>
      <w:r w:rsidRPr="00860FD3">
        <w:rPr>
          <w:color w:val="auto"/>
        </w:rPr>
        <w:t xml:space="preserve">Pejabat Penatausahaan Pengguna Barang  sebagaimana dimaksud pada ayat (2) yaitu pejabat yang membidangi fungsi pengelolaan </w:t>
      </w:r>
      <w:r w:rsidR="00930B0F" w:rsidRPr="00860FD3">
        <w:rPr>
          <w:color w:val="auto"/>
        </w:rPr>
        <w:t>Barang Milik Daerah</w:t>
      </w:r>
      <w:r w:rsidRPr="00860FD3">
        <w:rPr>
          <w:color w:val="auto"/>
        </w:rPr>
        <w:t xml:space="preserve"> pada Pengguna Barang. </w:t>
      </w:r>
    </w:p>
    <w:p w14:paraId="02BCCE08" w14:textId="77777777" w:rsidR="00751091" w:rsidRPr="00860FD3" w:rsidRDefault="00DD3BEF">
      <w:pPr>
        <w:numPr>
          <w:ilvl w:val="0"/>
          <w:numId w:val="13"/>
        </w:numPr>
        <w:ind w:left="2552" w:right="102" w:hanging="567"/>
        <w:rPr>
          <w:color w:val="auto"/>
        </w:rPr>
      </w:pPr>
      <w:r w:rsidRPr="00860FD3">
        <w:rPr>
          <w:color w:val="auto"/>
        </w:rPr>
        <w:t xml:space="preserve">Pejabat Penatausahaan Pengguna Barang  sebagaimana dimaksud pada ayat (2) berwenang dan bertanggung jawab: </w:t>
      </w:r>
    </w:p>
    <w:p w14:paraId="2038BCE9" w14:textId="77777777" w:rsidR="00751091" w:rsidRPr="00860FD3" w:rsidRDefault="00DD3BEF">
      <w:pPr>
        <w:numPr>
          <w:ilvl w:val="1"/>
          <w:numId w:val="13"/>
        </w:numPr>
        <w:ind w:right="102" w:hanging="410"/>
        <w:rPr>
          <w:color w:val="auto"/>
        </w:rPr>
      </w:pPr>
      <w:r w:rsidRPr="00860FD3">
        <w:rPr>
          <w:color w:val="auto"/>
        </w:rPr>
        <w:t xml:space="preserve">menyiapkan rencana kebutuhan dan penganggaran </w:t>
      </w:r>
      <w:r w:rsidR="00930B0F" w:rsidRPr="00860FD3">
        <w:rPr>
          <w:color w:val="auto"/>
        </w:rPr>
        <w:t>Barang Milik Daerah</w:t>
      </w:r>
      <w:r w:rsidRPr="00860FD3">
        <w:rPr>
          <w:color w:val="auto"/>
        </w:rPr>
        <w:t xml:space="preserve"> pada Pengguna Barang; </w:t>
      </w:r>
    </w:p>
    <w:p w14:paraId="3BB3EC5F" w14:textId="77777777" w:rsidR="00751091" w:rsidRPr="00860FD3" w:rsidRDefault="00DD3BEF">
      <w:pPr>
        <w:numPr>
          <w:ilvl w:val="1"/>
          <w:numId w:val="13"/>
        </w:numPr>
        <w:ind w:right="102" w:hanging="410"/>
        <w:rPr>
          <w:color w:val="auto"/>
        </w:rPr>
      </w:pPr>
      <w:r w:rsidRPr="00860FD3">
        <w:rPr>
          <w:color w:val="auto"/>
        </w:rPr>
        <w:t xml:space="preserve">meneliti usulan permohonan penetapan status penggunaan barang  yang diperoleh dari beban APBD dan perolehan lainnya yang sah; </w:t>
      </w:r>
    </w:p>
    <w:p w14:paraId="007FCC10" w14:textId="77777777" w:rsidR="00751091" w:rsidRPr="00860FD3" w:rsidRDefault="00DD3BEF">
      <w:pPr>
        <w:numPr>
          <w:ilvl w:val="1"/>
          <w:numId w:val="13"/>
        </w:numPr>
        <w:ind w:right="102" w:hanging="410"/>
        <w:rPr>
          <w:color w:val="auto"/>
        </w:rPr>
      </w:pPr>
      <w:r w:rsidRPr="00860FD3">
        <w:rPr>
          <w:color w:val="auto"/>
        </w:rPr>
        <w:t xml:space="preserve">meneliti pencatatan dan inventarisasi </w:t>
      </w:r>
      <w:r w:rsidR="00930B0F" w:rsidRPr="00860FD3">
        <w:rPr>
          <w:color w:val="auto"/>
        </w:rPr>
        <w:t>Barang Milik Daerah</w:t>
      </w:r>
      <w:r w:rsidRPr="00860FD3">
        <w:rPr>
          <w:color w:val="auto"/>
        </w:rPr>
        <w:t xml:space="preserve"> yang dilaksanakan oleh Pengurus Barang  dan/atau Pengurus Barang  Pembantu;  </w:t>
      </w:r>
    </w:p>
    <w:p w14:paraId="41C4233B" w14:textId="77777777" w:rsidR="00751091" w:rsidRPr="00860FD3" w:rsidRDefault="00DD3BEF">
      <w:pPr>
        <w:numPr>
          <w:ilvl w:val="1"/>
          <w:numId w:val="13"/>
        </w:numPr>
        <w:ind w:right="102" w:hanging="410"/>
        <w:rPr>
          <w:color w:val="auto"/>
        </w:rPr>
      </w:pPr>
      <w:r w:rsidRPr="00860FD3">
        <w:rPr>
          <w:color w:val="auto"/>
        </w:rPr>
        <w:t xml:space="preserve">menyusun pengajuan usulan pemanfaatan dan pemindahtanganan </w:t>
      </w:r>
      <w:r w:rsidR="00930B0F" w:rsidRPr="00860FD3">
        <w:rPr>
          <w:color w:val="auto"/>
        </w:rPr>
        <w:t>Barang Milik Daerah</w:t>
      </w:r>
      <w:r w:rsidRPr="00860FD3">
        <w:rPr>
          <w:color w:val="auto"/>
        </w:rPr>
        <w:t xml:space="preserve"> berupa tanah dan/atau bangunan yang tidak memerlukan persetujuan DPRD dan </w:t>
      </w:r>
      <w:r w:rsidR="00930B0F" w:rsidRPr="00860FD3">
        <w:rPr>
          <w:color w:val="auto"/>
        </w:rPr>
        <w:t>Barang Milik Daerah</w:t>
      </w:r>
      <w:r w:rsidRPr="00860FD3">
        <w:rPr>
          <w:color w:val="auto"/>
        </w:rPr>
        <w:t xml:space="preserve"> selain tanah dan/atau  bangunan; </w:t>
      </w:r>
    </w:p>
    <w:p w14:paraId="1C8868BA" w14:textId="77777777" w:rsidR="00751091" w:rsidRPr="00860FD3" w:rsidRDefault="00DD3BEF">
      <w:pPr>
        <w:numPr>
          <w:ilvl w:val="1"/>
          <w:numId w:val="13"/>
        </w:numPr>
        <w:ind w:right="102" w:hanging="410"/>
        <w:rPr>
          <w:color w:val="auto"/>
        </w:rPr>
      </w:pPr>
      <w:r w:rsidRPr="00860FD3">
        <w:rPr>
          <w:color w:val="auto"/>
        </w:rPr>
        <w:t xml:space="preserve">mengusulkan rencana penyerahan </w:t>
      </w:r>
      <w:r w:rsidR="00930B0F" w:rsidRPr="00860FD3">
        <w:rPr>
          <w:color w:val="auto"/>
        </w:rPr>
        <w:t>Barang Milik Daerah</w:t>
      </w:r>
      <w:r w:rsidRPr="00860FD3">
        <w:rPr>
          <w:color w:val="auto"/>
        </w:rPr>
        <w:t xml:space="preserve"> berupa tanah dan/atau bangunan yang tidak digunakan untuk kepentingan penyelenggaraan tugas dan fungsi Pengguna Barang dan sedang tidak dimanfaatkan oleh </w:t>
      </w:r>
      <w:r w:rsidR="00796268" w:rsidRPr="00860FD3">
        <w:rPr>
          <w:color w:val="auto"/>
        </w:rPr>
        <w:t>Pihak Lain</w:t>
      </w:r>
      <w:r w:rsidRPr="00860FD3">
        <w:rPr>
          <w:color w:val="auto"/>
        </w:rPr>
        <w:t xml:space="preserve">; </w:t>
      </w:r>
    </w:p>
    <w:p w14:paraId="382661CA" w14:textId="77777777" w:rsidR="00751091" w:rsidRPr="00860FD3" w:rsidRDefault="00DD3BEF">
      <w:pPr>
        <w:numPr>
          <w:ilvl w:val="1"/>
          <w:numId w:val="13"/>
        </w:numPr>
        <w:ind w:right="102" w:hanging="410"/>
        <w:rPr>
          <w:color w:val="auto"/>
        </w:rPr>
      </w:pPr>
      <w:r w:rsidRPr="00860FD3">
        <w:rPr>
          <w:color w:val="auto"/>
        </w:rPr>
        <w:t xml:space="preserve">menyiapkan usulan </w:t>
      </w:r>
      <w:r w:rsidR="004C7100" w:rsidRPr="00860FD3">
        <w:rPr>
          <w:color w:val="auto"/>
        </w:rPr>
        <w:t>Pemusnahan</w:t>
      </w:r>
      <w:r w:rsidRPr="00860FD3">
        <w:rPr>
          <w:color w:val="auto"/>
        </w:rPr>
        <w:t xml:space="preserve"> dan </w:t>
      </w:r>
      <w:r w:rsidR="004C7100" w:rsidRPr="00860FD3">
        <w:rPr>
          <w:color w:val="auto"/>
        </w:rPr>
        <w:t>Penghapusan,</w:t>
      </w:r>
      <w:r w:rsidRPr="00860FD3">
        <w:rPr>
          <w:color w:val="auto"/>
        </w:rPr>
        <w:t xml:space="preserve"> </w:t>
      </w:r>
      <w:r w:rsidR="00930B0F" w:rsidRPr="00860FD3">
        <w:rPr>
          <w:color w:val="auto"/>
        </w:rPr>
        <w:t>Barang Milik Daerah</w:t>
      </w:r>
      <w:r w:rsidRPr="00860FD3">
        <w:rPr>
          <w:color w:val="auto"/>
        </w:rPr>
        <w:t xml:space="preserve">; </w:t>
      </w:r>
    </w:p>
    <w:p w14:paraId="33826165" w14:textId="77777777" w:rsidR="00751091" w:rsidRPr="00860FD3" w:rsidRDefault="00DD3BEF">
      <w:pPr>
        <w:numPr>
          <w:ilvl w:val="1"/>
          <w:numId w:val="13"/>
        </w:numPr>
        <w:ind w:right="102" w:hanging="410"/>
        <w:rPr>
          <w:color w:val="auto"/>
        </w:rPr>
      </w:pPr>
      <w:r w:rsidRPr="00860FD3">
        <w:rPr>
          <w:color w:val="auto"/>
        </w:rPr>
        <w:lastRenderedPageBreak/>
        <w:t>meneliti laporan barang semesteran dan tahunan yang dilaksanakan oleh Pengurus Barang dan/atau Pengurus</w:t>
      </w:r>
      <w:r w:rsidR="00DC2A57" w:rsidRPr="00860FD3">
        <w:rPr>
          <w:color w:val="auto"/>
          <w:lang w:val="en-US"/>
        </w:rPr>
        <w:t xml:space="preserve"> </w:t>
      </w:r>
      <w:r w:rsidRPr="00860FD3">
        <w:rPr>
          <w:color w:val="auto"/>
        </w:rPr>
        <w:t xml:space="preserve">Barang  Pembantu; </w:t>
      </w:r>
    </w:p>
    <w:p w14:paraId="2BDF1F75" w14:textId="77777777" w:rsidR="00751091" w:rsidRPr="00860FD3" w:rsidRDefault="00DD3BEF">
      <w:pPr>
        <w:numPr>
          <w:ilvl w:val="1"/>
          <w:numId w:val="13"/>
        </w:numPr>
        <w:ind w:right="102" w:hanging="410"/>
        <w:rPr>
          <w:color w:val="auto"/>
        </w:rPr>
      </w:pPr>
      <w:r w:rsidRPr="00860FD3">
        <w:rPr>
          <w:color w:val="auto"/>
        </w:rPr>
        <w:t xml:space="preserve">memberikan persetujuan atas Surat Permintaan Barang (SPB) dengan menerbitkan Surat Perintah Penyaluran Barang (SPPB) untuk mengeluarkan </w:t>
      </w:r>
      <w:r w:rsidR="00930B0F" w:rsidRPr="00860FD3">
        <w:rPr>
          <w:color w:val="auto"/>
        </w:rPr>
        <w:t>Barang Milik Daerah</w:t>
      </w:r>
      <w:r w:rsidRPr="00860FD3">
        <w:rPr>
          <w:color w:val="auto"/>
        </w:rPr>
        <w:t xml:space="preserve"> dari gudang penyimpanan; </w:t>
      </w:r>
    </w:p>
    <w:p w14:paraId="29C69516" w14:textId="77777777" w:rsidR="00751091" w:rsidRPr="00860FD3" w:rsidRDefault="00DD3BEF">
      <w:pPr>
        <w:numPr>
          <w:ilvl w:val="1"/>
          <w:numId w:val="13"/>
        </w:numPr>
        <w:ind w:right="102" w:hanging="410"/>
        <w:rPr>
          <w:color w:val="auto"/>
        </w:rPr>
      </w:pPr>
      <w:r w:rsidRPr="00860FD3">
        <w:rPr>
          <w:color w:val="auto"/>
        </w:rPr>
        <w:t>meneliti dan memverifikasi Kartu Inventaris Ruangan</w:t>
      </w:r>
      <w:r w:rsidR="00DC2A57" w:rsidRPr="00860FD3">
        <w:rPr>
          <w:color w:val="auto"/>
          <w:lang w:val="en-US"/>
        </w:rPr>
        <w:t xml:space="preserve"> </w:t>
      </w:r>
      <w:r w:rsidRPr="00860FD3">
        <w:rPr>
          <w:color w:val="auto"/>
        </w:rPr>
        <w:t xml:space="preserve">(KIR) setiap semester dan setiap tahun; </w:t>
      </w:r>
    </w:p>
    <w:p w14:paraId="42522EB4" w14:textId="77777777" w:rsidR="00751091" w:rsidRPr="00860FD3" w:rsidRDefault="00DD3BEF">
      <w:pPr>
        <w:numPr>
          <w:ilvl w:val="1"/>
          <w:numId w:val="13"/>
        </w:numPr>
        <w:ind w:right="102" w:hanging="410"/>
        <w:rPr>
          <w:color w:val="auto"/>
        </w:rPr>
      </w:pPr>
      <w:r w:rsidRPr="00860FD3">
        <w:rPr>
          <w:color w:val="auto"/>
        </w:rPr>
        <w:t xml:space="preserve">melakukan verifikasi sebagai dasar memberikan persetujuan atas perubahan kondisi fisik </w:t>
      </w:r>
      <w:r w:rsidR="00930B0F" w:rsidRPr="00860FD3">
        <w:rPr>
          <w:color w:val="auto"/>
        </w:rPr>
        <w:t>Barang Milik Daerah</w:t>
      </w:r>
      <w:r w:rsidRPr="00860FD3">
        <w:rPr>
          <w:color w:val="auto"/>
        </w:rPr>
        <w:t xml:space="preserve">; dan  </w:t>
      </w:r>
    </w:p>
    <w:p w14:paraId="65D694B1" w14:textId="77777777" w:rsidR="00DC2A57" w:rsidRPr="00860FD3" w:rsidRDefault="00DD3BEF">
      <w:pPr>
        <w:numPr>
          <w:ilvl w:val="1"/>
          <w:numId w:val="13"/>
        </w:numPr>
        <w:ind w:right="102" w:hanging="410"/>
        <w:rPr>
          <w:color w:val="auto"/>
        </w:rPr>
      </w:pPr>
      <w:r w:rsidRPr="00860FD3">
        <w:rPr>
          <w:color w:val="auto"/>
        </w:rPr>
        <w:t xml:space="preserve">meneliti laporan mutasi barang setiap bulan yang disampaikan oleh Pengurus Barang Pengguna dan/atau Pengurus Barang Pembantu.  </w:t>
      </w:r>
    </w:p>
    <w:p w14:paraId="74133A51" w14:textId="77777777" w:rsidR="00876C0C" w:rsidRDefault="00876C0C" w:rsidP="00E8026F">
      <w:pPr>
        <w:spacing w:line="360" w:lineRule="auto"/>
        <w:ind w:left="1843" w:right="120" w:firstLine="0"/>
        <w:jc w:val="center"/>
        <w:rPr>
          <w:color w:val="auto"/>
        </w:rPr>
      </w:pPr>
    </w:p>
    <w:p w14:paraId="20B12479" w14:textId="77777777" w:rsidR="00751091" w:rsidRPr="00860FD3" w:rsidRDefault="00DD3BEF" w:rsidP="00E8026F">
      <w:pPr>
        <w:spacing w:line="360" w:lineRule="auto"/>
        <w:ind w:left="1843" w:right="120" w:firstLine="0"/>
        <w:jc w:val="center"/>
        <w:rPr>
          <w:color w:val="auto"/>
        </w:rPr>
      </w:pPr>
      <w:r w:rsidRPr="00860FD3">
        <w:rPr>
          <w:color w:val="auto"/>
        </w:rPr>
        <w:t xml:space="preserve">Bagian Keenam </w:t>
      </w:r>
    </w:p>
    <w:p w14:paraId="46D0F0ED" w14:textId="77777777" w:rsidR="00751091" w:rsidRPr="00860FD3" w:rsidRDefault="00DD3BEF" w:rsidP="00E8026F">
      <w:pPr>
        <w:spacing w:line="360" w:lineRule="auto"/>
        <w:ind w:left="1843" w:right="120" w:firstLine="0"/>
        <w:jc w:val="center"/>
        <w:rPr>
          <w:color w:val="auto"/>
        </w:rPr>
      </w:pPr>
      <w:r w:rsidRPr="00860FD3">
        <w:rPr>
          <w:color w:val="auto"/>
        </w:rPr>
        <w:t xml:space="preserve">Pengurus Barang Pengelola  </w:t>
      </w:r>
    </w:p>
    <w:p w14:paraId="58B78C10" w14:textId="77777777" w:rsidR="00951974" w:rsidRPr="00860FD3" w:rsidRDefault="00951974" w:rsidP="00E8026F">
      <w:pPr>
        <w:spacing w:line="360" w:lineRule="auto"/>
        <w:ind w:left="1843" w:right="120" w:firstLine="0"/>
        <w:jc w:val="center"/>
        <w:rPr>
          <w:color w:val="auto"/>
        </w:rPr>
      </w:pPr>
    </w:p>
    <w:p w14:paraId="14852518" w14:textId="77777777" w:rsidR="00751091" w:rsidRPr="00860FD3" w:rsidRDefault="00DD3BEF" w:rsidP="00E8026F">
      <w:pPr>
        <w:spacing w:line="360" w:lineRule="auto"/>
        <w:ind w:left="1843" w:right="120" w:firstLine="0"/>
        <w:jc w:val="center"/>
        <w:rPr>
          <w:color w:val="auto"/>
        </w:rPr>
      </w:pPr>
      <w:r w:rsidRPr="00860FD3">
        <w:rPr>
          <w:color w:val="auto"/>
        </w:rPr>
        <w:t>Pasal 1</w:t>
      </w:r>
      <w:r w:rsidR="008E4395" w:rsidRPr="00860FD3">
        <w:rPr>
          <w:color w:val="auto"/>
          <w:lang w:val="en-US"/>
        </w:rPr>
        <w:t>5</w:t>
      </w:r>
      <w:r w:rsidRPr="00860FD3">
        <w:rPr>
          <w:color w:val="auto"/>
        </w:rPr>
        <w:t xml:space="preserve"> </w:t>
      </w:r>
    </w:p>
    <w:p w14:paraId="52ECD70B" w14:textId="77777777" w:rsidR="00751091" w:rsidRPr="00860FD3" w:rsidRDefault="00DD3BEF">
      <w:pPr>
        <w:numPr>
          <w:ilvl w:val="2"/>
          <w:numId w:val="13"/>
        </w:numPr>
        <w:ind w:left="2552" w:right="102" w:hanging="567"/>
        <w:rPr>
          <w:color w:val="auto"/>
        </w:rPr>
      </w:pPr>
      <w:r w:rsidRPr="00860FD3">
        <w:rPr>
          <w:color w:val="auto"/>
        </w:rPr>
        <w:t xml:space="preserve">Pengurus Barang Pengelola ditetapkan oleh  Bupati atas usul Pejabat Penatausahaan Barang. </w:t>
      </w:r>
    </w:p>
    <w:p w14:paraId="6302AC37" w14:textId="77777777" w:rsidR="00751091" w:rsidRPr="00860FD3" w:rsidRDefault="00DD3BEF">
      <w:pPr>
        <w:numPr>
          <w:ilvl w:val="2"/>
          <w:numId w:val="13"/>
        </w:numPr>
        <w:ind w:left="2552" w:right="102" w:hanging="567"/>
        <w:rPr>
          <w:color w:val="auto"/>
        </w:rPr>
      </w:pPr>
      <w:r w:rsidRPr="00860FD3">
        <w:rPr>
          <w:color w:val="auto"/>
        </w:rPr>
        <w:t xml:space="preserve">Pengurus Barang Pengelola sebagaimana dimaksud pada ayat (1) adalah pejabat yang membidangi fungsi pengelolaan </w:t>
      </w:r>
      <w:r w:rsidR="00930B0F" w:rsidRPr="00860FD3">
        <w:rPr>
          <w:color w:val="auto"/>
        </w:rPr>
        <w:t>Barang Milik Daerah</w:t>
      </w:r>
      <w:r w:rsidRPr="00860FD3">
        <w:rPr>
          <w:color w:val="auto"/>
        </w:rPr>
        <w:t xml:space="preserve"> pada Pejabat Penatausahaan Barang.  </w:t>
      </w:r>
    </w:p>
    <w:p w14:paraId="7895B768" w14:textId="77777777" w:rsidR="00751091" w:rsidRPr="00860FD3" w:rsidRDefault="00DD3BEF">
      <w:pPr>
        <w:numPr>
          <w:ilvl w:val="2"/>
          <w:numId w:val="13"/>
        </w:numPr>
        <w:ind w:left="2552" w:right="102" w:hanging="567"/>
        <w:rPr>
          <w:color w:val="auto"/>
        </w:rPr>
      </w:pPr>
      <w:r w:rsidRPr="00860FD3">
        <w:rPr>
          <w:color w:val="auto"/>
        </w:rPr>
        <w:t xml:space="preserve">Pengurus Barang Pengelola sebagaimana dimaksud pada ayat (1) berwenang dan bertanggungjawab: </w:t>
      </w:r>
    </w:p>
    <w:p w14:paraId="22AA1389" w14:textId="77777777" w:rsidR="00751091" w:rsidRPr="00860FD3" w:rsidRDefault="00DD3BEF">
      <w:pPr>
        <w:numPr>
          <w:ilvl w:val="3"/>
          <w:numId w:val="13"/>
        </w:numPr>
        <w:ind w:left="2977" w:right="102"/>
        <w:rPr>
          <w:color w:val="auto"/>
        </w:rPr>
      </w:pPr>
      <w:r w:rsidRPr="00860FD3">
        <w:rPr>
          <w:color w:val="auto"/>
        </w:rPr>
        <w:t xml:space="preserve">membantu meneliti dan menyiapkan bahan pertimbangan persetujuan dalam penyusunan rencana kebutuhan </w:t>
      </w:r>
      <w:r w:rsidR="00930B0F" w:rsidRPr="00860FD3">
        <w:rPr>
          <w:color w:val="auto"/>
        </w:rPr>
        <w:t>Barang Milik Daerah</w:t>
      </w:r>
      <w:r w:rsidRPr="00860FD3">
        <w:rPr>
          <w:color w:val="auto"/>
        </w:rPr>
        <w:t xml:space="preserve"> kepada Pejabat Penatausahaan Barang; </w:t>
      </w:r>
    </w:p>
    <w:p w14:paraId="71BC20E5" w14:textId="77777777" w:rsidR="00751091" w:rsidRPr="00860FD3" w:rsidRDefault="00DD3BEF">
      <w:pPr>
        <w:numPr>
          <w:ilvl w:val="3"/>
          <w:numId w:val="13"/>
        </w:numPr>
        <w:ind w:left="2977" w:right="102" w:hanging="425"/>
        <w:rPr>
          <w:color w:val="auto"/>
        </w:rPr>
      </w:pPr>
      <w:r w:rsidRPr="00860FD3">
        <w:rPr>
          <w:color w:val="auto"/>
        </w:rPr>
        <w:lastRenderedPageBreak/>
        <w:t xml:space="preserve">membantu meneliti dan menyiapkan bahan pertimbangan persetujuan dalam penyusunan rencana kebutuhan pemeliharaan/perawatan </w:t>
      </w:r>
      <w:r w:rsidR="00930B0F" w:rsidRPr="00860FD3">
        <w:rPr>
          <w:color w:val="auto"/>
        </w:rPr>
        <w:t>Barang Milik Daerah</w:t>
      </w:r>
      <w:r w:rsidRPr="00860FD3">
        <w:rPr>
          <w:color w:val="auto"/>
        </w:rPr>
        <w:t xml:space="preserve"> kepada Pejabat Penatausahaan Barang; </w:t>
      </w:r>
    </w:p>
    <w:p w14:paraId="5946DEE3" w14:textId="77777777" w:rsidR="00751091" w:rsidRPr="00860FD3" w:rsidRDefault="00DD3BEF">
      <w:pPr>
        <w:numPr>
          <w:ilvl w:val="3"/>
          <w:numId w:val="13"/>
        </w:numPr>
        <w:ind w:left="2977" w:right="102" w:hanging="425"/>
        <w:rPr>
          <w:color w:val="auto"/>
        </w:rPr>
      </w:pPr>
      <w:r w:rsidRPr="00860FD3">
        <w:rPr>
          <w:color w:val="auto"/>
        </w:rPr>
        <w:t xml:space="preserve">menyiapkan dokumen pengajuan usulan pemanfaatan dan pemindahtanganan </w:t>
      </w:r>
      <w:r w:rsidR="00930B0F" w:rsidRPr="00860FD3">
        <w:rPr>
          <w:color w:val="auto"/>
        </w:rPr>
        <w:t>Barang Milik Daerah</w:t>
      </w:r>
      <w:r w:rsidRPr="00860FD3">
        <w:rPr>
          <w:color w:val="auto"/>
        </w:rPr>
        <w:t xml:space="preserve"> yang memerlukan persetujuan Bupati ; </w:t>
      </w:r>
    </w:p>
    <w:p w14:paraId="0EE1814F" w14:textId="77777777" w:rsidR="00751091" w:rsidRPr="00860FD3" w:rsidRDefault="00DD3BEF">
      <w:pPr>
        <w:numPr>
          <w:ilvl w:val="3"/>
          <w:numId w:val="13"/>
        </w:numPr>
        <w:ind w:left="2977" w:right="102"/>
        <w:rPr>
          <w:color w:val="auto"/>
        </w:rPr>
      </w:pPr>
      <w:r w:rsidRPr="00860FD3">
        <w:rPr>
          <w:color w:val="auto"/>
        </w:rPr>
        <w:t xml:space="preserve">meneliti dokumen usulan penggunaan, pemanfaatan, </w:t>
      </w:r>
      <w:r w:rsidR="004C7100" w:rsidRPr="00860FD3">
        <w:rPr>
          <w:color w:val="auto"/>
        </w:rPr>
        <w:t>Pemusnahan</w:t>
      </w:r>
      <w:r w:rsidRPr="00860FD3">
        <w:rPr>
          <w:color w:val="auto"/>
        </w:rPr>
        <w:t xml:space="preserve">, dan </w:t>
      </w:r>
      <w:r w:rsidR="004C7100" w:rsidRPr="00860FD3">
        <w:rPr>
          <w:color w:val="auto"/>
        </w:rPr>
        <w:t>Penghapusan,</w:t>
      </w:r>
      <w:r w:rsidRPr="00860FD3">
        <w:rPr>
          <w:color w:val="auto"/>
        </w:rPr>
        <w:t xml:space="preserve"> dari Pengguna Barang, sebagai bahan pertimbangan oleh Pejabat</w:t>
      </w:r>
      <w:r w:rsidR="00ED1F78" w:rsidRPr="00860FD3">
        <w:rPr>
          <w:color w:val="auto"/>
          <w:lang w:val="en-US"/>
        </w:rPr>
        <w:t xml:space="preserve"> </w:t>
      </w:r>
      <w:r w:rsidRPr="00860FD3">
        <w:rPr>
          <w:color w:val="auto"/>
        </w:rPr>
        <w:t xml:space="preserve">Penatausahaan Barang  dalam pengaturan pelaksanaan penggunaan, pemanfaatan, </w:t>
      </w:r>
      <w:r w:rsidR="004C7100" w:rsidRPr="00860FD3">
        <w:rPr>
          <w:color w:val="auto"/>
        </w:rPr>
        <w:t>Pemusnahan</w:t>
      </w:r>
      <w:r w:rsidRPr="00860FD3">
        <w:rPr>
          <w:color w:val="auto"/>
        </w:rPr>
        <w:t xml:space="preserve">, dan </w:t>
      </w:r>
      <w:r w:rsidR="004C7100" w:rsidRPr="00860FD3">
        <w:rPr>
          <w:color w:val="auto"/>
        </w:rPr>
        <w:t>Penghapusan,</w:t>
      </w:r>
      <w:r w:rsidRPr="00860FD3">
        <w:rPr>
          <w:color w:val="auto"/>
        </w:rPr>
        <w:t xml:space="preserve"> </w:t>
      </w:r>
      <w:r w:rsidR="00930B0F" w:rsidRPr="00860FD3">
        <w:rPr>
          <w:color w:val="auto"/>
        </w:rPr>
        <w:t>Barang Milik Daerah</w:t>
      </w:r>
      <w:r w:rsidRPr="00860FD3">
        <w:rPr>
          <w:color w:val="auto"/>
        </w:rPr>
        <w:t xml:space="preserve">; </w:t>
      </w:r>
    </w:p>
    <w:p w14:paraId="7C2A7B2D" w14:textId="77777777" w:rsidR="00751091" w:rsidRPr="00860FD3" w:rsidRDefault="00DD3BEF">
      <w:pPr>
        <w:numPr>
          <w:ilvl w:val="3"/>
          <w:numId w:val="13"/>
        </w:numPr>
        <w:ind w:left="2977" w:right="102" w:hanging="425"/>
        <w:rPr>
          <w:color w:val="auto"/>
        </w:rPr>
      </w:pPr>
      <w:r w:rsidRPr="00860FD3">
        <w:rPr>
          <w:color w:val="auto"/>
        </w:rPr>
        <w:t xml:space="preserve">menyiapkan bahan pencatatan </w:t>
      </w:r>
      <w:r w:rsidR="00930B0F" w:rsidRPr="00860FD3">
        <w:rPr>
          <w:color w:val="auto"/>
        </w:rPr>
        <w:t>Barang Milik Daerah</w:t>
      </w:r>
      <w:r w:rsidRPr="00860FD3">
        <w:rPr>
          <w:color w:val="auto"/>
        </w:rPr>
        <w:t xml:space="preserve"> berupa tanah dan/atau bangunan yang telah diserahkan dari Pengguna Barang yang tidak  digunakan untuk kepentingan penyelenggaraan tugas dan fungsi</w:t>
      </w:r>
      <w:r w:rsidR="003555BF" w:rsidRPr="00860FD3">
        <w:rPr>
          <w:color w:val="auto"/>
        </w:rPr>
        <w:t xml:space="preserve"> PD</w:t>
      </w:r>
      <w:r w:rsidRPr="00860FD3">
        <w:rPr>
          <w:color w:val="auto"/>
        </w:rPr>
        <w:t xml:space="preserve"> dan sedang tidak dimanfaatkan </w:t>
      </w:r>
      <w:r w:rsidR="00796268" w:rsidRPr="00860FD3">
        <w:rPr>
          <w:color w:val="auto"/>
        </w:rPr>
        <w:t>Pihak Lain</w:t>
      </w:r>
      <w:r w:rsidRPr="00860FD3">
        <w:rPr>
          <w:color w:val="auto"/>
        </w:rPr>
        <w:t xml:space="preserve"> kepada Bupati melalui Pengelola Barang; </w:t>
      </w:r>
    </w:p>
    <w:p w14:paraId="04C4787E" w14:textId="77777777" w:rsidR="00751091" w:rsidRPr="00860FD3" w:rsidRDefault="00DD3BEF">
      <w:pPr>
        <w:numPr>
          <w:ilvl w:val="3"/>
          <w:numId w:val="13"/>
        </w:numPr>
        <w:ind w:left="2977" w:right="102" w:hanging="425"/>
        <w:rPr>
          <w:color w:val="auto"/>
        </w:rPr>
      </w:pPr>
      <w:r w:rsidRPr="00860FD3">
        <w:rPr>
          <w:color w:val="auto"/>
        </w:rPr>
        <w:t xml:space="preserve">menyimpan dokumen asli kepemilikan </w:t>
      </w:r>
      <w:r w:rsidR="00930B0F" w:rsidRPr="00860FD3">
        <w:rPr>
          <w:color w:val="auto"/>
        </w:rPr>
        <w:t>Barang Milik Daerah</w:t>
      </w:r>
      <w:r w:rsidRPr="00860FD3">
        <w:rPr>
          <w:color w:val="auto"/>
        </w:rPr>
        <w:t xml:space="preserve">; </w:t>
      </w:r>
    </w:p>
    <w:p w14:paraId="004F3918" w14:textId="77777777" w:rsidR="00751091" w:rsidRPr="00860FD3" w:rsidRDefault="00DD3BEF">
      <w:pPr>
        <w:numPr>
          <w:ilvl w:val="3"/>
          <w:numId w:val="13"/>
        </w:numPr>
        <w:ind w:left="2977" w:right="102" w:hanging="425"/>
        <w:rPr>
          <w:color w:val="auto"/>
        </w:rPr>
      </w:pPr>
      <w:r w:rsidRPr="00860FD3">
        <w:rPr>
          <w:color w:val="auto"/>
        </w:rPr>
        <w:t>menyimpan</w:t>
      </w:r>
      <w:r w:rsidR="00ED1F78" w:rsidRPr="00860FD3">
        <w:rPr>
          <w:color w:val="auto"/>
          <w:lang w:val="en-US"/>
        </w:rPr>
        <w:t xml:space="preserve"> </w:t>
      </w:r>
      <w:r w:rsidRPr="00860FD3">
        <w:rPr>
          <w:color w:val="auto"/>
        </w:rPr>
        <w:t>salinan</w:t>
      </w:r>
      <w:r w:rsidR="00ED1F78" w:rsidRPr="00860FD3">
        <w:rPr>
          <w:color w:val="auto"/>
          <w:lang w:val="en-US"/>
        </w:rPr>
        <w:t xml:space="preserve"> </w:t>
      </w:r>
      <w:r w:rsidRPr="00860FD3">
        <w:rPr>
          <w:color w:val="auto"/>
        </w:rPr>
        <w:t>dokumen</w:t>
      </w:r>
      <w:r w:rsidR="00ED1F78" w:rsidRPr="00860FD3">
        <w:rPr>
          <w:color w:val="auto"/>
          <w:lang w:val="en-US"/>
        </w:rPr>
        <w:t xml:space="preserve"> </w:t>
      </w:r>
      <w:r w:rsidRPr="00860FD3">
        <w:rPr>
          <w:color w:val="auto"/>
        </w:rPr>
        <w:t>Laporan</w:t>
      </w:r>
      <w:r w:rsidR="00ED1F78" w:rsidRPr="00860FD3">
        <w:rPr>
          <w:color w:val="auto"/>
          <w:lang w:val="en-US"/>
        </w:rPr>
        <w:t xml:space="preserve"> </w:t>
      </w:r>
      <w:r w:rsidRPr="00860FD3">
        <w:rPr>
          <w:color w:val="auto"/>
        </w:rPr>
        <w:t>Barang</w:t>
      </w:r>
      <w:r w:rsidR="00ED1F78" w:rsidRPr="00860FD3">
        <w:rPr>
          <w:color w:val="auto"/>
          <w:lang w:val="en-US"/>
        </w:rPr>
        <w:t xml:space="preserve"> </w:t>
      </w:r>
      <w:r w:rsidRPr="00860FD3">
        <w:rPr>
          <w:color w:val="auto"/>
        </w:rPr>
        <w:t xml:space="preserve">Pengguna/Kuasa Pengguna Barang; </w:t>
      </w:r>
    </w:p>
    <w:p w14:paraId="7A4DED7C" w14:textId="77777777" w:rsidR="00751091" w:rsidRPr="00860FD3" w:rsidRDefault="00DD3BEF">
      <w:pPr>
        <w:numPr>
          <w:ilvl w:val="3"/>
          <w:numId w:val="13"/>
        </w:numPr>
        <w:ind w:left="2977" w:right="102" w:hanging="425"/>
        <w:rPr>
          <w:color w:val="auto"/>
        </w:rPr>
      </w:pPr>
      <w:r w:rsidRPr="00860FD3">
        <w:rPr>
          <w:color w:val="auto"/>
        </w:rPr>
        <w:t xml:space="preserve">melakukan rekonsiliasi dalam rangka penyusunan laporan </w:t>
      </w:r>
      <w:r w:rsidR="00930B0F" w:rsidRPr="00860FD3">
        <w:rPr>
          <w:color w:val="auto"/>
        </w:rPr>
        <w:t>Barang Milik Daerah</w:t>
      </w:r>
      <w:r w:rsidRPr="00860FD3">
        <w:rPr>
          <w:color w:val="auto"/>
        </w:rPr>
        <w:t xml:space="preserve">; dan </w:t>
      </w:r>
    </w:p>
    <w:p w14:paraId="1A9CAEDA" w14:textId="77777777" w:rsidR="00751091" w:rsidRPr="00860FD3" w:rsidRDefault="00DD3BEF">
      <w:pPr>
        <w:numPr>
          <w:ilvl w:val="3"/>
          <w:numId w:val="13"/>
        </w:numPr>
        <w:ind w:left="2977" w:right="102" w:hanging="425"/>
        <w:rPr>
          <w:color w:val="auto"/>
        </w:rPr>
      </w:pPr>
      <w:r w:rsidRPr="00860FD3">
        <w:rPr>
          <w:color w:val="auto"/>
        </w:rPr>
        <w:t>merekapitulasi dan menghimpun Laporan Barang</w:t>
      </w:r>
      <w:r w:rsidR="00ED1F78" w:rsidRPr="00860FD3">
        <w:rPr>
          <w:color w:val="auto"/>
          <w:lang w:val="en-US"/>
        </w:rPr>
        <w:t xml:space="preserve"> </w:t>
      </w:r>
      <w:r w:rsidRPr="00860FD3">
        <w:rPr>
          <w:color w:val="auto"/>
        </w:rPr>
        <w:t xml:space="preserve">Pengguna semesteran dan tahunan serta Laporan Barang Pengelola sebagai bahan penyusunan Laporan </w:t>
      </w:r>
      <w:r w:rsidR="00930B0F" w:rsidRPr="00860FD3">
        <w:rPr>
          <w:color w:val="auto"/>
        </w:rPr>
        <w:t>Barang Milik Daerah</w:t>
      </w:r>
      <w:r w:rsidRPr="00860FD3">
        <w:rPr>
          <w:color w:val="auto"/>
        </w:rPr>
        <w:t xml:space="preserve">. </w:t>
      </w:r>
    </w:p>
    <w:p w14:paraId="07ECAC5A" w14:textId="77777777" w:rsidR="00751091" w:rsidRPr="00860FD3" w:rsidRDefault="00DD3BEF">
      <w:pPr>
        <w:numPr>
          <w:ilvl w:val="2"/>
          <w:numId w:val="13"/>
        </w:numPr>
        <w:ind w:left="2552" w:right="102" w:hanging="567"/>
        <w:rPr>
          <w:color w:val="auto"/>
        </w:rPr>
      </w:pPr>
      <w:r w:rsidRPr="00860FD3">
        <w:rPr>
          <w:color w:val="auto"/>
        </w:rPr>
        <w:t xml:space="preserve">Pengurus Barang Pengelola secara administratif dan secara fungsional bertanggung jawab atas pelaksanaan </w:t>
      </w:r>
      <w:r w:rsidRPr="00860FD3">
        <w:rPr>
          <w:color w:val="auto"/>
        </w:rPr>
        <w:lastRenderedPageBreak/>
        <w:t xml:space="preserve">tugasnya kepada Pengelola Barang melalui Pejabat Penatausahaan Barang. </w:t>
      </w:r>
    </w:p>
    <w:p w14:paraId="1D9CB34B" w14:textId="77777777" w:rsidR="00751091" w:rsidRPr="00860FD3" w:rsidRDefault="00DD3BEF">
      <w:pPr>
        <w:numPr>
          <w:ilvl w:val="2"/>
          <w:numId w:val="13"/>
        </w:numPr>
        <w:ind w:left="2552" w:right="102" w:hanging="567"/>
        <w:rPr>
          <w:color w:val="auto"/>
        </w:rPr>
      </w:pPr>
      <w:r w:rsidRPr="00860FD3">
        <w:rPr>
          <w:color w:val="auto"/>
        </w:rPr>
        <w:t xml:space="preserve">Dalam hal melaksanakan tugas dan fungsi administrasi Pengurus Barang Pengelola dapat dibantu oleh Pembantu Pengurus Barang Pengelola yang ditetapkan oleh Pejabat Penatausahaan Barang. </w:t>
      </w:r>
    </w:p>
    <w:p w14:paraId="1F96F95F" w14:textId="77777777" w:rsidR="00751091" w:rsidRPr="00860FD3" w:rsidRDefault="00DD3BEF">
      <w:pPr>
        <w:numPr>
          <w:ilvl w:val="2"/>
          <w:numId w:val="13"/>
        </w:numPr>
        <w:ind w:left="2552" w:right="102" w:hanging="567"/>
        <w:rPr>
          <w:color w:val="auto"/>
        </w:rPr>
      </w:pPr>
      <w:r w:rsidRPr="00860FD3">
        <w:rPr>
          <w:color w:val="auto"/>
        </w:rPr>
        <w:t xml:space="preserve">Pengurus Barang Pengelola dilarang melakukan kegiatan perdagangan, pekerjaan pemborongan dan penjualan jasa atau bertindak sebagai penjamin atas kegiatan/pekerjaan/penjualan tersebut yang anggarannya dibebankan pada APBD.  </w:t>
      </w:r>
    </w:p>
    <w:p w14:paraId="7DE98308" w14:textId="77777777" w:rsidR="00ED1F78" w:rsidRPr="00860FD3" w:rsidRDefault="00ED1F78" w:rsidP="00ED1F78">
      <w:pPr>
        <w:ind w:left="2552" w:right="102" w:firstLine="0"/>
        <w:rPr>
          <w:color w:val="auto"/>
        </w:rPr>
      </w:pPr>
    </w:p>
    <w:p w14:paraId="0254BBBA" w14:textId="77777777" w:rsidR="00751091" w:rsidRPr="00860FD3" w:rsidRDefault="00DD3BEF" w:rsidP="00E8026F">
      <w:pPr>
        <w:spacing w:line="360" w:lineRule="auto"/>
        <w:ind w:left="1843" w:right="120" w:firstLine="0"/>
        <w:jc w:val="center"/>
        <w:rPr>
          <w:color w:val="auto"/>
        </w:rPr>
      </w:pPr>
      <w:r w:rsidRPr="00860FD3">
        <w:rPr>
          <w:color w:val="auto"/>
        </w:rPr>
        <w:t xml:space="preserve">Bagian Ketujuh </w:t>
      </w:r>
    </w:p>
    <w:p w14:paraId="07B27EC1" w14:textId="77777777" w:rsidR="00E8026F" w:rsidRPr="00860FD3" w:rsidRDefault="00DD3BEF" w:rsidP="00E8026F">
      <w:pPr>
        <w:spacing w:line="360" w:lineRule="auto"/>
        <w:ind w:left="1843" w:right="120" w:firstLine="0"/>
        <w:jc w:val="center"/>
        <w:rPr>
          <w:color w:val="auto"/>
        </w:rPr>
      </w:pPr>
      <w:r w:rsidRPr="00860FD3">
        <w:rPr>
          <w:color w:val="auto"/>
        </w:rPr>
        <w:t>Pengurus Barang  Pengguna</w:t>
      </w:r>
    </w:p>
    <w:p w14:paraId="65B55DB9" w14:textId="77777777" w:rsidR="00E8026F" w:rsidRPr="00860FD3" w:rsidRDefault="00E8026F" w:rsidP="00E8026F">
      <w:pPr>
        <w:spacing w:line="360" w:lineRule="auto"/>
        <w:ind w:left="1843" w:right="120" w:firstLine="0"/>
        <w:jc w:val="center"/>
        <w:rPr>
          <w:color w:val="auto"/>
        </w:rPr>
      </w:pPr>
    </w:p>
    <w:p w14:paraId="79D96819" w14:textId="77777777" w:rsidR="00751091" w:rsidRPr="00860FD3" w:rsidRDefault="00DD3BEF" w:rsidP="00E8026F">
      <w:pPr>
        <w:spacing w:line="360" w:lineRule="auto"/>
        <w:ind w:left="1843" w:right="120" w:firstLine="0"/>
        <w:jc w:val="center"/>
        <w:rPr>
          <w:color w:val="auto"/>
        </w:rPr>
      </w:pPr>
      <w:r w:rsidRPr="00860FD3">
        <w:rPr>
          <w:color w:val="auto"/>
        </w:rPr>
        <w:t>Pasal 1</w:t>
      </w:r>
      <w:r w:rsidR="008E4395" w:rsidRPr="00860FD3">
        <w:rPr>
          <w:color w:val="auto"/>
          <w:lang w:val="en-US"/>
        </w:rPr>
        <w:t>6</w:t>
      </w:r>
      <w:r w:rsidRPr="00860FD3">
        <w:rPr>
          <w:color w:val="auto"/>
        </w:rPr>
        <w:t xml:space="preserve"> </w:t>
      </w:r>
    </w:p>
    <w:p w14:paraId="247B7933" w14:textId="77777777" w:rsidR="00751091" w:rsidRPr="00860FD3" w:rsidRDefault="00DD3BEF">
      <w:pPr>
        <w:numPr>
          <w:ilvl w:val="2"/>
          <w:numId w:val="14"/>
        </w:numPr>
        <w:ind w:right="102" w:hanging="542"/>
        <w:rPr>
          <w:color w:val="auto"/>
        </w:rPr>
      </w:pPr>
      <w:r w:rsidRPr="00860FD3">
        <w:rPr>
          <w:color w:val="auto"/>
        </w:rPr>
        <w:t xml:space="preserve">Pengurus Barang Pengguna ditetapkan oleh  Bupati atas usul Pengguna Barang. </w:t>
      </w:r>
    </w:p>
    <w:p w14:paraId="2FE56595" w14:textId="77777777" w:rsidR="00751091" w:rsidRPr="00860FD3" w:rsidRDefault="00DD3BEF">
      <w:pPr>
        <w:numPr>
          <w:ilvl w:val="2"/>
          <w:numId w:val="14"/>
        </w:numPr>
        <w:ind w:right="102" w:hanging="542"/>
        <w:rPr>
          <w:color w:val="auto"/>
        </w:rPr>
      </w:pPr>
      <w:r w:rsidRPr="00860FD3">
        <w:rPr>
          <w:color w:val="auto"/>
        </w:rPr>
        <w:t xml:space="preserve">Pengurus Barang  Pengguna sebagaimana dimaksud pada ayat (1), berwenang dan bertanggungjawab: </w:t>
      </w:r>
    </w:p>
    <w:p w14:paraId="0E76C69F" w14:textId="77777777" w:rsidR="00751091" w:rsidRPr="00860FD3" w:rsidRDefault="00DD3BEF">
      <w:pPr>
        <w:numPr>
          <w:ilvl w:val="0"/>
          <w:numId w:val="15"/>
        </w:numPr>
        <w:ind w:right="102" w:hanging="360"/>
        <w:rPr>
          <w:color w:val="auto"/>
        </w:rPr>
      </w:pPr>
      <w:r w:rsidRPr="00860FD3">
        <w:rPr>
          <w:color w:val="auto"/>
        </w:rPr>
        <w:t xml:space="preserve">membantu menyiapkan dokumen rencana kebutuhan dan penganggaran </w:t>
      </w:r>
      <w:r w:rsidR="00930B0F" w:rsidRPr="00860FD3">
        <w:rPr>
          <w:color w:val="auto"/>
        </w:rPr>
        <w:t>Barang Milik Daerah</w:t>
      </w:r>
      <w:r w:rsidRPr="00860FD3">
        <w:rPr>
          <w:color w:val="auto"/>
        </w:rPr>
        <w:t xml:space="preserve">;  </w:t>
      </w:r>
    </w:p>
    <w:p w14:paraId="7DAE6BCB" w14:textId="77777777" w:rsidR="00751091" w:rsidRPr="00860FD3" w:rsidRDefault="00DD3BEF">
      <w:pPr>
        <w:numPr>
          <w:ilvl w:val="0"/>
          <w:numId w:val="15"/>
        </w:numPr>
        <w:ind w:right="102" w:hanging="360"/>
        <w:rPr>
          <w:color w:val="auto"/>
        </w:rPr>
      </w:pPr>
      <w:r w:rsidRPr="00860FD3">
        <w:rPr>
          <w:color w:val="auto"/>
        </w:rPr>
        <w:t xml:space="preserve">menyiapkan usulan permohonan penetapan status penggunaan </w:t>
      </w:r>
      <w:r w:rsidR="00930B0F" w:rsidRPr="00860FD3">
        <w:rPr>
          <w:color w:val="auto"/>
        </w:rPr>
        <w:t>Barang Milik Daerah</w:t>
      </w:r>
      <w:r w:rsidRPr="00860FD3">
        <w:rPr>
          <w:color w:val="auto"/>
        </w:rPr>
        <w:t xml:space="preserve"> yang diperoleh dari beban APBD dan perolehan lainnya yang sah; </w:t>
      </w:r>
    </w:p>
    <w:p w14:paraId="276A4721" w14:textId="77777777" w:rsidR="00751091" w:rsidRPr="00860FD3" w:rsidRDefault="00DD3BEF">
      <w:pPr>
        <w:numPr>
          <w:ilvl w:val="0"/>
          <w:numId w:val="15"/>
        </w:numPr>
        <w:ind w:right="102" w:hanging="360"/>
        <w:rPr>
          <w:color w:val="auto"/>
        </w:rPr>
      </w:pPr>
      <w:r w:rsidRPr="00860FD3">
        <w:rPr>
          <w:color w:val="auto"/>
        </w:rPr>
        <w:t xml:space="preserve">melaksanakan pencatatan dan inventarisasi </w:t>
      </w:r>
      <w:r w:rsidR="00930B0F" w:rsidRPr="00860FD3">
        <w:rPr>
          <w:color w:val="auto"/>
        </w:rPr>
        <w:t>Barang Milik Daerah</w:t>
      </w:r>
      <w:r w:rsidRPr="00860FD3">
        <w:rPr>
          <w:color w:val="auto"/>
        </w:rPr>
        <w:t xml:space="preserve">; </w:t>
      </w:r>
    </w:p>
    <w:p w14:paraId="3337848C" w14:textId="77777777" w:rsidR="00751091" w:rsidRPr="00860FD3" w:rsidRDefault="00DD3BEF">
      <w:pPr>
        <w:numPr>
          <w:ilvl w:val="0"/>
          <w:numId w:val="15"/>
        </w:numPr>
        <w:ind w:right="102" w:hanging="360"/>
        <w:rPr>
          <w:color w:val="auto"/>
        </w:rPr>
      </w:pPr>
      <w:r w:rsidRPr="00860FD3">
        <w:rPr>
          <w:color w:val="auto"/>
        </w:rPr>
        <w:t xml:space="preserve">membantu mengamankan </w:t>
      </w:r>
      <w:r w:rsidR="00930B0F" w:rsidRPr="00860FD3">
        <w:rPr>
          <w:color w:val="auto"/>
        </w:rPr>
        <w:t>Barang Milik Daerah</w:t>
      </w:r>
      <w:r w:rsidRPr="00860FD3">
        <w:rPr>
          <w:color w:val="auto"/>
        </w:rPr>
        <w:t xml:space="preserve"> yang berada pada Pengguna Barang; </w:t>
      </w:r>
    </w:p>
    <w:p w14:paraId="73E4B43D" w14:textId="77777777" w:rsidR="00751091" w:rsidRPr="00860FD3" w:rsidRDefault="00DD3BEF">
      <w:pPr>
        <w:numPr>
          <w:ilvl w:val="0"/>
          <w:numId w:val="15"/>
        </w:numPr>
        <w:ind w:right="102" w:hanging="360"/>
        <w:rPr>
          <w:color w:val="auto"/>
        </w:rPr>
      </w:pPr>
      <w:r w:rsidRPr="00860FD3">
        <w:rPr>
          <w:color w:val="auto"/>
        </w:rPr>
        <w:t xml:space="preserve">menyiapkan dokumen pengajuan usulan pemanfaatan dan pemindahtanganan </w:t>
      </w:r>
      <w:r w:rsidR="00930B0F" w:rsidRPr="00860FD3">
        <w:rPr>
          <w:color w:val="auto"/>
        </w:rPr>
        <w:t>Barang Milik Daerah</w:t>
      </w:r>
      <w:r w:rsidRPr="00860FD3">
        <w:rPr>
          <w:color w:val="auto"/>
        </w:rPr>
        <w:t xml:space="preserve"> berupa tanah dan/atau bangunan yang tidak </w:t>
      </w:r>
      <w:r w:rsidRPr="00860FD3">
        <w:rPr>
          <w:color w:val="auto"/>
        </w:rPr>
        <w:lastRenderedPageBreak/>
        <w:t xml:space="preserve">memerlukan persetujuan DPRD dan </w:t>
      </w:r>
      <w:r w:rsidR="00930B0F" w:rsidRPr="00860FD3">
        <w:rPr>
          <w:color w:val="auto"/>
        </w:rPr>
        <w:t>Barang Milik Daerah</w:t>
      </w:r>
      <w:r w:rsidRPr="00860FD3">
        <w:rPr>
          <w:color w:val="auto"/>
        </w:rPr>
        <w:t xml:space="preserve"> selain tanah dan/atau  bangunan; </w:t>
      </w:r>
    </w:p>
    <w:p w14:paraId="27E39002" w14:textId="77777777" w:rsidR="00751091" w:rsidRPr="00860FD3" w:rsidRDefault="00DD3BEF">
      <w:pPr>
        <w:numPr>
          <w:ilvl w:val="0"/>
          <w:numId w:val="15"/>
        </w:numPr>
        <w:ind w:right="102" w:hanging="360"/>
        <w:rPr>
          <w:color w:val="auto"/>
        </w:rPr>
      </w:pPr>
      <w:r w:rsidRPr="00860FD3">
        <w:rPr>
          <w:color w:val="auto"/>
        </w:rPr>
        <w:t xml:space="preserve">menyiapkan dokumen penyerahan </w:t>
      </w:r>
      <w:r w:rsidR="00930B0F" w:rsidRPr="00860FD3">
        <w:rPr>
          <w:color w:val="auto"/>
        </w:rPr>
        <w:t>Barang Milik Daerah</w:t>
      </w:r>
      <w:r w:rsidRPr="00860FD3">
        <w:rPr>
          <w:color w:val="auto"/>
        </w:rPr>
        <w:t xml:space="preserve"> berupa tanah dan/atau bangunan yang tidak digunakan untuk kepentingan penyelenggaraan tugas dan fungsi Pengguna Barang dan sedang tidak dimanfaatkan </w:t>
      </w:r>
      <w:r w:rsidR="00796268" w:rsidRPr="00860FD3">
        <w:rPr>
          <w:color w:val="auto"/>
        </w:rPr>
        <w:t>Pihak Lain</w:t>
      </w:r>
      <w:r w:rsidRPr="00860FD3">
        <w:rPr>
          <w:color w:val="auto"/>
        </w:rPr>
        <w:t xml:space="preserve">; </w:t>
      </w:r>
    </w:p>
    <w:p w14:paraId="60185C57" w14:textId="77777777" w:rsidR="00751091" w:rsidRPr="00860FD3" w:rsidRDefault="00DD3BEF">
      <w:pPr>
        <w:numPr>
          <w:ilvl w:val="0"/>
          <w:numId w:val="15"/>
        </w:numPr>
        <w:spacing w:after="119" w:line="259" w:lineRule="auto"/>
        <w:ind w:left="2885" w:right="102"/>
        <w:rPr>
          <w:color w:val="auto"/>
        </w:rPr>
      </w:pPr>
      <w:r w:rsidRPr="00860FD3">
        <w:rPr>
          <w:color w:val="auto"/>
        </w:rPr>
        <w:t xml:space="preserve">menyiapkan dokumen pengajuan usulan </w:t>
      </w:r>
      <w:r w:rsidR="004C7100" w:rsidRPr="00860FD3">
        <w:rPr>
          <w:color w:val="auto"/>
        </w:rPr>
        <w:t>Pemusnahan</w:t>
      </w:r>
      <w:r w:rsidRPr="00860FD3">
        <w:rPr>
          <w:color w:val="auto"/>
        </w:rPr>
        <w:t xml:space="preserve"> dan </w:t>
      </w:r>
      <w:r w:rsidR="004C7100" w:rsidRPr="00860FD3">
        <w:rPr>
          <w:color w:val="auto"/>
        </w:rPr>
        <w:t>Penghapusan,</w:t>
      </w:r>
      <w:r w:rsidRPr="00860FD3">
        <w:rPr>
          <w:color w:val="auto"/>
        </w:rPr>
        <w:t xml:space="preserve"> </w:t>
      </w:r>
      <w:r w:rsidR="00930B0F" w:rsidRPr="00860FD3">
        <w:rPr>
          <w:color w:val="auto"/>
        </w:rPr>
        <w:t>Barang Milik Daerah</w:t>
      </w:r>
      <w:r w:rsidRPr="00860FD3">
        <w:rPr>
          <w:color w:val="auto"/>
        </w:rPr>
        <w:t xml:space="preserve">; </w:t>
      </w:r>
    </w:p>
    <w:p w14:paraId="219B579D" w14:textId="77777777" w:rsidR="00751091" w:rsidRPr="00860FD3" w:rsidRDefault="00DD3BEF">
      <w:pPr>
        <w:numPr>
          <w:ilvl w:val="0"/>
          <w:numId w:val="15"/>
        </w:numPr>
        <w:spacing w:after="119" w:line="259" w:lineRule="auto"/>
        <w:ind w:right="102" w:hanging="360"/>
        <w:rPr>
          <w:color w:val="auto"/>
        </w:rPr>
      </w:pPr>
      <w:r w:rsidRPr="00860FD3">
        <w:rPr>
          <w:color w:val="auto"/>
        </w:rPr>
        <w:t xml:space="preserve">menyusun laporan barang  semesteran dan tahunan; </w:t>
      </w:r>
    </w:p>
    <w:p w14:paraId="5F7CEBFD" w14:textId="77777777" w:rsidR="00751091" w:rsidRPr="00860FD3" w:rsidRDefault="00DD3BEF">
      <w:pPr>
        <w:numPr>
          <w:ilvl w:val="0"/>
          <w:numId w:val="15"/>
        </w:numPr>
        <w:ind w:right="102" w:hanging="360"/>
        <w:rPr>
          <w:color w:val="auto"/>
        </w:rPr>
      </w:pPr>
      <w:r w:rsidRPr="00860FD3">
        <w:rPr>
          <w:color w:val="auto"/>
        </w:rPr>
        <w:t xml:space="preserve">menyiapkan Surat Permintaan Barang (SPB) berdasarkan nota permintaan barang; </w:t>
      </w:r>
    </w:p>
    <w:p w14:paraId="56762D76" w14:textId="77777777" w:rsidR="00751091" w:rsidRPr="00860FD3" w:rsidRDefault="00DD3BEF">
      <w:pPr>
        <w:numPr>
          <w:ilvl w:val="0"/>
          <w:numId w:val="15"/>
        </w:numPr>
        <w:spacing w:after="116" w:line="259" w:lineRule="auto"/>
        <w:ind w:right="102" w:hanging="360"/>
        <w:rPr>
          <w:color w:val="auto"/>
        </w:rPr>
      </w:pPr>
      <w:r w:rsidRPr="00860FD3">
        <w:rPr>
          <w:color w:val="auto"/>
        </w:rPr>
        <w:t xml:space="preserve">mengajukan Surat Permintaan Barang (SPB) kepada </w:t>
      </w:r>
    </w:p>
    <w:p w14:paraId="0EBAFEEE" w14:textId="77777777" w:rsidR="00751091" w:rsidRPr="00860FD3" w:rsidRDefault="00DD3BEF">
      <w:pPr>
        <w:spacing w:after="119" w:line="259" w:lineRule="auto"/>
        <w:ind w:left="2885" w:right="102"/>
        <w:rPr>
          <w:color w:val="auto"/>
        </w:rPr>
      </w:pPr>
      <w:r w:rsidRPr="00860FD3">
        <w:rPr>
          <w:color w:val="auto"/>
        </w:rPr>
        <w:t xml:space="preserve">Pejabat Penatausahaan Barang  Pengguna; </w:t>
      </w:r>
    </w:p>
    <w:p w14:paraId="36D2BBFD" w14:textId="77777777" w:rsidR="00751091" w:rsidRPr="00860FD3" w:rsidRDefault="00DD3BEF">
      <w:pPr>
        <w:numPr>
          <w:ilvl w:val="0"/>
          <w:numId w:val="15"/>
        </w:numPr>
        <w:ind w:right="102" w:hanging="360"/>
        <w:rPr>
          <w:color w:val="auto"/>
        </w:rPr>
      </w:pPr>
      <w:r w:rsidRPr="00860FD3">
        <w:rPr>
          <w:color w:val="auto"/>
        </w:rPr>
        <w:t xml:space="preserve">menyerahkan barang  berdasarkan Surat Perintah Penyaluran Barang (SPPB) yang dituangkan dalam berita acara penyerahan barang; </w:t>
      </w:r>
    </w:p>
    <w:p w14:paraId="4D82B658" w14:textId="77777777" w:rsidR="00751091" w:rsidRPr="00860FD3" w:rsidRDefault="00DD3BEF">
      <w:pPr>
        <w:numPr>
          <w:ilvl w:val="0"/>
          <w:numId w:val="15"/>
        </w:numPr>
        <w:spacing w:after="119" w:line="259" w:lineRule="auto"/>
        <w:ind w:left="2885" w:right="102" w:hanging="360"/>
        <w:rPr>
          <w:color w:val="auto"/>
        </w:rPr>
      </w:pPr>
      <w:r w:rsidRPr="00860FD3">
        <w:rPr>
          <w:color w:val="auto"/>
        </w:rPr>
        <w:t xml:space="preserve">membuat Kartu Inventaris Ruangan (KIR) semesteran dan tahunan; </w:t>
      </w:r>
    </w:p>
    <w:p w14:paraId="2A9A3B37" w14:textId="77777777" w:rsidR="00751091" w:rsidRPr="00860FD3" w:rsidRDefault="00DD3BEF">
      <w:pPr>
        <w:numPr>
          <w:ilvl w:val="0"/>
          <w:numId w:val="15"/>
        </w:numPr>
        <w:spacing w:after="119" w:line="259" w:lineRule="auto"/>
        <w:ind w:right="102" w:hanging="360"/>
        <w:rPr>
          <w:color w:val="auto"/>
        </w:rPr>
      </w:pPr>
      <w:r w:rsidRPr="00860FD3">
        <w:rPr>
          <w:color w:val="auto"/>
        </w:rPr>
        <w:t xml:space="preserve">memberi label </w:t>
      </w:r>
      <w:r w:rsidR="00930B0F" w:rsidRPr="00860FD3">
        <w:rPr>
          <w:color w:val="auto"/>
        </w:rPr>
        <w:t>Barang Milik Daerah</w:t>
      </w:r>
      <w:r w:rsidRPr="00860FD3">
        <w:rPr>
          <w:color w:val="auto"/>
        </w:rPr>
        <w:t xml:space="preserve">; </w:t>
      </w:r>
    </w:p>
    <w:p w14:paraId="79DE805F" w14:textId="77777777" w:rsidR="00751091" w:rsidRPr="00860FD3" w:rsidRDefault="00DD3BEF">
      <w:pPr>
        <w:numPr>
          <w:ilvl w:val="0"/>
          <w:numId w:val="15"/>
        </w:numPr>
        <w:ind w:right="102" w:hanging="360"/>
        <w:rPr>
          <w:color w:val="auto"/>
        </w:rPr>
      </w:pPr>
      <w:r w:rsidRPr="00860FD3">
        <w:rPr>
          <w:color w:val="auto"/>
        </w:rPr>
        <w:t xml:space="preserve">mengajukan permohonan persetujuan kepada Pejabat Penatausahaan Pengguna Barang atas perubahan kondisi fisik </w:t>
      </w:r>
      <w:r w:rsidR="00930B0F" w:rsidRPr="00860FD3">
        <w:rPr>
          <w:color w:val="auto"/>
        </w:rPr>
        <w:t>Barang Milik Daerah</w:t>
      </w:r>
      <w:r w:rsidRPr="00860FD3">
        <w:rPr>
          <w:color w:val="auto"/>
        </w:rPr>
        <w:t xml:space="preserve"> berdasarkan pengecekan fisik barang; </w:t>
      </w:r>
    </w:p>
    <w:p w14:paraId="67EFC315" w14:textId="77777777" w:rsidR="00751091" w:rsidRPr="00860FD3" w:rsidRDefault="00DD3BEF">
      <w:pPr>
        <w:numPr>
          <w:ilvl w:val="0"/>
          <w:numId w:val="15"/>
        </w:numPr>
        <w:spacing w:after="117" w:line="259" w:lineRule="auto"/>
        <w:ind w:right="102" w:hanging="360"/>
        <w:rPr>
          <w:color w:val="auto"/>
        </w:rPr>
      </w:pPr>
      <w:r w:rsidRPr="00860FD3">
        <w:rPr>
          <w:color w:val="auto"/>
        </w:rPr>
        <w:t xml:space="preserve">melakukan </w:t>
      </w:r>
      <w:r w:rsidRPr="00860FD3">
        <w:rPr>
          <w:i/>
          <w:color w:val="auto"/>
        </w:rPr>
        <w:t>stock opname</w:t>
      </w:r>
      <w:r w:rsidRPr="00860FD3">
        <w:rPr>
          <w:color w:val="auto"/>
        </w:rPr>
        <w:t xml:space="preserve"> barang  persediaan; </w:t>
      </w:r>
    </w:p>
    <w:p w14:paraId="741BDF28" w14:textId="77777777" w:rsidR="00751091" w:rsidRPr="00860FD3" w:rsidRDefault="00DD3BEF">
      <w:pPr>
        <w:numPr>
          <w:ilvl w:val="0"/>
          <w:numId w:val="15"/>
        </w:numPr>
        <w:ind w:right="102" w:hanging="360"/>
        <w:rPr>
          <w:color w:val="auto"/>
        </w:rPr>
      </w:pPr>
      <w:r w:rsidRPr="00860FD3">
        <w:rPr>
          <w:color w:val="auto"/>
        </w:rPr>
        <w:t xml:space="preserve">menyimpan dokumen, antara lain: fotokopi/salinan </w:t>
      </w:r>
      <w:r w:rsidR="00487089" w:rsidRPr="00860FD3">
        <w:rPr>
          <w:color w:val="auto"/>
        </w:rPr>
        <w:t>D</w:t>
      </w:r>
      <w:r w:rsidRPr="00860FD3">
        <w:rPr>
          <w:color w:val="auto"/>
        </w:rPr>
        <w:t xml:space="preserve">okumen </w:t>
      </w:r>
      <w:r w:rsidR="00487089" w:rsidRPr="00860FD3">
        <w:rPr>
          <w:color w:val="auto"/>
        </w:rPr>
        <w:t>K</w:t>
      </w:r>
      <w:r w:rsidRPr="00860FD3">
        <w:rPr>
          <w:color w:val="auto"/>
        </w:rPr>
        <w:t xml:space="preserve">epemilikan </w:t>
      </w:r>
      <w:r w:rsidR="00930B0F" w:rsidRPr="00860FD3">
        <w:rPr>
          <w:color w:val="auto"/>
        </w:rPr>
        <w:t>Barang Milik Daerah</w:t>
      </w:r>
      <w:r w:rsidRPr="00860FD3">
        <w:rPr>
          <w:color w:val="auto"/>
        </w:rPr>
        <w:t xml:space="preserve"> dan menyimpan asli/fotokopi/salinan dokumen penatausahaan;  </w:t>
      </w:r>
    </w:p>
    <w:p w14:paraId="6C4CFC43" w14:textId="77777777" w:rsidR="00751091" w:rsidRPr="00860FD3" w:rsidRDefault="00DD3BEF">
      <w:pPr>
        <w:numPr>
          <w:ilvl w:val="0"/>
          <w:numId w:val="15"/>
        </w:numPr>
        <w:ind w:right="102" w:hanging="360"/>
        <w:rPr>
          <w:color w:val="auto"/>
        </w:rPr>
      </w:pPr>
      <w:r w:rsidRPr="00860FD3">
        <w:rPr>
          <w:color w:val="auto"/>
        </w:rPr>
        <w:t xml:space="preserve">melakukan rekonsiliasi dalam rangka penyusunan laporan barang Pengguna Barang dan laporan </w:t>
      </w:r>
      <w:r w:rsidR="00930B0F" w:rsidRPr="00860FD3">
        <w:rPr>
          <w:color w:val="auto"/>
        </w:rPr>
        <w:t>Barang Milik Daerah</w:t>
      </w:r>
      <w:r w:rsidRPr="00860FD3">
        <w:rPr>
          <w:color w:val="auto"/>
        </w:rPr>
        <w:t xml:space="preserve">; dan </w:t>
      </w:r>
    </w:p>
    <w:p w14:paraId="6076848F" w14:textId="77777777" w:rsidR="00751091" w:rsidRPr="00860FD3" w:rsidRDefault="00DD3BEF">
      <w:pPr>
        <w:numPr>
          <w:ilvl w:val="0"/>
          <w:numId w:val="15"/>
        </w:numPr>
        <w:ind w:right="102" w:hanging="360"/>
        <w:rPr>
          <w:color w:val="auto"/>
        </w:rPr>
      </w:pPr>
      <w:r w:rsidRPr="00860FD3">
        <w:rPr>
          <w:color w:val="auto"/>
        </w:rPr>
        <w:lastRenderedPageBreak/>
        <w:t xml:space="preserve">membuat laporan mutasi barang setiap bulan yang disampaikan kepada Pengelola Barang melalui Pengguna Barang setelah diteliti oleh Pejabat Penatausahaan Pengguna Barang.  </w:t>
      </w:r>
    </w:p>
    <w:p w14:paraId="3DC84348" w14:textId="77777777" w:rsidR="00751091" w:rsidRPr="00860FD3" w:rsidRDefault="00DD3BEF">
      <w:pPr>
        <w:numPr>
          <w:ilvl w:val="2"/>
          <w:numId w:val="43"/>
        </w:numPr>
        <w:spacing w:line="360" w:lineRule="auto"/>
        <w:ind w:right="102" w:hanging="542"/>
        <w:rPr>
          <w:color w:val="auto"/>
        </w:rPr>
      </w:pPr>
      <w:r w:rsidRPr="00860FD3">
        <w:rPr>
          <w:color w:val="auto"/>
        </w:rPr>
        <w:t xml:space="preserve">Pengurus Barang Pengguna sebagaimana dimaksud pada ayat (2) secara administratif bertanggung jawab kepada Pengguna Barang dan secara fungsional bertanggung jawab atas pelaksanaan tugasnya kepada Pengelola Barang melalui Pejabat Penatausahaan Barang. </w:t>
      </w:r>
    </w:p>
    <w:p w14:paraId="46C9F91F" w14:textId="77777777" w:rsidR="00751091" w:rsidRPr="00860FD3" w:rsidRDefault="00DD3BEF">
      <w:pPr>
        <w:numPr>
          <w:ilvl w:val="2"/>
          <w:numId w:val="43"/>
        </w:numPr>
        <w:spacing w:line="360" w:lineRule="auto"/>
        <w:ind w:right="102" w:hanging="542"/>
        <w:rPr>
          <w:color w:val="auto"/>
        </w:rPr>
      </w:pPr>
      <w:r w:rsidRPr="00860FD3">
        <w:rPr>
          <w:color w:val="auto"/>
        </w:rPr>
        <w:t xml:space="preserve">Dalam hal melaksanakan tugas dan fungsi administrasi Pengurus Barang Pengguna dapat dibantu oleh Pembantu Pengurus Barang Pengguna yang ditetapkan oleh Pengguna Barang. </w:t>
      </w:r>
    </w:p>
    <w:p w14:paraId="4D66FD8B" w14:textId="77777777" w:rsidR="00751091" w:rsidRPr="00860FD3" w:rsidRDefault="00DD3BEF">
      <w:pPr>
        <w:numPr>
          <w:ilvl w:val="2"/>
          <w:numId w:val="43"/>
        </w:numPr>
        <w:spacing w:line="360" w:lineRule="auto"/>
        <w:ind w:right="102" w:hanging="542"/>
        <w:rPr>
          <w:color w:val="auto"/>
        </w:rPr>
      </w:pPr>
      <w:r w:rsidRPr="00860FD3">
        <w:rPr>
          <w:color w:val="auto"/>
        </w:rPr>
        <w:t xml:space="preserve">Pengurus Barang  Pengguna dilarang melakukan kegiatan perdagangan, pekerjaan pemborongan dan penjualan jasa atau bertindak sebagai penjamin atas kegiatan/pekerjaan/penjualan tersebut yang anggarannya dibebankan pada APBD.  </w:t>
      </w:r>
    </w:p>
    <w:p w14:paraId="03198AD3" w14:textId="77777777" w:rsidR="00ED1F78" w:rsidRPr="00860FD3" w:rsidRDefault="00ED1F78" w:rsidP="00ED1F78">
      <w:pPr>
        <w:spacing w:after="0" w:line="360" w:lineRule="auto"/>
        <w:ind w:left="2500" w:right="102" w:firstLine="0"/>
        <w:rPr>
          <w:color w:val="auto"/>
        </w:rPr>
      </w:pPr>
    </w:p>
    <w:p w14:paraId="05EF8584" w14:textId="77777777" w:rsidR="00751091" w:rsidRPr="00860FD3" w:rsidRDefault="00DD3BEF" w:rsidP="00E8026F">
      <w:pPr>
        <w:spacing w:line="360" w:lineRule="auto"/>
        <w:ind w:left="1843" w:right="120" w:firstLine="0"/>
        <w:jc w:val="center"/>
        <w:rPr>
          <w:color w:val="auto"/>
        </w:rPr>
      </w:pPr>
      <w:r w:rsidRPr="00860FD3">
        <w:rPr>
          <w:color w:val="auto"/>
        </w:rPr>
        <w:t xml:space="preserve">Bagian Kedelapan </w:t>
      </w:r>
    </w:p>
    <w:p w14:paraId="50E1C9A8" w14:textId="77777777" w:rsidR="00751091" w:rsidRPr="00860FD3" w:rsidRDefault="00DD3BEF" w:rsidP="00E8026F">
      <w:pPr>
        <w:spacing w:line="360" w:lineRule="auto"/>
        <w:ind w:left="1843" w:right="120" w:firstLine="0"/>
        <w:jc w:val="center"/>
        <w:rPr>
          <w:color w:val="auto"/>
        </w:rPr>
      </w:pPr>
      <w:r w:rsidRPr="00860FD3">
        <w:rPr>
          <w:color w:val="auto"/>
        </w:rPr>
        <w:t xml:space="preserve">Pengurus Barang Pembantu </w:t>
      </w:r>
    </w:p>
    <w:p w14:paraId="0102256A" w14:textId="77777777" w:rsidR="00ED1F78" w:rsidRPr="00860FD3" w:rsidRDefault="00ED1F78" w:rsidP="00E8026F">
      <w:pPr>
        <w:spacing w:line="360" w:lineRule="auto"/>
        <w:ind w:left="1843" w:right="120" w:firstLine="0"/>
        <w:jc w:val="center"/>
        <w:rPr>
          <w:color w:val="auto"/>
        </w:rPr>
      </w:pPr>
    </w:p>
    <w:p w14:paraId="4A621392" w14:textId="77777777" w:rsidR="00751091" w:rsidRPr="00860FD3" w:rsidRDefault="00DD3BEF" w:rsidP="00E8026F">
      <w:pPr>
        <w:spacing w:line="360" w:lineRule="auto"/>
        <w:ind w:left="1843" w:right="120" w:firstLine="0"/>
        <w:jc w:val="center"/>
        <w:rPr>
          <w:color w:val="auto"/>
        </w:rPr>
      </w:pPr>
      <w:r w:rsidRPr="00860FD3">
        <w:rPr>
          <w:color w:val="auto"/>
        </w:rPr>
        <w:t>Pasal 1</w:t>
      </w:r>
      <w:r w:rsidR="008E4395" w:rsidRPr="00860FD3">
        <w:rPr>
          <w:color w:val="auto"/>
          <w:lang w:val="en-US"/>
        </w:rPr>
        <w:t>7</w:t>
      </w:r>
      <w:r w:rsidRPr="00860FD3">
        <w:rPr>
          <w:color w:val="auto"/>
        </w:rPr>
        <w:t xml:space="preserve"> </w:t>
      </w:r>
    </w:p>
    <w:p w14:paraId="2F95AD7F" w14:textId="77777777" w:rsidR="00751091" w:rsidRPr="00860FD3" w:rsidRDefault="00DD3BEF">
      <w:pPr>
        <w:numPr>
          <w:ilvl w:val="2"/>
          <w:numId w:val="44"/>
        </w:numPr>
        <w:ind w:right="102" w:hanging="542"/>
        <w:rPr>
          <w:color w:val="auto"/>
        </w:rPr>
      </w:pPr>
      <w:r w:rsidRPr="00860FD3">
        <w:rPr>
          <w:color w:val="auto"/>
        </w:rPr>
        <w:t xml:space="preserve">Bupati menetapkan Pengurus Barang Pembantu atas usul Kuasa Pengguna Barang  melalui Pengguna Barang.  </w:t>
      </w:r>
    </w:p>
    <w:p w14:paraId="1C2D9DD5" w14:textId="77777777" w:rsidR="00751091" w:rsidRPr="00860FD3" w:rsidRDefault="00DD3BEF">
      <w:pPr>
        <w:numPr>
          <w:ilvl w:val="2"/>
          <w:numId w:val="44"/>
        </w:numPr>
        <w:ind w:right="102" w:hanging="542"/>
        <w:rPr>
          <w:color w:val="auto"/>
        </w:rPr>
      </w:pPr>
      <w:r w:rsidRPr="00860FD3">
        <w:rPr>
          <w:color w:val="auto"/>
        </w:rPr>
        <w:t xml:space="preserve">Pembentukan Pengurus Barang  Pembantu sebagaimana dimaksud pada ayat (1) dilakukan berdasarkan pertimbangan jumlah barang  yang dikelola, beban kerja, lokasi, kompetensi dan/atau rentang kendali dan pertimbangan objektif lainnya. </w:t>
      </w:r>
    </w:p>
    <w:p w14:paraId="1D0CACCD" w14:textId="77777777" w:rsidR="00751091" w:rsidRPr="00860FD3" w:rsidRDefault="00DD3BEF">
      <w:pPr>
        <w:numPr>
          <w:ilvl w:val="2"/>
          <w:numId w:val="44"/>
        </w:numPr>
        <w:ind w:right="102" w:hanging="542"/>
        <w:rPr>
          <w:color w:val="auto"/>
        </w:rPr>
      </w:pPr>
      <w:r w:rsidRPr="00860FD3">
        <w:rPr>
          <w:color w:val="auto"/>
        </w:rPr>
        <w:t xml:space="preserve">Pengurus Barang  Pembantu sebagaimana dimaksud pada ayat (1) berwenang dan bertanggungjawab: </w:t>
      </w:r>
    </w:p>
    <w:p w14:paraId="0A4E05B3" w14:textId="77777777" w:rsidR="00751091" w:rsidRPr="00860FD3" w:rsidRDefault="00DD3BEF">
      <w:pPr>
        <w:numPr>
          <w:ilvl w:val="1"/>
          <w:numId w:val="15"/>
        </w:numPr>
        <w:ind w:right="102" w:hanging="360"/>
        <w:rPr>
          <w:color w:val="auto"/>
        </w:rPr>
      </w:pPr>
      <w:r w:rsidRPr="00860FD3">
        <w:rPr>
          <w:color w:val="auto"/>
        </w:rPr>
        <w:lastRenderedPageBreak/>
        <w:t xml:space="preserve">menyiapkan dokumen rencana kebutuhan dan penganggaran </w:t>
      </w:r>
      <w:r w:rsidR="00930B0F" w:rsidRPr="00860FD3">
        <w:rPr>
          <w:color w:val="auto"/>
        </w:rPr>
        <w:t>Barang Milik Daerah</w:t>
      </w:r>
      <w:r w:rsidRPr="00860FD3">
        <w:rPr>
          <w:color w:val="auto"/>
        </w:rPr>
        <w:t xml:space="preserve">; </w:t>
      </w:r>
    </w:p>
    <w:p w14:paraId="6E3D539B" w14:textId="77777777" w:rsidR="00751091" w:rsidRPr="00860FD3" w:rsidRDefault="00DD3BEF">
      <w:pPr>
        <w:numPr>
          <w:ilvl w:val="1"/>
          <w:numId w:val="15"/>
        </w:numPr>
        <w:spacing w:line="259" w:lineRule="auto"/>
        <w:ind w:right="102" w:hanging="360"/>
        <w:rPr>
          <w:color w:val="auto"/>
        </w:rPr>
      </w:pPr>
      <w:r w:rsidRPr="00860FD3">
        <w:rPr>
          <w:color w:val="auto"/>
        </w:rPr>
        <w:t xml:space="preserve">menyiapkan usulan permohonan penetapan status </w:t>
      </w:r>
    </w:p>
    <w:p w14:paraId="41BD4843" w14:textId="77777777" w:rsidR="00751091" w:rsidRPr="00860FD3" w:rsidRDefault="00DD3BEF">
      <w:pPr>
        <w:ind w:left="2885" w:right="102"/>
        <w:rPr>
          <w:color w:val="auto"/>
        </w:rPr>
      </w:pPr>
      <w:r w:rsidRPr="00860FD3">
        <w:rPr>
          <w:color w:val="auto"/>
        </w:rPr>
        <w:t xml:space="preserve">penggunaan </w:t>
      </w:r>
      <w:r w:rsidR="00930B0F" w:rsidRPr="00860FD3">
        <w:rPr>
          <w:color w:val="auto"/>
        </w:rPr>
        <w:t>Barang Milik Daerah</w:t>
      </w:r>
      <w:r w:rsidRPr="00860FD3">
        <w:rPr>
          <w:color w:val="auto"/>
        </w:rPr>
        <w:t xml:space="preserve"> yang diperoleh dari beban APBD dan perolehan lainnya yang sah; </w:t>
      </w:r>
    </w:p>
    <w:p w14:paraId="1589FBFF" w14:textId="77777777" w:rsidR="00751091" w:rsidRPr="00860FD3" w:rsidRDefault="00DD3BEF">
      <w:pPr>
        <w:numPr>
          <w:ilvl w:val="1"/>
          <w:numId w:val="15"/>
        </w:numPr>
        <w:ind w:right="102" w:hanging="360"/>
        <w:rPr>
          <w:color w:val="auto"/>
        </w:rPr>
      </w:pPr>
      <w:r w:rsidRPr="00860FD3">
        <w:rPr>
          <w:color w:val="auto"/>
        </w:rPr>
        <w:t xml:space="preserve">melaksanakan pencatatan dan inventarisasi </w:t>
      </w:r>
      <w:r w:rsidR="00930B0F" w:rsidRPr="00860FD3">
        <w:rPr>
          <w:color w:val="auto"/>
        </w:rPr>
        <w:t>Barang Milik Daerah</w:t>
      </w:r>
      <w:r w:rsidRPr="00860FD3">
        <w:rPr>
          <w:color w:val="auto"/>
        </w:rPr>
        <w:t xml:space="preserve">; </w:t>
      </w:r>
    </w:p>
    <w:p w14:paraId="69952E51" w14:textId="77777777" w:rsidR="00751091" w:rsidRPr="00860FD3" w:rsidRDefault="00DD3BEF">
      <w:pPr>
        <w:numPr>
          <w:ilvl w:val="1"/>
          <w:numId w:val="15"/>
        </w:numPr>
        <w:ind w:right="102" w:hanging="360"/>
        <w:rPr>
          <w:color w:val="auto"/>
        </w:rPr>
      </w:pPr>
      <w:r w:rsidRPr="00860FD3">
        <w:rPr>
          <w:color w:val="auto"/>
        </w:rPr>
        <w:t xml:space="preserve">membantu mengamankan </w:t>
      </w:r>
      <w:r w:rsidR="00930B0F" w:rsidRPr="00860FD3">
        <w:rPr>
          <w:color w:val="auto"/>
        </w:rPr>
        <w:t>Barang Milik Daerah</w:t>
      </w:r>
      <w:r w:rsidRPr="00860FD3">
        <w:rPr>
          <w:color w:val="auto"/>
        </w:rPr>
        <w:t xml:space="preserve"> yang berada pada Kuasa Pengguna Barang; </w:t>
      </w:r>
    </w:p>
    <w:p w14:paraId="1B1EBA9C" w14:textId="77777777" w:rsidR="00751091" w:rsidRPr="00860FD3" w:rsidRDefault="00DD3BEF">
      <w:pPr>
        <w:numPr>
          <w:ilvl w:val="1"/>
          <w:numId w:val="15"/>
        </w:numPr>
        <w:ind w:right="102" w:hanging="360"/>
        <w:rPr>
          <w:color w:val="auto"/>
        </w:rPr>
      </w:pPr>
      <w:r w:rsidRPr="00860FD3">
        <w:rPr>
          <w:color w:val="auto"/>
        </w:rPr>
        <w:t xml:space="preserve">menyiapkan dokumen pengajuan usulan pemanfaatan dan pemindahtanganan </w:t>
      </w:r>
      <w:r w:rsidR="00930B0F" w:rsidRPr="00860FD3">
        <w:rPr>
          <w:color w:val="auto"/>
        </w:rPr>
        <w:t>Barang Milik Daerah</w:t>
      </w:r>
      <w:r w:rsidRPr="00860FD3">
        <w:rPr>
          <w:color w:val="auto"/>
        </w:rPr>
        <w:t xml:space="preserve"> berupa tanah dan/atau bangunan yang tidak memerlukan persetujuan DPRD dan </w:t>
      </w:r>
      <w:r w:rsidR="00930B0F" w:rsidRPr="00860FD3">
        <w:rPr>
          <w:color w:val="auto"/>
        </w:rPr>
        <w:t>Barang Milik Daerah</w:t>
      </w:r>
      <w:r w:rsidRPr="00860FD3">
        <w:rPr>
          <w:color w:val="auto"/>
        </w:rPr>
        <w:t xml:space="preserve"> selain tanah dan/atau  bangunan; </w:t>
      </w:r>
    </w:p>
    <w:p w14:paraId="04E9BCB4" w14:textId="77777777" w:rsidR="00751091" w:rsidRPr="00860FD3" w:rsidRDefault="00DD3BEF">
      <w:pPr>
        <w:numPr>
          <w:ilvl w:val="1"/>
          <w:numId w:val="15"/>
        </w:numPr>
        <w:ind w:right="102" w:hanging="360"/>
        <w:rPr>
          <w:color w:val="auto"/>
        </w:rPr>
      </w:pPr>
      <w:r w:rsidRPr="00860FD3">
        <w:rPr>
          <w:color w:val="auto"/>
        </w:rPr>
        <w:t xml:space="preserve">menyiapkan dokumen penyerahan </w:t>
      </w:r>
      <w:r w:rsidR="00930B0F" w:rsidRPr="00860FD3">
        <w:rPr>
          <w:color w:val="auto"/>
        </w:rPr>
        <w:t>Barang Milik Daerah</w:t>
      </w:r>
      <w:r w:rsidRPr="00860FD3">
        <w:rPr>
          <w:color w:val="auto"/>
        </w:rPr>
        <w:t xml:space="preserve"> berupa tanah dan/atau bangunan yang tidak digunakan untuk kepentingan penyelenggaraan tugas dan fungsi Kuasa Pengguna Barang  dan sedang tidak dimanfaatkan </w:t>
      </w:r>
      <w:r w:rsidR="00796268" w:rsidRPr="00860FD3">
        <w:rPr>
          <w:color w:val="auto"/>
        </w:rPr>
        <w:t>Pihak Lain</w:t>
      </w:r>
      <w:r w:rsidRPr="00860FD3">
        <w:rPr>
          <w:color w:val="auto"/>
        </w:rPr>
        <w:t xml:space="preserve">; </w:t>
      </w:r>
    </w:p>
    <w:p w14:paraId="15F90A8D" w14:textId="77777777" w:rsidR="00751091" w:rsidRPr="00860FD3" w:rsidRDefault="00DD3BEF">
      <w:pPr>
        <w:numPr>
          <w:ilvl w:val="1"/>
          <w:numId w:val="15"/>
        </w:numPr>
        <w:spacing w:after="116" w:line="259" w:lineRule="auto"/>
        <w:ind w:right="102"/>
        <w:rPr>
          <w:color w:val="auto"/>
        </w:rPr>
      </w:pPr>
      <w:r w:rsidRPr="00860FD3">
        <w:rPr>
          <w:color w:val="auto"/>
        </w:rPr>
        <w:t xml:space="preserve">menyiapkan dokumen pengajuan usulan </w:t>
      </w:r>
      <w:r w:rsidR="004C7100" w:rsidRPr="00860FD3">
        <w:rPr>
          <w:color w:val="auto"/>
        </w:rPr>
        <w:t>Pemusnahan</w:t>
      </w:r>
      <w:r w:rsidRPr="00860FD3">
        <w:rPr>
          <w:color w:val="auto"/>
        </w:rPr>
        <w:t xml:space="preserve"> dan </w:t>
      </w:r>
      <w:r w:rsidR="004C7100" w:rsidRPr="00860FD3">
        <w:rPr>
          <w:color w:val="auto"/>
        </w:rPr>
        <w:t>Penghapusan,</w:t>
      </w:r>
      <w:r w:rsidRPr="00860FD3">
        <w:rPr>
          <w:color w:val="auto"/>
        </w:rPr>
        <w:t xml:space="preserve"> </w:t>
      </w:r>
      <w:r w:rsidR="00930B0F" w:rsidRPr="00860FD3">
        <w:rPr>
          <w:color w:val="auto"/>
        </w:rPr>
        <w:t>Barang Milik Daerah</w:t>
      </w:r>
      <w:r w:rsidRPr="00860FD3">
        <w:rPr>
          <w:color w:val="auto"/>
        </w:rPr>
        <w:t xml:space="preserve">; </w:t>
      </w:r>
    </w:p>
    <w:p w14:paraId="0E168FCE" w14:textId="77777777" w:rsidR="00751091" w:rsidRPr="00860FD3" w:rsidRDefault="00DD3BEF">
      <w:pPr>
        <w:numPr>
          <w:ilvl w:val="1"/>
          <w:numId w:val="15"/>
        </w:numPr>
        <w:spacing w:after="119" w:line="259" w:lineRule="auto"/>
        <w:ind w:right="102" w:hanging="360"/>
        <w:rPr>
          <w:color w:val="auto"/>
        </w:rPr>
      </w:pPr>
      <w:r w:rsidRPr="00860FD3">
        <w:rPr>
          <w:color w:val="auto"/>
        </w:rPr>
        <w:t xml:space="preserve">menyusun laporan barang  semesteran dan tahunan; </w:t>
      </w:r>
    </w:p>
    <w:p w14:paraId="12977761" w14:textId="77777777" w:rsidR="00751091" w:rsidRPr="00860FD3" w:rsidRDefault="00DD3BEF">
      <w:pPr>
        <w:numPr>
          <w:ilvl w:val="1"/>
          <w:numId w:val="15"/>
        </w:numPr>
        <w:ind w:right="102" w:hanging="360"/>
        <w:rPr>
          <w:color w:val="auto"/>
        </w:rPr>
      </w:pPr>
      <w:r w:rsidRPr="00860FD3">
        <w:rPr>
          <w:color w:val="auto"/>
        </w:rPr>
        <w:t xml:space="preserve">menyiapkan Surat Permintaan Barang (SPB) berdasarkan nota permintaan barang; </w:t>
      </w:r>
    </w:p>
    <w:p w14:paraId="57CB77CA" w14:textId="77777777" w:rsidR="00751091" w:rsidRPr="00860FD3" w:rsidRDefault="00DD3BEF">
      <w:pPr>
        <w:numPr>
          <w:ilvl w:val="1"/>
          <w:numId w:val="15"/>
        </w:numPr>
        <w:spacing w:after="116" w:line="259" w:lineRule="auto"/>
        <w:ind w:right="102" w:hanging="360"/>
        <w:rPr>
          <w:color w:val="auto"/>
        </w:rPr>
      </w:pPr>
      <w:r w:rsidRPr="00860FD3">
        <w:rPr>
          <w:color w:val="auto"/>
        </w:rPr>
        <w:t xml:space="preserve">mengajukan Surat Permintaan Barang (SPB) kepada </w:t>
      </w:r>
    </w:p>
    <w:p w14:paraId="33BF5906" w14:textId="77777777" w:rsidR="00751091" w:rsidRPr="00860FD3" w:rsidRDefault="00DD3BEF">
      <w:pPr>
        <w:spacing w:after="119" w:line="259" w:lineRule="auto"/>
        <w:ind w:left="2885" w:right="102"/>
        <w:rPr>
          <w:color w:val="auto"/>
        </w:rPr>
      </w:pPr>
      <w:r w:rsidRPr="00860FD3">
        <w:rPr>
          <w:color w:val="auto"/>
        </w:rPr>
        <w:t xml:space="preserve">Kuasa Pengguna Barang; </w:t>
      </w:r>
    </w:p>
    <w:p w14:paraId="4EC71073" w14:textId="77777777" w:rsidR="00751091" w:rsidRPr="00860FD3" w:rsidRDefault="00DD3BEF">
      <w:pPr>
        <w:numPr>
          <w:ilvl w:val="1"/>
          <w:numId w:val="15"/>
        </w:numPr>
        <w:ind w:right="102" w:hanging="360"/>
        <w:rPr>
          <w:color w:val="auto"/>
        </w:rPr>
      </w:pPr>
      <w:r w:rsidRPr="00860FD3">
        <w:rPr>
          <w:color w:val="auto"/>
        </w:rPr>
        <w:t xml:space="preserve">menyerahkan barang berdasarkan Surat Perintah Penyaluran Barang (SPPB) yang dituangkan dalam berita acara penyerahan barang; </w:t>
      </w:r>
    </w:p>
    <w:p w14:paraId="45CEDA61" w14:textId="77777777" w:rsidR="00751091" w:rsidRPr="00860FD3" w:rsidRDefault="00DD3BEF">
      <w:pPr>
        <w:numPr>
          <w:ilvl w:val="1"/>
          <w:numId w:val="15"/>
        </w:numPr>
        <w:spacing w:after="119" w:line="259" w:lineRule="auto"/>
        <w:ind w:left="2885" w:right="102" w:hanging="360"/>
        <w:rPr>
          <w:color w:val="auto"/>
        </w:rPr>
      </w:pPr>
      <w:r w:rsidRPr="00860FD3">
        <w:rPr>
          <w:color w:val="auto"/>
        </w:rPr>
        <w:t xml:space="preserve">membuat Kartu Inventaris Ruangan (KIR) semesteran dan tahunan; </w:t>
      </w:r>
    </w:p>
    <w:p w14:paraId="2B9C8379" w14:textId="77777777" w:rsidR="00751091" w:rsidRPr="00860FD3" w:rsidRDefault="00DD3BEF">
      <w:pPr>
        <w:numPr>
          <w:ilvl w:val="1"/>
          <w:numId w:val="15"/>
        </w:numPr>
        <w:spacing w:after="119" w:line="259" w:lineRule="auto"/>
        <w:ind w:right="102" w:hanging="360"/>
        <w:rPr>
          <w:color w:val="auto"/>
        </w:rPr>
      </w:pPr>
      <w:r w:rsidRPr="00860FD3">
        <w:rPr>
          <w:color w:val="auto"/>
        </w:rPr>
        <w:t xml:space="preserve">memberi label </w:t>
      </w:r>
      <w:r w:rsidR="00930B0F" w:rsidRPr="00860FD3">
        <w:rPr>
          <w:color w:val="auto"/>
        </w:rPr>
        <w:t>Barang Milik Daerah</w:t>
      </w:r>
      <w:r w:rsidRPr="00860FD3">
        <w:rPr>
          <w:color w:val="auto"/>
        </w:rPr>
        <w:t xml:space="preserve">; </w:t>
      </w:r>
    </w:p>
    <w:p w14:paraId="2E6C7055" w14:textId="77777777" w:rsidR="00751091" w:rsidRPr="00860FD3" w:rsidRDefault="00DD3BEF">
      <w:pPr>
        <w:numPr>
          <w:ilvl w:val="1"/>
          <w:numId w:val="15"/>
        </w:numPr>
        <w:ind w:right="102" w:hanging="360"/>
        <w:rPr>
          <w:color w:val="auto"/>
        </w:rPr>
      </w:pPr>
      <w:r w:rsidRPr="00860FD3">
        <w:rPr>
          <w:color w:val="auto"/>
        </w:rPr>
        <w:t xml:space="preserve">mengajukan permohonan persetujuan kepada Pejabat Penatausahaan Pengguna Barang melalui Kuasa </w:t>
      </w:r>
      <w:r w:rsidRPr="00860FD3">
        <w:rPr>
          <w:color w:val="auto"/>
        </w:rPr>
        <w:lastRenderedPageBreak/>
        <w:t xml:space="preserve">Pengguna Barang  atas perubahan kondisi fisik </w:t>
      </w:r>
      <w:r w:rsidR="00930B0F" w:rsidRPr="00860FD3">
        <w:rPr>
          <w:color w:val="auto"/>
        </w:rPr>
        <w:t>Barang Milik Daerah</w:t>
      </w:r>
      <w:r w:rsidRPr="00860FD3">
        <w:rPr>
          <w:color w:val="auto"/>
        </w:rPr>
        <w:t xml:space="preserve"> pengecekan fisik barang; </w:t>
      </w:r>
    </w:p>
    <w:p w14:paraId="111E2946" w14:textId="77777777" w:rsidR="00751091" w:rsidRPr="00860FD3" w:rsidRDefault="00DD3BEF">
      <w:pPr>
        <w:numPr>
          <w:ilvl w:val="1"/>
          <w:numId w:val="15"/>
        </w:numPr>
        <w:spacing w:after="120" w:line="259" w:lineRule="auto"/>
        <w:ind w:right="102" w:hanging="360"/>
        <w:rPr>
          <w:color w:val="auto"/>
        </w:rPr>
      </w:pPr>
      <w:r w:rsidRPr="00860FD3">
        <w:rPr>
          <w:color w:val="auto"/>
        </w:rPr>
        <w:t xml:space="preserve">melakukan </w:t>
      </w:r>
      <w:r w:rsidRPr="00860FD3">
        <w:rPr>
          <w:i/>
          <w:color w:val="auto"/>
        </w:rPr>
        <w:t>stock opname</w:t>
      </w:r>
      <w:r w:rsidRPr="00860FD3">
        <w:rPr>
          <w:color w:val="auto"/>
        </w:rPr>
        <w:t xml:space="preserve"> barang  persediaan; </w:t>
      </w:r>
    </w:p>
    <w:p w14:paraId="4D222557" w14:textId="77777777" w:rsidR="00751091" w:rsidRPr="00860FD3" w:rsidRDefault="00DD3BEF">
      <w:pPr>
        <w:numPr>
          <w:ilvl w:val="1"/>
          <w:numId w:val="15"/>
        </w:numPr>
        <w:ind w:right="102" w:hanging="360"/>
        <w:rPr>
          <w:color w:val="auto"/>
        </w:rPr>
      </w:pPr>
      <w:r w:rsidRPr="00860FD3">
        <w:rPr>
          <w:color w:val="auto"/>
        </w:rPr>
        <w:t xml:space="preserve">menyimpan dokumen, antara lain: fotokopi/salinan </w:t>
      </w:r>
      <w:r w:rsidR="00487089" w:rsidRPr="00860FD3">
        <w:rPr>
          <w:color w:val="auto"/>
        </w:rPr>
        <w:t>Dokumen Kepemilikan</w:t>
      </w:r>
      <w:r w:rsidRPr="00860FD3">
        <w:rPr>
          <w:color w:val="auto"/>
        </w:rPr>
        <w:t xml:space="preserve"> </w:t>
      </w:r>
      <w:r w:rsidR="00930B0F" w:rsidRPr="00860FD3">
        <w:rPr>
          <w:color w:val="auto"/>
        </w:rPr>
        <w:t>Barang Milik Daerah</w:t>
      </w:r>
      <w:r w:rsidRPr="00860FD3">
        <w:rPr>
          <w:color w:val="auto"/>
        </w:rPr>
        <w:t xml:space="preserve"> dan menyimpan asli/fotokopi/salinan dokumen penatausahaan; </w:t>
      </w:r>
    </w:p>
    <w:p w14:paraId="31FF5C50" w14:textId="77777777" w:rsidR="00751091" w:rsidRPr="00860FD3" w:rsidRDefault="00DD3BEF">
      <w:pPr>
        <w:numPr>
          <w:ilvl w:val="1"/>
          <w:numId w:val="15"/>
        </w:numPr>
        <w:ind w:right="102" w:hanging="360"/>
        <w:rPr>
          <w:color w:val="auto"/>
        </w:rPr>
      </w:pPr>
      <w:r w:rsidRPr="00860FD3">
        <w:rPr>
          <w:color w:val="auto"/>
        </w:rPr>
        <w:t xml:space="preserve">melakukan rekonsiliasi dalam rangka penyusunan laporan barang  Kuasa Pengguna Barang  dan laporan </w:t>
      </w:r>
      <w:r w:rsidR="00930B0F" w:rsidRPr="00860FD3">
        <w:rPr>
          <w:color w:val="auto"/>
        </w:rPr>
        <w:t>Barang Milik Daerah</w:t>
      </w:r>
      <w:r w:rsidRPr="00860FD3">
        <w:rPr>
          <w:color w:val="auto"/>
        </w:rPr>
        <w:t xml:space="preserve">; dan </w:t>
      </w:r>
    </w:p>
    <w:p w14:paraId="2C853D82" w14:textId="77777777" w:rsidR="00751091" w:rsidRPr="00860FD3" w:rsidRDefault="00DD3BEF">
      <w:pPr>
        <w:numPr>
          <w:ilvl w:val="1"/>
          <w:numId w:val="15"/>
        </w:numPr>
        <w:ind w:right="102" w:hanging="360"/>
        <w:rPr>
          <w:color w:val="auto"/>
        </w:rPr>
      </w:pPr>
      <w:r w:rsidRPr="00860FD3">
        <w:rPr>
          <w:color w:val="auto"/>
        </w:rPr>
        <w:t xml:space="preserve">membuat laporan mutasi barang  setiap bulan yang disampaikan pada Pengguna Barang  melalui Kuasa Pengguna Barang setelah diteliti oleh Pejabat Penatausahaan Pengguna Barang dan Pengurus Barang  Pengguna. </w:t>
      </w:r>
    </w:p>
    <w:p w14:paraId="0E9572E8" w14:textId="77777777" w:rsidR="00751091" w:rsidRPr="00860FD3" w:rsidRDefault="00DD3BEF">
      <w:pPr>
        <w:numPr>
          <w:ilvl w:val="2"/>
          <w:numId w:val="44"/>
        </w:numPr>
        <w:ind w:right="102" w:hanging="542"/>
        <w:rPr>
          <w:color w:val="auto"/>
        </w:rPr>
      </w:pPr>
      <w:r w:rsidRPr="00860FD3">
        <w:rPr>
          <w:color w:val="auto"/>
        </w:rPr>
        <w:t>Pengurus Barang  Pembantu baik secara langsung maupun tidak langsung dilarang melakukan kegiatan perdagangan, pekerjaan pemborongan dan penjualan</w:t>
      </w:r>
      <w:r w:rsidR="007750BB" w:rsidRPr="00860FD3">
        <w:rPr>
          <w:color w:val="auto"/>
          <w:lang w:val="en-US"/>
        </w:rPr>
        <w:t xml:space="preserve"> </w:t>
      </w:r>
      <w:r w:rsidRPr="00860FD3">
        <w:rPr>
          <w:color w:val="auto"/>
        </w:rPr>
        <w:t>jasa atau bertindak sebagai penjamin atas</w:t>
      </w:r>
      <w:r w:rsidR="007750BB" w:rsidRPr="00860FD3">
        <w:rPr>
          <w:color w:val="auto"/>
          <w:lang w:val="en-US"/>
        </w:rPr>
        <w:t xml:space="preserve"> </w:t>
      </w:r>
      <w:r w:rsidRPr="00860FD3">
        <w:rPr>
          <w:color w:val="auto"/>
        </w:rPr>
        <w:t>kegiatan/pekerjaan/penjualan</w:t>
      </w:r>
      <w:r w:rsidR="007750BB" w:rsidRPr="00860FD3">
        <w:rPr>
          <w:color w:val="auto"/>
          <w:lang w:val="en-US"/>
        </w:rPr>
        <w:t xml:space="preserve"> </w:t>
      </w:r>
      <w:r w:rsidRPr="00860FD3">
        <w:rPr>
          <w:color w:val="auto"/>
        </w:rPr>
        <w:t>tersebut</w:t>
      </w:r>
      <w:r w:rsidR="007750BB" w:rsidRPr="00860FD3">
        <w:rPr>
          <w:color w:val="auto"/>
          <w:lang w:val="en-US"/>
        </w:rPr>
        <w:t xml:space="preserve"> </w:t>
      </w:r>
      <w:r w:rsidRPr="00860FD3">
        <w:rPr>
          <w:color w:val="auto"/>
        </w:rPr>
        <w:t>yang</w:t>
      </w:r>
      <w:r w:rsidR="007750BB" w:rsidRPr="00860FD3">
        <w:rPr>
          <w:color w:val="auto"/>
          <w:lang w:val="en-US"/>
        </w:rPr>
        <w:t xml:space="preserve"> </w:t>
      </w:r>
      <w:r w:rsidRPr="00860FD3">
        <w:rPr>
          <w:color w:val="auto"/>
        </w:rPr>
        <w:t xml:space="preserve">anggarannya dibebankan pada APBD.  </w:t>
      </w:r>
    </w:p>
    <w:p w14:paraId="1665D71F" w14:textId="77777777" w:rsidR="00AF19D2" w:rsidRPr="00860FD3" w:rsidRDefault="00AF19D2">
      <w:pPr>
        <w:spacing w:line="250" w:lineRule="auto"/>
        <w:ind w:left="2499" w:right="1246"/>
        <w:jc w:val="center"/>
        <w:rPr>
          <w:color w:val="auto"/>
        </w:rPr>
      </w:pPr>
    </w:p>
    <w:p w14:paraId="5BFA7383" w14:textId="77777777" w:rsidR="00751091" w:rsidRPr="00860FD3" w:rsidRDefault="00DD3BEF" w:rsidP="00703B6B">
      <w:pPr>
        <w:spacing w:after="0" w:line="360" w:lineRule="auto"/>
        <w:ind w:left="1843" w:right="120" w:firstLine="0"/>
        <w:jc w:val="center"/>
        <w:rPr>
          <w:color w:val="auto"/>
        </w:rPr>
      </w:pPr>
      <w:r w:rsidRPr="00860FD3">
        <w:rPr>
          <w:color w:val="auto"/>
        </w:rPr>
        <w:t xml:space="preserve">BAB IV </w:t>
      </w:r>
    </w:p>
    <w:p w14:paraId="322E4BB9" w14:textId="77777777" w:rsidR="00751091" w:rsidRPr="00860FD3" w:rsidRDefault="00DD3BEF" w:rsidP="00703B6B">
      <w:pPr>
        <w:spacing w:after="0" w:line="360" w:lineRule="auto"/>
        <w:ind w:left="1843" w:right="120" w:firstLine="0"/>
        <w:jc w:val="center"/>
        <w:rPr>
          <w:color w:val="auto"/>
        </w:rPr>
      </w:pPr>
      <w:r w:rsidRPr="00860FD3">
        <w:rPr>
          <w:color w:val="auto"/>
        </w:rPr>
        <w:t xml:space="preserve">PERENCANAAN KEBUTUHAN </w:t>
      </w:r>
      <w:r w:rsidR="00930B0F" w:rsidRPr="00860FD3">
        <w:rPr>
          <w:color w:val="auto"/>
        </w:rPr>
        <w:t>BARANG MILIK DAERAH</w:t>
      </w:r>
      <w:r w:rsidRPr="00860FD3">
        <w:rPr>
          <w:color w:val="auto"/>
        </w:rPr>
        <w:t xml:space="preserve"> </w:t>
      </w:r>
    </w:p>
    <w:p w14:paraId="351BB799" w14:textId="77777777" w:rsidR="00AF19D2" w:rsidRPr="00860FD3" w:rsidRDefault="00AF19D2" w:rsidP="00703B6B">
      <w:pPr>
        <w:spacing w:after="0" w:line="360" w:lineRule="auto"/>
        <w:ind w:left="1843" w:right="120" w:firstLine="0"/>
        <w:jc w:val="center"/>
        <w:rPr>
          <w:color w:val="auto"/>
        </w:rPr>
      </w:pPr>
    </w:p>
    <w:p w14:paraId="035F35B0" w14:textId="77777777" w:rsidR="00751091" w:rsidRPr="00860FD3" w:rsidRDefault="00DD3BEF" w:rsidP="00703B6B">
      <w:pPr>
        <w:spacing w:after="0" w:line="360" w:lineRule="auto"/>
        <w:ind w:left="1843" w:right="120" w:firstLine="0"/>
        <w:jc w:val="center"/>
        <w:rPr>
          <w:color w:val="auto"/>
        </w:rPr>
      </w:pPr>
      <w:r w:rsidRPr="00860FD3">
        <w:rPr>
          <w:color w:val="auto"/>
        </w:rPr>
        <w:t xml:space="preserve">Bagian Kesatu </w:t>
      </w:r>
    </w:p>
    <w:p w14:paraId="769B50E3" w14:textId="77777777" w:rsidR="00751091" w:rsidRPr="00860FD3" w:rsidRDefault="00DD3BEF" w:rsidP="00703B6B">
      <w:pPr>
        <w:spacing w:after="0" w:line="360" w:lineRule="auto"/>
        <w:ind w:left="1843" w:right="120" w:firstLine="0"/>
        <w:jc w:val="center"/>
        <w:rPr>
          <w:color w:val="auto"/>
        </w:rPr>
      </w:pPr>
      <w:r w:rsidRPr="00860FD3">
        <w:rPr>
          <w:color w:val="auto"/>
        </w:rPr>
        <w:t xml:space="preserve">Prinsip Umum </w:t>
      </w:r>
    </w:p>
    <w:p w14:paraId="3F7B1E42" w14:textId="77777777" w:rsidR="00AF19D2" w:rsidRPr="00860FD3" w:rsidRDefault="00AF19D2" w:rsidP="00703B6B">
      <w:pPr>
        <w:spacing w:after="0" w:line="360" w:lineRule="auto"/>
        <w:ind w:left="1843" w:right="120" w:firstLine="0"/>
        <w:jc w:val="center"/>
        <w:rPr>
          <w:color w:val="auto"/>
        </w:rPr>
      </w:pPr>
    </w:p>
    <w:p w14:paraId="7144A550" w14:textId="77777777" w:rsidR="00751091" w:rsidRPr="00860FD3" w:rsidRDefault="00DD3BEF" w:rsidP="00703B6B">
      <w:pPr>
        <w:spacing w:after="0" w:line="360" w:lineRule="auto"/>
        <w:ind w:left="1843" w:right="120" w:firstLine="0"/>
        <w:jc w:val="center"/>
        <w:rPr>
          <w:color w:val="auto"/>
          <w:lang w:val="en-US"/>
        </w:rPr>
      </w:pPr>
      <w:r w:rsidRPr="00860FD3">
        <w:rPr>
          <w:color w:val="auto"/>
        </w:rPr>
        <w:t xml:space="preserve">Pasal </w:t>
      </w:r>
      <w:r w:rsidR="00703B6B" w:rsidRPr="00860FD3">
        <w:rPr>
          <w:color w:val="auto"/>
          <w:lang w:val="en-US"/>
        </w:rPr>
        <w:t>18</w:t>
      </w:r>
    </w:p>
    <w:p w14:paraId="7186D802" w14:textId="77777777" w:rsidR="00751091" w:rsidRPr="00860FD3" w:rsidRDefault="00DD3BEF">
      <w:pPr>
        <w:numPr>
          <w:ilvl w:val="2"/>
          <w:numId w:val="40"/>
        </w:numPr>
        <w:ind w:left="2552" w:right="102" w:hanging="594"/>
        <w:rPr>
          <w:color w:val="auto"/>
        </w:rPr>
      </w:pPr>
      <w:r w:rsidRPr="00860FD3">
        <w:rPr>
          <w:color w:val="auto"/>
        </w:rPr>
        <w:t xml:space="preserve">Perencanaan kebutuhan </w:t>
      </w:r>
      <w:r w:rsidR="00930B0F" w:rsidRPr="00860FD3">
        <w:rPr>
          <w:color w:val="auto"/>
        </w:rPr>
        <w:t>Barang Milik Daerah</w:t>
      </w:r>
      <w:r w:rsidRPr="00860FD3">
        <w:rPr>
          <w:color w:val="auto"/>
        </w:rPr>
        <w:t xml:space="preserve"> disusun dengan memperhatikan kebutuhan pelaksanaan tugas dan fungsi </w:t>
      </w:r>
      <w:r w:rsidR="003555BF" w:rsidRPr="00860FD3">
        <w:rPr>
          <w:color w:val="auto"/>
        </w:rPr>
        <w:t xml:space="preserve">PD </w:t>
      </w:r>
      <w:r w:rsidRPr="00860FD3">
        <w:rPr>
          <w:color w:val="auto"/>
        </w:rPr>
        <w:t xml:space="preserve">serta ketersediaan </w:t>
      </w:r>
      <w:r w:rsidR="00930B0F" w:rsidRPr="00860FD3">
        <w:rPr>
          <w:color w:val="auto"/>
        </w:rPr>
        <w:t>Barang Milik Daerah</w:t>
      </w:r>
      <w:r w:rsidRPr="00860FD3">
        <w:rPr>
          <w:color w:val="auto"/>
        </w:rPr>
        <w:t xml:space="preserve"> yang ada. </w:t>
      </w:r>
    </w:p>
    <w:p w14:paraId="5D19BEEF" w14:textId="77777777" w:rsidR="00751091" w:rsidRPr="00860FD3" w:rsidRDefault="00DD3BEF">
      <w:pPr>
        <w:numPr>
          <w:ilvl w:val="2"/>
          <w:numId w:val="40"/>
        </w:numPr>
        <w:ind w:left="2552" w:right="102" w:hanging="594"/>
        <w:rPr>
          <w:color w:val="auto"/>
        </w:rPr>
      </w:pPr>
      <w:r w:rsidRPr="00860FD3">
        <w:rPr>
          <w:color w:val="auto"/>
        </w:rPr>
        <w:lastRenderedPageBreak/>
        <w:t xml:space="preserve">Ketersediaan </w:t>
      </w:r>
      <w:r w:rsidR="00930B0F" w:rsidRPr="00860FD3">
        <w:rPr>
          <w:color w:val="auto"/>
        </w:rPr>
        <w:t>Barang Milik Daerah</w:t>
      </w:r>
      <w:r w:rsidRPr="00860FD3">
        <w:rPr>
          <w:color w:val="auto"/>
        </w:rPr>
        <w:t xml:space="preserve"> sebagaimana dimaksud pada ayat (1) merupakan </w:t>
      </w:r>
      <w:r w:rsidR="00930B0F" w:rsidRPr="00860FD3">
        <w:rPr>
          <w:color w:val="auto"/>
        </w:rPr>
        <w:t>Barang Milik Daerah</w:t>
      </w:r>
      <w:r w:rsidRPr="00860FD3">
        <w:rPr>
          <w:color w:val="auto"/>
        </w:rPr>
        <w:t xml:space="preserve"> yang ada pada Pengelola Barang dan/atau Pengguna Barang. </w:t>
      </w:r>
    </w:p>
    <w:p w14:paraId="3FBEBA8E" w14:textId="77777777" w:rsidR="00751091" w:rsidRPr="00860FD3" w:rsidRDefault="00DD3BEF">
      <w:pPr>
        <w:numPr>
          <w:ilvl w:val="2"/>
          <w:numId w:val="40"/>
        </w:numPr>
        <w:ind w:left="2552" w:right="102" w:hanging="594"/>
        <w:rPr>
          <w:color w:val="auto"/>
        </w:rPr>
      </w:pPr>
      <w:r w:rsidRPr="00860FD3">
        <w:rPr>
          <w:color w:val="auto"/>
        </w:rPr>
        <w:t xml:space="preserve">Perencanaan </w:t>
      </w:r>
      <w:r w:rsidR="00930B0F" w:rsidRPr="00860FD3">
        <w:rPr>
          <w:color w:val="auto"/>
        </w:rPr>
        <w:t>Barang Milik Daerah</w:t>
      </w:r>
      <w:r w:rsidRPr="00860FD3">
        <w:rPr>
          <w:color w:val="auto"/>
        </w:rPr>
        <w:t xml:space="preserve"> sebagaimana dimaksud pada ayat (1) dan ayat (2) harus dapat mencerminkan kebutuhan riil </w:t>
      </w:r>
      <w:r w:rsidR="00930B0F" w:rsidRPr="00860FD3">
        <w:rPr>
          <w:color w:val="auto"/>
        </w:rPr>
        <w:t>Barang Milik Daerah</w:t>
      </w:r>
      <w:r w:rsidRPr="00860FD3">
        <w:rPr>
          <w:color w:val="auto"/>
        </w:rPr>
        <w:t xml:space="preserve"> pada</w:t>
      </w:r>
      <w:r w:rsidR="003555BF" w:rsidRPr="00860FD3">
        <w:rPr>
          <w:color w:val="auto"/>
        </w:rPr>
        <w:t xml:space="preserve"> PD</w:t>
      </w:r>
      <w:r w:rsidRPr="00860FD3">
        <w:rPr>
          <w:color w:val="auto"/>
        </w:rPr>
        <w:t xml:space="preserve"> sehingga dapat dijadikan dasar dalam penyusunan RKBMD.  </w:t>
      </w:r>
    </w:p>
    <w:p w14:paraId="1307AA5D" w14:textId="77777777" w:rsidR="00AF19D2" w:rsidRPr="00860FD3" w:rsidRDefault="00AF19D2">
      <w:pPr>
        <w:spacing w:line="250" w:lineRule="auto"/>
        <w:ind w:left="2499" w:right="1241"/>
        <w:jc w:val="center"/>
        <w:rPr>
          <w:color w:val="auto"/>
        </w:rPr>
      </w:pPr>
    </w:p>
    <w:p w14:paraId="281F5DEB" w14:textId="77777777" w:rsidR="00751091" w:rsidRPr="00860FD3" w:rsidRDefault="00DD3BEF" w:rsidP="00E8026F">
      <w:pPr>
        <w:spacing w:line="360" w:lineRule="auto"/>
        <w:ind w:left="1843" w:right="120" w:firstLine="0"/>
        <w:jc w:val="center"/>
        <w:rPr>
          <w:color w:val="auto"/>
        </w:rPr>
      </w:pPr>
      <w:r w:rsidRPr="00860FD3">
        <w:rPr>
          <w:color w:val="auto"/>
        </w:rPr>
        <w:t xml:space="preserve">Pasal </w:t>
      </w:r>
      <w:r w:rsidR="00703B6B" w:rsidRPr="00860FD3">
        <w:rPr>
          <w:color w:val="auto"/>
          <w:lang w:val="en-US"/>
        </w:rPr>
        <w:t>19</w:t>
      </w:r>
      <w:r w:rsidRPr="00860FD3">
        <w:rPr>
          <w:color w:val="auto"/>
        </w:rPr>
        <w:t xml:space="preserve"> </w:t>
      </w:r>
    </w:p>
    <w:p w14:paraId="5662D9AF" w14:textId="77777777" w:rsidR="00751091" w:rsidRPr="00860FD3" w:rsidRDefault="00DD3BEF">
      <w:pPr>
        <w:numPr>
          <w:ilvl w:val="2"/>
          <w:numId w:val="42"/>
        </w:numPr>
        <w:ind w:left="2552" w:right="102" w:hanging="594"/>
        <w:rPr>
          <w:color w:val="auto"/>
        </w:rPr>
      </w:pPr>
      <w:r w:rsidRPr="00860FD3">
        <w:rPr>
          <w:color w:val="auto"/>
        </w:rPr>
        <w:t xml:space="preserve">Perencanaan kebutuhan </w:t>
      </w:r>
      <w:r w:rsidR="00930B0F" w:rsidRPr="00860FD3">
        <w:rPr>
          <w:color w:val="auto"/>
        </w:rPr>
        <w:t>Barang Milik Daerah</w:t>
      </w:r>
      <w:r w:rsidRPr="00860FD3">
        <w:rPr>
          <w:color w:val="auto"/>
        </w:rPr>
        <w:t xml:space="preserve"> dilaksanakan setiap tahun setelah rencana kerja (Renja) </w:t>
      </w:r>
      <w:r w:rsidR="003555BF" w:rsidRPr="00860FD3">
        <w:rPr>
          <w:color w:val="auto"/>
        </w:rPr>
        <w:t>PD</w:t>
      </w:r>
      <w:r w:rsidRPr="00860FD3">
        <w:rPr>
          <w:color w:val="auto"/>
        </w:rPr>
        <w:t xml:space="preserve"> ditetapkan. </w:t>
      </w:r>
    </w:p>
    <w:p w14:paraId="2945FC32" w14:textId="77777777" w:rsidR="00E8026F" w:rsidRPr="00860FD3" w:rsidRDefault="00DD3BEF">
      <w:pPr>
        <w:numPr>
          <w:ilvl w:val="2"/>
          <w:numId w:val="42"/>
        </w:numPr>
        <w:ind w:left="2552" w:right="102" w:hanging="594"/>
        <w:rPr>
          <w:color w:val="auto"/>
        </w:rPr>
      </w:pPr>
      <w:r w:rsidRPr="00860FD3">
        <w:rPr>
          <w:color w:val="auto"/>
        </w:rPr>
        <w:t>Perencanaan Kebutuhan sebagaimana dimaksud ayat (1) merupakan salah satu dasar bagi</w:t>
      </w:r>
      <w:r w:rsidR="003555BF" w:rsidRPr="00860FD3">
        <w:rPr>
          <w:color w:val="auto"/>
        </w:rPr>
        <w:t xml:space="preserve"> PD</w:t>
      </w:r>
      <w:r w:rsidRPr="00860FD3">
        <w:rPr>
          <w:color w:val="auto"/>
        </w:rPr>
        <w:t xml:space="preserve"> dalam pengusulan penyediaan anggaran untuk kebutuhan baru (</w:t>
      </w:r>
      <w:r w:rsidRPr="00860FD3">
        <w:rPr>
          <w:i/>
          <w:iCs/>
          <w:color w:val="auto"/>
        </w:rPr>
        <w:t>new initiative</w:t>
      </w:r>
      <w:r w:rsidRPr="00860FD3">
        <w:rPr>
          <w:color w:val="auto"/>
        </w:rPr>
        <w:t>) dan angka dasar (</w:t>
      </w:r>
      <w:r w:rsidRPr="00860FD3">
        <w:rPr>
          <w:i/>
          <w:iCs/>
          <w:color w:val="auto"/>
        </w:rPr>
        <w:t>baseline</w:t>
      </w:r>
      <w:r w:rsidRPr="00860FD3">
        <w:rPr>
          <w:color w:val="auto"/>
        </w:rPr>
        <w:t xml:space="preserve">) serta penyusunan rencana kerja dan anggaran.  </w:t>
      </w:r>
    </w:p>
    <w:p w14:paraId="7CE8DA09" w14:textId="77777777" w:rsidR="004A7C95" w:rsidRPr="00860FD3" w:rsidRDefault="004A7C95" w:rsidP="004A7C95">
      <w:pPr>
        <w:ind w:left="2552" w:right="102" w:firstLine="0"/>
        <w:rPr>
          <w:color w:val="auto"/>
        </w:rPr>
      </w:pPr>
    </w:p>
    <w:p w14:paraId="0C017D3D" w14:textId="77777777" w:rsidR="00751091" w:rsidRPr="00860FD3" w:rsidRDefault="00DD3BEF" w:rsidP="00E8026F">
      <w:pPr>
        <w:spacing w:line="360" w:lineRule="auto"/>
        <w:ind w:left="1843" w:right="120" w:firstLine="0"/>
        <w:jc w:val="center"/>
        <w:rPr>
          <w:color w:val="auto"/>
        </w:rPr>
      </w:pPr>
      <w:r w:rsidRPr="00860FD3">
        <w:rPr>
          <w:color w:val="auto"/>
        </w:rPr>
        <w:t>Pasal 2</w:t>
      </w:r>
      <w:r w:rsidR="0019669F" w:rsidRPr="00860FD3">
        <w:rPr>
          <w:color w:val="auto"/>
          <w:lang w:val="en-US"/>
        </w:rPr>
        <w:t>0</w:t>
      </w:r>
      <w:r w:rsidRPr="00860FD3">
        <w:rPr>
          <w:color w:val="auto"/>
        </w:rPr>
        <w:t xml:space="preserve"> </w:t>
      </w:r>
    </w:p>
    <w:p w14:paraId="302E4B47" w14:textId="77777777" w:rsidR="00751091" w:rsidRPr="00860FD3" w:rsidRDefault="00DD3BEF">
      <w:pPr>
        <w:numPr>
          <w:ilvl w:val="2"/>
          <w:numId w:val="41"/>
        </w:numPr>
        <w:ind w:left="2552" w:right="102" w:hanging="567"/>
        <w:rPr>
          <w:color w:val="auto"/>
        </w:rPr>
      </w:pPr>
      <w:r w:rsidRPr="00860FD3">
        <w:rPr>
          <w:color w:val="auto"/>
        </w:rPr>
        <w:t xml:space="preserve">Perencanaan kebutuhan </w:t>
      </w:r>
      <w:r w:rsidR="00930B0F" w:rsidRPr="00860FD3">
        <w:rPr>
          <w:color w:val="auto"/>
        </w:rPr>
        <w:t>Barang Milik Daerah</w:t>
      </w:r>
      <w:r w:rsidRPr="00860FD3">
        <w:rPr>
          <w:color w:val="auto"/>
        </w:rPr>
        <w:t xml:space="preserve"> mengacu pada Rencana Kerja</w:t>
      </w:r>
      <w:r w:rsidR="003555BF" w:rsidRPr="00860FD3">
        <w:rPr>
          <w:color w:val="auto"/>
        </w:rPr>
        <w:t xml:space="preserve"> PD</w:t>
      </w:r>
      <w:r w:rsidRPr="00860FD3">
        <w:rPr>
          <w:color w:val="auto"/>
        </w:rPr>
        <w:t xml:space="preserve">. </w:t>
      </w:r>
    </w:p>
    <w:p w14:paraId="7B0AAC85" w14:textId="77777777" w:rsidR="00751091" w:rsidRPr="00860FD3" w:rsidRDefault="00DD3BEF">
      <w:pPr>
        <w:numPr>
          <w:ilvl w:val="2"/>
          <w:numId w:val="41"/>
        </w:numPr>
        <w:ind w:left="2552" w:right="102" w:hanging="567"/>
        <w:rPr>
          <w:color w:val="auto"/>
        </w:rPr>
      </w:pPr>
      <w:r w:rsidRPr="00860FD3">
        <w:rPr>
          <w:color w:val="auto"/>
        </w:rPr>
        <w:t xml:space="preserve">Perencanaan kebutuhan </w:t>
      </w:r>
      <w:r w:rsidR="00930B0F" w:rsidRPr="00860FD3">
        <w:rPr>
          <w:color w:val="auto"/>
        </w:rPr>
        <w:t>Barang Milik Daerah</w:t>
      </w:r>
      <w:r w:rsidRPr="00860FD3">
        <w:rPr>
          <w:color w:val="auto"/>
        </w:rPr>
        <w:t xml:space="preserve"> sebagaimana dimaksud dalam Pasal 20 ayat (1), kecuali untuk </w:t>
      </w:r>
      <w:r w:rsidR="004C7100" w:rsidRPr="00860FD3">
        <w:rPr>
          <w:color w:val="auto"/>
        </w:rPr>
        <w:t>Penghapusan,</w:t>
      </w:r>
      <w:r w:rsidRPr="00860FD3">
        <w:rPr>
          <w:color w:val="auto"/>
        </w:rPr>
        <w:t xml:space="preserve"> berpedoman pada: </w:t>
      </w:r>
    </w:p>
    <w:p w14:paraId="63896054" w14:textId="77777777" w:rsidR="00751091" w:rsidRPr="00860FD3" w:rsidRDefault="00DD3BEF">
      <w:pPr>
        <w:numPr>
          <w:ilvl w:val="3"/>
          <w:numId w:val="15"/>
        </w:numPr>
        <w:spacing w:after="119" w:line="259" w:lineRule="auto"/>
        <w:ind w:left="2977" w:right="102" w:hanging="425"/>
        <w:rPr>
          <w:color w:val="auto"/>
        </w:rPr>
      </w:pPr>
      <w:r w:rsidRPr="00860FD3">
        <w:rPr>
          <w:color w:val="auto"/>
        </w:rPr>
        <w:t xml:space="preserve">standar barang; </w:t>
      </w:r>
    </w:p>
    <w:p w14:paraId="284153A7" w14:textId="77777777" w:rsidR="00751091" w:rsidRPr="00860FD3" w:rsidRDefault="00DD3BEF">
      <w:pPr>
        <w:numPr>
          <w:ilvl w:val="3"/>
          <w:numId w:val="15"/>
        </w:numPr>
        <w:spacing w:after="119" w:line="259" w:lineRule="auto"/>
        <w:ind w:left="2977" w:right="102" w:hanging="425"/>
        <w:rPr>
          <w:color w:val="auto"/>
        </w:rPr>
      </w:pPr>
      <w:r w:rsidRPr="00860FD3">
        <w:rPr>
          <w:color w:val="auto"/>
        </w:rPr>
        <w:t xml:space="preserve">standar kebutuhan; dan/atau </w:t>
      </w:r>
    </w:p>
    <w:p w14:paraId="6D32FF0A" w14:textId="77777777" w:rsidR="00751091" w:rsidRPr="00860FD3" w:rsidRDefault="00DD3BEF">
      <w:pPr>
        <w:numPr>
          <w:ilvl w:val="3"/>
          <w:numId w:val="15"/>
        </w:numPr>
        <w:spacing w:after="119" w:line="259" w:lineRule="auto"/>
        <w:ind w:left="2977" w:right="102" w:hanging="425"/>
        <w:rPr>
          <w:color w:val="auto"/>
        </w:rPr>
      </w:pPr>
      <w:r w:rsidRPr="00860FD3">
        <w:rPr>
          <w:color w:val="auto"/>
        </w:rPr>
        <w:t xml:space="preserve">standar harga. </w:t>
      </w:r>
    </w:p>
    <w:p w14:paraId="586F0683" w14:textId="77777777" w:rsidR="00751091" w:rsidRPr="00860FD3" w:rsidRDefault="00DD3BEF">
      <w:pPr>
        <w:numPr>
          <w:ilvl w:val="2"/>
          <w:numId w:val="41"/>
        </w:numPr>
        <w:ind w:left="2552" w:right="102" w:hanging="567"/>
        <w:rPr>
          <w:color w:val="auto"/>
        </w:rPr>
      </w:pPr>
      <w:r w:rsidRPr="00860FD3">
        <w:rPr>
          <w:color w:val="auto"/>
        </w:rPr>
        <w:t xml:space="preserve">Standar barang  sebagaimana dimaksud pada ayat (2) huruf a adalah spesifikasi barang yang ditetapkan sebagai acuan penghitungan pengadaan </w:t>
      </w:r>
      <w:r w:rsidR="00930B0F" w:rsidRPr="00860FD3">
        <w:rPr>
          <w:color w:val="auto"/>
        </w:rPr>
        <w:t>Barang Milik Daerah</w:t>
      </w:r>
      <w:r w:rsidRPr="00860FD3">
        <w:rPr>
          <w:color w:val="auto"/>
        </w:rPr>
        <w:t xml:space="preserve"> dalam perencanaan kebutuhan. </w:t>
      </w:r>
    </w:p>
    <w:p w14:paraId="3659AE60" w14:textId="77777777" w:rsidR="00751091" w:rsidRPr="00860FD3" w:rsidRDefault="00DD3BEF">
      <w:pPr>
        <w:numPr>
          <w:ilvl w:val="2"/>
          <w:numId w:val="41"/>
        </w:numPr>
        <w:ind w:left="2552" w:right="102" w:hanging="567"/>
        <w:rPr>
          <w:color w:val="auto"/>
        </w:rPr>
      </w:pPr>
      <w:r w:rsidRPr="00860FD3">
        <w:rPr>
          <w:color w:val="auto"/>
        </w:rPr>
        <w:lastRenderedPageBreak/>
        <w:t xml:space="preserve">Standar kebutuhan barang  sebagaimana dimaksud pada ayat (2) huruf b adalah satuan jumlah barang  yang dibutuhkan sebagai acuan perhitungan pengadaan dan penggunaan </w:t>
      </w:r>
      <w:r w:rsidR="00930B0F" w:rsidRPr="00860FD3">
        <w:rPr>
          <w:color w:val="auto"/>
        </w:rPr>
        <w:t>Barang Milik Daerah</w:t>
      </w:r>
      <w:r w:rsidRPr="00860FD3">
        <w:rPr>
          <w:color w:val="auto"/>
        </w:rPr>
        <w:t xml:space="preserve"> dalam perencanaan kebutuhan </w:t>
      </w:r>
      <w:r w:rsidR="00930B0F" w:rsidRPr="00860FD3">
        <w:rPr>
          <w:color w:val="auto"/>
        </w:rPr>
        <w:t>Barang Milik Daerah</w:t>
      </w:r>
      <w:r w:rsidRPr="00860FD3">
        <w:rPr>
          <w:color w:val="auto"/>
        </w:rPr>
        <w:t xml:space="preserve"> pada</w:t>
      </w:r>
      <w:r w:rsidR="00304EA3" w:rsidRPr="00860FD3">
        <w:rPr>
          <w:color w:val="auto"/>
          <w:lang w:val="en-US"/>
        </w:rPr>
        <w:t xml:space="preserve"> </w:t>
      </w:r>
      <w:r w:rsidR="003555BF" w:rsidRPr="00860FD3">
        <w:rPr>
          <w:color w:val="auto"/>
        </w:rPr>
        <w:t>PD</w:t>
      </w:r>
      <w:r w:rsidRPr="00860FD3">
        <w:rPr>
          <w:color w:val="auto"/>
        </w:rPr>
        <w:t xml:space="preserve">. </w:t>
      </w:r>
    </w:p>
    <w:p w14:paraId="29836A19" w14:textId="77777777" w:rsidR="00751091" w:rsidRPr="00860FD3" w:rsidRDefault="00DD3BEF">
      <w:pPr>
        <w:numPr>
          <w:ilvl w:val="2"/>
          <w:numId w:val="41"/>
        </w:numPr>
        <w:ind w:left="2552" w:right="102" w:hanging="567"/>
        <w:rPr>
          <w:color w:val="auto"/>
        </w:rPr>
      </w:pPr>
      <w:r w:rsidRPr="00860FD3">
        <w:rPr>
          <w:color w:val="auto"/>
        </w:rPr>
        <w:t xml:space="preserve">Standar harga sebagaimana dimaksud pada ayat (2) huruf c adalah besaran harga yang ditetapkan sebagai acuan pengadaan </w:t>
      </w:r>
      <w:r w:rsidR="00930B0F" w:rsidRPr="00860FD3">
        <w:rPr>
          <w:color w:val="auto"/>
        </w:rPr>
        <w:t>Barang Milik Daerah</w:t>
      </w:r>
      <w:r w:rsidRPr="00860FD3">
        <w:rPr>
          <w:color w:val="auto"/>
        </w:rPr>
        <w:t xml:space="preserve"> dalam perencanaan kebutuhan. </w:t>
      </w:r>
    </w:p>
    <w:p w14:paraId="318A1707" w14:textId="77777777" w:rsidR="00751091" w:rsidRPr="00860FD3" w:rsidRDefault="00DD3BEF">
      <w:pPr>
        <w:numPr>
          <w:ilvl w:val="2"/>
          <w:numId w:val="41"/>
        </w:numPr>
        <w:ind w:left="2552" w:right="102" w:hanging="567"/>
        <w:rPr>
          <w:color w:val="auto"/>
        </w:rPr>
      </w:pPr>
      <w:r w:rsidRPr="00860FD3">
        <w:rPr>
          <w:color w:val="auto"/>
        </w:rPr>
        <w:t xml:space="preserve">Standar barang, standar kebutuhan dan standar harga sebagaimana dimaksud pada ayat (3), ayat (4) dan ayat (5) ditetapkan oleh Bupati.  </w:t>
      </w:r>
    </w:p>
    <w:p w14:paraId="19A22822" w14:textId="77777777" w:rsidR="0093353C" w:rsidRPr="00860FD3" w:rsidRDefault="0093353C" w:rsidP="0093353C">
      <w:pPr>
        <w:ind w:left="2552" w:right="102" w:firstLine="0"/>
        <w:rPr>
          <w:color w:val="auto"/>
        </w:rPr>
      </w:pPr>
    </w:p>
    <w:p w14:paraId="7CEA69DA" w14:textId="77777777" w:rsidR="00751091" w:rsidRPr="00860FD3" w:rsidRDefault="00DD3BEF" w:rsidP="00E8026F">
      <w:pPr>
        <w:spacing w:line="360" w:lineRule="auto"/>
        <w:ind w:left="1843" w:right="120" w:firstLine="0"/>
        <w:jc w:val="center"/>
        <w:rPr>
          <w:color w:val="auto"/>
        </w:rPr>
      </w:pPr>
      <w:r w:rsidRPr="00860FD3">
        <w:rPr>
          <w:color w:val="auto"/>
        </w:rPr>
        <w:t>Pasal 2</w:t>
      </w:r>
      <w:r w:rsidR="0019669F" w:rsidRPr="00860FD3">
        <w:rPr>
          <w:color w:val="auto"/>
          <w:lang w:val="en-US"/>
        </w:rPr>
        <w:t>1</w:t>
      </w:r>
      <w:r w:rsidRPr="00860FD3">
        <w:rPr>
          <w:color w:val="auto"/>
        </w:rPr>
        <w:t xml:space="preserve"> </w:t>
      </w:r>
    </w:p>
    <w:p w14:paraId="47EBD7AA" w14:textId="77777777" w:rsidR="00751091" w:rsidRPr="00860FD3" w:rsidRDefault="00DD3BEF">
      <w:pPr>
        <w:numPr>
          <w:ilvl w:val="2"/>
          <w:numId w:val="16"/>
        </w:numPr>
        <w:ind w:left="2552" w:right="102" w:hanging="567"/>
        <w:rPr>
          <w:color w:val="auto"/>
        </w:rPr>
      </w:pPr>
      <w:r w:rsidRPr="00860FD3">
        <w:rPr>
          <w:color w:val="auto"/>
        </w:rPr>
        <w:t>Penetapan standar kebutuhan sebagaimana dimaksud dalam Pasal 2</w:t>
      </w:r>
      <w:r w:rsidR="0019669F" w:rsidRPr="00860FD3">
        <w:rPr>
          <w:color w:val="auto"/>
          <w:lang w:val="en-US"/>
        </w:rPr>
        <w:t>0</w:t>
      </w:r>
      <w:r w:rsidRPr="00860FD3">
        <w:rPr>
          <w:color w:val="auto"/>
        </w:rPr>
        <w:t xml:space="preserve"> ayat (2) huruf b mempedomani peraturan perundang-undangan. </w:t>
      </w:r>
    </w:p>
    <w:p w14:paraId="3DBD7E2F" w14:textId="77777777" w:rsidR="00751091" w:rsidRPr="00860FD3" w:rsidRDefault="00DD3BEF">
      <w:pPr>
        <w:numPr>
          <w:ilvl w:val="2"/>
          <w:numId w:val="16"/>
        </w:numPr>
        <w:ind w:left="2552" w:right="102" w:hanging="567"/>
        <w:rPr>
          <w:color w:val="auto"/>
        </w:rPr>
      </w:pPr>
      <w:r w:rsidRPr="00860FD3">
        <w:rPr>
          <w:color w:val="auto"/>
        </w:rPr>
        <w:t>Penetapan standar barang dan standar kebutuhan sebagaimana dimaksud dalam Pasal 2</w:t>
      </w:r>
      <w:r w:rsidR="00D0473A" w:rsidRPr="00860FD3">
        <w:rPr>
          <w:color w:val="auto"/>
          <w:lang w:val="en-US"/>
        </w:rPr>
        <w:t>0</w:t>
      </w:r>
      <w:r w:rsidRPr="00860FD3">
        <w:rPr>
          <w:color w:val="auto"/>
        </w:rPr>
        <w:t xml:space="preserve"> ayat (2)  huruf a dan huruf b dilakukan setelah berkoordinasi dengan dinas teknis terkait. </w:t>
      </w:r>
    </w:p>
    <w:p w14:paraId="299E9A5B" w14:textId="77777777" w:rsidR="00951974" w:rsidRPr="00860FD3" w:rsidRDefault="00951974" w:rsidP="0093353C">
      <w:pPr>
        <w:spacing w:after="0" w:line="360" w:lineRule="auto"/>
        <w:ind w:left="2499" w:right="1241"/>
        <w:jc w:val="center"/>
        <w:rPr>
          <w:color w:val="auto"/>
        </w:rPr>
      </w:pPr>
    </w:p>
    <w:p w14:paraId="44946143" w14:textId="77777777" w:rsidR="00751091" w:rsidRPr="00860FD3" w:rsidRDefault="00DD3BEF" w:rsidP="00E8026F">
      <w:pPr>
        <w:spacing w:line="360" w:lineRule="auto"/>
        <w:ind w:left="1843" w:right="120" w:firstLine="0"/>
        <w:jc w:val="center"/>
        <w:rPr>
          <w:color w:val="auto"/>
          <w:lang w:val="en-US"/>
        </w:rPr>
      </w:pPr>
      <w:r w:rsidRPr="00860FD3">
        <w:rPr>
          <w:color w:val="auto"/>
        </w:rPr>
        <w:t>Pasal 2</w:t>
      </w:r>
      <w:r w:rsidR="00D0473A" w:rsidRPr="00860FD3">
        <w:rPr>
          <w:color w:val="auto"/>
          <w:lang w:val="en-US"/>
        </w:rPr>
        <w:t>2</w:t>
      </w:r>
    </w:p>
    <w:p w14:paraId="0B6416C4" w14:textId="77777777" w:rsidR="00751091" w:rsidRPr="00860FD3" w:rsidRDefault="00DD3BEF" w:rsidP="0093353C">
      <w:pPr>
        <w:ind w:left="1985" w:right="102" w:firstLine="0"/>
        <w:rPr>
          <w:color w:val="auto"/>
        </w:rPr>
      </w:pPr>
      <w:r w:rsidRPr="00860FD3">
        <w:rPr>
          <w:color w:val="auto"/>
        </w:rPr>
        <w:t xml:space="preserve">Pengguna Barang dan/atau Kuasa Pengguna Barang  mengusulkan RKBMD pengadaan </w:t>
      </w:r>
      <w:r w:rsidR="00930B0F" w:rsidRPr="00860FD3">
        <w:rPr>
          <w:color w:val="auto"/>
        </w:rPr>
        <w:t>Barang Milik Daerah</w:t>
      </w:r>
      <w:r w:rsidRPr="00860FD3">
        <w:rPr>
          <w:color w:val="auto"/>
        </w:rPr>
        <w:t xml:space="preserve"> mempedomani standar barang dan standar kebutuhan.  </w:t>
      </w:r>
    </w:p>
    <w:p w14:paraId="19CA255D" w14:textId="77777777" w:rsidR="00E8026F" w:rsidRPr="00860FD3" w:rsidRDefault="00DD3BEF">
      <w:pPr>
        <w:spacing w:after="6" w:line="259" w:lineRule="auto"/>
        <w:ind w:left="0" w:right="0" w:firstLine="0"/>
        <w:jc w:val="left"/>
        <w:rPr>
          <w:color w:val="auto"/>
        </w:rPr>
      </w:pPr>
      <w:r w:rsidRPr="00860FD3">
        <w:rPr>
          <w:b/>
          <w:color w:val="auto"/>
        </w:rPr>
        <w:t xml:space="preserve"> </w:t>
      </w:r>
      <w:r w:rsidRPr="00860FD3">
        <w:rPr>
          <w:b/>
          <w:color w:val="auto"/>
        </w:rPr>
        <w:tab/>
      </w:r>
      <w:r w:rsidRPr="00860FD3">
        <w:rPr>
          <w:color w:val="auto"/>
        </w:rPr>
        <w:t xml:space="preserve"> </w:t>
      </w:r>
    </w:p>
    <w:p w14:paraId="7B081130" w14:textId="77777777" w:rsidR="00751091" w:rsidRPr="00860FD3" w:rsidRDefault="00DD3BEF" w:rsidP="0093353C">
      <w:pPr>
        <w:spacing w:after="116" w:line="259" w:lineRule="auto"/>
        <w:ind w:left="1324" w:right="0" w:firstLine="0"/>
        <w:jc w:val="center"/>
        <w:rPr>
          <w:color w:val="auto"/>
        </w:rPr>
      </w:pPr>
      <w:r w:rsidRPr="00860FD3">
        <w:rPr>
          <w:color w:val="auto"/>
        </w:rPr>
        <w:t xml:space="preserve"> Pasal 2</w:t>
      </w:r>
      <w:r w:rsidR="00AE6551" w:rsidRPr="00860FD3">
        <w:rPr>
          <w:color w:val="auto"/>
          <w:lang w:val="en-US"/>
        </w:rPr>
        <w:t>3</w:t>
      </w:r>
      <w:r w:rsidRPr="00860FD3">
        <w:rPr>
          <w:color w:val="auto"/>
        </w:rPr>
        <w:t xml:space="preserve"> </w:t>
      </w:r>
    </w:p>
    <w:p w14:paraId="7F88454F" w14:textId="77777777" w:rsidR="00751091" w:rsidRPr="00860FD3" w:rsidRDefault="00DD3BEF">
      <w:pPr>
        <w:numPr>
          <w:ilvl w:val="2"/>
          <w:numId w:val="19"/>
        </w:numPr>
        <w:ind w:left="2552" w:right="102" w:hanging="567"/>
        <w:rPr>
          <w:color w:val="auto"/>
        </w:rPr>
      </w:pPr>
      <w:r w:rsidRPr="00860FD3">
        <w:rPr>
          <w:color w:val="auto"/>
        </w:rPr>
        <w:t>Pengguna Barang menghimpun usulan RKBMD yang diajukan oleh Kuasa Pengguna Barang yang berada di lingkungan</w:t>
      </w:r>
      <w:r w:rsidR="003555BF" w:rsidRPr="00860FD3">
        <w:rPr>
          <w:color w:val="auto"/>
        </w:rPr>
        <w:t xml:space="preserve"> PD</w:t>
      </w:r>
      <w:r w:rsidRPr="00860FD3">
        <w:rPr>
          <w:color w:val="auto"/>
        </w:rPr>
        <w:t xml:space="preserve"> yang dipimpinnya. </w:t>
      </w:r>
    </w:p>
    <w:p w14:paraId="29D7F70A" w14:textId="77777777" w:rsidR="00751091" w:rsidRPr="00860FD3" w:rsidRDefault="00DD3BEF">
      <w:pPr>
        <w:numPr>
          <w:ilvl w:val="2"/>
          <w:numId w:val="19"/>
        </w:numPr>
        <w:ind w:left="2552" w:right="102" w:hanging="567"/>
        <w:rPr>
          <w:color w:val="auto"/>
        </w:rPr>
      </w:pPr>
      <w:r w:rsidRPr="00860FD3">
        <w:rPr>
          <w:color w:val="auto"/>
        </w:rPr>
        <w:lastRenderedPageBreak/>
        <w:t xml:space="preserve">Pengguna Barang menyampaikan usulan RKBMD sebagaimana dimaksud pada ayat (1) kepada Pengelola Barang. </w:t>
      </w:r>
    </w:p>
    <w:p w14:paraId="5D2D008A" w14:textId="77777777" w:rsidR="00751091" w:rsidRPr="00860FD3" w:rsidRDefault="00DD3BEF">
      <w:pPr>
        <w:numPr>
          <w:ilvl w:val="2"/>
          <w:numId w:val="19"/>
        </w:numPr>
        <w:ind w:left="2552" w:right="102" w:hanging="567"/>
        <w:rPr>
          <w:color w:val="auto"/>
        </w:rPr>
      </w:pPr>
      <w:r w:rsidRPr="00860FD3">
        <w:rPr>
          <w:color w:val="auto"/>
        </w:rPr>
        <w:t xml:space="preserve">Pengelola Barang melakukan penelaahan atas usulan RKBMD sebagaimana dimaksud pada ayat (2) bersama Pengguna Barang dengan memperhatikan data barang  pada Pengguna Barang  dan/atau Pengelola Barang. </w:t>
      </w:r>
    </w:p>
    <w:p w14:paraId="227A9A08" w14:textId="77777777" w:rsidR="00751091" w:rsidRPr="00860FD3" w:rsidRDefault="00DD3BEF">
      <w:pPr>
        <w:numPr>
          <w:ilvl w:val="2"/>
          <w:numId w:val="19"/>
        </w:numPr>
        <w:ind w:left="2552" w:right="102" w:hanging="567"/>
        <w:rPr>
          <w:color w:val="auto"/>
        </w:rPr>
      </w:pPr>
      <w:r w:rsidRPr="00860FD3">
        <w:rPr>
          <w:color w:val="auto"/>
        </w:rPr>
        <w:t xml:space="preserve">Data barang  pada Pengguna Barang  dan/atau Pengelola Barang, sebagaimana dimaksud pada ayat (3) antara lain: </w:t>
      </w:r>
    </w:p>
    <w:p w14:paraId="5473EDF6" w14:textId="77777777" w:rsidR="00751091" w:rsidRPr="00860FD3" w:rsidRDefault="00DD3BEF">
      <w:pPr>
        <w:numPr>
          <w:ilvl w:val="3"/>
          <w:numId w:val="17"/>
        </w:numPr>
        <w:spacing w:after="124" w:line="259" w:lineRule="auto"/>
        <w:ind w:left="2977" w:right="102" w:hanging="425"/>
        <w:rPr>
          <w:color w:val="auto"/>
        </w:rPr>
      </w:pPr>
      <w:r w:rsidRPr="00860FD3">
        <w:rPr>
          <w:color w:val="auto"/>
        </w:rPr>
        <w:t xml:space="preserve">laporan Daftar Barang Pengguna bulanan; </w:t>
      </w:r>
    </w:p>
    <w:p w14:paraId="7E7CD406" w14:textId="77777777" w:rsidR="00751091" w:rsidRPr="00860FD3" w:rsidRDefault="00DD3BEF">
      <w:pPr>
        <w:numPr>
          <w:ilvl w:val="3"/>
          <w:numId w:val="17"/>
        </w:numPr>
        <w:spacing w:after="124" w:line="259" w:lineRule="auto"/>
        <w:ind w:left="2977" w:right="102" w:hanging="425"/>
        <w:rPr>
          <w:color w:val="auto"/>
        </w:rPr>
      </w:pPr>
      <w:r w:rsidRPr="00860FD3">
        <w:rPr>
          <w:color w:val="auto"/>
        </w:rPr>
        <w:t xml:space="preserve">laporan Daftar Barang Pengguna semesteran; </w:t>
      </w:r>
    </w:p>
    <w:p w14:paraId="15DEEC55" w14:textId="77777777" w:rsidR="00751091" w:rsidRPr="00860FD3" w:rsidRDefault="00DD3BEF">
      <w:pPr>
        <w:numPr>
          <w:ilvl w:val="3"/>
          <w:numId w:val="17"/>
        </w:numPr>
        <w:spacing w:after="124" w:line="259" w:lineRule="auto"/>
        <w:ind w:left="2977" w:right="102" w:hanging="425"/>
        <w:rPr>
          <w:color w:val="auto"/>
        </w:rPr>
      </w:pPr>
      <w:r w:rsidRPr="00860FD3">
        <w:rPr>
          <w:color w:val="auto"/>
        </w:rPr>
        <w:t xml:space="preserve">laporan Daftar Barang Pengguna tahunan; </w:t>
      </w:r>
    </w:p>
    <w:p w14:paraId="241D3FFD" w14:textId="77777777" w:rsidR="00751091" w:rsidRPr="00860FD3" w:rsidRDefault="00DD3BEF">
      <w:pPr>
        <w:numPr>
          <w:ilvl w:val="3"/>
          <w:numId w:val="17"/>
        </w:numPr>
        <w:spacing w:after="124" w:line="259" w:lineRule="auto"/>
        <w:ind w:left="2977" w:right="102" w:hanging="425"/>
        <w:rPr>
          <w:color w:val="auto"/>
        </w:rPr>
      </w:pPr>
      <w:r w:rsidRPr="00860FD3">
        <w:rPr>
          <w:color w:val="auto"/>
        </w:rPr>
        <w:t xml:space="preserve">laporan Daftar Barang Pengelola bulanan; </w:t>
      </w:r>
    </w:p>
    <w:p w14:paraId="112C8EDA" w14:textId="77777777" w:rsidR="00751091" w:rsidRPr="00860FD3" w:rsidRDefault="00DD3BEF">
      <w:pPr>
        <w:numPr>
          <w:ilvl w:val="3"/>
          <w:numId w:val="17"/>
        </w:numPr>
        <w:spacing w:after="124" w:line="259" w:lineRule="auto"/>
        <w:ind w:left="2977" w:right="102" w:hanging="425"/>
        <w:rPr>
          <w:color w:val="auto"/>
        </w:rPr>
      </w:pPr>
      <w:r w:rsidRPr="00860FD3">
        <w:rPr>
          <w:color w:val="auto"/>
        </w:rPr>
        <w:t xml:space="preserve">laporan Daftar Barang Pengelola semesteran; </w:t>
      </w:r>
    </w:p>
    <w:p w14:paraId="7570EEAD" w14:textId="77777777" w:rsidR="00751091" w:rsidRPr="00860FD3" w:rsidRDefault="00DD3BEF">
      <w:pPr>
        <w:numPr>
          <w:ilvl w:val="3"/>
          <w:numId w:val="17"/>
        </w:numPr>
        <w:spacing w:after="124" w:line="259" w:lineRule="auto"/>
        <w:ind w:left="2977" w:right="102" w:hanging="425"/>
        <w:rPr>
          <w:color w:val="auto"/>
        </w:rPr>
      </w:pPr>
      <w:r w:rsidRPr="00860FD3">
        <w:rPr>
          <w:color w:val="auto"/>
        </w:rPr>
        <w:t xml:space="preserve">laporan Daftar Barang Pengelola tahunan; </w:t>
      </w:r>
    </w:p>
    <w:p w14:paraId="08814682" w14:textId="77777777" w:rsidR="00751091" w:rsidRPr="00860FD3" w:rsidRDefault="00DD3BEF">
      <w:pPr>
        <w:numPr>
          <w:ilvl w:val="3"/>
          <w:numId w:val="17"/>
        </w:numPr>
        <w:spacing w:after="124" w:line="259" w:lineRule="auto"/>
        <w:ind w:left="2977" w:right="102" w:hanging="425"/>
        <w:rPr>
          <w:color w:val="auto"/>
        </w:rPr>
      </w:pPr>
      <w:r w:rsidRPr="00860FD3">
        <w:rPr>
          <w:color w:val="auto"/>
        </w:rPr>
        <w:t xml:space="preserve">laporan Daftar </w:t>
      </w:r>
      <w:r w:rsidR="00930B0F" w:rsidRPr="00860FD3">
        <w:rPr>
          <w:color w:val="auto"/>
        </w:rPr>
        <w:t>Barang Milik Daerah</w:t>
      </w:r>
      <w:r w:rsidRPr="00860FD3">
        <w:rPr>
          <w:color w:val="auto"/>
        </w:rPr>
        <w:t xml:space="preserve"> semesteran; dan </w:t>
      </w:r>
    </w:p>
    <w:p w14:paraId="627A8CD1" w14:textId="77777777" w:rsidR="00751091" w:rsidRPr="00860FD3" w:rsidRDefault="00DD3BEF">
      <w:pPr>
        <w:numPr>
          <w:ilvl w:val="3"/>
          <w:numId w:val="17"/>
        </w:numPr>
        <w:spacing w:after="124" w:line="259" w:lineRule="auto"/>
        <w:ind w:left="2977" w:right="102" w:hanging="425"/>
        <w:rPr>
          <w:color w:val="auto"/>
        </w:rPr>
      </w:pPr>
      <w:r w:rsidRPr="00860FD3">
        <w:rPr>
          <w:color w:val="auto"/>
        </w:rPr>
        <w:t xml:space="preserve">laporan Daftar </w:t>
      </w:r>
      <w:r w:rsidR="00930B0F" w:rsidRPr="00860FD3">
        <w:rPr>
          <w:color w:val="auto"/>
        </w:rPr>
        <w:t>Barang Milik Daerah</w:t>
      </w:r>
      <w:r w:rsidRPr="00860FD3">
        <w:rPr>
          <w:color w:val="auto"/>
        </w:rPr>
        <w:t xml:space="preserve"> tahunan. </w:t>
      </w:r>
    </w:p>
    <w:p w14:paraId="1279127C" w14:textId="77777777" w:rsidR="00751091" w:rsidRPr="00860FD3" w:rsidRDefault="00DD3BEF">
      <w:pPr>
        <w:numPr>
          <w:ilvl w:val="2"/>
          <w:numId w:val="19"/>
        </w:numPr>
        <w:ind w:left="2552" w:right="102" w:hanging="567"/>
        <w:rPr>
          <w:color w:val="auto"/>
        </w:rPr>
      </w:pPr>
      <w:r w:rsidRPr="00860FD3">
        <w:rPr>
          <w:color w:val="auto"/>
        </w:rPr>
        <w:t xml:space="preserve">Pengelola Barang dalam melakukan penelaahan sebagaimana dimaksud pada ayat (3) dibantu Pejabat Penatausahaan Barang dan Pengurus Barang Pengelola. </w:t>
      </w:r>
    </w:p>
    <w:p w14:paraId="49C6C962" w14:textId="77777777" w:rsidR="00751091" w:rsidRPr="00860FD3" w:rsidRDefault="00DD3BEF">
      <w:pPr>
        <w:numPr>
          <w:ilvl w:val="2"/>
          <w:numId w:val="19"/>
        </w:numPr>
        <w:ind w:left="2552" w:right="102" w:hanging="567"/>
        <w:rPr>
          <w:color w:val="auto"/>
        </w:rPr>
      </w:pPr>
      <w:r w:rsidRPr="00860FD3">
        <w:rPr>
          <w:color w:val="auto"/>
        </w:rPr>
        <w:t xml:space="preserve">Pejabat Penatausahaan  Barang  sebagaimana dimaksud pada ayat (5) merupakan anggota Tim Anggaran Pemerintah Daerah. </w:t>
      </w:r>
    </w:p>
    <w:p w14:paraId="6A288021" w14:textId="77777777" w:rsidR="00751091" w:rsidRPr="00860FD3" w:rsidRDefault="00DD3BEF">
      <w:pPr>
        <w:numPr>
          <w:ilvl w:val="2"/>
          <w:numId w:val="19"/>
        </w:numPr>
        <w:ind w:left="2552" w:right="102" w:hanging="567"/>
        <w:rPr>
          <w:color w:val="auto"/>
        </w:rPr>
      </w:pPr>
      <w:r w:rsidRPr="00860FD3">
        <w:rPr>
          <w:color w:val="auto"/>
        </w:rPr>
        <w:t xml:space="preserve">Hasil penelaahan sebagaimana dimaksud pada ayat (3) merupakan dasar penyusunan RKBMD. </w:t>
      </w:r>
    </w:p>
    <w:p w14:paraId="2EC84F6D" w14:textId="77777777" w:rsidR="0093353C" w:rsidRPr="00860FD3" w:rsidRDefault="0093353C" w:rsidP="0093353C">
      <w:pPr>
        <w:ind w:left="2552" w:right="102" w:firstLine="0"/>
        <w:rPr>
          <w:color w:val="auto"/>
        </w:rPr>
      </w:pPr>
    </w:p>
    <w:p w14:paraId="559BCF7B" w14:textId="77777777" w:rsidR="00751091" w:rsidRPr="00860FD3" w:rsidRDefault="00DD3BEF" w:rsidP="00E8026F">
      <w:pPr>
        <w:spacing w:line="360" w:lineRule="auto"/>
        <w:ind w:left="1843" w:right="120" w:firstLine="0"/>
        <w:jc w:val="center"/>
        <w:rPr>
          <w:color w:val="auto"/>
        </w:rPr>
      </w:pPr>
      <w:r w:rsidRPr="00860FD3">
        <w:rPr>
          <w:color w:val="auto"/>
        </w:rPr>
        <w:t>Pasal 2</w:t>
      </w:r>
      <w:r w:rsidR="00AE6551" w:rsidRPr="00860FD3">
        <w:rPr>
          <w:color w:val="auto"/>
          <w:lang w:val="en-US"/>
        </w:rPr>
        <w:t>4</w:t>
      </w:r>
      <w:r w:rsidRPr="00860FD3">
        <w:rPr>
          <w:color w:val="auto"/>
        </w:rPr>
        <w:t xml:space="preserve"> </w:t>
      </w:r>
    </w:p>
    <w:p w14:paraId="55737514" w14:textId="77777777" w:rsidR="00751091" w:rsidRPr="00860FD3" w:rsidRDefault="00DD3BEF" w:rsidP="0093353C">
      <w:pPr>
        <w:ind w:left="1985" w:right="102" w:firstLine="0"/>
        <w:rPr>
          <w:color w:val="auto"/>
        </w:rPr>
      </w:pPr>
      <w:r w:rsidRPr="00860FD3">
        <w:rPr>
          <w:color w:val="auto"/>
        </w:rPr>
        <w:t>RKBMD yang telah ditetapkan oleh Pengelola Barang digunakan oleh Pengguna Barang sebagai dasar penyusunan Rencana Kerja dan Anggaran</w:t>
      </w:r>
      <w:r w:rsidR="003555BF" w:rsidRPr="00860FD3">
        <w:rPr>
          <w:color w:val="auto"/>
        </w:rPr>
        <w:t xml:space="preserve"> PD</w:t>
      </w:r>
      <w:r w:rsidRPr="00860FD3">
        <w:rPr>
          <w:color w:val="auto"/>
        </w:rPr>
        <w:t xml:space="preserve">. </w:t>
      </w:r>
    </w:p>
    <w:p w14:paraId="495F6079" w14:textId="77777777" w:rsidR="00951974" w:rsidRDefault="00951974" w:rsidP="0093353C">
      <w:pPr>
        <w:ind w:left="1985" w:right="102" w:firstLine="0"/>
        <w:rPr>
          <w:color w:val="auto"/>
        </w:rPr>
      </w:pPr>
    </w:p>
    <w:p w14:paraId="6B04E47C" w14:textId="77777777" w:rsidR="006C0D32" w:rsidRDefault="006C0D32" w:rsidP="0093353C">
      <w:pPr>
        <w:ind w:left="1985" w:right="102" w:firstLine="0"/>
        <w:rPr>
          <w:color w:val="auto"/>
        </w:rPr>
      </w:pPr>
    </w:p>
    <w:p w14:paraId="35BE63C8" w14:textId="77777777" w:rsidR="006C0D32" w:rsidRPr="00860FD3" w:rsidRDefault="006C0D32" w:rsidP="0093353C">
      <w:pPr>
        <w:ind w:left="1985" w:right="102" w:firstLine="0"/>
        <w:rPr>
          <w:color w:val="auto"/>
        </w:rPr>
      </w:pPr>
    </w:p>
    <w:p w14:paraId="6406B783" w14:textId="77777777" w:rsidR="00751091" w:rsidRPr="00860FD3" w:rsidRDefault="00DD3BEF" w:rsidP="00E8026F">
      <w:pPr>
        <w:spacing w:line="360" w:lineRule="auto"/>
        <w:ind w:left="1843" w:right="120" w:firstLine="0"/>
        <w:jc w:val="center"/>
        <w:rPr>
          <w:color w:val="auto"/>
        </w:rPr>
      </w:pPr>
      <w:r w:rsidRPr="00860FD3">
        <w:rPr>
          <w:color w:val="auto"/>
        </w:rPr>
        <w:t>Pasal 2</w:t>
      </w:r>
      <w:r w:rsidR="00AE6551" w:rsidRPr="00860FD3">
        <w:rPr>
          <w:color w:val="auto"/>
          <w:lang w:val="en-US"/>
        </w:rPr>
        <w:t>5</w:t>
      </w:r>
      <w:r w:rsidRPr="00860FD3">
        <w:rPr>
          <w:color w:val="auto"/>
        </w:rPr>
        <w:t xml:space="preserve"> </w:t>
      </w:r>
    </w:p>
    <w:p w14:paraId="70BAFDD8" w14:textId="77777777" w:rsidR="00751091" w:rsidRPr="00860FD3" w:rsidRDefault="00DD3BEF">
      <w:pPr>
        <w:numPr>
          <w:ilvl w:val="0"/>
          <w:numId w:val="201"/>
        </w:numPr>
        <w:ind w:left="2552" w:right="102" w:hanging="567"/>
        <w:rPr>
          <w:color w:val="auto"/>
        </w:rPr>
      </w:pPr>
      <w:r w:rsidRPr="00860FD3">
        <w:rPr>
          <w:color w:val="auto"/>
        </w:rPr>
        <w:t xml:space="preserve">RKBMD pemeliharaan </w:t>
      </w:r>
      <w:r w:rsidR="00930B0F" w:rsidRPr="00860FD3">
        <w:rPr>
          <w:color w:val="auto"/>
        </w:rPr>
        <w:t>Barang Milik Daerah</w:t>
      </w:r>
      <w:r w:rsidRPr="00860FD3">
        <w:rPr>
          <w:color w:val="auto"/>
        </w:rPr>
        <w:t xml:space="preserve"> tidak dapat diusulkan oleh Pengguna Barang dan/atau Kuasa Pengguna Barang terhadap: </w:t>
      </w:r>
    </w:p>
    <w:p w14:paraId="50A93ED4" w14:textId="77777777" w:rsidR="00751091" w:rsidRPr="00860FD3" w:rsidRDefault="00930B0F">
      <w:pPr>
        <w:numPr>
          <w:ilvl w:val="3"/>
          <w:numId w:val="18"/>
        </w:numPr>
        <w:ind w:left="2977" w:right="102" w:hanging="425"/>
        <w:rPr>
          <w:color w:val="auto"/>
        </w:rPr>
      </w:pPr>
      <w:r w:rsidRPr="00860FD3">
        <w:rPr>
          <w:color w:val="auto"/>
        </w:rPr>
        <w:t>Barang Milik Daerah</w:t>
      </w:r>
      <w:r w:rsidR="00DD3BEF" w:rsidRPr="00860FD3">
        <w:rPr>
          <w:color w:val="auto"/>
        </w:rPr>
        <w:t xml:space="preserve"> yang berada dalam kondisi rusak berat; </w:t>
      </w:r>
    </w:p>
    <w:p w14:paraId="07DC327F" w14:textId="77777777" w:rsidR="00751091" w:rsidRPr="00860FD3" w:rsidRDefault="00930B0F">
      <w:pPr>
        <w:numPr>
          <w:ilvl w:val="3"/>
          <w:numId w:val="18"/>
        </w:numPr>
        <w:ind w:left="2977" w:right="102" w:hanging="425"/>
        <w:rPr>
          <w:color w:val="auto"/>
        </w:rPr>
      </w:pPr>
      <w:r w:rsidRPr="00860FD3">
        <w:rPr>
          <w:color w:val="auto"/>
        </w:rPr>
        <w:t>Barang Milik Daerah</w:t>
      </w:r>
      <w:r w:rsidR="00DD3BEF" w:rsidRPr="00860FD3">
        <w:rPr>
          <w:color w:val="auto"/>
        </w:rPr>
        <w:t xml:space="preserve"> yang sedang dalam status penggunaan sementara; </w:t>
      </w:r>
    </w:p>
    <w:p w14:paraId="2589DFB2" w14:textId="77777777" w:rsidR="00751091" w:rsidRPr="00860FD3" w:rsidRDefault="00930B0F">
      <w:pPr>
        <w:numPr>
          <w:ilvl w:val="3"/>
          <w:numId w:val="18"/>
        </w:numPr>
        <w:ind w:left="2977" w:right="102" w:hanging="425"/>
        <w:rPr>
          <w:color w:val="auto"/>
        </w:rPr>
      </w:pPr>
      <w:r w:rsidRPr="00860FD3">
        <w:rPr>
          <w:color w:val="auto"/>
        </w:rPr>
        <w:t>Barang Milik Daerah</w:t>
      </w:r>
      <w:r w:rsidR="00DD3BEF" w:rsidRPr="00860FD3">
        <w:rPr>
          <w:color w:val="auto"/>
        </w:rPr>
        <w:t xml:space="preserve"> yang sedang dalam status untuk dioperasikan oleh </w:t>
      </w:r>
      <w:r w:rsidR="00796268" w:rsidRPr="00860FD3">
        <w:rPr>
          <w:color w:val="auto"/>
        </w:rPr>
        <w:t>Pihak Lain</w:t>
      </w:r>
      <w:r w:rsidR="00DD3BEF" w:rsidRPr="00860FD3">
        <w:rPr>
          <w:color w:val="auto"/>
        </w:rPr>
        <w:t xml:space="preserve">; dan/atau </w:t>
      </w:r>
    </w:p>
    <w:p w14:paraId="355773ED" w14:textId="77777777" w:rsidR="00751091" w:rsidRPr="00860FD3" w:rsidRDefault="00930B0F">
      <w:pPr>
        <w:numPr>
          <w:ilvl w:val="3"/>
          <w:numId w:val="18"/>
        </w:numPr>
        <w:ind w:left="2977" w:right="102" w:hanging="425"/>
        <w:rPr>
          <w:color w:val="auto"/>
        </w:rPr>
      </w:pPr>
      <w:r w:rsidRPr="00860FD3">
        <w:rPr>
          <w:color w:val="auto"/>
        </w:rPr>
        <w:t>Barang Milik Daerah</w:t>
      </w:r>
      <w:r w:rsidR="00356431" w:rsidRPr="00860FD3">
        <w:rPr>
          <w:color w:val="auto"/>
          <w:lang w:val="en-US"/>
        </w:rPr>
        <w:t xml:space="preserve"> </w:t>
      </w:r>
      <w:r w:rsidR="00DD3BEF" w:rsidRPr="00860FD3">
        <w:rPr>
          <w:color w:val="auto"/>
        </w:rPr>
        <w:t>yang</w:t>
      </w:r>
      <w:r w:rsidR="00356431" w:rsidRPr="00860FD3">
        <w:rPr>
          <w:color w:val="auto"/>
          <w:lang w:val="en-US"/>
        </w:rPr>
        <w:t xml:space="preserve"> </w:t>
      </w:r>
      <w:r w:rsidR="00DD3BEF" w:rsidRPr="00860FD3">
        <w:rPr>
          <w:color w:val="auto"/>
        </w:rPr>
        <w:t>sedang</w:t>
      </w:r>
      <w:r w:rsidR="00356431" w:rsidRPr="00860FD3">
        <w:rPr>
          <w:color w:val="auto"/>
          <w:lang w:val="en-US"/>
        </w:rPr>
        <w:t xml:space="preserve"> </w:t>
      </w:r>
      <w:r w:rsidR="00DD3BEF" w:rsidRPr="00860FD3">
        <w:rPr>
          <w:color w:val="auto"/>
        </w:rPr>
        <w:t>menjadi</w:t>
      </w:r>
      <w:r w:rsidR="00356431" w:rsidRPr="00860FD3">
        <w:rPr>
          <w:color w:val="auto"/>
          <w:lang w:val="en-US"/>
        </w:rPr>
        <w:t xml:space="preserve"> </w:t>
      </w:r>
      <w:r w:rsidR="00DD3BEF" w:rsidRPr="00860FD3">
        <w:rPr>
          <w:color w:val="auto"/>
        </w:rPr>
        <w:t xml:space="preserve">objek pemanfaatan. </w:t>
      </w:r>
    </w:p>
    <w:p w14:paraId="770710C7" w14:textId="77777777" w:rsidR="00751091" w:rsidRPr="00860FD3" w:rsidRDefault="00DD3BEF">
      <w:pPr>
        <w:numPr>
          <w:ilvl w:val="0"/>
          <w:numId w:val="201"/>
        </w:numPr>
        <w:ind w:left="2552" w:right="102" w:hanging="567"/>
        <w:rPr>
          <w:color w:val="auto"/>
        </w:rPr>
      </w:pPr>
      <w:r w:rsidRPr="00860FD3">
        <w:rPr>
          <w:color w:val="auto"/>
        </w:rPr>
        <w:t xml:space="preserve">RKBMD pemeliharaan </w:t>
      </w:r>
      <w:r w:rsidR="00930B0F" w:rsidRPr="00860FD3">
        <w:rPr>
          <w:color w:val="auto"/>
        </w:rPr>
        <w:t>Barang Milik Daerah</w:t>
      </w:r>
      <w:r w:rsidRPr="00860FD3">
        <w:rPr>
          <w:color w:val="auto"/>
        </w:rPr>
        <w:t xml:space="preserve"> sebagaimana dimaksud pada ayat (1) huruf b diusulkan oleh Pengguna Barang yang menggunakan sementara </w:t>
      </w:r>
      <w:r w:rsidR="00930B0F" w:rsidRPr="00860FD3">
        <w:rPr>
          <w:color w:val="auto"/>
        </w:rPr>
        <w:t>Barang Milik Daerah</w:t>
      </w:r>
      <w:r w:rsidRPr="00860FD3">
        <w:rPr>
          <w:color w:val="auto"/>
        </w:rPr>
        <w:t xml:space="preserve">. </w:t>
      </w:r>
    </w:p>
    <w:p w14:paraId="651B9FA5" w14:textId="77777777" w:rsidR="00751091" w:rsidRPr="00860FD3" w:rsidRDefault="00DD3BEF">
      <w:pPr>
        <w:numPr>
          <w:ilvl w:val="0"/>
          <w:numId w:val="201"/>
        </w:numPr>
        <w:ind w:left="2552" w:right="102" w:hanging="567"/>
        <w:rPr>
          <w:color w:val="auto"/>
        </w:rPr>
      </w:pPr>
      <w:r w:rsidRPr="00860FD3">
        <w:rPr>
          <w:color w:val="auto"/>
        </w:rPr>
        <w:t xml:space="preserve">RKBMD pemeliharaan </w:t>
      </w:r>
      <w:r w:rsidR="00930B0F" w:rsidRPr="00860FD3">
        <w:rPr>
          <w:color w:val="auto"/>
        </w:rPr>
        <w:t>Barang Milik Daerah</w:t>
      </w:r>
      <w:r w:rsidRPr="00860FD3">
        <w:rPr>
          <w:color w:val="auto"/>
        </w:rPr>
        <w:t xml:space="preserve"> sebagaimana dimaksud pada ayat (1) huruf d tidak termasuk pemanfaatan dalam bentuk </w:t>
      </w:r>
      <w:r w:rsidR="00F57D47" w:rsidRPr="00860FD3">
        <w:rPr>
          <w:color w:val="auto"/>
        </w:rPr>
        <w:t>Pinjam Pakai</w:t>
      </w:r>
      <w:r w:rsidRPr="00860FD3">
        <w:rPr>
          <w:color w:val="auto"/>
        </w:rPr>
        <w:t xml:space="preserve"> dengan jangka waktu kurang dari 6 (enam) bulan.  </w:t>
      </w:r>
    </w:p>
    <w:p w14:paraId="6FC878CC" w14:textId="77777777" w:rsidR="00356431" w:rsidRPr="00860FD3" w:rsidRDefault="00356431" w:rsidP="00356431">
      <w:pPr>
        <w:ind w:left="2552" w:right="102" w:firstLine="0"/>
        <w:rPr>
          <w:color w:val="auto"/>
        </w:rPr>
      </w:pPr>
    </w:p>
    <w:p w14:paraId="78CF0D9C" w14:textId="77777777" w:rsidR="00751091" w:rsidRPr="00860FD3" w:rsidRDefault="00DD3BEF" w:rsidP="00E8026F">
      <w:pPr>
        <w:spacing w:line="360" w:lineRule="auto"/>
        <w:ind w:left="1843" w:right="120" w:firstLine="0"/>
        <w:jc w:val="center"/>
        <w:rPr>
          <w:color w:val="auto"/>
        </w:rPr>
      </w:pPr>
      <w:r w:rsidRPr="00860FD3">
        <w:rPr>
          <w:color w:val="auto"/>
        </w:rPr>
        <w:t xml:space="preserve">Bagian Kedua </w:t>
      </w:r>
    </w:p>
    <w:p w14:paraId="3A4A2244" w14:textId="77777777" w:rsidR="00751091" w:rsidRPr="00860FD3" w:rsidRDefault="00DD3BEF" w:rsidP="00E8026F">
      <w:pPr>
        <w:spacing w:line="360" w:lineRule="auto"/>
        <w:ind w:left="1843" w:right="120" w:firstLine="0"/>
        <w:jc w:val="center"/>
        <w:rPr>
          <w:color w:val="auto"/>
        </w:rPr>
      </w:pPr>
      <w:r w:rsidRPr="00860FD3">
        <w:rPr>
          <w:color w:val="auto"/>
        </w:rPr>
        <w:t xml:space="preserve">Lingkup Perencanaan Kebutuhan  </w:t>
      </w:r>
    </w:p>
    <w:p w14:paraId="491169A3" w14:textId="77777777" w:rsidR="00751091" w:rsidRPr="00860FD3" w:rsidRDefault="00930B0F" w:rsidP="00E8026F">
      <w:pPr>
        <w:spacing w:line="360" w:lineRule="auto"/>
        <w:ind w:left="1843" w:right="120" w:firstLine="0"/>
        <w:jc w:val="center"/>
        <w:rPr>
          <w:color w:val="auto"/>
        </w:rPr>
      </w:pPr>
      <w:r w:rsidRPr="00860FD3">
        <w:rPr>
          <w:color w:val="auto"/>
        </w:rPr>
        <w:t>Barang Milik Daerah</w:t>
      </w:r>
      <w:r w:rsidR="00DD3BEF" w:rsidRPr="00860FD3">
        <w:rPr>
          <w:color w:val="auto"/>
        </w:rPr>
        <w:t xml:space="preserve"> </w:t>
      </w:r>
    </w:p>
    <w:p w14:paraId="3C0E7160" w14:textId="77777777" w:rsidR="00356431" w:rsidRPr="00860FD3" w:rsidRDefault="00356431" w:rsidP="00E8026F">
      <w:pPr>
        <w:spacing w:line="360" w:lineRule="auto"/>
        <w:ind w:left="1843" w:right="120" w:firstLine="0"/>
        <w:jc w:val="center"/>
        <w:rPr>
          <w:color w:val="auto"/>
        </w:rPr>
      </w:pPr>
    </w:p>
    <w:p w14:paraId="11203D94" w14:textId="77777777" w:rsidR="00751091" w:rsidRPr="00860FD3" w:rsidRDefault="00DD3BEF" w:rsidP="00E8026F">
      <w:pPr>
        <w:spacing w:line="360" w:lineRule="auto"/>
        <w:ind w:left="1843" w:right="120" w:firstLine="0"/>
        <w:jc w:val="center"/>
        <w:rPr>
          <w:color w:val="auto"/>
        </w:rPr>
      </w:pPr>
      <w:r w:rsidRPr="00860FD3">
        <w:rPr>
          <w:color w:val="auto"/>
        </w:rPr>
        <w:t>Pasal 2</w:t>
      </w:r>
      <w:r w:rsidR="005242EF" w:rsidRPr="00860FD3">
        <w:rPr>
          <w:color w:val="auto"/>
          <w:lang w:val="en-US"/>
        </w:rPr>
        <w:t>6</w:t>
      </w:r>
      <w:r w:rsidRPr="00860FD3">
        <w:rPr>
          <w:color w:val="auto"/>
        </w:rPr>
        <w:t xml:space="preserve"> </w:t>
      </w:r>
    </w:p>
    <w:p w14:paraId="1CE7181B" w14:textId="77777777" w:rsidR="00751091" w:rsidRPr="00860FD3" w:rsidRDefault="00DD3BEF">
      <w:pPr>
        <w:numPr>
          <w:ilvl w:val="0"/>
          <w:numId w:val="202"/>
        </w:numPr>
        <w:ind w:left="2552" w:right="102" w:hanging="567"/>
        <w:rPr>
          <w:color w:val="auto"/>
        </w:rPr>
      </w:pPr>
      <w:r w:rsidRPr="00860FD3">
        <w:rPr>
          <w:color w:val="auto"/>
        </w:rPr>
        <w:t xml:space="preserve">Perencanaan kebutuhan </w:t>
      </w:r>
      <w:r w:rsidR="00930B0F" w:rsidRPr="00860FD3">
        <w:rPr>
          <w:color w:val="auto"/>
        </w:rPr>
        <w:t>Barang Milik Daerah</w:t>
      </w:r>
      <w:r w:rsidRPr="00860FD3">
        <w:rPr>
          <w:color w:val="auto"/>
        </w:rPr>
        <w:t xml:space="preserve"> meliputi: </w:t>
      </w:r>
    </w:p>
    <w:p w14:paraId="68948645" w14:textId="77777777" w:rsidR="00751091" w:rsidRPr="00860FD3" w:rsidRDefault="00DD3BEF">
      <w:pPr>
        <w:numPr>
          <w:ilvl w:val="4"/>
          <w:numId w:val="20"/>
        </w:numPr>
        <w:spacing w:after="119" w:line="259" w:lineRule="auto"/>
        <w:ind w:right="102" w:hanging="448"/>
        <w:rPr>
          <w:color w:val="auto"/>
        </w:rPr>
      </w:pPr>
      <w:r w:rsidRPr="00860FD3">
        <w:rPr>
          <w:color w:val="auto"/>
        </w:rPr>
        <w:t xml:space="preserve">perencanaan pengadaan </w:t>
      </w:r>
      <w:r w:rsidR="00930B0F" w:rsidRPr="00860FD3">
        <w:rPr>
          <w:color w:val="auto"/>
        </w:rPr>
        <w:t>Barang Milik Daerah</w:t>
      </w:r>
      <w:r w:rsidRPr="00860FD3">
        <w:rPr>
          <w:color w:val="auto"/>
        </w:rPr>
        <w:t xml:space="preserve">; </w:t>
      </w:r>
    </w:p>
    <w:p w14:paraId="24EFE354" w14:textId="77777777" w:rsidR="00751091" w:rsidRPr="00860FD3" w:rsidRDefault="00DD3BEF">
      <w:pPr>
        <w:numPr>
          <w:ilvl w:val="4"/>
          <w:numId w:val="20"/>
        </w:numPr>
        <w:spacing w:after="119" w:line="259" w:lineRule="auto"/>
        <w:ind w:right="102" w:hanging="448"/>
        <w:rPr>
          <w:color w:val="auto"/>
        </w:rPr>
      </w:pPr>
      <w:r w:rsidRPr="00860FD3">
        <w:rPr>
          <w:color w:val="auto"/>
        </w:rPr>
        <w:t xml:space="preserve">perencanaan pemeliharaan </w:t>
      </w:r>
      <w:r w:rsidR="00930B0F" w:rsidRPr="00860FD3">
        <w:rPr>
          <w:color w:val="auto"/>
        </w:rPr>
        <w:t>Barang Milik Daerah</w:t>
      </w:r>
      <w:r w:rsidRPr="00860FD3">
        <w:rPr>
          <w:color w:val="auto"/>
        </w:rPr>
        <w:t xml:space="preserve">; </w:t>
      </w:r>
    </w:p>
    <w:p w14:paraId="21F0D453" w14:textId="77777777" w:rsidR="00751091" w:rsidRPr="00860FD3" w:rsidRDefault="00DD3BEF">
      <w:pPr>
        <w:numPr>
          <w:ilvl w:val="4"/>
          <w:numId w:val="20"/>
        </w:numPr>
        <w:spacing w:after="119" w:line="259" w:lineRule="auto"/>
        <w:ind w:right="102" w:hanging="448"/>
        <w:rPr>
          <w:color w:val="auto"/>
        </w:rPr>
      </w:pPr>
      <w:r w:rsidRPr="00860FD3">
        <w:rPr>
          <w:color w:val="auto"/>
        </w:rPr>
        <w:t xml:space="preserve">perencanaan pemanfaatan </w:t>
      </w:r>
      <w:r w:rsidR="00930B0F" w:rsidRPr="00860FD3">
        <w:rPr>
          <w:color w:val="auto"/>
        </w:rPr>
        <w:t>Barang Milik Daerah</w:t>
      </w:r>
      <w:r w:rsidRPr="00860FD3">
        <w:rPr>
          <w:color w:val="auto"/>
        </w:rPr>
        <w:t xml:space="preserve">; </w:t>
      </w:r>
    </w:p>
    <w:p w14:paraId="2F0E4095" w14:textId="77777777" w:rsidR="00751091" w:rsidRPr="00860FD3" w:rsidRDefault="00DD3BEF">
      <w:pPr>
        <w:numPr>
          <w:ilvl w:val="4"/>
          <w:numId w:val="20"/>
        </w:numPr>
        <w:spacing w:after="119" w:line="259" w:lineRule="auto"/>
        <w:ind w:right="102" w:hanging="448"/>
        <w:rPr>
          <w:color w:val="auto"/>
        </w:rPr>
      </w:pPr>
      <w:r w:rsidRPr="00860FD3">
        <w:rPr>
          <w:color w:val="auto"/>
        </w:rPr>
        <w:t xml:space="preserve">perencanaan pemindahtanganan </w:t>
      </w:r>
      <w:r w:rsidR="00930B0F" w:rsidRPr="00860FD3">
        <w:rPr>
          <w:color w:val="auto"/>
        </w:rPr>
        <w:t>Barang Milik Daerah</w:t>
      </w:r>
      <w:r w:rsidRPr="00860FD3">
        <w:rPr>
          <w:color w:val="auto"/>
        </w:rPr>
        <w:t xml:space="preserve">; dan </w:t>
      </w:r>
    </w:p>
    <w:p w14:paraId="50D05218" w14:textId="77777777" w:rsidR="00751091" w:rsidRPr="00860FD3" w:rsidRDefault="00DD3BEF">
      <w:pPr>
        <w:numPr>
          <w:ilvl w:val="4"/>
          <w:numId w:val="20"/>
        </w:numPr>
        <w:spacing w:after="119" w:line="259" w:lineRule="auto"/>
        <w:ind w:right="102" w:hanging="448"/>
        <w:rPr>
          <w:color w:val="auto"/>
        </w:rPr>
      </w:pPr>
      <w:r w:rsidRPr="00860FD3">
        <w:rPr>
          <w:color w:val="auto"/>
        </w:rPr>
        <w:lastRenderedPageBreak/>
        <w:t xml:space="preserve">perencanaan </w:t>
      </w:r>
      <w:r w:rsidR="004C7100" w:rsidRPr="00860FD3">
        <w:rPr>
          <w:color w:val="auto"/>
        </w:rPr>
        <w:t>Penghapusan,</w:t>
      </w:r>
      <w:r w:rsidRPr="00860FD3">
        <w:rPr>
          <w:color w:val="auto"/>
        </w:rPr>
        <w:t xml:space="preserve"> </w:t>
      </w:r>
      <w:r w:rsidR="00930B0F" w:rsidRPr="00860FD3">
        <w:rPr>
          <w:color w:val="auto"/>
        </w:rPr>
        <w:t>Barang Milik Daerah</w:t>
      </w:r>
      <w:r w:rsidRPr="00860FD3">
        <w:rPr>
          <w:color w:val="auto"/>
        </w:rPr>
        <w:t xml:space="preserve">. </w:t>
      </w:r>
    </w:p>
    <w:p w14:paraId="62EA44DF" w14:textId="77777777" w:rsidR="00751091" w:rsidRPr="00860FD3" w:rsidRDefault="00DD3BEF">
      <w:pPr>
        <w:numPr>
          <w:ilvl w:val="0"/>
          <w:numId w:val="202"/>
        </w:numPr>
        <w:ind w:left="2552" w:right="102" w:hanging="567"/>
        <w:rPr>
          <w:color w:val="auto"/>
        </w:rPr>
      </w:pPr>
      <w:r w:rsidRPr="00860FD3">
        <w:rPr>
          <w:color w:val="auto"/>
        </w:rPr>
        <w:t xml:space="preserve">Perencanaan pengadaan </w:t>
      </w:r>
      <w:r w:rsidR="00930B0F" w:rsidRPr="00860FD3">
        <w:rPr>
          <w:color w:val="auto"/>
        </w:rPr>
        <w:t>Barang Milik Daerah</w:t>
      </w:r>
      <w:r w:rsidRPr="00860FD3">
        <w:rPr>
          <w:color w:val="auto"/>
        </w:rPr>
        <w:t xml:space="preserve"> sebagaimana dimaksud pada ayat (1) huruf a dituangkan dalam dokumen RKBMD Pengadaan. </w:t>
      </w:r>
    </w:p>
    <w:p w14:paraId="50611D44" w14:textId="77777777" w:rsidR="00930B0F" w:rsidRPr="00860FD3" w:rsidRDefault="00930B0F">
      <w:pPr>
        <w:numPr>
          <w:ilvl w:val="0"/>
          <w:numId w:val="202"/>
        </w:numPr>
        <w:ind w:left="2552" w:right="102" w:hanging="567"/>
        <w:rPr>
          <w:color w:val="auto"/>
        </w:rPr>
      </w:pPr>
      <w:r w:rsidRPr="00860FD3">
        <w:rPr>
          <w:color w:val="auto"/>
        </w:rPr>
        <w:t xml:space="preserve">Penyusunan dokumen RKBMD pengadaan sebagaimana dimaksud pada ayat (2) berupa: </w:t>
      </w:r>
    </w:p>
    <w:p w14:paraId="38AC9604" w14:textId="77777777" w:rsidR="00930B0F" w:rsidRPr="00860FD3" w:rsidRDefault="00930B0F">
      <w:pPr>
        <w:numPr>
          <w:ilvl w:val="4"/>
          <w:numId w:val="202"/>
        </w:numPr>
        <w:ind w:left="2977" w:right="120" w:hanging="425"/>
        <w:rPr>
          <w:color w:val="auto"/>
        </w:rPr>
      </w:pPr>
      <w:r w:rsidRPr="00860FD3">
        <w:rPr>
          <w:color w:val="auto"/>
        </w:rPr>
        <w:t xml:space="preserve">tanah dan/atau gedung dan bangunan; dan  </w:t>
      </w:r>
    </w:p>
    <w:p w14:paraId="5003E8E6" w14:textId="77777777" w:rsidR="00930B0F" w:rsidRPr="00860FD3" w:rsidRDefault="00930B0F">
      <w:pPr>
        <w:numPr>
          <w:ilvl w:val="4"/>
          <w:numId w:val="202"/>
        </w:numPr>
        <w:ind w:left="2977" w:right="120" w:hanging="425"/>
        <w:rPr>
          <w:color w:val="auto"/>
        </w:rPr>
      </w:pPr>
      <w:r w:rsidRPr="00860FD3">
        <w:rPr>
          <w:color w:val="auto"/>
        </w:rPr>
        <w:t xml:space="preserve">selain tanah dan/atau berupa kendaraan dinas,  berdasarkan standar barang dan standar kebutuhan. </w:t>
      </w:r>
    </w:p>
    <w:p w14:paraId="410AAA67" w14:textId="77777777" w:rsidR="00751091" w:rsidRPr="00860FD3" w:rsidRDefault="00DD3BEF">
      <w:pPr>
        <w:numPr>
          <w:ilvl w:val="0"/>
          <w:numId w:val="202"/>
        </w:numPr>
        <w:ind w:left="2552" w:right="102" w:hanging="567"/>
        <w:rPr>
          <w:color w:val="auto"/>
        </w:rPr>
      </w:pPr>
      <w:r w:rsidRPr="00860FD3">
        <w:rPr>
          <w:color w:val="auto"/>
        </w:rPr>
        <w:t xml:space="preserve">Perencanaan pemeliharaan </w:t>
      </w:r>
      <w:r w:rsidR="00930B0F" w:rsidRPr="00860FD3">
        <w:rPr>
          <w:color w:val="auto"/>
        </w:rPr>
        <w:t>Barang Milik Daerah</w:t>
      </w:r>
      <w:r w:rsidRPr="00860FD3">
        <w:rPr>
          <w:color w:val="auto"/>
        </w:rPr>
        <w:t xml:space="preserve"> sebagaimana dimaksud pada ayat (1) huruf b dituangkan dalam dokumen RKBMD Pemeliharaan. </w:t>
      </w:r>
    </w:p>
    <w:p w14:paraId="51380C01" w14:textId="77777777" w:rsidR="003057C4" w:rsidRPr="00860FD3" w:rsidRDefault="003057C4">
      <w:pPr>
        <w:numPr>
          <w:ilvl w:val="0"/>
          <w:numId w:val="202"/>
        </w:numPr>
        <w:ind w:left="2552" w:right="102" w:hanging="567"/>
        <w:rPr>
          <w:color w:val="auto"/>
        </w:rPr>
      </w:pPr>
      <w:r w:rsidRPr="00860FD3">
        <w:rPr>
          <w:color w:val="auto"/>
        </w:rPr>
        <w:t xml:space="preserve">Penyusunan dokumen RKBMD pengadaan dan RKBMD Pemeliharaan dikecualikan untuk barang yang dari awal pengadaannya direncanakan untuk dihibahkan. </w:t>
      </w:r>
    </w:p>
    <w:p w14:paraId="6E31735A" w14:textId="77777777" w:rsidR="00751091" w:rsidRPr="00860FD3" w:rsidRDefault="00DD3BEF">
      <w:pPr>
        <w:numPr>
          <w:ilvl w:val="0"/>
          <w:numId w:val="202"/>
        </w:numPr>
        <w:ind w:left="2552" w:right="102" w:hanging="567"/>
        <w:rPr>
          <w:color w:val="auto"/>
        </w:rPr>
      </w:pPr>
      <w:r w:rsidRPr="00860FD3">
        <w:rPr>
          <w:color w:val="auto"/>
        </w:rPr>
        <w:t xml:space="preserve">Perencanaan pemanfaatan </w:t>
      </w:r>
      <w:r w:rsidR="00930B0F" w:rsidRPr="00860FD3">
        <w:rPr>
          <w:color w:val="auto"/>
        </w:rPr>
        <w:t>Barang Milik Daerah</w:t>
      </w:r>
      <w:r w:rsidRPr="00860FD3">
        <w:rPr>
          <w:color w:val="auto"/>
        </w:rPr>
        <w:t xml:space="preserve"> sebagaimana dimaksud pada ayat (1) huruf c dituangkan dalam dokumen RKBMD Pemanfaatan. </w:t>
      </w:r>
    </w:p>
    <w:p w14:paraId="7A234099" w14:textId="77777777" w:rsidR="00751091" w:rsidRPr="00860FD3" w:rsidRDefault="00DD3BEF">
      <w:pPr>
        <w:numPr>
          <w:ilvl w:val="0"/>
          <w:numId w:val="202"/>
        </w:numPr>
        <w:ind w:left="2552" w:right="102" w:hanging="567"/>
        <w:rPr>
          <w:color w:val="auto"/>
        </w:rPr>
      </w:pPr>
      <w:r w:rsidRPr="00860FD3">
        <w:rPr>
          <w:color w:val="auto"/>
        </w:rPr>
        <w:t xml:space="preserve">Perencanaan pemindahtanganan </w:t>
      </w:r>
      <w:r w:rsidR="00930B0F" w:rsidRPr="00860FD3">
        <w:rPr>
          <w:color w:val="auto"/>
        </w:rPr>
        <w:t>Barang Milik Daerah</w:t>
      </w:r>
      <w:r w:rsidRPr="00860FD3">
        <w:rPr>
          <w:color w:val="auto"/>
        </w:rPr>
        <w:t xml:space="preserve"> sebagaimana dimaksud pada ayat (1) huruf d dituangkan dalam dokumen RKBMD Pemindahtanganan. </w:t>
      </w:r>
    </w:p>
    <w:p w14:paraId="357225FE" w14:textId="77777777" w:rsidR="00751091" w:rsidRPr="00860FD3" w:rsidRDefault="00DD3BEF">
      <w:pPr>
        <w:numPr>
          <w:ilvl w:val="0"/>
          <w:numId w:val="202"/>
        </w:numPr>
        <w:ind w:left="2552" w:right="102" w:hanging="567"/>
        <w:rPr>
          <w:color w:val="auto"/>
        </w:rPr>
      </w:pPr>
      <w:r w:rsidRPr="00860FD3">
        <w:rPr>
          <w:color w:val="auto"/>
        </w:rPr>
        <w:t xml:space="preserve">Perencanaan </w:t>
      </w:r>
      <w:r w:rsidR="004C7100" w:rsidRPr="00860FD3">
        <w:rPr>
          <w:color w:val="auto"/>
        </w:rPr>
        <w:t>Penghapusan,</w:t>
      </w:r>
      <w:r w:rsidRPr="00860FD3">
        <w:rPr>
          <w:color w:val="auto"/>
        </w:rPr>
        <w:t xml:space="preserve"> </w:t>
      </w:r>
      <w:r w:rsidR="00930B0F" w:rsidRPr="00860FD3">
        <w:rPr>
          <w:color w:val="auto"/>
        </w:rPr>
        <w:t>Barang Milik Daerah</w:t>
      </w:r>
      <w:r w:rsidRPr="00860FD3">
        <w:rPr>
          <w:color w:val="auto"/>
        </w:rPr>
        <w:t xml:space="preserve"> sebagaimana dimaksud pada ayat (1) huruf e dituangkan dalam dokumen RKBMD Penghapusan.  </w:t>
      </w:r>
    </w:p>
    <w:p w14:paraId="77285737" w14:textId="77777777" w:rsidR="003057C4" w:rsidRPr="00860FD3" w:rsidRDefault="003057C4">
      <w:pPr>
        <w:numPr>
          <w:ilvl w:val="0"/>
          <w:numId w:val="202"/>
        </w:numPr>
        <w:ind w:left="2552" w:right="102" w:hanging="567"/>
        <w:rPr>
          <w:color w:val="auto"/>
        </w:rPr>
      </w:pPr>
      <w:r w:rsidRPr="00860FD3">
        <w:rPr>
          <w:color w:val="auto"/>
        </w:rPr>
        <w:t xml:space="preserve">Penyusunan RKBMD pengadaan dan RKBMD pemeliharaan sebagaimana dimaksud pada ayat (3) dan ayat (4) disusun dengan mempertimbangkan RKBMD Pemanfaatan, RKBMD Pemindahtanganan dan RKBMD Penghapusan sebagaimana dimaksud pada ayat (6), ayat (7) dan ayat (8).  </w:t>
      </w:r>
    </w:p>
    <w:p w14:paraId="61A6BFEE" w14:textId="77777777" w:rsidR="003057C4" w:rsidRPr="00860FD3" w:rsidRDefault="003057C4">
      <w:pPr>
        <w:numPr>
          <w:ilvl w:val="0"/>
          <w:numId w:val="202"/>
        </w:numPr>
        <w:ind w:left="2552" w:right="102" w:hanging="567"/>
        <w:rPr>
          <w:color w:val="auto"/>
        </w:rPr>
      </w:pPr>
      <w:r w:rsidRPr="00860FD3">
        <w:rPr>
          <w:color w:val="auto"/>
        </w:rPr>
        <w:t>Dokumen</w:t>
      </w:r>
      <w:r w:rsidRPr="00860FD3">
        <w:rPr>
          <w:color w:val="auto"/>
          <w:lang w:val="en-US"/>
        </w:rPr>
        <w:t xml:space="preserve"> </w:t>
      </w:r>
      <w:r w:rsidRPr="00860FD3">
        <w:rPr>
          <w:color w:val="auto"/>
        </w:rPr>
        <w:t>RKBMD Pemanfaatan dan</w:t>
      </w:r>
      <w:r w:rsidRPr="00860FD3">
        <w:rPr>
          <w:color w:val="auto"/>
          <w:lang w:val="en-US"/>
        </w:rPr>
        <w:t xml:space="preserve"> </w:t>
      </w:r>
      <w:r w:rsidRPr="00860FD3">
        <w:rPr>
          <w:color w:val="auto"/>
        </w:rPr>
        <w:t xml:space="preserve">Pemindahtanganan sebagaimana dimaksud pada  ayat (6) dan ayat (7) </w:t>
      </w:r>
      <w:r w:rsidRPr="00860FD3">
        <w:rPr>
          <w:color w:val="auto"/>
        </w:rPr>
        <w:lastRenderedPageBreak/>
        <w:t xml:space="preserve">disusun dengan tetap mengutamakan pemenuhan kebutuhan Barang Milik Daerah untuk memenuhi penyelenggaraan tugas dan fungsi PD. </w:t>
      </w:r>
    </w:p>
    <w:p w14:paraId="551DFD7A" w14:textId="77777777" w:rsidR="003057C4" w:rsidRPr="00860FD3" w:rsidRDefault="003057C4">
      <w:pPr>
        <w:numPr>
          <w:ilvl w:val="0"/>
          <w:numId w:val="202"/>
        </w:numPr>
        <w:ind w:left="2552" w:right="102" w:hanging="567"/>
        <w:rPr>
          <w:color w:val="auto"/>
        </w:rPr>
      </w:pPr>
      <w:r w:rsidRPr="00860FD3">
        <w:rPr>
          <w:color w:val="auto"/>
        </w:rPr>
        <w:t>Format dokumen</w:t>
      </w:r>
      <w:r w:rsidRPr="00860FD3">
        <w:rPr>
          <w:color w:val="auto"/>
          <w:lang w:val="en-US"/>
        </w:rPr>
        <w:t xml:space="preserve"> </w:t>
      </w:r>
      <w:r w:rsidRPr="00860FD3">
        <w:rPr>
          <w:color w:val="auto"/>
        </w:rPr>
        <w:t>RKBMD Pemanfaatan,</w:t>
      </w:r>
      <w:r w:rsidRPr="00860FD3">
        <w:rPr>
          <w:color w:val="auto"/>
          <w:lang w:val="en-US"/>
        </w:rPr>
        <w:t xml:space="preserve"> </w:t>
      </w:r>
      <w:r w:rsidRPr="00860FD3">
        <w:rPr>
          <w:color w:val="auto"/>
        </w:rPr>
        <w:t xml:space="preserve">Pemindahtanganan dan Penghapusan sebagaimana dimaksud pada ayat (6), ayat (7) dan ayat (8) tercantum dalam Lampiran yang merupakan bagian tidak dipisahkan dari Peraturan </w:t>
      </w:r>
      <w:r w:rsidRPr="00860FD3">
        <w:rPr>
          <w:color w:val="auto"/>
          <w:lang w:val="en-US"/>
        </w:rPr>
        <w:t>Daerah ini</w:t>
      </w:r>
      <w:r w:rsidRPr="00860FD3">
        <w:rPr>
          <w:color w:val="auto"/>
        </w:rPr>
        <w:t xml:space="preserve">. </w:t>
      </w:r>
    </w:p>
    <w:p w14:paraId="7A92205C" w14:textId="77777777" w:rsidR="00751091" w:rsidRPr="00860FD3" w:rsidRDefault="00DD3BEF" w:rsidP="00356431">
      <w:pPr>
        <w:spacing w:after="0" w:line="259" w:lineRule="auto"/>
        <w:ind w:left="1324" w:right="0" w:firstLine="0"/>
        <w:jc w:val="center"/>
        <w:rPr>
          <w:color w:val="auto"/>
        </w:rPr>
      </w:pPr>
      <w:r w:rsidRPr="00860FD3">
        <w:rPr>
          <w:color w:val="auto"/>
        </w:rPr>
        <w:t xml:space="preserve"> </w:t>
      </w:r>
    </w:p>
    <w:p w14:paraId="52F070F7" w14:textId="77777777" w:rsidR="002A7C8A" w:rsidRPr="00860FD3" w:rsidRDefault="002A7C8A" w:rsidP="00E8026F">
      <w:pPr>
        <w:spacing w:line="360" w:lineRule="auto"/>
        <w:ind w:left="1843" w:right="120" w:firstLine="0"/>
        <w:jc w:val="center"/>
        <w:rPr>
          <w:color w:val="auto"/>
        </w:rPr>
      </w:pPr>
      <w:r w:rsidRPr="00860FD3">
        <w:rPr>
          <w:color w:val="auto"/>
        </w:rPr>
        <w:t xml:space="preserve">Bagian Ketiga </w:t>
      </w:r>
    </w:p>
    <w:p w14:paraId="6D2AA432" w14:textId="77777777" w:rsidR="00304EA3" w:rsidRPr="00860FD3" w:rsidRDefault="00304EA3" w:rsidP="00304EA3">
      <w:pPr>
        <w:spacing w:line="360" w:lineRule="auto"/>
        <w:ind w:left="1843" w:right="120" w:firstLine="0"/>
        <w:jc w:val="center"/>
        <w:rPr>
          <w:color w:val="auto"/>
        </w:rPr>
      </w:pPr>
      <w:r w:rsidRPr="00860FD3">
        <w:rPr>
          <w:color w:val="auto"/>
        </w:rPr>
        <w:t xml:space="preserve">Penyusunan RKBMD Untuk Kondisi Darurat </w:t>
      </w:r>
    </w:p>
    <w:p w14:paraId="17EA04A8" w14:textId="77777777" w:rsidR="00304EA3" w:rsidRPr="00860FD3" w:rsidRDefault="00304EA3" w:rsidP="00304EA3">
      <w:pPr>
        <w:spacing w:line="360" w:lineRule="auto"/>
        <w:ind w:left="1843" w:right="120" w:firstLine="0"/>
        <w:jc w:val="center"/>
        <w:rPr>
          <w:color w:val="auto"/>
        </w:rPr>
      </w:pPr>
    </w:p>
    <w:p w14:paraId="07C1697E" w14:textId="77777777" w:rsidR="00304EA3" w:rsidRPr="00860FD3" w:rsidRDefault="00304EA3" w:rsidP="00304EA3">
      <w:pPr>
        <w:spacing w:line="360" w:lineRule="auto"/>
        <w:ind w:left="1843" w:right="120" w:firstLine="0"/>
        <w:jc w:val="center"/>
        <w:rPr>
          <w:color w:val="auto"/>
          <w:lang w:val="en-US"/>
        </w:rPr>
      </w:pPr>
      <w:r w:rsidRPr="00860FD3">
        <w:rPr>
          <w:color w:val="auto"/>
        </w:rPr>
        <w:t xml:space="preserve">Pasal </w:t>
      </w:r>
      <w:r w:rsidRPr="00860FD3">
        <w:rPr>
          <w:color w:val="auto"/>
          <w:lang w:val="en-US"/>
        </w:rPr>
        <w:t>2</w:t>
      </w:r>
      <w:r w:rsidR="00F64377" w:rsidRPr="00860FD3">
        <w:rPr>
          <w:color w:val="auto"/>
          <w:lang w:val="en-US"/>
        </w:rPr>
        <w:t>7</w:t>
      </w:r>
    </w:p>
    <w:p w14:paraId="21F8ACB0" w14:textId="77777777" w:rsidR="00304EA3" w:rsidRPr="00860FD3" w:rsidRDefault="00304EA3">
      <w:pPr>
        <w:numPr>
          <w:ilvl w:val="2"/>
          <w:numId w:val="39"/>
        </w:numPr>
        <w:ind w:left="2552" w:right="102" w:hanging="594"/>
        <w:rPr>
          <w:color w:val="auto"/>
        </w:rPr>
      </w:pPr>
      <w:r w:rsidRPr="00860FD3">
        <w:rPr>
          <w:color w:val="auto"/>
        </w:rPr>
        <w:t>Dalam hal setelah batas akhir penyampaian RKBMD terdapat kondisi darurat, pengusulan penyediaan anggaran untuk kebutuhan baru (</w:t>
      </w:r>
      <w:r w:rsidRPr="00860FD3">
        <w:rPr>
          <w:i/>
          <w:color w:val="auto"/>
        </w:rPr>
        <w:t>new initiative</w:t>
      </w:r>
      <w:r w:rsidRPr="00860FD3">
        <w:rPr>
          <w:color w:val="auto"/>
        </w:rPr>
        <w:t>) dan penyediaan anggaran angka dasar (</w:t>
      </w:r>
      <w:r w:rsidRPr="00860FD3">
        <w:rPr>
          <w:i/>
          <w:color w:val="auto"/>
        </w:rPr>
        <w:t>baseline</w:t>
      </w:r>
      <w:r w:rsidRPr="00860FD3">
        <w:rPr>
          <w:color w:val="auto"/>
        </w:rPr>
        <w:t xml:space="preserve">) dalam rangka rencana pengadaan dan/atau rencana pemeliharaan Barang Milik Daerah dilakukan berdasarkan mekanisme penganggaran sesuai ketentuan peraturan perundang-undangan. </w:t>
      </w:r>
    </w:p>
    <w:p w14:paraId="5C05B254" w14:textId="77777777" w:rsidR="00304EA3" w:rsidRPr="00860FD3" w:rsidRDefault="00304EA3">
      <w:pPr>
        <w:numPr>
          <w:ilvl w:val="2"/>
          <w:numId w:val="39"/>
        </w:numPr>
        <w:ind w:left="2552" w:right="102" w:hanging="594"/>
        <w:rPr>
          <w:color w:val="auto"/>
        </w:rPr>
      </w:pPr>
      <w:r w:rsidRPr="00860FD3">
        <w:rPr>
          <w:color w:val="auto"/>
        </w:rPr>
        <w:t xml:space="preserve">Kondisi darurat sebagaimana dimaksud pada ayat (1) meliputi bencana alam dan gangguan keamanan skala besar. </w:t>
      </w:r>
    </w:p>
    <w:p w14:paraId="61972AE9" w14:textId="77777777" w:rsidR="00304EA3" w:rsidRPr="00860FD3" w:rsidRDefault="00304EA3">
      <w:pPr>
        <w:numPr>
          <w:ilvl w:val="2"/>
          <w:numId w:val="39"/>
        </w:numPr>
        <w:ind w:left="2552" w:right="102" w:hanging="594"/>
        <w:rPr>
          <w:color w:val="auto"/>
        </w:rPr>
      </w:pPr>
      <w:r w:rsidRPr="00860FD3">
        <w:rPr>
          <w:color w:val="auto"/>
        </w:rPr>
        <w:t xml:space="preserve">Hasil pengusulan penyediaan anggaran sebagaimana dimaksud pada ayat (1) harus dilaporkan oleh Pengguna Barang kepada Pengelola Barang bersamaan dengan penyampaian RKBMD Perubahan dan/atau RKBMD tahun berikutnya. </w:t>
      </w:r>
    </w:p>
    <w:p w14:paraId="7F562A25" w14:textId="77777777" w:rsidR="00304EA3" w:rsidRPr="00860FD3" w:rsidRDefault="00304EA3">
      <w:pPr>
        <w:numPr>
          <w:ilvl w:val="2"/>
          <w:numId w:val="39"/>
        </w:numPr>
        <w:ind w:left="2552" w:right="102" w:hanging="594"/>
        <w:rPr>
          <w:color w:val="auto"/>
        </w:rPr>
      </w:pPr>
      <w:r w:rsidRPr="00860FD3">
        <w:rPr>
          <w:color w:val="auto"/>
        </w:rPr>
        <w:t xml:space="preserve">Laporan sebagaimana dimaksud pada ayat (3) digunakan oleh Pengelola Barang sebagai bahan pertimbangan tambahan dalam penelaahan atas RKBMD yang disampaikan oleh Pengguna Barang  bersangkutan pada </w:t>
      </w:r>
      <w:r w:rsidRPr="00860FD3">
        <w:rPr>
          <w:color w:val="auto"/>
        </w:rPr>
        <w:lastRenderedPageBreak/>
        <w:t xml:space="preserve">APBD Perubahan tahun anggaran berkenaan dan/atau APBD tahun anggaran berikutnya. </w:t>
      </w:r>
    </w:p>
    <w:p w14:paraId="279BD729" w14:textId="77777777" w:rsidR="00304EA3" w:rsidRPr="00860FD3" w:rsidRDefault="00304EA3" w:rsidP="00E8026F">
      <w:pPr>
        <w:spacing w:line="360" w:lineRule="auto"/>
        <w:ind w:left="1843" w:right="120" w:firstLine="0"/>
        <w:jc w:val="center"/>
        <w:rPr>
          <w:color w:val="auto"/>
        </w:rPr>
      </w:pPr>
    </w:p>
    <w:p w14:paraId="209A1457" w14:textId="77777777" w:rsidR="00751091" w:rsidRPr="00860FD3" w:rsidRDefault="00DD3BEF" w:rsidP="00E8026F">
      <w:pPr>
        <w:spacing w:line="360" w:lineRule="auto"/>
        <w:ind w:left="1843" w:right="120" w:firstLine="0"/>
        <w:jc w:val="center"/>
        <w:rPr>
          <w:color w:val="auto"/>
        </w:rPr>
      </w:pPr>
      <w:r w:rsidRPr="00860FD3">
        <w:rPr>
          <w:color w:val="auto"/>
        </w:rPr>
        <w:t>Bagian Ke</w:t>
      </w:r>
      <w:r w:rsidR="002A7C8A" w:rsidRPr="00860FD3">
        <w:rPr>
          <w:color w:val="auto"/>
        </w:rPr>
        <w:t>empat</w:t>
      </w:r>
    </w:p>
    <w:p w14:paraId="520B1C48" w14:textId="77777777" w:rsidR="00304EA3" w:rsidRPr="00860FD3" w:rsidRDefault="00304EA3" w:rsidP="00304EA3">
      <w:pPr>
        <w:spacing w:line="360" w:lineRule="auto"/>
        <w:ind w:left="1843" w:right="120" w:firstLine="0"/>
        <w:jc w:val="center"/>
        <w:rPr>
          <w:color w:val="auto"/>
        </w:rPr>
      </w:pPr>
      <w:r w:rsidRPr="00860FD3">
        <w:rPr>
          <w:color w:val="auto"/>
        </w:rPr>
        <w:t xml:space="preserve">Penyusunan Perubahan RKBMD </w:t>
      </w:r>
    </w:p>
    <w:p w14:paraId="0F48C55C" w14:textId="77777777" w:rsidR="00304EA3" w:rsidRPr="00860FD3" w:rsidRDefault="00304EA3" w:rsidP="00304EA3">
      <w:pPr>
        <w:spacing w:line="360" w:lineRule="auto"/>
        <w:ind w:left="1843" w:right="120" w:firstLine="0"/>
        <w:jc w:val="center"/>
        <w:rPr>
          <w:color w:val="auto"/>
        </w:rPr>
      </w:pPr>
    </w:p>
    <w:p w14:paraId="75C80DAB" w14:textId="77777777" w:rsidR="00304EA3" w:rsidRPr="00860FD3" w:rsidRDefault="00304EA3" w:rsidP="00304EA3">
      <w:pPr>
        <w:spacing w:line="360" w:lineRule="auto"/>
        <w:ind w:left="1843" w:right="120" w:firstLine="0"/>
        <w:jc w:val="center"/>
        <w:rPr>
          <w:color w:val="auto"/>
        </w:rPr>
      </w:pPr>
      <w:r w:rsidRPr="00860FD3">
        <w:rPr>
          <w:color w:val="auto"/>
        </w:rPr>
        <w:t xml:space="preserve">Pasal </w:t>
      </w:r>
      <w:r w:rsidR="00F64377" w:rsidRPr="00860FD3">
        <w:rPr>
          <w:color w:val="auto"/>
          <w:lang w:val="en-US"/>
        </w:rPr>
        <w:t>28</w:t>
      </w:r>
    </w:p>
    <w:p w14:paraId="16C1629E" w14:textId="77777777" w:rsidR="00304EA3" w:rsidRPr="00860FD3" w:rsidRDefault="00304EA3">
      <w:pPr>
        <w:numPr>
          <w:ilvl w:val="0"/>
          <w:numId w:val="203"/>
        </w:numPr>
        <w:ind w:left="2552" w:right="102" w:hanging="567"/>
        <w:rPr>
          <w:color w:val="auto"/>
        </w:rPr>
      </w:pPr>
      <w:r w:rsidRPr="00860FD3">
        <w:rPr>
          <w:color w:val="auto"/>
        </w:rPr>
        <w:t xml:space="preserve">Pengguna Barang dapat melakukan perubahan RKBMD. </w:t>
      </w:r>
    </w:p>
    <w:p w14:paraId="13F106DE" w14:textId="77777777" w:rsidR="00304EA3" w:rsidRPr="00860FD3" w:rsidRDefault="00304EA3">
      <w:pPr>
        <w:numPr>
          <w:ilvl w:val="0"/>
          <w:numId w:val="203"/>
        </w:numPr>
        <w:ind w:left="2552" w:right="102" w:hanging="567"/>
        <w:rPr>
          <w:color w:val="auto"/>
        </w:rPr>
      </w:pPr>
      <w:r w:rsidRPr="00860FD3">
        <w:rPr>
          <w:color w:val="auto"/>
        </w:rPr>
        <w:t xml:space="preserve">Perubahan RKBMD sebagaimana dimaksud pada ayat (1) dilakukan sebelum penyusunan Perubahan APBD. </w:t>
      </w:r>
    </w:p>
    <w:p w14:paraId="20A1205B" w14:textId="77777777" w:rsidR="00304EA3" w:rsidRPr="00860FD3" w:rsidRDefault="00304EA3" w:rsidP="00304EA3">
      <w:pPr>
        <w:spacing w:after="129" w:line="360" w:lineRule="auto"/>
        <w:ind w:left="2499" w:right="1241"/>
        <w:jc w:val="center"/>
        <w:rPr>
          <w:color w:val="auto"/>
        </w:rPr>
      </w:pPr>
    </w:p>
    <w:p w14:paraId="60631541" w14:textId="77777777" w:rsidR="00304EA3" w:rsidRPr="00860FD3" w:rsidRDefault="00304EA3" w:rsidP="00304EA3">
      <w:pPr>
        <w:spacing w:line="360" w:lineRule="auto"/>
        <w:ind w:left="1843" w:right="120" w:firstLine="0"/>
        <w:jc w:val="center"/>
        <w:rPr>
          <w:color w:val="auto"/>
        </w:rPr>
      </w:pPr>
      <w:r w:rsidRPr="00860FD3">
        <w:rPr>
          <w:color w:val="auto"/>
        </w:rPr>
        <w:t xml:space="preserve">Pasal </w:t>
      </w:r>
      <w:r w:rsidR="00F64377" w:rsidRPr="00860FD3">
        <w:rPr>
          <w:color w:val="auto"/>
          <w:lang w:val="en-US"/>
        </w:rPr>
        <w:t>29</w:t>
      </w:r>
    </w:p>
    <w:p w14:paraId="5433426B" w14:textId="77777777" w:rsidR="00304EA3" w:rsidRPr="00860FD3" w:rsidRDefault="00304EA3" w:rsidP="00304EA3">
      <w:pPr>
        <w:ind w:left="1985" w:right="102" w:firstLine="0"/>
        <w:rPr>
          <w:color w:val="auto"/>
        </w:rPr>
      </w:pPr>
      <w:r w:rsidRPr="00860FD3">
        <w:rPr>
          <w:color w:val="auto"/>
        </w:rPr>
        <w:t>Tata cara penyusunan dan penelaahan RKBMD pengadaan sebagaimana dimaksud dalam Pasal 2</w:t>
      </w:r>
      <w:r w:rsidR="00F64377" w:rsidRPr="00860FD3">
        <w:rPr>
          <w:color w:val="auto"/>
          <w:lang w:val="en-US"/>
        </w:rPr>
        <w:t>0</w:t>
      </w:r>
      <w:r w:rsidRPr="00860FD3">
        <w:rPr>
          <w:color w:val="auto"/>
        </w:rPr>
        <w:t>, penyusunan dan penelaahan RKBMD pemeliharaan sebagaimana dimaksud dalam Pasal 2</w:t>
      </w:r>
      <w:r w:rsidR="00F64377" w:rsidRPr="00860FD3">
        <w:rPr>
          <w:color w:val="auto"/>
          <w:lang w:val="en-US"/>
        </w:rPr>
        <w:t>5</w:t>
      </w:r>
      <w:r w:rsidRPr="00860FD3">
        <w:rPr>
          <w:color w:val="auto"/>
          <w:lang w:val="en-US"/>
        </w:rPr>
        <w:t>,</w:t>
      </w:r>
      <w:r w:rsidRPr="00860FD3">
        <w:rPr>
          <w:color w:val="auto"/>
        </w:rPr>
        <w:t xml:space="preserve"> </w:t>
      </w:r>
      <w:r w:rsidRPr="00860FD3">
        <w:rPr>
          <w:color w:val="auto"/>
          <w:lang w:val="en-US"/>
        </w:rPr>
        <w:t xml:space="preserve">dan penyusunan perubahan RKBMD sebagaimana dimaksud dalam Pasal </w:t>
      </w:r>
      <w:r w:rsidR="00F64377" w:rsidRPr="00860FD3">
        <w:rPr>
          <w:color w:val="auto"/>
          <w:lang w:val="en-US"/>
        </w:rPr>
        <w:t>28</w:t>
      </w:r>
      <w:r w:rsidRPr="00860FD3">
        <w:rPr>
          <w:color w:val="auto"/>
          <w:lang w:val="en-US"/>
        </w:rPr>
        <w:t xml:space="preserve"> </w:t>
      </w:r>
      <w:r w:rsidRPr="00860FD3">
        <w:rPr>
          <w:color w:val="auto"/>
        </w:rPr>
        <w:t>diatur dalam Peraturan</w:t>
      </w:r>
      <w:r w:rsidRPr="00860FD3">
        <w:rPr>
          <w:color w:val="auto"/>
          <w:lang w:val="en-US"/>
        </w:rPr>
        <w:t xml:space="preserve"> Bupati</w:t>
      </w:r>
      <w:r w:rsidRPr="00860FD3">
        <w:rPr>
          <w:color w:val="auto"/>
        </w:rPr>
        <w:t>.</w:t>
      </w:r>
    </w:p>
    <w:p w14:paraId="4D87DA9D" w14:textId="77777777" w:rsidR="002A7C8A" w:rsidRPr="00860FD3" w:rsidRDefault="002A7C8A">
      <w:pPr>
        <w:spacing w:line="250" w:lineRule="auto"/>
        <w:ind w:left="2499" w:right="1236"/>
        <w:jc w:val="center"/>
        <w:rPr>
          <w:color w:val="auto"/>
        </w:rPr>
      </w:pPr>
    </w:p>
    <w:p w14:paraId="6FDA8768" w14:textId="77777777" w:rsidR="00751091" w:rsidRPr="00860FD3" w:rsidRDefault="00DD3BEF" w:rsidP="00BA62F9">
      <w:pPr>
        <w:spacing w:line="360" w:lineRule="auto"/>
        <w:ind w:left="1843" w:right="120" w:firstLine="0"/>
        <w:jc w:val="center"/>
        <w:rPr>
          <w:color w:val="auto"/>
        </w:rPr>
      </w:pPr>
      <w:r w:rsidRPr="00860FD3">
        <w:rPr>
          <w:color w:val="auto"/>
        </w:rPr>
        <w:t xml:space="preserve">BAB V  </w:t>
      </w:r>
    </w:p>
    <w:p w14:paraId="2D89A0D6" w14:textId="77777777" w:rsidR="00751091" w:rsidRPr="00860FD3" w:rsidRDefault="00DD3BEF" w:rsidP="00BA62F9">
      <w:pPr>
        <w:spacing w:line="360" w:lineRule="auto"/>
        <w:ind w:left="1843" w:right="120" w:firstLine="0"/>
        <w:jc w:val="center"/>
        <w:rPr>
          <w:color w:val="auto"/>
        </w:rPr>
      </w:pPr>
      <w:r w:rsidRPr="00860FD3">
        <w:rPr>
          <w:color w:val="auto"/>
        </w:rPr>
        <w:t xml:space="preserve">PENGADAAN </w:t>
      </w:r>
    </w:p>
    <w:p w14:paraId="13EBF58E" w14:textId="77777777" w:rsidR="00D30B8D" w:rsidRPr="00860FD3" w:rsidRDefault="00D30B8D" w:rsidP="00BA62F9">
      <w:pPr>
        <w:spacing w:line="360" w:lineRule="auto"/>
        <w:ind w:left="1843" w:right="120" w:firstLine="0"/>
        <w:jc w:val="center"/>
        <w:rPr>
          <w:color w:val="auto"/>
        </w:rPr>
      </w:pPr>
    </w:p>
    <w:p w14:paraId="5E380AD2" w14:textId="77777777" w:rsidR="00751091" w:rsidRPr="00860FD3" w:rsidRDefault="00DD3BEF" w:rsidP="00BA62F9">
      <w:pPr>
        <w:spacing w:line="360" w:lineRule="auto"/>
        <w:ind w:left="1843" w:right="120" w:firstLine="0"/>
        <w:jc w:val="center"/>
        <w:rPr>
          <w:color w:val="auto"/>
        </w:rPr>
      </w:pPr>
      <w:r w:rsidRPr="00860FD3">
        <w:rPr>
          <w:color w:val="auto"/>
        </w:rPr>
        <w:t xml:space="preserve">Pasal </w:t>
      </w:r>
      <w:r w:rsidR="00F50FC9" w:rsidRPr="00860FD3">
        <w:rPr>
          <w:color w:val="auto"/>
        </w:rPr>
        <w:t>3</w:t>
      </w:r>
      <w:r w:rsidR="00BA01B9" w:rsidRPr="00860FD3">
        <w:rPr>
          <w:color w:val="auto"/>
          <w:lang w:val="en-US"/>
        </w:rPr>
        <w:t>0</w:t>
      </w:r>
      <w:r w:rsidRPr="00860FD3">
        <w:rPr>
          <w:color w:val="auto"/>
        </w:rPr>
        <w:t xml:space="preserve"> </w:t>
      </w:r>
    </w:p>
    <w:p w14:paraId="27040A02" w14:textId="77777777" w:rsidR="00751091" w:rsidRPr="00860FD3" w:rsidRDefault="00DD3BEF">
      <w:pPr>
        <w:numPr>
          <w:ilvl w:val="2"/>
          <w:numId w:val="35"/>
        </w:numPr>
        <w:ind w:left="2552" w:right="110" w:hanging="609"/>
        <w:rPr>
          <w:color w:val="auto"/>
        </w:rPr>
      </w:pPr>
      <w:r w:rsidRPr="00860FD3">
        <w:rPr>
          <w:color w:val="auto"/>
        </w:rPr>
        <w:t xml:space="preserve">Pengadaan </w:t>
      </w:r>
      <w:r w:rsidR="00930B0F" w:rsidRPr="00860FD3">
        <w:rPr>
          <w:color w:val="auto"/>
        </w:rPr>
        <w:t>Barang Milik Daerah</w:t>
      </w:r>
      <w:r w:rsidRPr="00860FD3">
        <w:rPr>
          <w:color w:val="auto"/>
        </w:rPr>
        <w:t xml:space="preserve"> dilaksanakan berdasarkan prinsip efisien, efektif, transparan dan terbuka, bersaing, adil, dan akuntabel. </w:t>
      </w:r>
    </w:p>
    <w:p w14:paraId="6100C1E5" w14:textId="77777777" w:rsidR="00751091" w:rsidRPr="00860FD3" w:rsidRDefault="00DD3BEF">
      <w:pPr>
        <w:numPr>
          <w:ilvl w:val="2"/>
          <w:numId w:val="35"/>
        </w:numPr>
        <w:ind w:left="2552" w:right="110" w:hanging="609"/>
        <w:rPr>
          <w:color w:val="auto"/>
        </w:rPr>
      </w:pPr>
      <w:r w:rsidRPr="00860FD3">
        <w:rPr>
          <w:color w:val="auto"/>
        </w:rPr>
        <w:t xml:space="preserve">Pelaksanaan pengadaan </w:t>
      </w:r>
      <w:r w:rsidR="00930B0F" w:rsidRPr="00860FD3">
        <w:rPr>
          <w:color w:val="auto"/>
        </w:rPr>
        <w:t>Barang Milik Daerah</w:t>
      </w:r>
      <w:r w:rsidRPr="00860FD3">
        <w:rPr>
          <w:color w:val="auto"/>
        </w:rPr>
        <w:t xml:space="preserve"> dilakukan sesuai dengan ketentuan peraturan perundang-undangan. </w:t>
      </w:r>
    </w:p>
    <w:p w14:paraId="751B5FDB" w14:textId="77777777" w:rsidR="00F50FC9" w:rsidRPr="00860FD3" w:rsidRDefault="00F50FC9" w:rsidP="00F50FC9">
      <w:pPr>
        <w:spacing w:after="126" w:line="250" w:lineRule="auto"/>
        <w:ind w:left="2499" w:right="1241"/>
        <w:jc w:val="center"/>
        <w:rPr>
          <w:color w:val="auto"/>
        </w:rPr>
      </w:pPr>
    </w:p>
    <w:p w14:paraId="36394374" w14:textId="77777777" w:rsidR="00751091" w:rsidRPr="00860FD3" w:rsidRDefault="00DD3BEF" w:rsidP="00BA62F9">
      <w:pPr>
        <w:spacing w:line="360" w:lineRule="auto"/>
        <w:ind w:left="1843" w:right="120" w:firstLine="0"/>
        <w:jc w:val="center"/>
        <w:rPr>
          <w:color w:val="auto"/>
        </w:rPr>
      </w:pPr>
      <w:r w:rsidRPr="00860FD3">
        <w:rPr>
          <w:color w:val="auto"/>
        </w:rPr>
        <w:t xml:space="preserve">Pasal </w:t>
      </w:r>
      <w:r w:rsidR="00F50FC9" w:rsidRPr="00860FD3">
        <w:rPr>
          <w:color w:val="auto"/>
          <w:lang w:val="en-US"/>
        </w:rPr>
        <w:t>3</w:t>
      </w:r>
      <w:r w:rsidR="00EF4CDE" w:rsidRPr="00860FD3">
        <w:rPr>
          <w:color w:val="auto"/>
          <w:lang w:val="en-US"/>
        </w:rPr>
        <w:t>1</w:t>
      </w:r>
    </w:p>
    <w:p w14:paraId="4DDD8C63" w14:textId="77777777" w:rsidR="00751091" w:rsidRPr="00860FD3" w:rsidRDefault="00DD3BEF">
      <w:pPr>
        <w:numPr>
          <w:ilvl w:val="2"/>
          <w:numId w:val="36"/>
        </w:numPr>
        <w:ind w:left="2552" w:right="102" w:hanging="709"/>
        <w:rPr>
          <w:color w:val="auto"/>
        </w:rPr>
      </w:pPr>
      <w:r w:rsidRPr="00860FD3">
        <w:rPr>
          <w:color w:val="auto"/>
        </w:rPr>
        <w:t xml:space="preserve">Pengguna Barang wajib menyampaikan laporan hasil pengadaan </w:t>
      </w:r>
      <w:r w:rsidR="00930B0F" w:rsidRPr="00860FD3">
        <w:rPr>
          <w:color w:val="auto"/>
        </w:rPr>
        <w:t>Barang Milik Daerah</w:t>
      </w:r>
      <w:r w:rsidRPr="00860FD3">
        <w:rPr>
          <w:color w:val="auto"/>
        </w:rPr>
        <w:t xml:space="preserve"> kepada Bupati melalui </w:t>
      </w:r>
      <w:r w:rsidRPr="00860FD3">
        <w:rPr>
          <w:color w:val="auto"/>
        </w:rPr>
        <w:lastRenderedPageBreak/>
        <w:t xml:space="preserve">Pengelola </w:t>
      </w:r>
      <w:r w:rsidR="00930B0F" w:rsidRPr="00860FD3">
        <w:rPr>
          <w:color w:val="auto"/>
        </w:rPr>
        <w:t>Barang Milik Daerah</w:t>
      </w:r>
      <w:r w:rsidRPr="00860FD3">
        <w:rPr>
          <w:color w:val="auto"/>
        </w:rPr>
        <w:t xml:space="preserve"> untuk ditetapkan status penggunaannya. </w:t>
      </w:r>
    </w:p>
    <w:p w14:paraId="475F843C" w14:textId="77777777" w:rsidR="00F50FC9" w:rsidRPr="00860FD3" w:rsidRDefault="00DD3BEF">
      <w:pPr>
        <w:numPr>
          <w:ilvl w:val="2"/>
          <w:numId w:val="36"/>
        </w:numPr>
        <w:ind w:left="2552" w:right="102" w:hanging="709"/>
        <w:rPr>
          <w:color w:val="auto"/>
        </w:rPr>
      </w:pPr>
      <w:r w:rsidRPr="00860FD3">
        <w:rPr>
          <w:color w:val="auto"/>
        </w:rPr>
        <w:t xml:space="preserve">Laporan hasil pengadaan </w:t>
      </w:r>
      <w:r w:rsidR="00930B0F" w:rsidRPr="00860FD3">
        <w:rPr>
          <w:color w:val="auto"/>
        </w:rPr>
        <w:t>Barang Milik Daerah</w:t>
      </w:r>
      <w:r w:rsidRPr="00860FD3">
        <w:rPr>
          <w:color w:val="auto"/>
        </w:rPr>
        <w:t xml:space="preserve"> sebagaimana dimaksud pada ayat (1), terdiri dari laporan hasil pengadaan bulanan, semesteran dan tahunan. </w:t>
      </w:r>
    </w:p>
    <w:p w14:paraId="3660DC92" w14:textId="77777777" w:rsidR="00916B51" w:rsidRPr="00860FD3" w:rsidRDefault="00916B51">
      <w:pPr>
        <w:numPr>
          <w:ilvl w:val="2"/>
          <w:numId w:val="36"/>
        </w:numPr>
        <w:ind w:left="2552" w:right="102" w:firstLine="0"/>
        <w:rPr>
          <w:strike/>
          <w:color w:val="auto"/>
        </w:rPr>
      </w:pPr>
      <w:r w:rsidRPr="00860FD3">
        <w:rPr>
          <w:color w:val="auto"/>
        </w:rPr>
        <w:t>Penggguna Barang yang tidak melaksanakan kewajiban  menyampaikan laporan hasil pengadaan Barang Milik Daerah kepada Bupati sebagaimana dimaksud pada ayat (1) dikenakan sanksi administratif berupa:</w:t>
      </w:r>
    </w:p>
    <w:p w14:paraId="3CFAA0A9" w14:textId="77777777" w:rsidR="00F50FC9" w:rsidRPr="00860FD3" w:rsidRDefault="00F50FC9">
      <w:pPr>
        <w:pStyle w:val="ListParagraph"/>
        <w:numPr>
          <w:ilvl w:val="0"/>
          <w:numId w:val="204"/>
        </w:numPr>
        <w:ind w:left="2977" w:right="102" w:hanging="457"/>
        <w:rPr>
          <w:color w:val="auto"/>
        </w:rPr>
      </w:pPr>
      <w:r w:rsidRPr="00860FD3">
        <w:rPr>
          <w:color w:val="auto"/>
        </w:rPr>
        <w:t>teguran lisan;</w:t>
      </w:r>
    </w:p>
    <w:p w14:paraId="75F24224" w14:textId="77777777" w:rsidR="00F50FC9" w:rsidRPr="00860FD3" w:rsidRDefault="00F50FC9">
      <w:pPr>
        <w:pStyle w:val="ListParagraph"/>
        <w:numPr>
          <w:ilvl w:val="0"/>
          <w:numId w:val="204"/>
        </w:numPr>
        <w:ind w:left="2977" w:right="102" w:hanging="457"/>
        <w:rPr>
          <w:color w:val="auto"/>
        </w:rPr>
      </w:pPr>
      <w:r w:rsidRPr="00860FD3">
        <w:rPr>
          <w:color w:val="auto"/>
        </w:rPr>
        <w:t>terguran tertulis; dan/atau</w:t>
      </w:r>
    </w:p>
    <w:p w14:paraId="69E05B9B" w14:textId="77777777" w:rsidR="00F50FC9" w:rsidRPr="00860FD3" w:rsidRDefault="00F50FC9">
      <w:pPr>
        <w:pStyle w:val="ListParagraph"/>
        <w:numPr>
          <w:ilvl w:val="0"/>
          <w:numId w:val="204"/>
        </w:numPr>
        <w:ind w:left="2977" w:right="102" w:hanging="457"/>
        <w:rPr>
          <w:color w:val="auto"/>
        </w:rPr>
      </w:pPr>
      <w:r w:rsidRPr="00860FD3">
        <w:rPr>
          <w:color w:val="auto"/>
        </w:rPr>
        <w:t>pernyataan tidak puas secara tertulis.</w:t>
      </w:r>
    </w:p>
    <w:p w14:paraId="5F274550" w14:textId="77777777" w:rsidR="00EF4CDE" w:rsidRPr="00860FD3" w:rsidRDefault="00EF4CDE" w:rsidP="00F50FC9">
      <w:pPr>
        <w:ind w:left="2977" w:right="102" w:hanging="457"/>
        <w:rPr>
          <w:color w:val="auto"/>
        </w:rPr>
      </w:pPr>
    </w:p>
    <w:p w14:paraId="009AFF82" w14:textId="77777777" w:rsidR="00751091" w:rsidRPr="00860FD3" w:rsidRDefault="00DD3BEF" w:rsidP="00BA62F9">
      <w:pPr>
        <w:spacing w:line="360" w:lineRule="auto"/>
        <w:ind w:left="1843" w:right="120" w:firstLine="0"/>
        <w:jc w:val="center"/>
        <w:rPr>
          <w:color w:val="auto"/>
        </w:rPr>
      </w:pPr>
      <w:r w:rsidRPr="00860FD3">
        <w:rPr>
          <w:color w:val="auto"/>
        </w:rPr>
        <w:t xml:space="preserve">BAB VI </w:t>
      </w:r>
    </w:p>
    <w:p w14:paraId="5548D1DA" w14:textId="77777777" w:rsidR="00751091" w:rsidRPr="00860FD3" w:rsidRDefault="00DD3BEF" w:rsidP="00BA62F9">
      <w:pPr>
        <w:spacing w:line="360" w:lineRule="auto"/>
        <w:ind w:left="1843" w:right="120" w:firstLine="0"/>
        <w:jc w:val="center"/>
        <w:rPr>
          <w:color w:val="auto"/>
        </w:rPr>
      </w:pPr>
      <w:r w:rsidRPr="00860FD3">
        <w:rPr>
          <w:color w:val="auto"/>
        </w:rPr>
        <w:t xml:space="preserve">PENGGUNAAN </w:t>
      </w:r>
    </w:p>
    <w:p w14:paraId="65A777CE" w14:textId="77777777" w:rsidR="00F50FC9" w:rsidRPr="00860FD3" w:rsidRDefault="00F50FC9" w:rsidP="00BA62F9">
      <w:pPr>
        <w:spacing w:line="360" w:lineRule="auto"/>
        <w:ind w:left="1843" w:right="120" w:firstLine="0"/>
        <w:jc w:val="center"/>
        <w:rPr>
          <w:color w:val="auto"/>
        </w:rPr>
      </w:pPr>
    </w:p>
    <w:p w14:paraId="64ABF672" w14:textId="77777777" w:rsidR="00751091" w:rsidRPr="00860FD3" w:rsidRDefault="00DD3BEF" w:rsidP="00BA62F9">
      <w:pPr>
        <w:spacing w:line="360" w:lineRule="auto"/>
        <w:ind w:left="1843" w:right="120" w:firstLine="0"/>
        <w:jc w:val="center"/>
        <w:rPr>
          <w:color w:val="auto"/>
        </w:rPr>
      </w:pPr>
      <w:r w:rsidRPr="00860FD3">
        <w:rPr>
          <w:color w:val="auto"/>
        </w:rPr>
        <w:t xml:space="preserve">Pasal </w:t>
      </w:r>
      <w:r w:rsidR="002E5839" w:rsidRPr="00860FD3">
        <w:rPr>
          <w:color w:val="auto"/>
        </w:rPr>
        <w:t>3</w:t>
      </w:r>
      <w:r w:rsidR="00EF4CDE" w:rsidRPr="00860FD3">
        <w:rPr>
          <w:color w:val="auto"/>
          <w:lang w:val="en-US"/>
        </w:rPr>
        <w:t>2</w:t>
      </w:r>
      <w:r w:rsidRPr="00860FD3">
        <w:rPr>
          <w:color w:val="auto"/>
        </w:rPr>
        <w:t xml:space="preserve"> </w:t>
      </w:r>
    </w:p>
    <w:p w14:paraId="341A60BC" w14:textId="77777777" w:rsidR="00751091" w:rsidRPr="00860FD3" w:rsidRDefault="00DD3BEF">
      <w:pPr>
        <w:numPr>
          <w:ilvl w:val="2"/>
          <w:numId w:val="37"/>
        </w:numPr>
        <w:spacing w:after="0" w:line="360" w:lineRule="auto"/>
        <w:ind w:left="2552" w:right="102" w:hanging="594"/>
        <w:rPr>
          <w:color w:val="auto"/>
        </w:rPr>
      </w:pPr>
      <w:r w:rsidRPr="00860FD3">
        <w:rPr>
          <w:color w:val="auto"/>
        </w:rPr>
        <w:t xml:space="preserve">Bupati menetapkan status penggunaan </w:t>
      </w:r>
      <w:r w:rsidR="00930B0F" w:rsidRPr="00860FD3">
        <w:rPr>
          <w:color w:val="auto"/>
        </w:rPr>
        <w:t>Barang Milik Daerah</w:t>
      </w:r>
      <w:r w:rsidRPr="00860FD3">
        <w:rPr>
          <w:color w:val="auto"/>
        </w:rPr>
        <w:t xml:space="preserve">. </w:t>
      </w:r>
    </w:p>
    <w:p w14:paraId="72FDE6A8" w14:textId="77777777" w:rsidR="00751091" w:rsidRPr="00860FD3" w:rsidRDefault="00DD3BEF">
      <w:pPr>
        <w:numPr>
          <w:ilvl w:val="2"/>
          <w:numId w:val="37"/>
        </w:numPr>
        <w:spacing w:after="0" w:line="360" w:lineRule="auto"/>
        <w:ind w:left="2552" w:right="102" w:hanging="594"/>
        <w:rPr>
          <w:color w:val="auto"/>
        </w:rPr>
      </w:pPr>
      <w:r w:rsidRPr="00860FD3">
        <w:rPr>
          <w:color w:val="auto"/>
        </w:rPr>
        <w:t xml:space="preserve">Bupati dapat mendelegasikan penetapan status penggunaan atas </w:t>
      </w:r>
      <w:r w:rsidR="00930B0F" w:rsidRPr="00860FD3">
        <w:rPr>
          <w:color w:val="auto"/>
        </w:rPr>
        <w:t>Barang Milik Daerah</w:t>
      </w:r>
      <w:r w:rsidRPr="00860FD3">
        <w:rPr>
          <w:color w:val="auto"/>
        </w:rPr>
        <w:t xml:space="preserve"> sebagaimana dimaksud pada ayat (1) selain tanah dan/atau bangunan dengan kondisi tertentu kepada Pengelola Barang. </w:t>
      </w:r>
    </w:p>
    <w:p w14:paraId="1186BD7C" w14:textId="77777777" w:rsidR="00751091" w:rsidRPr="00860FD3" w:rsidRDefault="00DD3BEF">
      <w:pPr>
        <w:numPr>
          <w:ilvl w:val="2"/>
          <w:numId w:val="37"/>
        </w:numPr>
        <w:spacing w:after="0" w:line="360" w:lineRule="auto"/>
        <w:ind w:left="2552" w:right="102" w:hanging="594"/>
        <w:rPr>
          <w:color w:val="auto"/>
        </w:rPr>
      </w:pPr>
      <w:r w:rsidRPr="00860FD3">
        <w:rPr>
          <w:color w:val="auto"/>
        </w:rPr>
        <w:t xml:space="preserve">Kondisi tertentu sebagaimana dimaksud pada ayat (2), antara lain adalah </w:t>
      </w:r>
      <w:r w:rsidR="00930B0F" w:rsidRPr="00860FD3">
        <w:rPr>
          <w:color w:val="auto"/>
        </w:rPr>
        <w:t>Barang Milik Daerah</w:t>
      </w:r>
      <w:r w:rsidRPr="00860FD3">
        <w:rPr>
          <w:color w:val="auto"/>
        </w:rPr>
        <w:t xml:space="preserve"> yang tidak mempunyai bukti kepemilikan atau dengan nilai tertentu. </w:t>
      </w:r>
    </w:p>
    <w:p w14:paraId="791FFAA9" w14:textId="77777777" w:rsidR="00751091" w:rsidRPr="00860FD3" w:rsidRDefault="00DD3BEF">
      <w:pPr>
        <w:numPr>
          <w:ilvl w:val="2"/>
          <w:numId w:val="37"/>
        </w:numPr>
        <w:spacing w:after="0" w:line="360" w:lineRule="auto"/>
        <w:ind w:left="2552" w:right="102" w:hanging="594"/>
        <w:rPr>
          <w:color w:val="auto"/>
        </w:rPr>
      </w:pPr>
      <w:r w:rsidRPr="00860FD3">
        <w:rPr>
          <w:color w:val="auto"/>
        </w:rPr>
        <w:t xml:space="preserve">Nilai tertentu sebagaimana dimaksud pada ayat (3) ditetapkan oleh Bupati.  </w:t>
      </w:r>
    </w:p>
    <w:p w14:paraId="5AE02393" w14:textId="77777777" w:rsidR="00751091" w:rsidRPr="00860FD3" w:rsidRDefault="00DD3BEF">
      <w:pPr>
        <w:numPr>
          <w:ilvl w:val="2"/>
          <w:numId w:val="37"/>
        </w:numPr>
        <w:spacing w:after="0" w:line="360" w:lineRule="auto"/>
        <w:ind w:left="2552" w:right="102" w:hanging="594"/>
        <w:rPr>
          <w:color w:val="auto"/>
        </w:rPr>
      </w:pPr>
      <w:r w:rsidRPr="00860FD3">
        <w:rPr>
          <w:color w:val="auto"/>
        </w:rPr>
        <w:lastRenderedPageBreak/>
        <w:t xml:space="preserve">Penetapan status penggunaan </w:t>
      </w:r>
      <w:r w:rsidR="00930B0F" w:rsidRPr="00860FD3">
        <w:rPr>
          <w:color w:val="auto"/>
        </w:rPr>
        <w:t>Barang Milik Daerah</w:t>
      </w:r>
      <w:r w:rsidRPr="00860FD3">
        <w:rPr>
          <w:color w:val="auto"/>
        </w:rPr>
        <w:t xml:space="preserve"> sebagaimana dimaksud ayat (1) dan ayat (2) dilaksanakan secara tahunan.  </w:t>
      </w:r>
    </w:p>
    <w:p w14:paraId="63C193BE" w14:textId="77777777" w:rsidR="002E5839" w:rsidRDefault="002E5839" w:rsidP="002E5839">
      <w:pPr>
        <w:spacing w:after="0" w:line="360" w:lineRule="auto"/>
        <w:ind w:left="2552" w:right="102" w:firstLine="0"/>
        <w:rPr>
          <w:color w:val="auto"/>
        </w:rPr>
      </w:pPr>
    </w:p>
    <w:p w14:paraId="144DDBF5" w14:textId="77777777" w:rsidR="0088039F" w:rsidRPr="00860FD3" w:rsidRDefault="0088039F" w:rsidP="002E5839">
      <w:pPr>
        <w:spacing w:after="0" w:line="360" w:lineRule="auto"/>
        <w:ind w:left="2552" w:right="102" w:firstLine="0"/>
        <w:rPr>
          <w:color w:val="auto"/>
        </w:rPr>
      </w:pPr>
    </w:p>
    <w:p w14:paraId="09FC0A1E" w14:textId="77777777" w:rsidR="00751091" w:rsidRPr="00860FD3" w:rsidRDefault="00DD3BEF" w:rsidP="00BA62F9">
      <w:pPr>
        <w:spacing w:line="360" w:lineRule="auto"/>
        <w:ind w:left="1843" w:right="120" w:firstLine="0"/>
        <w:jc w:val="center"/>
        <w:rPr>
          <w:color w:val="auto"/>
        </w:rPr>
      </w:pPr>
      <w:r w:rsidRPr="00860FD3">
        <w:rPr>
          <w:color w:val="auto"/>
        </w:rPr>
        <w:t xml:space="preserve">Pasal </w:t>
      </w:r>
      <w:r w:rsidR="002E5839" w:rsidRPr="00860FD3">
        <w:rPr>
          <w:color w:val="auto"/>
          <w:lang w:val="en-US"/>
        </w:rPr>
        <w:t>3</w:t>
      </w:r>
      <w:r w:rsidR="00E3192C" w:rsidRPr="00860FD3">
        <w:rPr>
          <w:color w:val="auto"/>
          <w:lang w:val="en-US"/>
        </w:rPr>
        <w:t>3</w:t>
      </w:r>
      <w:r w:rsidRPr="00860FD3">
        <w:rPr>
          <w:color w:val="auto"/>
        </w:rPr>
        <w:t xml:space="preserve"> </w:t>
      </w:r>
    </w:p>
    <w:p w14:paraId="251CD8A6" w14:textId="77777777" w:rsidR="00751091" w:rsidRPr="00860FD3" w:rsidRDefault="00DD3BEF">
      <w:pPr>
        <w:numPr>
          <w:ilvl w:val="0"/>
          <w:numId w:val="205"/>
        </w:numPr>
        <w:spacing w:after="0" w:line="360" w:lineRule="auto"/>
        <w:ind w:left="2552" w:right="102" w:hanging="594"/>
        <w:rPr>
          <w:color w:val="auto"/>
        </w:rPr>
      </w:pPr>
      <w:r w:rsidRPr="00860FD3">
        <w:rPr>
          <w:color w:val="auto"/>
        </w:rPr>
        <w:t xml:space="preserve">Penggunaan </w:t>
      </w:r>
      <w:r w:rsidR="00930B0F" w:rsidRPr="00860FD3">
        <w:rPr>
          <w:color w:val="auto"/>
        </w:rPr>
        <w:t>Barang Milik Daerah</w:t>
      </w:r>
      <w:r w:rsidRPr="00860FD3">
        <w:rPr>
          <w:color w:val="auto"/>
        </w:rPr>
        <w:t xml:space="preserve"> meliputi: </w:t>
      </w:r>
    </w:p>
    <w:p w14:paraId="5EB0112C" w14:textId="77777777" w:rsidR="00751091" w:rsidRPr="00860FD3" w:rsidRDefault="00DD3BEF">
      <w:pPr>
        <w:numPr>
          <w:ilvl w:val="3"/>
          <w:numId w:val="38"/>
        </w:numPr>
        <w:spacing w:after="119" w:line="259" w:lineRule="auto"/>
        <w:ind w:left="2977" w:right="102" w:hanging="425"/>
        <w:rPr>
          <w:color w:val="auto"/>
        </w:rPr>
      </w:pPr>
      <w:r w:rsidRPr="00860FD3">
        <w:rPr>
          <w:color w:val="auto"/>
        </w:rPr>
        <w:t xml:space="preserve">Penetapan status penggunaan </w:t>
      </w:r>
      <w:r w:rsidR="00930B0F" w:rsidRPr="00860FD3">
        <w:rPr>
          <w:color w:val="auto"/>
        </w:rPr>
        <w:t>Barang Milik Daerah</w:t>
      </w:r>
      <w:r w:rsidRPr="00860FD3">
        <w:rPr>
          <w:color w:val="auto"/>
        </w:rPr>
        <w:t xml:space="preserve">; </w:t>
      </w:r>
    </w:p>
    <w:p w14:paraId="238FC005" w14:textId="77777777" w:rsidR="00751091" w:rsidRPr="00860FD3" w:rsidRDefault="00DD3BEF">
      <w:pPr>
        <w:numPr>
          <w:ilvl w:val="3"/>
          <w:numId w:val="38"/>
        </w:numPr>
        <w:spacing w:after="119" w:line="259" w:lineRule="auto"/>
        <w:ind w:left="2977" w:right="102" w:hanging="425"/>
        <w:rPr>
          <w:color w:val="auto"/>
        </w:rPr>
      </w:pPr>
      <w:r w:rsidRPr="00860FD3">
        <w:rPr>
          <w:color w:val="auto"/>
        </w:rPr>
        <w:t xml:space="preserve">Pengalihan status penggunaan </w:t>
      </w:r>
      <w:r w:rsidR="00930B0F" w:rsidRPr="00860FD3">
        <w:rPr>
          <w:color w:val="auto"/>
        </w:rPr>
        <w:t>Barang Milik Daerah</w:t>
      </w:r>
      <w:r w:rsidRPr="00860FD3">
        <w:rPr>
          <w:color w:val="auto"/>
        </w:rPr>
        <w:t xml:space="preserve">; </w:t>
      </w:r>
    </w:p>
    <w:p w14:paraId="5CC63D08" w14:textId="77777777" w:rsidR="00751091" w:rsidRPr="00860FD3" w:rsidRDefault="00DD3BEF">
      <w:pPr>
        <w:numPr>
          <w:ilvl w:val="3"/>
          <w:numId w:val="38"/>
        </w:numPr>
        <w:spacing w:after="119" w:line="259" w:lineRule="auto"/>
        <w:ind w:left="2977" w:right="102" w:hanging="425"/>
        <w:rPr>
          <w:color w:val="auto"/>
        </w:rPr>
      </w:pPr>
      <w:r w:rsidRPr="00860FD3">
        <w:rPr>
          <w:color w:val="auto"/>
        </w:rPr>
        <w:t xml:space="preserve">Penggunaan sementara </w:t>
      </w:r>
      <w:r w:rsidR="00930B0F" w:rsidRPr="00860FD3">
        <w:rPr>
          <w:color w:val="auto"/>
        </w:rPr>
        <w:t>Barang Milik Daerah</w:t>
      </w:r>
      <w:r w:rsidRPr="00860FD3">
        <w:rPr>
          <w:color w:val="auto"/>
        </w:rPr>
        <w:t xml:space="preserve">; dan </w:t>
      </w:r>
    </w:p>
    <w:p w14:paraId="3C20451B" w14:textId="77777777" w:rsidR="00751091" w:rsidRPr="00860FD3" w:rsidRDefault="00DD3BEF">
      <w:pPr>
        <w:numPr>
          <w:ilvl w:val="3"/>
          <w:numId w:val="38"/>
        </w:numPr>
        <w:spacing w:after="119" w:line="259" w:lineRule="auto"/>
        <w:ind w:left="2977" w:right="102" w:hanging="425"/>
        <w:rPr>
          <w:color w:val="auto"/>
        </w:rPr>
      </w:pPr>
      <w:r w:rsidRPr="00860FD3">
        <w:rPr>
          <w:color w:val="auto"/>
        </w:rPr>
        <w:t xml:space="preserve">Penetapan status penggunaan </w:t>
      </w:r>
      <w:r w:rsidR="00930B0F" w:rsidRPr="00860FD3">
        <w:rPr>
          <w:color w:val="auto"/>
        </w:rPr>
        <w:t>Barang Milik Daerah</w:t>
      </w:r>
      <w:r w:rsidRPr="00860FD3">
        <w:rPr>
          <w:color w:val="auto"/>
        </w:rPr>
        <w:t xml:space="preserve"> untuk dioperasikan oleh </w:t>
      </w:r>
      <w:r w:rsidR="00796268" w:rsidRPr="00860FD3">
        <w:rPr>
          <w:color w:val="auto"/>
        </w:rPr>
        <w:t>Pihak Lain</w:t>
      </w:r>
      <w:r w:rsidRPr="00860FD3">
        <w:rPr>
          <w:color w:val="auto"/>
        </w:rPr>
        <w:t xml:space="preserve">. </w:t>
      </w:r>
    </w:p>
    <w:p w14:paraId="3D07F78C" w14:textId="77777777" w:rsidR="00751091" w:rsidRPr="00860FD3" w:rsidRDefault="00DD3BEF">
      <w:pPr>
        <w:numPr>
          <w:ilvl w:val="0"/>
          <w:numId w:val="205"/>
        </w:numPr>
        <w:spacing w:after="0" w:line="360" w:lineRule="auto"/>
        <w:ind w:left="2552" w:right="102" w:hanging="594"/>
        <w:rPr>
          <w:color w:val="auto"/>
        </w:rPr>
      </w:pPr>
      <w:r w:rsidRPr="00860FD3">
        <w:rPr>
          <w:color w:val="auto"/>
        </w:rPr>
        <w:t xml:space="preserve">Penetapan status penggunaan sebagaimana dimaksud pada ayat (1) dilakukan untuk: </w:t>
      </w:r>
    </w:p>
    <w:p w14:paraId="75B08E6C" w14:textId="77777777" w:rsidR="00751091" w:rsidRPr="00860FD3" w:rsidRDefault="00DD3BEF">
      <w:pPr>
        <w:numPr>
          <w:ilvl w:val="3"/>
          <w:numId w:val="31"/>
        </w:numPr>
        <w:spacing w:after="119" w:line="259" w:lineRule="auto"/>
        <w:ind w:left="2977" w:right="102" w:hanging="425"/>
        <w:rPr>
          <w:color w:val="auto"/>
        </w:rPr>
      </w:pPr>
      <w:r w:rsidRPr="00860FD3">
        <w:rPr>
          <w:color w:val="auto"/>
        </w:rPr>
        <w:t>penyelenggaraan tugas dan fungsi</w:t>
      </w:r>
      <w:r w:rsidR="003555BF" w:rsidRPr="00860FD3">
        <w:rPr>
          <w:color w:val="auto"/>
        </w:rPr>
        <w:t xml:space="preserve"> PD</w:t>
      </w:r>
      <w:r w:rsidRPr="00860FD3">
        <w:rPr>
          <w:color w:val="auto"/>
        </w:rPr>
        <w:t xml:space="preserve">; dan </w:t>
      </w:r>
    </w:p>
    <w:p w14:paraId="1154B9E7" w14:textId="77777777" w:rsidR="00751091" w:rsidRPr="00860FD3" w:rsidRDefault="00DD3BEF">
      <w:pPr>
        <w:numPr>
          <w:ilvl w:val="3"/>
          <w:numId w:val="31"/>
        </w:numPr>
        <w:ind w:left="2977" w:right="102" w:hanging="425"/>
        <w:rPr>
          <w:color w:val="auto"/>
        </w:rPr>
      </w:pPr>
      <w:r w:rsidRPr="00860FD3">
        <w:rPr>
          <w:color w:val="auto"/>
        </w:rPr>
        <w:t xml:space="preserve">dioperasikan oleh </w:t>
      </w:r>
      <w:r w:rsidR="00796268" w:rsidRPr="00860FD3">
        <w:rPr>
          <w:color w:val="auto"/>
        </w:rPr>
        <w:t>Pihak Lain</w:t>
      </w:r>
      <w:r w:rsidRPr="00860FD3">
        <w:rPr>
          <w:color w:val="auto"/>
        </w:rPr>
        <w:t xml:space="preserve"> dalam rangka menjalankan pelayanan umum sesuai tugas dan fungsi</w:t>
      </w:r>
      <w:r w:rsidR="003555BF" w:rsidRPr="00860FD3">
        <w:rPr>
          <w:color w:val="auto"/>
        </w:rPr>
        <w:t xml:space="preserve"> PD</w:t>
      </w:r>
      <w:r w:rsidRPr="00860FD3">
        <w:rPr>
          <w:color w:val="auto"/>
        </w:rPr>
        <w:t xml:space="preserve"> yang bersangkutan. </w:t>
      </w:r>
    </w:p>
    <w:p w14:paraId="7A6C7F59" w14:textId="77777777" w:rsidR="002E5839" w:rsidRPr="00860FD3" w:rsidRDefault="002E5839">
      <w:pPr>
        <w:spacing w:line="250" w:lineRule="auto"/>
        <w:ind w:left="2499" w:right="1241"/>
        <w:jc w:val="center"/>
        <w:rPr>
          <w:color w:val="auto"/>
        </w:rPr>
      </w:pPr>
    </w:p>
    <w:p w14:paraId="2F5E6E85" w14:textId="77777777" w:rsidR="00751091" w:rsidRPr="00860FD3" w:rsidRDefault="00DD3BEF" w:rsidP="00BA62F9">
      <w:pPr>
        <w:spacing w:line="360" w:lineRule="auto"/>
        <w:ind w:left="1843" w:right="120" w:firstLine="0"/>
        <w:jc w:val="center"/>
        <w:rPr>
          <w:color w:val="auto"/>
          <w:lang w:val="en-US"/>
        </w:rPr>
      </w:pPr>
      <w:r w:rsidRPr="00860FD3">
        <w:rPr>
          <w:color w:val="auto"/>
        </w:rPr>
        <w:t xml:space="preserve">Pasal </w:t>
      </w:r>
      <w:r w:rsidR="002E5839" w:rsidRPr="00860FD3">
        <w:rPr>
          <w:color w:val="auto"/>
          <w:lang w:val="en-US"/>
        </w:rPr>
        <w:t>3</w:t>
      </w:r>
      <w:r w:rsidR="00E3192C" w:rsidRPr="00860FD3">
        <w:rPr>
          <w:color w:val="auto"/>
          <w:lang w:val="en-US"/>
        </w:rPr>
        <w:t>4</w:t>
      </w:r>
    </w:p>
    <w:p w14:paraId="54C2C174" w14:textId="77777777" w:rsidR="00751091" w:rsidRPr="00860FD3" w:rsidRDefault="00DD3BEF" w:rsidP="002E5839">
      <w:pPr>
        <w:ind w:left="1985" w:right="102" w:firstLine="0"/>
        <w:rPr>
          <w:color w:val="auto"/>
        </w:rPr>
      </w:pPr>
      <w:r w:rsidRPr="00860FD3">
        <w:rPr>
          <w:color w:val="auto"/>
        </w:rPr>
        <w:t xml:space="preserve">Penetapan status penggunaan tidak dilakukan terhadap: </w:t>
      </w:r>
    </w:p>
    <w:p w14:paraId="4E845083" w14:textId="77777777" w:rsidR="00751091" w:rsidRPr="00860FD3" w:rsidRDefault="00DD3BEF">
      <w:pPr>
        <w:numPr>
          <w:ilvl w:val="2"/>
          <w:numId w:val="29"/>
        </w:numPr>
        <w:spacing w:after="119" w:line="259" w:lineRule="auto"/>
        <w:ind w:right="102" w:hanging="451"/>
        <w:rPr>
          <w:color w:val="auto"/>
        </w:rPr>
      </w:pPr>
      <w:r w:rsidRPr="00860FD3">
        <w:rPr>
          <w:color w:val="auto"/>
        </w:rPr>
        <w:t xml:space="preserve">barang persediaan; </w:t>
      </w:r>
    </w:p>
    <w:p w14:paraId="45119578" w14:textId="77777777" w:rsidR="00751091" w:rsidRPr="00860FD3" w:rsidRDefault="00916B51">
      <w:pPr>
        <w:numPr>
          <w:ilvl w:val="2"/>
          <w:numId w:val="29"/>
        </w:numPr>
        <w:spacing w:after="119" w:line="259" w:lineRule="auto"/>
        <w:ind w:right="102" w:hanging="451"/>
        <w:rPr>
          <w:color w:val="auto"/>
        </w:rPr>
      </w:pPr>
      <w:r w:rsidRPr="00860FD3">
        <w:rPr>
          <w:color w:val="auto"/>
        </w:rPr>
        <w:t>konstruksi dalam pengerjaan</w:t>
      </w:r>
      <w:r w:rsidR="00DD3BEF" w:rsidRPr="00860FD3">
        <w:rPr>
          <w:color w:val="auto"/>
        </w:rPr>
        <w:t xml:space="preserve">; </w:t>
      </w:r>
    </w:p>
    <w:p w14:paraId="4E9FFB4D" w14:textId="77777777" w:rsidR="00751091" w:rsidRPr="00860FD3" w:rsidRDefault="00DD3BEF">
      <w:pPr>
        <w:numPr>
          <w:ilvl w:val="2"/>
          <w:numId w:val="29"/>
        </w:numPr>
        <w:ind w:right="102" w:hanging="451"/>
        <w:rPr>
          <w:color w:val="auto"/>
        </w:rPr>
      </w:pPr>
      <w:r w:rsidRPr="00860FD3">
        <w:rPr>
          <w:color w:val="auto"/>
        </w:rPr>
        <w:t xml:space="preserve">barang yang dari awal pengadaannya direncanakan untuk dihibahkan; dan </w:t>
      </w:r>
    </w:p>
    <w:p w14:paraId="6A78A996" w14:textId="77777777" w:rsidR="00751091" w:rsidRPr="00860FD3" w:rsidRDefault="00916B51">
      <w:pPr>
        <w:numPr>
          <w:ilvl w:val="2"/>
          <w:numId w:val="29"/>
        </w:numPr>
        <w:spacing w:after="116" w:line="259" w:lineRule="auto"/>
        <w:ind w:right="102" w:hanging="451"/>
        <w:rPr>
          <w:color w:val="auto"/>
        </w:rPr>
      </w:pPr>
      <w:r w:rsidRPr="00860FD3">
        <w:rPr>
          <w:color w:val="auto"/>
        </w:rPr>
        <w:t>aset tetap renovasi</w:t>
      </w:r>
      <w:r w:rsidR="00DD3BEF" w:rsidRPr="00860FD3">
        <w:rPr>
          <w:color w:val="auto"/>
        </w:rPr>
        <w:t xml:space="preserve">. </w:t>
      </w:r>
    </w:p>
    <w:p w14:paraId="320EDFEC" w14:textId="77777777" w:rsidR="002E5839" w:rsidRPr="00860FD3" w:rsidRDefault="002E5839">
      <w:pPr>
        <w:spacing w:line="250" w:lineRule="auto"/>
        <w:ind w:left="2499" w:right="1241"/>
        <w:jc w:val="center"/>
        <w:rPr>
          <w:color w:val="auto"/>
        </w:rPr>
      </w:pPr>
    </w:p>
    <w:p w14:paraId="7FB120F2" w14:textId="77777777" w:rsidR="00751091" w:rsidRPr="00860FD3" w:rsidRDefault="00DD3BEF" w:rsidP="00BA62F9">
      <w:pPr>
        <w:spacing w:line="360" w:lineRule="auto"/>
        <w:ind w:left="1843" w:right="120" w:firstLine="0"/>
        <w:jc w:val="center"/>
        <w:rPr>
          <w:color w:val="auto"/>
          <w:lang w:val="en-US"/>
        </w:rPr>
      </w:pPr>
      <w:r w:rsidRPr="00860FD3">
        <w:rPr>
          <w:color w:val="auto"/>
        </w:rPr>
        <w:t xml:space="preserve">Pasal </w:t>
      </w:r>
      <w:r w:rsidR="002E5839" w:rsidRPr="00860FD3">
        <w:rPr>
          <w:color w:val="auto"/>
          <w:lang w:val="en-US"/>
        </w:rPr>
        <w:t>3</w:t>
      </w:r>
      <w:r w:rsidR="00E3192C" w:rsidRPr="00860FD3">
        <w:rPr>
          <w:color w:val="auto"/>
          <w:lang w:val="en-US"/>
        </w:rPr>
        <w:t>5</w:t>
      </w:r>
    </w:p>
    <w:p w14:paraId="4949D74E" w14:textId="77777777" w:rsidR="00751091" w:rsidRPr="00860FD3" w:rsidRDefault="00DD3BEF">
      <w:pPr>
        <w:numPr>
          <w:ilvl w:val="2"/>
          <w:numId w:val="33"/>
        </w:numPr>
        <w:ind w:left="2552" w:right="102" w:hanging="594"/>
        <w:rPr>
          <w:color w:val="auto"/>
        </w:rPr>
      </w:pPr>
      <w:r w:rsidRPr="00860FD3">
        <w:rPr>
          <w:color w:val="auto"/>
        </w:rPr>
        <w:t xml:space="preserve">Penetapan status penggunaan </w:t>
      </w:r>
      <w:r w:rsidR="00930B0F" w:rsidRPr="00860FD3">
        <w:rPr>
          <w:color w:val="auto"/>
        </w:rPr>
        <w:t>Barang Milik Daerah</w:t>
      </w:r>
      <w:r w:rsidRPr="00860FD3">
        <w:rPr>
          <w:color w:val="auto"/>
        </w:rPr>
        <w:t xml:space="preserve"> berupa tanah dan/atau bangunan dilakukan apabila diperlukan untuk kepentingan penyelenggaraan tugas dan fungsi Pengguna Barang dan/atau Kuasa Pengguna Barang  yang bersangkutan. </w:t>
      </w:r>
    </w:p>
    <w:p w14:paraId="30D59AB0" w14:textId="77777777" w:rsidR="00751091" w:rsidRPr="00860FD3" w:rsidRDefault="00DD3BEF">
      <w:pPr>
        <w:numPr>
          <w:ilvl w:val="2"/>
          <w:numId w:val="33"/>
        </w:numPr>
        <w:ind w:left="2552" w:right="102" w:hanging="594"/>
        <w:rPr>
          <w:color w:val="auto"/>
        </w:rPr>
      </w:pPr>
      <w:r w:rsidRPr="00860FD3">
        <w:rPr>
          <w:color w:val="auto"/>
        </w:rPr>
        <w:lastRenderedPageBreak/>
        <w:t xml:space="preserve">Pengguna Barang wajib menyerahkan </w:t>
      </w:r>
      <w:r w:rsidR="00930B0F" w:rsidRPr="00860FD3">
        <w:rPr>
          <w:color w:val="auto"/>
        </w:rPr>
        <w:t>Barang Milik Daerah</w:t>
      </w:r>
      <w:r w:rsidRPr="00860FD3">
        <w:rPr>
          <w:color w:val="auto"/>
        </w:rPr>
        <w:t xml:space="preserve"> berupa tanah dan/atau bangunan sebagaimana dimaksud pada ayat (1) yang tidak digunakan dalam penyelenggaraan tugas dan fungsi Pengguna Barang kepada Bupati melalui Pengelola Barang. </w:t>
      </w:r>
    </w:p>
    <w:p w14:paraId="0D9C1321" w14:textId="77777777" w:rsidR="00751091" w:rsidRPr="00860FD3" w:rsidRDefault="00DD3BEF">
      <w:pPr>
        <w:numPr>
          <w:ilvl w:val="2"/>
          <w:numId w:val="33"/>
        </w:numPr>
        <w:ind w:left="2552" w:right="102" w:hanging="594"/>
        <w:rPr>
          <w:color w:val="auto"/>
        </w:rPr>
      </w:pPr>
      <w:r w:rsidRPr="00860FD3">
        <w:rPr>
          <w:color w:val="auto"/>
        </w:rPr>
        <w:t xml:space="preserve">Dikecualikan dari ketentuan sebagaimana dimaksud pada ayat (2), apabila tanah dan/atau bangunan sebagaimana dimaksud pada ayat (2) telah direncanakan untuk digunakan atau dimanfaatkan dalam jangka waktu tertentu yang ditetapkan oleh Bupati. </w:t>
      </w:r>
    </w:p>
    <w:p w14:paraId="37968D84" w14:textId="77777777" w:rsidR="00751091" w:rsidRPr="00860FD3" w:rsidRDefault="00DD3BEF">
      <w:pPr>
        <w:numPr>
          <w:ilvl w:val="2"/>
          <w:numId w:val="33"/>
        </w:numPr>
        <w:ind w:left="2552" w:right="102" w:hanging="594"/>
        <w:rPr>
          <w:color w:val="auto"/>
        </w:rPr>
      </w:pPr>
      <w:r w:rsidRPr="00860FD3">
        <w:rPr>
          <w:color w:val="auto"/>
        </w:rPr>
        <w:t xml:space="preserve">Bupati mencabut status penggunaan atas </w:t>
      </w:r>
      <w:r w:rsidR="00930B0F" w:rsidRPr="00860FD3">
        <w:rPr>
          <w:color w:val="auto"/>
        </w:rPr>
        <w:t>Barang Milik Daerah</w:t>
      </w:r>
      <w:r w:rsidRPr="00860FD3">
        <w:rPr>
          <w:color w:val="auto"/>
        </w:rPr>
        <w:t xml:space="preserve"> berupa tanah dan/atau bangunan yang tidak digunakan dalam penyelenggaraan tugas dan fungsi Pengguna Barang sebagaimana dimaksud ayat (2). </w:t>
      </w:r>
    </w:p>
    <w:p w14:paraId="25BFC118" w14:textId="77777777" w:rsidR="00751091" w:rsidRPr="00860FD3" w:rsidRDefault="00DD3BEF">
      <w:pPr>
        <w:numPr>
          <w:ilvl w:val="2"/>
          <w:numId w:val="33"/>
        </w:numPr>
        <w:ind w:left="2552" w:right="102" w:hanging="594"/>
        <w:rPr>
          <w:color w:val="auto"/>
        </w:rPr>
      </w:pPr>
      <w:r w:rsidRPr="00860FD3">
        <w:rPr>
          <w:color w:val="auto"/>
        </w:rPr>
        <w:t xml:space="preserve">Dalam hal </w:t>
      </w:r>
      <w:r w:rsidR="00930B0F" w:rsidRPr="00860FD3">
        <w:rPr>
          <w:color w:val="auto"/>
        </w:rPr>
        <w:t>Barang Milik Daerah</w:t>
      </w:r>
      <w:r w:rsidRPr="00860FD3">
        <w:rPr>
          <w:color w:val="auto"/>
        </w:rPr>
        <w:t xml:space="preserve"> berupa tanah dan/atau bangunan sebagaimana dimaksud pada ayat (2) tidak diserahkan kepada Bupati,  Pengguna Barang dikenakan sanksi berupa pembekuan dana pemeliharaan atas </w:t>
      </w:r>
      <w:r w:rsidR="00930B0F" w:rsidRPr="00860FD3">
        <w:rPr>
          <w:color w:val="auto"/>
        </w:rPr>
        <w:t>Barang Milik Daerah</w:t>
      </w:r>
      <w:r w:rsidRPr="00860FD3">
        <w:rPr>
          <w:color w:val="auto"/>
        </w:rPr>
        <w:t xml:space="preserve"> berkenaan. </w:t>
      </w:r>
    </w:p>
    <w:p w14:paraId="485F7BC7" w14:textId="77777777" w:rsidR="00525FD7" w:rsidRPr="00860FD3" w:rsidRDefault="00BA62F9" w:rsidP="00BA62F9">
      <w:pPr>
        <w:tabs>
          <w:tab w:val="left" w:pos="6890"/>
        </w:tabs>
        <w:spacing w:line="360" w:lineRule="auto"/>
        <w:ind w:left="2499" w:right="1241"/>
        <w:jc w:val="left"/>
        <w:rPr>
          <w:color w:val="auto"/>
        </w:rPr>
      </w:pPr>
      <w:r w:rsidRPr="00860FD3">
        <w:rPr>
          <w:color w:val="auto"/>
        </w:rPr>
        <w:tab/>
      </w:r>
      <w:r w:rsidRPr="00860FD3">
        <w:rPr>
          <w:color w:val="auto"/>
        </w:rPr>
        <w:tab/>
      </w:r>
    </w:p>
    <w:p w14:paraId="121C54C4" w14:textId="77777777" w:rsidR="00751091" w:rsidRPr="00860FD3" w:rsidRDefault="00DD3BEF" w:rsidP="00BA62F9">
      <w:pPr>
        <w:spacing w:line="360" w:lineRule="auto"/>
        <w:ind w:left="1843" w:right="120" w:firstLine="0"/>
        <w:jc w:val="center"/>
        <w:rPr>
          <w:color w:val="auto"/>
          <w:lang w:val="en-US"/>
        </w:rPr>
      </w:pPr>
      <w:r w:rsidRPr="00860FD3">
        <w:rPr>
          <w:color w:val="auto"/>
        </w:rPr>
        <w:t xml:space="preserve">Pasal </w:t>
      </w:r>
      <w:r w:rsidR="00525FD7" w:rsidRPr="00860FD3">
        <w:rPr>
          <w:color w:val="auto"/>
          <w:lang w:val="en-US"/>
        </w:rPr>
        <w:t>3</w:t>
      </w:r>
      <w:r w:rsidR="00E3192C" w:rsidRPr="00860FD3">
        <w:rPr>
          <w:color w:val="auto"/>
          <w:lang w:val="en-US"/>
        </w:rPr>
        <w:t>6</w:t>
      </w:r>
    </w:p>
    <w:p w14:paraId="63ECA404" w14:textId="77777777" w:rsidR="00751091" w:rsidRPr="00860FD3" w:rsidRDefault="00DD3BEF">
      <w:pPr>
        <w:numPr>
          <w:ilvl w:val="2"/>
          <w:numId w:val="32"/>
        </w:numPr>
        <w:ind w:left="2552" w:right="102" w:hanging="594"/>
        <w:rPr>
          <w:color w:val="auto"/>
        </w:rPr>
      </w:pPr>
      <w:r w:rsidRPr="00860FD3">
        <w:rPr>
          <w:color w:val="auto"/>
        </w:rPr>
        <w:t xml:space="preserve">Bupati menetapkan </w:t>
      </w:r>
      <w:r w:rsidR="00930B0F" w:rsidRPr="00860FD3">
        <w:rPr>
          <w:color w:val="auto"/>
        </w:rPr>
        <w:t>Barang Milik Daerah</w:t>
      </w:r>
      <w:r w:rsidRPr="00860FD3">
        <w:rPr>
          <w:color w:val="auto"/>
        </w:rPr>
        <w:t xml:space="preserve"> yang harus diserahkan oleh Pengguna Barang  karena tidak digunakan untuk kepentingan penyelenggaraan tugas dan fungsi Pengguna Barang  dan/atau kuasa Pengguna Barang dan tidak dimanfaatkan oleh </w:t>
      </w:r>
      <w:r w:rsidR="00796268" w:rsidRPr="00860FD3">
        <w:rPr>
          <w:color w:val="auto"/>
        </w:rPr>
        <w:t>Pihak Lain</w:t>
      </w:r>
      <w:r w:rsidRPr="00860FD3">
        <w:rPr>
          <w:color w:val="auto"/>
        </w:rPr>
        <w:t xml:space="preserve">. </w:t>
      </w:r>
    </w:p>
    <w:p w14:paraId="085D0BDE" w14:textId="77777777" w:rsidR="00751091" w:rsidRPr="00860FD3" w:rsidRDefault="00DD3BEF">
      <w:pPr>
        <w:numPr>
          <w:ilvl w:val="2"/>
          <w:numId w:val="32"/>
        </w:numPr>
        <w:ind w:left="2552" w:right="102" w:hanging="594"/>
        <w:rPr>
          <w:color w:val="auto"/>
        </w:rPr>
      </w:pPr>
      <w:r w:rsidRPr="00860FD3">
        <w:rPr>
          <w:color w:val="auto"/>
        </w:rPr>
        <w:t xml:space="preserve">Dalam menetapkan penyerahan sebagaimana dimaksud pada ayat (1) Bupati memperhatikan: </w:t>
      </w:r>
    </w:p>
    <w:p w14:paraId="749CF207" w14:textId="77777777" w:rsidR="00751091" w:rsidRPr="00860FD3" w:rsidRDefault="00DD3BEF">
      <w:pPr>
        <w:numPr>
          <w:ilvl w:val="3"/>
          <w:numId w:val="30"/>
        </w:numPr>
        <w:ind w:left="2912" w:right="102" w:hanging="360"/>
        <w:rPr>
          <w:color w:val="auto"/>
        </w:rPr>
      </w:pPr>
      <w:r w:rsidRPr="00860FD3">
        <w:rPr>
          <w:color w:val="auto"/>
        </w:rPr>
        <w:t xml:space="preserve">standar kebutuhan </w:t>
      </w:r>
      <w:r w:rsidR="00930B0F" w:rsidRPr="00860FD3">
        <w:rPr>
          <w:color w:val="auto"/>
        </w:rPr>
        <w:t>Barang Milik Daerah</w:t>
      </w:r>
      <w:r w:rsidRPr="00860FD3">
        <w:rPr>
          <w:color w:val="auto"/>
        </w:rPr>
        <w:t xml:space="preserve"> untuk menyelenggarakan dan menunjang tugas dan fungsi </w:t>
      </w:r>
    </w:p>
    <w:p w14:paraId="43FDE117" w14:textId="77777777" w:rsidR="00751091" w:rsidRPr="00860FD3" w:rsidRDefault="00DD3BEF" w:rsidP="00525FD7">
      <w:pPr>
        <w:spacing w:after="119" w:line="259" w:lineRule="auto"/>
        <w:ind w:left="2922" w:right="102"/>
        <w:rPr>
          <w:color w:val="auto"/>
        </w:rPr>
      </w:pPr>
      <w:r w:rsidRPr="00860FD3">
        <w:rPr>
          <w:color w:val="auto"/>
        </w:rPr>
        <w:t xml:space="preserve">Pengguna Barang; </w:t>
      </w:r>
    </w:p>
    <w:p w14:paraId="7DB11495" w14:textId="77777777" w:rsidR="00751091" w:rsidRPr="00860FD3" w:rsidRDefault="00DD3BEF">
      <w:pPr>
        <w:numPr>
          <w:ilvl w:val="3"/>
          <w:numId w:val="30"/>
        </w:numPr>
        <w:ind w:left="2912" w:right="102" w:hanging="360"/>
        <w:rPr>
          <w:color w:val="auto"/>
        </w:rPr>
      </w:pPr>
      <w:r w:rsidRPr="00860FD3">
        <w:rPr>
          <w:color w:val="auto"/>
        </w:rPr>
        <w:t xml:space="preserve">hasil audit atas penggunaan tanah dan/atau bangunan; dan/atau </w:t>
      </w:r>
    </w:p>
    <w:p w14:paraId="0D6F812F" w14:textId="77777777" w:rsidR="00751091" w:rsidRPr="00860FD3" w:rsidRDefault="00DD3BEF">
      <w:pPr>
        <w:numPr>
          <w:ilvl w:val="3"/>
          <w:numId w:val="30"/>
        </w:numPr>
        <w:ind w:left="2912" w:right="102" w:hanging="360"/>
        <w:rPr>
          <w:color w:val="auto"/>
        </w:rPr>
      </w:pPr>
      <w:r w:rsidRPr="00860FD3">
        <w:rPr>
          <w:color w:val="auto"/>
        </w:rPr>
        <w:lastRenderedPageBreak/>
        <w:t xml:space="preserve">laporan, data, dan informasi yang diperoleh dari sumber lain. </w:t>
      </w:r>
    </w:p>
    <w:p w14:paraId="09BB8EAA" w14:textId="77777777" w:rsidR="00751091" w:rsidRPr="00860FD3" w:rsidRDefault="00DD3BEF">
      <w:pPr>
        <w:numPr>
          <w:ilvl w:val="2"/>
          <w:numId w:val="32"/>
        </w:numPr>
        <w:ind w:left="2552" w:right="102" w:hanging="594"/>
        <w:rPr>
          <w:color w:val="auto"/>
        </w:rPr>
      </w:pPr>
      <w:r w:rsidRPr="00860FD3">
        <w:rPr>
          <w:color w:val="auto"/>
        </w:rPr>
        <w:t xml:space="preserve">Sumber lain sebagaimana dimaksud pada ayat (2) huruf c antara lain termasuk hasil pelaksanaan pengawasan dan pengendalian yang dilakukan oleh Pengelola Barang  atau Bupati dan laporan dari masyarakat. </w:t>
      </w:r>
    </w:p>
    <w:p w14:paraId="7B5CD823" w14:textId="77777777" w:rsidR="00751091" w:rsidRPr="00860FD3" w:rsidRDefault="00DD3BEF">
      <w:pPr>
        <w:numPr>
          <w:ilvl w:val="2"/>
          <w:numId w:val="32"/>
        </w:numPr>
        <w:ind w:left="2552" w:right="102" w:hanging="594"/>
        <w:rPr>
          <w:color w:val="auto"/>
        </w:rPr>
      </w:pPr>
      <w:r w:rsidRPr="00860FD3">
        <w:rPr>
          <w:color w:val="auto"/>
        </w:rPr>
        <w:t xml:space="preserve">Tindak lanjut pengelolaan atas penyerahan </w:t>
      </w:r>
      <w:r w:rsidR="00930B0F" w:rsidRPr="00860FD3">
        <w:rPr>
          <w:color w:val="auto"/>
        </w:rPr>
        <w:t>Barang Milik Daerah</w:t>
      </w:r>
      <w:r w:rsidRPr="00860FD3">
        <w:rPr>
          <w:color w:val="auto"/>
        </w:rPr>
        <w:t xml:space="preserve"> sebagaimana dimaksud pada ayat (1) meliputi: </w:t>
      </w:r>
    </w:p>
    <w:p w14:paraId="33DCA263" w14:textId="77777777" w:rsidR="00751091" w:rsidRPr="00860FD3" w:rsidRDefault="00DD3BEF">
      <w:pPr>
        <w:numPr>
          <w:ilvl w:val="3"/>
          <w:numId w:val="34"/>
        </w:numPr>
        <w:spacing w:after="119" w:line="259" w:lineRule="auto"/>
        <w:ind w:left="2977" w:right="102" w:hanging="425"/>
        <w:rPr>
          <w:color w:val="auto"/>
        </w:rPr>
      </w:pPr>
      <w:r w:rsidRPr="00860FD3">
        <w:rPr>
          <w:color w:val="auto"/>
        </w:rPr>
        <w:t xml:space="preserve">penetapan status penggunaan; </w:t>
      </w:r>
    </w:p>
    <w:p w14:paraId="324E8A8E" w14:textId="77777777" w:rsidR="00751091" w:rsidRPr="00860FD3" w:rsidRDefault="00DD3BEF">
      <w:pPr>
        <w:numPr>
          <w:ilvl w:val="3"/>
          <w:numId w:val="34"/>
        </w:numPr>
        <w:spacing w:after="119" w:line="259" w:lineRule="auto"/>
        <w:ind w:left="2977" w:right="102" w:hanging="425"/>
        <w:rPr>
          <w:color w:val="auto"/>
        </w:rPr>
      </w:pPr>
      <w:r w:rsidRPr="00860FD3">
        <w:rPr>
          <w:color w:val="auto"/>
        </w:rPr>
        <w:t xml:space="preserve">pemanfaatan; atau </w:t>
      </w:r>
    </w:p>
    <w:p w14:paraId="0A263438" w14:textId="77777777" w:rsidR="00751091" w:rsidRPr="00860FD3" w:rsidRDefault="00DD3BEF">
      <w:pPr>
        <w:numPr>
          <w:ilvl w:val="3"/>
          <w:numId w:val="34"/>
        </w:numPr>
        <w:spacing w:after="116" w:line="259" w:lineRule="auto"/>
        <w:ind w:left="2977" w:right="102" w:hanging="425"/>
        <w:rPr>
          <w:color w:val="auto"/>
        </w:rPr>
      </w:pPr>
      <w:r w:rsidRPr="00860FD3">
        <w:rPr>
          <w:color w:val="auto"/>
        </w:rPr>
        <w:t xml:space="preserve">pemindahtanganan. </w:t>
      </w:r>
    </w:p>
    <w:p w14:paraId="76ADF885" w14:textId="77777777" w:rsidR="00E3192C" w:rsidRPr="00860FD3" w:rsidRDefault="00DD3BEF">
      <w:pPr>
        <w:spacing w:after="116" w:line="259" w:lineRule="auto"/>
        <w:ind w:left="2424" w:right="0" w:firstLine="0"/>
        <w:jc w:val="left"/>
        <w:rPr>
          <w:color w:val="auto"/>
        </w:rPr>
      </w:pPr>
      <w:r w:rsidRPr="00860FD3">
        <w:rPr>
          <w:color w:val="auto"/>
        </w:rPr>
        <w:t xml:space="preserve"> </w:t>
      </w:r>
    </w:p>
    <w:p w14:paraId="0B23FEA8" w14:textId="77777777" w:rsidR="00AC133E" w:rsidRPr="00860FD3" w:rsidRDefault="00AC133E" w:rsidP="00BA62F9">
      <w:pPr>
        <w:spacing w:line="360" w:lineRule="auto"/>
        <w:ind w:left="1843" w:right="120" w:firstLine="0"/>
        <w:jc w:val="center"/>
        <w:rPr>
          <w:color w:val="auto"/>
          <w:lang w:val="en-US"/>
        </w:rPr>
      </w:pPr>
      <w:r w:rsidRPr="00860FD3">
        <w:rPr>
          <w:color w:val="auto"/>
        </w:rPr>
        <w:t>Pasal 3</w:t>
      </w:r>
      <w:r w:rsidR="00E3192C" w:rsidRPr="00860FD3">
        <w:rPr>
          <w:color w:val="auto"/>
          <w:lang w:val="en-US"/>
        </w:rPr>
        <w:t>7</w:t>
      </w:r>
    </w:p>
    <w:p w14:paraId="7EED1BB7" w14:textId="77777777" w:rsidR="00751091" w:rsidRPr="00860FD3" w:rsidRDefault="00AC133E" w:rsidP="00AC133E">
      <w:pPr>
        <w:ind w:left="1985" w:right="102" w:firstLine="0"/>
        <w:rPr>
          <w:color w:val="auto"/>
        </w:rPr>
      </w:pPr>
      <w:r w:rsidRPr="00860FD3">
        <w:rPr>
          <w:color w:val="auto"/>
        </w:rPr>
        <w:t xml:space="preserve">Ketentuan lebih lanjut mengenai tata cara pelaksanaan penggunaan </w:t>
      </w:r>
      <w:r w:rsidR="00930B0F" w:rsidRPr="00860FD3">
        <w:rPr>
          <w:color w:val="auto"/>
        </w:rPr>
        <w:t>Barang Milik Daerah</w:t>
      </w:r>
      <w:r w:rsidRPr="00860FD3">
        <w:rPr>
          <w:color w:val="auto"/>
        </w:rPr>
        <w:t xml:space="preserve"> diatur dalam Peraturan </w:t>
      </w:r>
      <w:r w:rsidRPr="00860FD3">
        <w:rPr>
          <w:color w:val="auto"/>
          <w:lang w:val="en-US"/>
        </w:rPr>
        <w:t>Bupati</w:t>
      </w:r>
      <w:r w:rsidRPr="00860FD3">
        <w:rPr>
          <w:color w:val="auto"/>
        </w:rPr>
        <w:t>.</w:t>
      </w:r>
    </w:p>
    <w:p w14:paraId="694D2D85" w14:textId="77777777" w:rsidR="00525FD7" w:rsidRPr="00860FD3" w:rsidRDefault="00525FD7">
      <w:pPr>
        <w:spacing w:line="250" w:lineRule="auto"/>
        <w:ind w:left="2499" w:right="1236"/>
        <w:jc w:val="center"/>
        <w:rPr>
          <w:color w:val="auto"/>
        </w:rPr>
      </w:pPr>
    </w:p>
    <w:p w14:paraId="50D832D6" w14:textId="77777777" w:rsidR="00751091" w:rsidRPr="00860FD3" w:rsidRDefault="00DD3BEF" w:rsidP="00E3192C">
      <w:pPr>
        <w:spacing w:after="0" w:line="360" w:lineRule="auto"/>
        <w:ind w:left="1843" w:right="120" w:firstLine="0"/>
        <w:jc w:val="center"/>
        <w:rPr>
          <w:color w:val="auto"/>
        </w:rPr>
      </w:pPr>
      <w:r w:rsidRPr="00860FD3">
        <w:rPr>
          <w:color w:val="auto"/>
        </w:rPr>
        <w:t xml:space="preserve">BAB VII </w:t>
      </w:r>
    </w:p>
    <w:p w14:paraId="11232EAF" w14:textId="77777777" w:rsidR="00751091" w:rsidRPr="00860FD3" w:rsidRDefault="00DD3BEF" w:rsidP="00E3192C">
      <w:pPr>
        <w:spacing w:after="0" w:line="360" w:lineRule="auto"/>
        <w:ind w:left="1843" w:right="120" w:firstLine="0"/>
        <w:jc w:val="center"/>
        <w:rPr>
          <w:color w:val="auto"/>
        </w:rPr>
      </w:pPr>
      <w:r w:rsidRPr="00860FD3">
        <w:rPr>
          <w:color w:val="auto"/>
        </w:rPr>
        <w:t xml:space="preserve">PEMANFAATAN </w:t>
      </w:r>
    </w:p>
    <w:p w14:paraId="0DC2BB7B" w14:textId="77777777" w:rsidR="00023A23" w:rsidRPr="00860FD3" w:rsidRDefault="00023A23" w:rsidP="00E3192C">
      <w:pPr>
        <w:spacing w:after="0" w:line="360" w:lineRule="auto"/>
        <w:ind w:left="1843" w:right="120" w:firstLine="0"/>
        <w:jc w:val="center"/>
        <w:rPr>
          <w:color w:val="auto"/>
        </w:rPr>
      </w:pPr>
    </w:p>
    <w:p w14:paraId="029F113D" w14:textId="77777777" w:rsidR="00751091" w:rsidRPr="00860FD3" w:rsidRDefault="00DD3BEF" w:rsidP="00E3192C">
      <w:pPr>
        <w:spacing w:after="0" w:line="360" w:lineRule="auto"/>
        <w:ind w:left="1843" w:right="120" w:firstLine="0"/>
        <w:jc w:val="center"/>
        <w:rPr>
          <w:color w:val="auto"/>
        </w:rPr>
      </w:pPr>
      <w:r w:rsidRPr="00860FD3">
        <w:rPr>
          <w:color w:val="auto"/>
        </w:rPr>
        <w:t xml:space="preserve">Bagian Kesatu </w:t>
      </w:r>
    </w:p>
    <w:p w14:paraId="2B650370" w14:textId="77777777" w:rsidR="00751091" w:rsidRPr="00860FD3" w:rsidRDefault="00DD3BEF" w:rsidP="00E3192C">
      <w:pPr>
        <w:spacing w:after="0" w:line="360" w:lineRule="auto"/>
        <w:ind w:left="1843" w:right="120" w:firstLine="0"/>
        <w:jc w:val="center"/>
        <w:rPr>
          <w:color w:val="auto"/>
        </w:rPr>
      </w:pPr>
      <w:r w:rsidRPr="00860FD3">
        <w:rPr>
          <w:color w:val="auto"/>
        </w:rPr>
        <w:t xml:space="preserve">Prinsip Umum </w:t>
      </w:r>
    </w:p>
    <w:p w14:paraId="5D41B4F5" w14:textId="77777777" w:rsidR="00023A23" w:rsidRPr="00860FD3" w:rsidRDefault="00023A23" w:rsidP="00E3192C">
      <w:pPr>
        <w:spacing w:after="0" w:line="360" w:lineRule="auto"/>
        <w:ind w:left="1843" w:right="120" w:firstLine="0"/>
        <w:jc w:val="center"/>
        <w:rPr>
          <w:color w:val="auto"/>
        </w:rPr>
      </w:pPr>
    </w:p>
    <w:p w14:paraId="3CC8009B" w14:textId="77777777" w:rsidR="00751091" w:rsidRPr="00860FD3" w:rsidRDefault="00DD3BEF" w:rsidP="00E3192C">
      <w:pPr>
        <w:spacing w:after="0" w:line="360" w:lineRule="auto"/>
        <w:ind w:left="1843" w:right="120" w:firstLine="0"/>
        <w:jc w:val="center"/>
        <w:rPr>
          <w:color w:val="auto"/>
          <w:lang w:val="en-US"/>
        </w:rPr>
      </w:pPr>
      <w:r w:rsidRPr="00860FD3">
        <w:rPr>
          <w:color w:val="auto"/>
        </w:rPr>
        <w:t xml:space="preserve">Pasal </w:t>
      </w:r>
      <w:r w:rsidR="00E3192C" w:rsidRPr="00860FD3">
        <w:rPr>
          <w:color w:val="auto"/>
          <w:lang w:val="en-US"/>
        </w:rPr>
        <w:t>38</w:t>
      </w:r>
    </w:p>
    <w:p w14:paraId="5FCC1FD6" w14:textId="77777777" w:rsidR="00751091" w:rsidRPr="00860FD3" w:rsidRDefault="00DD3BEF">
      <w:pPr>
        <w:numPr>
          <w:ilvl w:val="0"/>
          <w:numId w:val="206"/>
        </w:numPr>
        <w:ind w:left="2552" w:right="102" w:hanging="567"/>
        <w:rPr>
          <w:color w:val="auto"/>
        </w:rPr>
      </w:pPr>
      <w:r w:rsidRPr="00860FD3">
        <w:rPr>
          <w:color w:val="auto"/>
        </w:rPr>
        <w:t xml:space="preserve">Pemanfaatan </w:t>
      </w:r>
      <w:r w:rsidR="00930B0F" w:rsidRPr="00860FD3">
        <w:rPr>
          <w:color w:val="auto"/>
        </w:rPr>
        <w:t>Barang Milik Daerah</w:t>
      </w:r>
      <w:r w:rsidRPr="00860FD3">
        <w:rPr>
          <w:color w:val="auto"/>
        </w:rPr>
        <w:t xml:space="preserve"> dilaksanakan oleh: </w:t>
      </w:r>
    </w:p>
    <w:p w14:paraId="34EE334D" w14:textId="77777777" w:rsidR="00751091" w:rsidRPr="00860FD3" w:rsidRDefault="00DD3BEF">
      <w:pPr>
        <w:numPr>
          <w:ilvl w:val="3"/>
          <w:numId w:val="23"/>
        </w:numPr>
        <w:ind w:left="2977" w:right="110" w:hanging="425"/>
        <w:rPr>
          <w:color w:val="auto"/>
        </w:rPr>
      </w:pPr>
      <w:r w:rsidRPr="00860FD3">
        <w:rPr>
          <w:color w:val="auto"/>
        </w:rPr>
        <w:t xml:space="preserve">Pengelola Barang dengan persetujuan Bupati, untuk </w:t>
      </w:r>
      <w:r w:rsidR="00930B0F" w:rsidRPr="00860FD3">
        <w:rPr>
          <w:color w:val="auto"/>
        </w:rPr>
        <w:t>Barang Milik Daerah</w:t>
      </w:r>
      <w:r w:rsidRPr="00860FD3">
        <w:rPr>
          <w:color w:val="auto"/>
        </w:rPr>
        <w:t xml:space="preserve"> yang berada dalam penguasaan Pengelola Barang; dan </w:t>
      </w:r>
    </w:p>
    <w:p w14:paraId="3132F3A8" w14:textId="77777777" w:rsidR="00751091" w:rsidRPr="00860FD3" w:rsidRDefault="00DD3BEF">
      <w:pPr>
        <w:numPr>
          <w:ilvl w:val="3"/>
          <w:numId w:val="23"/>
        </w:numPr>
        <w:ind w:left="2977" w:right="110" w:hanging="425"/>
        <w:rPr>
          <w:color w:val="auto"/>
        </w:rPr>
      </w:pPr>
      <w:r w:rsidRPr="00860FD3">
        <w:rPr>
          <w:color w:val="auto"/>
        </w:rPr>
        <w:t xml:space="preserve">Pengguna Barang  dengan persetujuan Pengelola Barang, untuk </w:t>
      </w:r>
      <w:r w:rsidR="00930B0F" w:rsidRPr="00860FD3">
        <w:rPr>
          <w:color w:val="auto"/>
        </w:rPr>
        <w:t>Barang Milik Daerah</w:t>
      </w:r>
      <w:r w:rsidRPr="00860FD3">
        <w:rPr>
          <w:color w:val="auto"/>
        </w:rPr>
        <w:t xml:space="preserve"> berupa sebagian tanah dan/atau bangunan yang masih digunakan oleh Pengguna Barang, dan selain tanah dan/atau bangunan. </w:t>
      </w:r>
    </w:p>
    <w:p w14:paraId="0ABA2FFA" w14:textId="77777777" w:rsidR="00751091" w:rsidRPr="00860FD3" w:rsidRDefault="00DD3BEF">
      <w:pPr>
        <w:numPr>
          <w:ilvl w:val="0"/>
          <w:numId w:val="206"/>
        </w:numPr>
        <w:ind w:left="2552" w:right="102" w:hanging="567"/>
        <w:rPr>
          <w:color w:val="auto"/>
        </w:rPr>
      </w:pPr>
      <w:r w:rsidRPr="00860FD3">
        <w:rPr>
          <w:color w:val="auto"/>
        </w:rPr>
        <w:lastRenderedPageBreak/>
        <w:t xml:space="preserve">Pemanfaatan </w:t>
      </w:r>
      <w:r w:rsidR="00930B0F" w:rsidRPr="00860FD3">
        <w:rPr>
          <w:color w:val="auto"/>
        </w:rPr>
        <w:t>Barang Milik Daerah</w:t>
      </w:r>
      <w:r w:rsidRPr="00860FD3">
        <w:rPr>
          <w:color w:val="auto"/>
        </w:rPr>
        <w:t xml:space="preserve"> dilaksanakan berdasarkan pertimbangan teknis dengan memperhatikan kepentingan daerah dan kepentingan umum. </w:t>
      </w:r>
    </w:p>
    <w:p w14:paraId="23CF4949" w14:textId="77777777" w:rsidR="00751091" w:rsidRPr="00860FD3" w:rsidRDefault="00DD3BEF">
      <w:pPr>
        <w:numPr>
          <w:ilvl w:val="0"/>
          <w:numId w:val="206"/>
        </w:numPr>
        <w:ind w:left="2552" w:right="102" w:hanging="567"/>
        <w:rPr>
          <w:color w:val="auto"/>
        </w:rPr>
      </w:pPr>
      <w:r w:rsidRPr="00860FD3">
        <w:rPr>
          <w:color w:val="auto"/>
        </w:rPr>
        <w:t xml:space="preserve">Pemanfaatan </w:t>
      </w:r>
      <w:r w:rsidR="00930B0F" w:rsidRPr="00860FD3">
        <w:rPr>
          <w:color w:val="auto"/>
        </w:rPr>
        <w:t>Barang Milik Daerah</w:t>
      </w:r>
      <w:r w:rsidRPr="00860FD3">
        <w:rPr>
          <w:color w:val="auto"/>
        </w:rPr>
        <w:t xml:space="preserve"> dapat dilakukan sepanjang tidak mengganggu pelaksanaan tugas dan fungsi penyelenggaraan pemerintahan daerah. </w:t>
      </w:r>
    </w:p>
    <w:p w14:paraId="623B4996" w14:textId="77777777" w:rsidR="00751091" w:rsidRPr="00860FD3" w:rsidRDefault="00DD3BEF">
      <w:pPr>
        <w:numPr>
          <w:ilvl w:val="0"/>
          <w:numId w:val="206"/>
        </w:numPr>
        <w:ind w:left="2552" w:right="102" w:hanging="567"/>
        <w:rPr>
          <w:color w:val="auto"/>
        </w:rPr>
      </w:pPr>
      <w:r w:rsidRPr="00860FD3">
        <w:rPr>
          <w:color w:val="auto"/>
        </w:rPr>
        <w:t xml:space="preserve">Pemanfaatan </w:t>
      </w:r>
      <w:r w:rsidR="00930B0F" w:rsidRPr="00860FD3">
        <w:rPr>
          <w:color w:val="auto"/>
        </w:rPr>
        <w:t>Barang Milik Daerah</w:t>
      </w:r>
      <w:r w:rsidRPr="00860FD3">
        <w:rPr>
          <w:color w:val="auto"/>
        </w:rPr>
        <w:t xml:space="preserve"> dilakukan tanpa memerlukan persetujuan DPRD. </w:t>
      </w:r>
    </w:p>
    <w:p w14:paraId="1782F80E" w14:textId="77777777" w:rsidR="00EE1CCB" w:rsidRPr="00860FD3" w:rsidRDefault="00EE1CCB" w:rsidP="00EE1CCB">
      <w:pPr>
        <w:ind w:left="2409" w:right="102" w:firstLine="0"/>
        <w:rPr>
          <w:color w:val="auto"/>
        </w:rPr>
      </w:pPr>
    </w:p>
    <w:p w14:paraId="1672EE88" w14:textId="77777777" w:rsidR="00751091" w:rsidRPr="00860FD3" w:rsidRDefault="00DD3BEF" w:rsidP="00E3192C">
      <w:pPr>
        <w:spacing w:after="0" w:line="360" w:lineRule="auto"/>
        <w:ind w:left="1843" w:right="120" w:firstLine="0"/>
        <w:jc w:val="center"/>
        <w:rPr>
          <w:color w:val="auto"/>
        </w:rPr>
      </w:pPr>
      <w:r w:rsidRPr="00860FD3">
        <w:rPr>
          <w:b/>
          <w:color w:val="auto"/>
        </w:rPr>
        <w:t xml:space="preserve"> </w:t>
      </w:r>
      <w:r w:rsidRPr="00860FD3">
        <w:rPr>
          <w:b/>
          <w:color w:val="auto"/>
        </w:rPr>
        <w:tab/>
      </w:r>
      <w:r w:rsidRPr="00860FD3">
        <w:rPr>
          <w:color w:val="auto"/>
        </w:rPr>
        <w:t xml:space="preserve"> Pasal </w:t>
      </w:r>
      <w:r w:rsidR="00E3192C" w:rsidRPr="00860FD3">
        <w:rPr>
          <w:color w:val="auto"/>
          <w:lang w:val="en-US"/>
        </w:rPr>
        <w:t>39</w:t>
      </w:r>
      <w:r w:rsidRPr="00860FD3">
        <w:rPr>
          <w:color w:val="auto"/>
        </w:rPr>
        <w:t xml:space="preserve"> </w:t>
      </w:r>
    </w:p>
    <w:p w14:paraId="523588C9" w14:textId="77777777" w:rsidR="00751091" w:rsidRPr="00860FD3" w:rsidRDefault="00DD3BEF">
      <w:pPr>
        <w:numPr>
          <w:ilvl w:val="2"/>
          <w:numId w:val="21"/>
        </w:numPr>
        <w:ind w:left="2552" w:right="102" w:hanging="594"/>
        <w:rPr>
          <w:color w:val="auto"/>
        </w:rPr>
      </w:pPr>
      <w:r w:rsidRPr="00860FD3">
        <w:rPr>
          <w:color w:val="auto"/>
        </w:rPr>
        <w:t xml:space="preserve">Biaya pemeliharaan dan pengamanan </w:t>
      </w:r>
      <w:r w:rsidR="00930B0F" w:rsidRPr="00860FD3">
        <w:rPr>
          <w:color w:val="auto"/>
        </w:rPr>
        <w:t>Barang Milik Daerah</w:t>
      </w:r>
      <w:r w:rsidRPr="00860FD3">
        <w:rPr>
          <w:color w:val="auto"/>
        </w:rPr>
        <w:t xml:space="preserve"> serta biaya pelaksanaan yang menjadi objek pemanfaatan dibebankan pada mitra pemanfaatan. </w:t>
      </w:r>
    </w:p>
    <w:p w14:paraId="6ACD5564" w14:textId="77777777" w:rsidR="00751091" w:rsidRPr="00860FD3" w:rsidRDefault="00DD3BEF">
      <w:pPr>
        <w:numPr>
          <w:ilvl w:val="2"/>
          <w:numId w:val="21"/>
        </w:numPr>
        <w:ind w:left="2552" w:right="102" w:hanging="594"/>
        <w:rPr>
          <w:color w:val="auto"/>
        </w:rPr>
      </w:pPr>
      <w:r w:rsidRPr="00860FD3">
        <w:rPr>
          <w:color w:val="auto"/>
        </w:rPr>
        <w:t xml:space="preserve">Biaya persiapan pemanfaataan </w:t>
      </w:r>
      <w:r w:rsidR="00930B0F" w:rsidRPr="00860FD3">
        <w:rPr>
          <w:color w:val="auto"/>
        </w:rPr>
        <w:t>Barang Milik Daerah</w:t>
      </w:r>
      <w:r w:rsidRPr="00860FD3">
        <w:rPr>
          <w:color w:val="auto"/>
        </w:rPr>
        <w:t xml:space="preserve"> sampai dengan penunjukkan mitra Pemanfaatan dibebankan pada APBD. </w:t>
      </w:r>
    </w:p>
    <w:p w14:paraId="6251DD61" w14:textId="77777777" w:rsidR="00751091" w:rsidRPr="00860FD3" w:rsidRDefault="00DD3BEF">
      <w:pPr>
        <w:numPr>
          <w:ilvl w:val="2"/>
          <w:numId w:val="21"/>
        </w:numPr>
        <w:ind w:left="2552" w:right="102" w:hanging="594"/>
        <w:rPr>
          <w:color w:val="auto"/>
        </w:rPr>
      </w:pPr>
      <w:r w:rsidRPr="00860FD3">
        <w:rPr>
          <w:color w:val="auto"/>
        </w:rPr>
        <w:t xml:space="preserve">Pendapatan daerah dari pemanfaatan </w:t>
      </w:r>
      <w:r w:rsidR="00930B0F" w:rsidRPr="00860FD3">
        <w:rPr>
          <w:color w:val="auto"/>
        </w:rPr>
        <w:t>Barang Milik Daerah</w:t>
      </w:r>
      <w:r w:rsidRPr="00860FD3">
        <w:rPr>
          <w:color w:val="auto"/>
        </w:rPr>
        <w:t xml:space="preserve"> merupakan penerimaan daerah yang wajib disetorkan seluruhnya ke rekening Kas Umum Daerah. </w:t>
      </w:r>
    </w:p>
    <w:p w14:paraId="79A6BC69" w14:textId="77777777" w:rsidR="00751091" w:rsidRPr="00860FD3" w:rsidRDefault="00DD3BEF">
      <w:pPr>
        <w:numPr>
          <w:ilvl w:val="2"/>
          <w:numId w:val="21"/>
        </w:numPr>
        <w:ind w:left="2552" w:right="102" w:hanging="594"/>
        <w:rPr>
          <w:color w:val="auto"/>
        </w:rPr>
      </w:pPr>
      <w:r w:rsidRPr="00860FD3">
        <w:rPr>
          <w:color w:val="auto"/>
        </w:rPr>
        <w:t xml:space="preserve">Pendapatan daerah dari pemanfaatan </w:t>
      </w:r>
      <w:r w:rsidR="00930B0F" w:rsidRPr="00860FD3">
        <w:rPr>
          <w:color w:val="auto"/>
        </w:rPr>
        <w:t>Barang Milik Daerah</w:t>
      </w:r>
      <w:r w:rsidRPr="00860FD3">
        <w:rPr>
          <w:color w:val="auto"/>
        </w:rPr>
        <w:t xml:space="preserve"> dalam rangka penyelenggaraan pelayanan umum sesuai dengan tugas dan fungsi Badan Layanan Umum Daerah merupakan penerimaan daerah yang disetorkan seluruhnya ke rekening kas Badan Layanan Umum Daerah. </w:t>
      </w:r>
    </w:p>
    <w:p w14:paraId="0C96F0BF" w14:textId="77777777" w:rsidR="00751091" w:rsidRPr="00860FD3" w:rsidRDefault="00DD3BEF">
      <w:pPr>
        <w:numPr>
          <w:ilvl w:val="2"/>
          <w:numId w:val="21"/>
        </w:numPr>
        <w:ind w:left="2552" w:right="102" w:hanging="594"/>
        <w:rPr>
          <w:color w:val="auto"/>
        </w:rPr>
      </w:pPr>
      <w:r w:rsidRPr="00860FD3">
        <w:rPr>
          <w:color w:val="auto"/>
        </w:rPr>
        <w:t xml:space="preserve">Pendapatan daerah dari pemanfaatan </w:t>
      </w:r>
      <w:r w:rsidR="00930B0F" w:rsidRPr="00860FD3">
        <w:rPr>
          <w:color w:val="auto"/>
        </w:rPr>
        <w:t>Barang Milik Daerah</w:t>
      </w:r>
      <w:r w:rsidRPr="00860FD3">
        <w:rPr>
          <w:color w:val="auto"/>
        </w:rPr>
        <w:t xml:space="preserve"> dalam rangka selain penyelenggaraan tugas dan fungsi Badan Layanan Umum Daerah merupakan penerimaan daerah yang disetorkan seluruhnya ke rekening Kas Umum Daerah. </w:t>
      </w:r>
    </w:p>
    <w:p w14:paraId="159E98BF" w14:textId="77777777" w:rsidR="00951974" w:rsidRPr="00860FD3" w:rsidRDefault="00951974" w:rsidP="00EE1CCB">
      <w:pPr>
        <w:tabs>
          <w:tab w:val="center" w:pos="1685"/>
          <w:tab w:val="center" w:pos="5568"/>
        </w:tabs>
        <w:spacing w:after="123" w:line="259" w:lineRule="auto"/>
        <w:ind w:left="1440" w:right="0" w:firstLine="0"/>
        <w:jc w:val="center"/>
        <w:rPr>
          <w:color w:val="auto"/>
        </w:rPr>
      </w:pPr>
    </w:p>
    <w:p w14:paraId="00568433" w14:textId="77777777" w:rsidR="00751091" w:rsidRPr="00860FD3" w:rsidRDefault="00DD3BEF" w:rsidP="00BA62F9">
      <w:pPr>
        <w:spacing w:line="360" w:lineRule="auto"/>
        <w:ind w:left="1843" w:right="120" w:firstLine="0"/>
        <w:jc w:val="center"/>
        <w:rPr>
          <w:color w:val="auto"/>
          <w:lang w:val="en-US"/>
        </w:rPr>
      </w:pPr>
      <w:r w:rsidRPr="00860FD3">
        <w:rPr>
          <w:color w:val="auto"/>
        </w:rPr>
        <w:t xml:space="preserve">Pasal </w:t>
      </w:r>
      <w:r w:rsidR="00873848" w:rsidRPr="00860FD3">
        <w:rPr>
          <w:color w:val="auto"/>
          <w:lang w:val="en-US"/>
        </w:rPr>
        <w:t>4</w:t>
      </w:r>
      <w:r w:rsidR="005A7C89" w:rsidRPr="00860FD3">
        <w:rPr>
          <w:color w:val="auto"/>
          <w:lang w:val="en-US"/>
        </w:rPr>
        <w:t>0</w:t>
      </w:r>
    </w:p>
    <w:p w14:paraId="121A3D78" w14:textId="77777777" w:rsidR="00751091" w:rsidRPr="00860FD3" w:rsidRDefault="00930B0F" w:rsidP="00065E59">
      <w:pPr>
        <w:spacing w:after="0" w:line="360" w:lineRule="auto"/>
        <w:ind w:left="1968" w:right="102"/>
        <w:rPr>
          <w:color w:val="auto"/>
        </w:rPr>
      </w:pPr>
      <w:r w:rsidRPr="00860FD3">
        <w:rPr>
          <w:color w:val="auto"/>
        </w:rPr>
        <w:lastRenderedPageBreak/>
        <w:t>Barang Milik Daerah</w:t>
      </w:r>
      <w:r w:rsidR="00DD3BEF" w:rsidRPr="00860FD3">
        <w:rPr>
          <w:color w:val="auto"/>
        </w:rPr>
        <w:t xml:space="preserve"> yang menjadi objek pemanfaatan dilarang dijaminkan atau digadaikan. </w:t>
      </w:r>
    </w:p>
    <w:p w14:paraId="13B4ED21" w14:textId="77777777" w:rsidR="00873848" w:rsidRDefault="00873848" w:rsidP="00873848">
      <w:pPr>
        <w:ind w:left="2552" w:right="102" w:firstLine="0"/>
        <w:rPr>
          <w:color w:val="auto"/>
        </w:rPr>
      </w:pPr>
    </w:p>
    <w:p w14:paraId="1EF9C63D" w14:textId="77777777" w:rsidR="00566972" w:rsidRPr="00860FD3" w:rsidRDefault="00566972" w:rsidP="00873848">
      <w:pPr>
        <w:ind w:left="2552" w:right="102" w:firstLine="0"/>
        <w:rPr>
          <w:color w:val="auto"/>
        </w:rPr>
      </w:pPr>
    </w:p>
    <w:p w14:paraId="6F36E77B" w14:textId="77777777" w:rsidR="00751091" w:rsidRPr="00860FD3" w:rsidRDefault="00DD3BEF" w:rsidP="00BA62F9">
      <w:pPr>
        <w:spacing w:line="360" w:lineRule="auto"/>
        <w:ind w:left="1843" w:right="120" w:firstLine="0"/>
        <w:jc w:val="center"/>
        <w:rPr>
          <w:color w:val="auto"/>
        </w:rPr>
      </w:pPr>
      <w:r w:rsidRPr="00860FD3">
        <w:rPr>
          <w:color w:val="auto"/>
        </w:rPr>
        <w:t xml:space="preserve">Pasal </w:t>
      </w:r>
      <w:r w:rsidR="00873848" w:rsidRPr="00860FD3">
        <w:rPr>
          <w:color w:val="auto"/>
          <w:lang w:val="en-US"/>
        </w:rPr>
        <w:t>4</w:t>
      </w:r>
      <w:r w:rsidR="005A7C89" w:rsidRPr="00860FD3">
        <w:rPr>
          <w:color w:val="auto"/>
          <w:lang w:val="en-US"/>
        </w:rPr>
        <w:t>1</w:t>
      </w:r>
      <w:r w:rsidRPr="00860FD3">
        <w:rPr>
          <w:color w:val="auto"/>
        </w:rPr>
        <w:t xml:space="preserve"> </w:t>
      </w:r>
    </w:p>
    <w:p w14:paraId="285B5D7C" w14:textId="77777777" w:rsidR="00751091" w:rsidRPr="00860FD3" w:rsidRDefault="00DD3BEF">
      <w:pPr>
        <w:spacing w:after="119" w:line="259" w:lineRule="auto"/>
        <w:ind w:left="1968" w:right="102"/>
        <w:rPr>
          <w:color w:val="auto"/>
        </w:rPr>
      </w:pPr>
      <w:r w:rsidRPr="00860FD3">
        <w:rPr>
          <w:color w:val="auto"/>
        </w:rPr>
        <w:t xml:space="preserve">Bentuk Pemanfaatan </w:t>
      </w:r>
      <w:r w:rsidR="00930B0F" w:rsidRPr="00860FD3">
        <w:rPr>
          <w:color w:val="auto"/>
        </w:rPr>
        <w:t>Barang Milik Daerah</w:t>
      </w:r>
      <w:r w:rsidRPr="00860FD3">
        <w:rPr>
          <w:color w:val="auto"/>
        </w:rPr>
        <w:t xml:space="preserve"> berupa: </w:t>
      </w:r>
    </w:p>
    <w:p w14:paraId="541E2501" w14:textId="77777777" w:rsidR="00751091" w:rsidRPr="00860FD3" w:rsidRDefault="00DD3BEF">
      <w:pPr>
        <w:numPr>
          <w:ilvl w:val="2"/>
          <w:numId w:val="24"/>
        </w:numPr>
        <w:spacing w:after="119" w:line="259" w:lineRule="auto"/>
        <w:ind w:right="102" w:hanging="360"/>
        <w:rPr>
          <w:color w:val="auto"/>
        </w:rPr>
      </w:pPr>
      <w:r w:rsidRPr="00860FD3">
        <w:rPr>
          <w:color w:val="auto"/>
        </w:rPr>
        <w:t xml:space="preserve">Sewa; </w:t>
      </w:r>
    </w:p>
    <w:p w14:paraId="237E71BB" w14:textId="77777777" w:rsidR="00751091" w:rsidRPr="00860FD3" w:rsidRDefault="00DD3BEF">
      <w:pPr>
        <w:numPr>
          <w:ilvl w:val="2"/>
          <w:numId w:val="24"/>
        </w:numPr>
        <w:spacing w:after="119" w:line="259" w:lineRule="auto"/>
        <w:ind w:right="102" w:hanging="360"/>
        <w:rPr>
          <w:color w:val="auto"/>
        </w:rPr>
      </w:pPr>
      <w:r w:rsidRPr="00860FD3">
        <w:rPr>
          <w:color w:val="auto"/>
        </w:rPr>
        <w:t xml:space="preserve">Pinjam Pakai; </w:t>
      </w:r>
    </w:p>
    <w:p w14:paraId="44DDC8A8" w14:textId="77777777" w:rsidR="00751091" w:rsidRPr="00860FD3" w:rsidRDefault="00DD3BEF">
      <w:pPr>
        <w:numPr>
          <w:ilvl w:val="2"/>
          <w:numId w:val="24"/>
        </w:numPr>
        <w:spacing w:after="119" w:line="259" w:lineRule="auto"/>
        <w:ind w:right="102" w:hanging="360"/>
        <w:rPr>
          <w:color w:val="auto"/>
        </w:rPr>
      </w:pPr>
      <w:r w:rsidRPr="00860FD3">
        <w:rPr>
          <w:color w:val="auto"/>
        </w:rPr>
        <w:t xml:space="preserve">KSP; </w:t>
      </w:r>
    </w:p>
    <w:p w14:paraId="0B67B7F1" w14:textId="77777777" w:rsidR="00751091" w:rsidRPr="00860FD3" w:rsidRDefault="00DD3BEF">
      <w:pPr>
        <w:numPr>
          <w:ilvl w:val="2"/>
          <w:numId w:val="24"/>
        </w:numPr>
        <w:spacing w:after="119" w:line="259" w:lineRule="auto"/>
        <w:ind w:right="102" w:hanging="360"/>
        <w:rPr>
          <w:color w:val="auto"/>
        </w:rPr>
      </w:pPr>
      <w:r w:rsidRPr="00860FD3">
        <w:rPr>
          <w:color w:val="auto"/>
        </w:rPr>
        <w:t xml:space="preserve">BGS atau BSG; </w:t>
      </w:r>
      <w:r w:rsidR="0035750E" w:rsidRPr="00860FD3">
        <w:rPr>
          <w:color w:val="auto"/>
        </w:rPr>
        <w:t>dan</w:t>
      </w:r>
    </w:p>
    <w:p w14:paraId="25084309" w14:textId="77777777" w:rsidR="00751091" w:rsidRPr="00860FD3" w:rsidRDefault="00DD3BEF">
      <w:pPr>
        <w:numPr>
          <w:ilvl w:val="2"/>
          <w:numId w:val="24"/>
        </w:numPr>
        <w:spacing w:after="117" w:line="259" w:lineRule="auto"/>
        <w:ind w:right="102" w:hanging="360"/>
        <w:rPr>
          <w:color w:val="auto"/>
        </w:rPr>
      </w:pPr>
      <w:r w:rsidRPr="00860FD3">
        <w:rPr>
          <w:color w:val="auto"/>
        </w:rPr>
        <w:t>KSPI</w:t>
      </w:r>
      <w:r w:rsidR="0035750E" w:rsidRPr="00860FD3">
        <w:rPr>
          <w:color w:val="auto"/>
          <w:lang w:val="en-US"/>
        </w:rPr>
        <w:t>.</w:t>
      </w:r>
    </w:p>
    <w:p w14:paraId="490089BC" w14:textId="77777777" w:rsidR="00566972" w:rsidRDefault="00566972" w:rsidP="00BA62F9">
      <w:pPr>
        <w:spacing w:line="360" w:lineRule="auto"/>
        <w:ind w:left="1843" w:right="120" w:firstLine="0"/>
        <w:jc w:val="center"/>
        <w:rPr>
          <w:color w:val="auto"/>
        </w:rPr>
      </w:pPr>
    </w:p>
    <w:p w14:paraId="34B0C67E" w14:textId="77777777" w:rsidR="00751091" w:rsidRPr="00860FD3" w:rsidRDefault="00DD3BEF" w:rsidP="00BA62F9">
      <w:pPr>
        <w:spacing w:line="360" w:lineRule="auto"/>
        <w:ind w:left="1843" w:right="120" w:firstLine="0"/>
        <w:jc w:val="center"/>
        <w:rPr>
          <w:color w:val="auto"/>
        </w:rPr>
      </w:pPr>
      <w:r w:rsidRPr="00860FD3">
        <w:rPr>
          <w:color w:val="auto"/>
        </w:rPr>
        <w:t xml:space="preserve">Bagian Kedua </w:t>
      </w:r>
    </w:p>
    <w:p w14:paraId="7CBB9767" w14:textId="77777777" w:rsidR="00751091" w:rsidRPr="00860FD3" w:rsidRDefault="00DD3BEF" w:rsidP="00BA62F9">
      <w:pPr>
        <w:spacing w:line="360" w:lineRule="auto"/>
        <w:ind w:left="1843" w:right="120" w:firstLine="0"/>
        <w:jc w:val="center"/>
        <w:rPr>
          <w:color w:val="auto"/>
        </w:rPr>
      </w:pPr>
      <w:r w:rsidRPr="00860FD3">
        <w:rPr>
          <w:color w:val="auto"/>
        </w:rPr>
        <w:t xml:space="preserve">Mitra </w:t>
      </w:r>
      <w:r w:rsidR="00873848" w:rsidRPr="00860FD3">
        <w:rPr>
          <w:color w:val="auto"/>
        </w:rPr>
        <w:t>dan Obyek Pemanfaatan</w:t>
      </w:r>
      <w:r w:rsidRPr="00860FD3">
        <w:rPr>
          <w:color w:val="auto"/>
        </w:rPr>
        <w:t xml:space="preserve"> </w:t>
      </w:r>
    </w:p>
    <w:p w14:paraId="43AC3D22" w14:textId="77777777" w:rsidR="00873848" w:rsidRPr="00860FD3" w:rsidRDefault="00873848" w:rsidP="00BA62F9">
      <w:pPr>
        <w:spacing w:line="360" w:lineRule="auto"/>
        <w:ind w:left="1843" w:right="120" w:firstLine="0"/>
        <w:jc w:val="center"/>
        <w:rPr>
          <w:color w:val="auto"/>
        </w:rPr>
      </w:pPr>
    </w:p>
    <w:p w14:paraId="41B21ECA" w14:textId="77777777" w:rsidR="00873848" w:rsidRPr="00860FD3" w:rsidRDefault="00DD3BEF" w:rsidP="00BA62F9">
      <w:pPr>
        <w:spacing w:line="360" w:lineRule="auto"/>
        <w:ind w:left="1843" w:right="120" w:firstLine="0"/>
        <w:jc w:val="center"/>
        <w:rPr>
          <w:color w:val="auto"/>
        </w:rPr>
      </w:pPr>
      <w:r w:rsidRPr="00860FD3">
        <w:rPr>
          <w:color w:val="auto"/>
        </w:rPr>
        <w:t>Pasal</w:t>
      </w:r>
      <w:r w:rsidR="00873848" w:rsidRPr="00860FD3">
        <w:rPr>
          <w:color w:val="auto"/>
        </w:rPr>
        <w:t xml:space="preserve"> 4</w:t>
      </w:r>
      <w:r w:rsidR="005A7C89" w:rsidRPr="00860FD3">
        <w:rPr>
          <w:color w:val="auto"/>
          <w:lang w:val="en-US"/>
        </w:rPr>
        <w:t>2</w:t>
      </w:r>
      <w:r w:rsidRPr="00860FD3">
        <w:rPr>
          <w:color w:val="auto"/>
        </w:rPr>
        <w:t xml:space="preserve"> </w:t>
      </w:r>
    </w:p>
    <w:p w14:paraId="6953F243" w14:textId="77777777" w:rsidR="005B0C21" w:rsidRPr="00860FD3" w:rsidRDefault="005B0C21">
      <w:pPr>
        <w:pStyle w:val="ListParagraph"/>
        <w:numPr>
          <w:ilvl w:val="0"/>
          <w:numId w:val="300"/>
        </w:numPr>
        <w:spacing w:after="119" w:line="259" w:lineRule="auto"/>
        <w:ind w:left="2410" w:right="102" w:hanging="452"/>
        <w:rPr>
          <w:color w:val="auto"/>
        </w:rPr>
      </w:pPr>
      <w:r w:rsidRPr="00860FD3">
        <w:rPr>
          <w:color w:val="auto"/>
        </w:rPr>
        <w:t>Mitra Pemanfaatan</w:t>
      </w:r>
      <w:r w:rsidR="001929B0" w:rsidRPr="00860FD3">
        <w:rPr>
          <w:color w:val="auto"/>
        </w:rPr>
        <w:t xml:space="preserve"> Pihak Lain</w:t>
      </w:r>
      <w:r w:rsidRPr="00860FD3">
        <w:rPr>
          <w:color w:val="auto"/>
        </w:rPr>
        <w:t xml:space="preserve"> meliputi: </w:t>
      </w:r>
    </w:p>
    <w:p w14:paraId="5481EE19" w14:textId="77777777" w:rsidR="005B0C21" w:rsidRPr="00860FD3" w:rsidRDefault="005B0C21">
      <w:pPr>
        <w:numPr>
          <w:ilvl w:val="2"/>
          <w:numId w:val="301"/>
        </w:numPr>
        <w:ind w:right="102"/>
        <w:rPr>
          <w:color w:val="auto"/>
        </w:rPr>
      </w:pPr>
      <w:r w:rsidRPr="00860FD3">
        <w:rPr>
          <w:color w:val="auto"/>
        </w:rPr>
        <w:t xml:space="preserve">penyewa, untuk pemanfaatan Barang Milik Daerah dalam bentuk Sewa; </w:t>
      </w:r>
    </w:p>
    <w:p w14:paraId="1798154B" w14:textId="77777777" w:rsidR="005B0C21" w:rsidRPr="00860FD3" w:rsidRDefault="005B0C21">
      <w:pPr>
        <w:numPr>
          <w:ilvl w:val="2"/>
          <w:numId w:val="301"/>
        </w:numPr>
        <w:ind w:right="102"/>
        <w:rPr>
          <w:color w:val="auto"/>
        </w:rPr>
      </w:pPr>
      <w:r w:rsidRPr="00860FD3">
        <w:rPr>
          <w:color w:val="auto"/>
        </w:rPr>
        <w:t xml:space="preserve">mitra KSP, untuk pemanfaatan Barang Milik Daerah dalam bentuk KSP; </w:t>
      </w:r>
    </w:p>
    <w:p w14:paraId="40759A6A" w14:textId="77777777" w:rsidR="005B0C21" w:rsidRPr="00860FD3" w:rsidRDefault="005B0C21">
      <w:pPr>
        <w:numPr>
          <w:ilvl w:val="2"/>
          <w:numId w:val="301"/>
        </w:numPr>
        <w:ind w:right="102"/>
        <w:rPr>
          <w:color w:val="auto"/>
        </w:rPr>
      </w:pPr>
      <w:r w:rsidRPr="00860FD3">
        <w:rPr>
          <w:color w:val="auto"/>
        </w:rPr>
        <w:t>mitra BGS/BSG, untuk pemanfaatan Barang Milik Daerah</w:t>
      </w:r>
      <w:r w:rsidR="001929B0" w:rsidRPr="00860FD3">
        <w:rPr>
          <w:color w:val="auto"/>
        </w:rPr>
        <w:t xml:space="preserve"> </w:t>
      </w:r>
      <w:r w:rsidRPr="00860FD3">
        <w:rPr>
          <w:color w:val="auto"/>
        </w:rPr>
        <w:t xml:space="preserve">dalam bentuk BGS/BSG; dan </w:t>
      </w:r>
    </w:p>
    <w:p w14:paraId="7AB1A8E0" w14:textId="77777777" w:rsidR="005B0C21" w:rsidRPr="00860FD3" w:rsidRDefault="005B0C21">
      <w:pPr>
        <w:numPr>
          <w:ilvl w:val="2"/>
          <w:numId w:val="301"/>
        </w:numPr>
        <w:ind w:right="102"/>
        <w:rPr>
          <w:color w:val="auto"/>
        </w:rPr>
      </w:pPr>
      <w:r w:rsidRPr="00860FD3">
        <w:rPr>
          <w:color w:val="auto"/>
        </w:rPr>
        <w:t xml:space="preserve">mitra KSPI, untuk pemanfaatan Barang Milik Daerah dalam bentuk KSPI. </w:t>
      </w:r>
    </w:p>
    <w:p w14:paraId="0CA88773" w14:textId="77777777" w:rsidR="001929B0" w:rsidRPr="00860FD3" w:rsidRDefault="001929B0">
      <w:pPr>
        <w:pStyle w:val="ListParagraph"/>
        <w:numPr>
          <w:ilvl w:val="0"/>
          <w:numId w:val="300"/>
        </w:numPr>
        <w:spacing w:after="0" w:line="360" w:lineRule="auto"/>
        <w:ind w:left="2410" w:right="102" w:hanging="452"/>
        <w:rPr>
          <w:color w:val="auto"/>
        </w:rPr>
      </w:pPr>
      <w:r w:rsidRPr="00860FD3">
        <w:rPr>
          <w:color w:val="auto"/>
        </w:rPr>
        <w:t>Peminjam pakai, untuk Pemanfaatan Barang Milik Daerah dalam bentuk Pinjam Pakai.</w:t>
      </w:r>
    </w:p>
    <w:p w14:paraId="3860F3CF" w14:textId="77777777" w:rsidR="001929B0" w:rsidRPr="00860FD3" w:rsidRDefault="00896558" w:rsidP="00896558">
      <w:pPr>
        <w:tabs>
          <w:tab w:val="left" w:pos="6266"/>
        </w:tabs>
        <w:ind w:right="102"/>
        <w:rPr>
          <w:color w:val="auto"/>
        </w:rPr>
      </w:pPr>
      <w:r w:rsidRPr="00860FD3">
        <w:rPr>
          <w:color w:val="auto"/>
        </w:rPr>
        <w:tab/>
      </w:r>
      <w:r w:rsidRPr="00860FD3">
        <w:rPr>
          <w:color w:val="auto"/>
        </w:rPr>
        <w:tab/>
      </w:r>
    </w:p>
    <w:p w14:paraId="7A762C67" w14:textId="77777777" w:rsidR="00896558" w:rsidRPr="00860FD3" w:rsidRDefault="00896558" w:rsidP="00896558">
      <w:pPr>
        <w:spacing w:line="360" w:lineRule="auto"/>
        <w:ind w:left="1843" w:right="120" w:firstLine="0"/>
        <w:jc w:val="center"/>
        <w:rPr>
          <w:color w:val="auto"/>
        </w:rPr>
      </w:pPr>
      <w:r w:rsidRPr="00860FD3">
        <w:rPr>
          <w:color w:val="auto"/>
        </w:rPr>
        <w:t xml:space="preserve">Pasal </w:t>
      </w:r>
      <w:r w:rsidR="0013056D" w:rsidRPr="00860FD3">
        <w:rPr>
          <w:color w:val="auto"/>
          <w:lang w:val="en-US"/>
        </w:rPr>
        <w:t>4</w:t>
      </w:r>
      <w:r w:rsidR="007566DE" w:rsidRPr="00860FD3">
        <w:rPr>
          <w:color w:val="auto"/>
          <w:lang w:val="en-US"/>
        </w:rPr>
        <w:t>3</w:t>
      </w:r>
      <w:r w:rsidRPr="00860FD3">
        <w:rPr>
          <w:color w:val="auto"/>
        </w:rPr>
        <w:t xml:space="preserve"> </w:t>
      </w:r>
    </w:p>
    <w:p w14:paraId="22927450" w14:textId="77777777" w:rsidR="00896558" w:rsidRPr="00860FD3" w:rsidRDefault="00896558">
      <w:pPr>
        <w:pStyle w:val="ListParagraph"/>
        <w:numPr>
          <w:ilvl w:val="0"/>
          <w:numId w:val="304"/>
        </w:numPr>
        <w:spacing w:after="0" w:line="360" w:lineRule="auto"/>
        <w:ind w:left="2410" w:right="102" w:hanging="452"/>
        <w:rPr>
          <w:color w:val="auto"/>
        </w:rPr>
      </w:pPr>
      <w:r w:rsidRPr="00860FD3">
        <w:rPr>
          <w:color w:val="auto"/>
        </w:rPr>
        <w:t xml:space="preserve">Mitra Pemanfaatan Pihak Lain sebagaimana dimaksud dalam Pasal </w:t>
      </w:r>
      <w:r w:rsidR="0013056D" w:rsidRPr="00860FD3">
        <w:rPr>
          <w:color w:val="auto"/>
          <w:lang w:val="en-US"/>
        </w:rPr>
        <w:t>4</w:t>
      </w:r>
      <w:r w:rsidR="007566DE" w:rsidRPr="00860FD3">
        <w:rPr>
          <w:color w:val="auto"/>
          <w:lang w:val="en-US"/>
        </w:rPr>
        <w:t>2</w:t>
      </w:r>
      <w:r w:rsidRPr="00860FD3">
        <w:rPr>
          <w:color w:val="auto"/>
        </w:rPr>
        <w:t xml:space="preserve"> ayat (1) memiliki tanggung jawab: </w:t>
      </w:r>
    </w:p>
    <w:p w14:paraId="6784F581" w14:textId="77777777" w:rsidR="00896558" w:rsidRPr="00860FD3" w:rsidRDefault="00896558">
      <w:pPr>
        <w:numPr>
          <w:ilvl w:val="0"/>
          <w:numId w:val="303"/>
        </w:numPr>
        <w:ind w:right="102"/>
        <w:rPr>
          <w:color w:val="auto"/>
        </w:rPr>
      </w:pPr>
      <w:r w:rsidRPr="00860FD3">
        <w:rPr>
          <w:color w:val="auto"/>
        </w:rPr>
        <w:lastRenderedPageBreak/>
        <w:t xml:space="preserve">melakukan pembayaran atas Pemanfaatan Barang Milik Daerah sesuai bentuk Pemanfaatan; </w:t>
      </w:r>
    </w:p>
    <w:p w14:paraId="72CB4AE6" w14:textId="77777777" w:rsidR="00896558" w:rsidRPr="00860FD3" w:rsidRDefault="00896558">
      <w:pPr>
        <w:numPr>
          <w:ilvl w:val="0"/>
          <w:numId w:val="303"/>
        </w:numPr>
        <w:ind w:right="102"/>
        <w:rPr>
          <w:color w:val="auto"/>
        </w:rPr>
      </w:pPr>
      <w:r w:rsidRPr="00860FD3">
        <w:rPr>
          <w:color w:val="auto"/>
        </w:rPr>
        <w:t xml:space="preserve">menyerahkan hasil pelaksanaan Pemanfaatan sesuai ketentuan bentuk Pemanfaatan; </w:t>
      </w:r>
    </w:p>
    <w:p w14:paraId="7C054F1D" w14:textId="77777777" w:rsidR="00896558" w:rsidRPr="00860FD3" w:rsidRDefault="00896558">
      <w:pPr>
        <w:numPr>
          <w:ilvl w:val="0"/>
          <w:numId w:val="303"/>
        </w:numPr>
        <w:ind w:right="102"/>
        <w:rPr>
          <w:color w:val="auto"/>
        </w:rPr>
      </w:pPr>
      <w:r w:rsidRPr="00860FD3">
        <w:rPr>
          <w:color w:val="auto"/>
        </w:rPr>
        <w:t xml:space="preserve">melakukan pengamanan dan pemeliharaan atas Barang Milik Daerah yang dilakukan Pemanfaatan dan hasil pelaksanaan Pemanfaatan Barang Milik Daerah; </w:t>
      </w:r>
    </w:p>
    <w:p w14:paraId="72B90B96" w14:textId="77777777" w:rsidR="00896558" w:rsidRPr="00860FD3" w:rsidRDefault="00896558">
      <w:pPr>
        <w:numPr>
          <w:ilvl w:val="0"/>
          <w:numId w:val="303"/>
        </w:numPr>
        <w:ind w:right="102"/>
        <w:rPr>
          <w:color w:val="auto"/>
        </w:rPr>
      </w:pPr>
      <w:r w:rsidRPr="00860FD3">
        <w:rPr>
          <w:color w:val="auto"/>
        </w:rPr>
        <w:t xml:space="preserve">mengembalikan Barang Milik Daerah setelah berakhirnya pelaksanaan; dan </w:t>
      </w:r>
    </w:p>
    <w:p w14:paraId="3FFE63AA" w14:textId="77777777" w:rsidR="00896558" w:rsidRPr="00860FD3" w:rsidRDefault="00896558">
      <w:pPr>
        <w:numPr>
          <w:ilvl w:val="0"/>
          <w:numId w:val="303"/>
        </w:numPr>
        <w:ind w:right="102"/>
        <w:rPr>
          <w:color w:val="auto"/>
          <w:sz w:val="23"/>
          <w:szCs w:val="23"/>
        </w:rPr>
      </w:pPr>
      <w:r w:rsidRPr="00860FD3">
        <w:rPr>
          <w:color w:val="auto"/>
        </w:rPr>
        <w:t>memenuhi kewajiban lainnya yang ditentukan dalam perjanjian Pemanfaatan Barang</w:t>
      </w:r>
      <w:r w:rsidRPr="00860FD3">
        <w:rPr>
          <w:color w:val="auto"/>
          <w:sz w:val="23"/>
          <w:szCs w:val="23"/>
        </w:rPr>
        <w:t xml:space="preserve"> </w:t>
      </w:r>
      <w:r w:rsidRPr="00860FD3">
        <w:rPr>
          <w:color w:val="auto"/>
        </w:rPr>
        <w:t>Milik Daerah.</w:t>
      </w:r>
      <w:r w:rsidRPr="00860FD3">
        <w:rPr>
          <w:color w:val="auto"/>
          <w:sz w:val="23"/>
          <w:szCs w:val="23"/>
        </w:rPr>
        <w:t xml:space="preserve"> </w:t>
      </w:r>
    </w:p>
    <w:p w14:paraId="1D42596F" w14:textId="77777777" w:rsidR="00896558" w:rsidRPr="00860FD3" w:rsidRDefault="00896558">
      <w:pPr>
        <w:pStyle w:val="ListParagraph"/>
        <w:numPr>
          <w:ilvl w:val="0"/>
          <w:numId w:val="304"/>
        </w:numPr>
        <w:spacing w:after="119" w:line="259" w:lineRule="auto"/>
        <w:ind w:left="2410" w:right="102" w:hanging="452"/>
        <w:rPr>
          <w:color w:val="auto"/>
        </w:rPr>
      </w:pPr>
      <w:r w:rsidRPr="00860FD3">
        <w:rPr>
          <w:color w:val="auto"/>
        </w:rPr>
        <w:t xml:space="preserve">Peminjam pakai sebagaimana dimaksud dalam Pasal </w:t>
      </w:r>
      <w:r w:rsidR="0013056D" w:rsidRPr="00860FD3">
        <w:rPr>
          <w:color w:val="auto"/>
          <w:lang w:val="en-US"/>
        </w:rPr>
        <w:t>4</w:t>
      </w:r>
      <w:r w:rsidR="007566DE" w:rsidRPr="00860FD3">
        <w:rPr>
          <w:color w:val="auto"/>
          <w:lang w:val="en-US"/>
        </w:rPr>
        <w:t>2</w:t>
      </w:r>
      <w:r w:rsidRPr="00860FD3">
        <w:rPr>
          <w:color w:val="auto"/>
        </w:rPr>
        <w:t xml:space="preserve"> ayat (2) memiliki tanggung jawab: </w:t>
      </w:r>
    </w:p>
    <w:p w14:paraId="156DC7A6" w14:textId="77777777" w:rsidR="00896558" w:rsidRPr="00860FD3" w:rsidRDefault="00896558">
      <w:pPr>
        <w:numPr>
          <w:ilvl w:val="0"/>
          <w:numId w:val="305"/>
        </w:numPr>
        <w:ind w:right="102"/>
        <w:rPr>
          <w:color w:val="auto"/>
        </w:rPr>
      </w:pPr>
      <w:r w:rsidRPr="00860FD3">
        <w:rPr>
          <w:color w:val="auto"/>
        </w:rPr>
        <w:t xml:space="preserve">melakukan pengamanan dan pemeliharaan atas Barang Milik Daerah yang dilakukan Pemanfaatan; </w:t>
      </w:r>
    </w:p>
    <w:p w14:paraId="2F90FA5B" w14:textId="77777777" w:rsidR="00896558" w:rsidRPr="00860FD3" w:rsidRDefault="00896558">
      <w:pPr>
        <w:numPr>
          <w:ilvl w:val="0"/>
          <w:numId w:val="305"/>
        </w:numPr>
        <w:ind w:right="102"/>
        <w:rPr>
          <w:color w:val="auto"/>
        </w:rPr>
      </w:pPr>
      <w:r w:rsidRPr="00860FD3">
        <w:rPr>
          <w:color w:val="auto"/>
        </w:rPr>
        <w:t xml:space="preserve">mengembalikan Barang Milik Daerah setelah berakhirnya pelaksanaan; dan </w:t>
      </w:r>
    </w:p>
    <w:p w14:paraId="67E140BC" w14:textId="77777777" w:rsidR="00896558" w:rsidRPr="00860FD3" w:rsidRDefault="00896558">
      <w:pPr>
        <w:numPr>
          <w:ilvl w:val="0"/>
          <w:numId w:val="305"/>
        </w:numPr>
        <w:ind w:right="102"/>
        <w:rPr>
          <w:color w:val="auto"/>
        </w:rPr>
      </w:pPr>
      <w:r w:rsidRPr="00860FD3">
        <w:rPr>
          <w:color w:val="auto"/>
        </w:rPr>
        <w:t xml:space="preserve">memenuhi kewajiban lainnya yang ditentukan dalam perjanjian Pemanfaatan Barang Milik Daerah. </w:t>
      </w:r>
    </w:p>
    <w:p w14:paraId="477D57AB" w14:textId="77777777" w:rsidR="00896558" w:rsidRPr="00860FD3" w:rsidRDefault="00896558" w:rsidP="00896558">
      <w:pPr>
        <w:tabs>
          <w:tab w:val="left" w:pos="6266"/>
        </w:tabs>
        <w:ind w:right="102"/>
        <w:rPr>
          <w:color w:val="auto"/>
        </w:rPr>
      </w:pPr>
    </w:p>
    <w:p w14:paraId="2E992020" w14:textId="77777777" w:rsidR="006A2D04" w:rsidRPr="00860FD3" w:rsidRDefault="006A2D04" w:rsidP="006A2D04">
      <w:pPr>
        <w:spacing w:line="360" w:lineRule="auto"/>
        <w:ind w:left="1843" w:right="120" w:firstLine="0"/>
        <w:jc w:val="center"/>
        <w:rPr>
          <w:color w:val="auto"/>
          <w:szCs w:val="24"/>
          <w:lang w:val="en-US"/>
        </w:rPr>
      </w:pPr>
      <w:r w:rsidRPr="00860FD3">
        <w:rPr>
          <w:color w:val="auto"/>
          <w:szCs w:val="24"/>
        </w:rPr>
        <w:t xml:space="preserve">Pasal </w:t>
      </w:r>
      <w:r w:rsidRPr="00860FD3">
        <w:rPr>
          <w:color w:val="auto"/>
          <w:szCs w:val="24"/>
          <w:lang w:val="en-US"/>
        </w:rPr>
        <w:t>4</w:t>
      </w:r>
      <w:r w:rsidR="00FF3E7C" w:rsidRPr="00860FD3">
        <w:rPr>
          <w:color w:val="auto"/>
          <w:szCs w:val="24"/>
          <w:lang w:val="en-US"/>
        </w:rPr>
        <w:t>4</w:t>
      </w:r>
    </w:p>
    <w:p w14:paraId="43723FC5" w14:textId="77777777" w:rsidR="006A2D04" w:rsidRPr="00860FD3" w:rsidRDefault="006A2D04">
      <w:pPr>
        <w:pStyle w:val="ListParagraph"/>
        <w:numPr>
          <w:ilvl w:val="0"/>
          <w:numId w:val="306"/>
        </w:numPr>
        <w:spacing w:after="0" w:line="360" w:lineRule="auto"/>
        <w:ind w:left="2410" w:right="102" w:hanging="452"/>
        <w:rPr>
          <w:color w:val="auto"/>
          <w:szCs w:val="24"/>
        </w:rPr>
      </w:pPr>
      <w:r w:rsidRPr="00860FD3">
        <w:rPr>
          <w:color w:val="auto"/>
          <w:szCs w:val="24"/>
        </w:rPr>
        <w:t xml:space="preserve">Calon mitra KSP atau calon mitra BGS/BSG sebagaimana dimaksud dalam Pasal </w:t>
      </w:r>
      <w:r w:rsidRPr="00860FD3">
        <w:rPr>
          <w:color w:val="auto"/>
          <w:szCs w:val="24"/>
          <w:lang w:val="en-US"/>
        </w:rPr>
        <w:t>4</w:t>
      </w:r>
      <w:r w:rsidR="00FF3E7C" w:rsidRPr="00860FD3">
        <w:rPr>
          <w:color w:val="auto"/>
          <w:szCs w:val="24"/>
          <w:lang w:val="en-US"/>
        </w:rPr>
        <w:t>2</w:t>
      </w:r>
      <w:r w:rsidRPr="00860FD3">
        <w:rPr>
          <w:color w:val="auto"/>
          <w:szCs w:val="24"/>
        </w:rPr>
        <w:t xml:space="preserve"> ayat (1) huruf b dan huruf c dapat menyusun proposal/studi kelayakan/analisis kelayakan bisnis proyek KSP atau BGS/BSG. </w:t>
      </w:r>
    </w:p>
    <w:p w14:paraId="110541BC" w14:textId="77777777" w:rsidR="006A2D04" w:rsidRPr="00860FD3" w:rsidRDefault="006A2D04">
      <w:pPr>
        <w:pStyle w:val="ListParagraph"/>
        <w:numPr>
          <w:ilvl w:val="0"/>
          <w:numId w:val="306"/>
        </w:numPr>
        <w:spacing w:after="0" w:line="360" w:lineRule="auto"/>
        <w:ind w:left="2410" w:right="102" w:hanging="452"/>
        <w:rPr>
          <w:color w:val="auto"/>
          <w:szCs w:val="24"/>
        </w:rPr>
      </w:pPr>
      <w:r w:rsidRPr="00860FD3">
        <w:rPr>
          <w:color w:val="auto"/>
          <w:szCs w:val="24"/>
        </w:rPr>
        <w:t xml:space="preserve">Calon mitra KSP atau calon mitra BGS/BSG sebagaimana dimaksud pada ayat (1) yang berstatus pemrakarsa/pemohon KSP atau BGS/BSG, dapat diberikan kompensasi: </w:t>
      </w:r>
    </w:p>
    <w:p w14:paraId="11B7829F" w14:textId="77777777" w:rsidR="006A2D04" w:rsidRPr="00860FD3" w:rsidRDefault="006A2D04">
      <w:pPr>
        <w:numPr>
          <w:ilvl w:val="0"/>
          <w:numId w:val="307"/>
        </w:numPr>
        <w:spacing w:after="0" w:line="360" w:lineRule="auto"/>
        <w:ind w:right="102"/>
        <w:rPr>
          <w:color w:val="auto"/>
          <w:szCs w:val="24"/>
        </w:rPr>
      </w:pPr>
      <w:r w:rsidRPr="00860FD3">
        <w:rPr>
          <w:color w:val="auto"/>
          <w:szCs w:val="24"/>
        </w:rPr>
        <w:t xml:space="preserve">tambahan nilai sebesar 10% (sepuluh persen); atau </w:t>
      </w:r>
    </w:p>
    <w:p w14:paraId="481ABF84" w14:textId="77777777" w:rsidR="006A2D04" w:rsidRPr="00860FD3" w:rsidRDefault="006A2D04">
      <w:pPr>
        <w:numPr>
          <w:ilvl w:val="0"/>
          <w:numId w:val="307"/>
        </w:numPr>
        <w:ind w:right="102"/>
        <w:rPr>
          <w:color w:val="auto"/>
          <w:szCs w:val="24"/>
        </w:rPr>
      </w:pPr>
      <w:r w:rsidRPr="00860FD3">
        <w:rPr>
          <w:color w:val="auto"/>
          <w:szCs w:val="24"/>
        </w:rPr>
        <w:t xml:space="preserve">hak untuk melakukan penawaran terhadap penawar terbaik, sesuai dengan hasil Penilaian dalam proses tender. </w:t>
      </w:r>
    </w:p>
    <w:p w14:paraId="4531F5CE" w14:textId="77777777" w:rsidR="006A2D04" w:rsidRPr="00860FD3" w:rsidRDefault="006A2D04" w:rsidP="00BA62F9">
      <w:pPr>
        <w:spacing w:line="360" w:lineRule="auto"/>
        <w:ind w:left="1843" w:right="120" w:firstLine="0"/>
        <w:jc w:val="center"/>
        <w:rPr>
          <w:color w:val="auto"/>
        </w:rPr>
      </w:pPr>
    </w:p>
    <w:p w14:paraId="28AFCB49" w14:textId="77777777" w:rsidR="00751091" w:rsidRPr="00860FD3" w:rsidRDefault="00DD3BEF" w:rsidP="00BA62F9">
      <w:pPr>
        <w:spacing w:line="360" w:lineRule="auto"/>
        <w:ind w:left="1843" w:right="120" w:firstLine="0"/>
        <w:jc w:val="center"/>
        <w:rPr>
          <w:color w:val="auto"/>
        </w:rPr>
      </w:pPr>
      <w:r w:rsidRPr="00860FD3">
        <w:rPr>
          <w:color w:val="auto"/>
        </w:rPr>
        <w:t xml:space="preserve">Pasal </w:t>
      </w:r>
      <w:r w:rsidR="00873848" w:rsidRPr="00860FD3">
        <w:rPr>
          <w:color w:val="auto"/>
          <w:lang w:val="en-US"/>
        </w:rPr>
        <w:t>4</w:t>
      </w:r>
      <w:r w:rsidR="00FF3E7C" w:rsidRPr="00860FD3">
        <w:rPr>
          <w:color w:val="auto"/>
          <w:lang w:val="en-US"/>
        </w:rPr>
        <w:t>5</w:t>
      </w:r>
      <w:r w:rsidRPr="00860FD3">
        <w:rPr>
          <w:color w:val="auto"/>
        </w:rPr>
        <w:t xml:space="preserve"> </w:t>
      </w:r>
    </w:p>
    <w:p w14:paraId="7B167520" w14:textId="77777777" w:rsidR="00751091" w:rsidRPr="00860FD3" w:rsidRDefault="00DD3BEF">
      <w:pPr>
        <w:numPr>
          <w:ilvl w:val="0"/>
          <w:numId w:val="207"/>
        </w:numPr>
        <w:ind w:left="2552" w:right="102" w:hanging="567"/>
        <w:rPr>
          <w:color w:val="auto"/>
        </w:rPr>
      </w:pPr>
      <w:r w:rsidRPr="00860FD3">
        <w:rPr>
          <w:color w:val="auto"/>
        </w:rPr>
        <w:t xml:space="preserve">Objek pemanfaatan </w:t>
      </w:r>
      <w:r w:rsidR="00930B0F" w:rsidRPr="00860FD3">
        <w:rPr>
          <w:color w:val="auto"/>
        </w:rPr>
        <w:t>Barang Milik Daerah</w:t>
      </w:r>
      <w:r w:rsidRPr="00860FD3">
        <w:rPr>
          <w:color w:val="auto"/>
        </w:rPr>
        <w:t xml:space="preserve"> meliputi: </w:t>
      </w:r>
    </w:p>
    <w:p w14:paraId="27984303" w14:textId="77777777" w:rsidR="00751091" w:rsidRPr="00860FD3" w:rsidRDefault="00DD3BEF">
      <w:pPr>
        <w:numPr>
          <w:ilvl w:val="3"/>
          <w:numId w:val="26"/>
        </w:numPr>
        <w:spacing w:after="124" w:line="259" w:lineRule="auto"/>
        <w:ind w:left="2977" w:right="102" w:hanging="425"/>
        <w:rPr>
          <w:color w:val="auto"/>
        </w:rPr>
      </w:pPr>
      <w:r w:rsidRPr="00860FD3">
        <w:rPr>
          <w:color w:val="auto"/>
        </w:rPr>
        <w:t xml:space="preserve">tanah dan/atau bangunan; dan </w:t>
      </w:r>
    </w:p>
    <w:p w14:paraId="174FA3A2" w14:textId="77777777" w:rsidR="00751091" w:rsidRPr="00860FD3" w:rsidRDefault="00DD3BEF">
      <w:pPr>
        <w:numPr>
          <w:ilvl w:val="3"/>
          <w:numId w:val="26"/>
        </w:numPr>
        <w:spacing w:after="124" w:line="259" w:lineRule="auto"/>
        <w:ind w:left="2977" w:right="102" w:hanging="425"/>
        <w:rPr>
          <w:color w:val="auto"/>
        </w:rPr>
      </w:pPr>
      <w:r w:rsidRPr="00860FD3">
        <w:rPr>
          <w:color w:val="auto"/>
        </w:rPr>
        <w:t xml:space="preserve">selain tanah dan/atau bangunan. </w:t>
      </w:r>
    </w:p>
    <w:p w14:paraId="654533A6" w14:textId="77777777" w:rsidR="00751091" w:rsidRPr="00860FD3" w:rsidRDefault="00DD3BEF">
      <w:pPr>
        <w:numPr>
          <w:ilvl w:val="0"/>
          <w:numId w:val="207"/>
        </w:numPr>
        <w:ind w:left="2552" w:right="102" w:hanging="567"/>
        <w:rPr>
          <w:color w:val="auto"/>
        </w:rPr>
      </w:pPr>
      <w:r w:rsidRPr="00860FD3">
        <w:rPr>
          <w:color w:val="auto"/>
        </w:rPr>
        <w:t xml:space="preserve">Objek pemanfaatan </w:t>
      </w:r>
      <w:r w:rsidR="00930B0F" w:rsidRPr="00860FD3">
        <w:rPr>
          <w:color w:val="auto"/>
        </w:rPr>
        <w:t>Barang Milik Daerah</w:t>
      </w:r>
      <w:r w:rsidRPr="00860FD3">
        <w:rPr>
          <w:color w:val="auto"/>
        </w:rPr>
        <w:t xml:space="preserve"> berupa tanah dan/atau bangunan sebagaimana dimaksud pada ayat (1) huruf a, dapat dilakukan untuk sebagian atau keseluruhannya. </w:t>
      </w:r>
    </w:p>
    <w:p w14:paraId="2ADB512E" w14:textId="77777777" w:rsidR="00751091" w:rsidRPr="00860FD3" w:rsidRDefault="00DD3BEF">
      <w:pPr>
        <w:numPr>
          <w:ilvl w:val="0"/>
          <w:numId w:val="207"/>
        </w:numPr>
        <w:ind w:left="2552" w:right="102" w:hanging="567"/>
        <w:rPr>
          <w:color w:val="auto"/>
        </w:rPr>
      </w:pPr>
      <w:r w:rsidRPr="00860FD3">
        <w:rPr>
          <w:color w:val="auto"/>
        </w:rPr>
        <w:t xml:space="preserve">Dalam hal objek pemanfaatan </w:t>
      </w:r>
      <w:r w:rsidR="00930B0F" w:rsidRPr="00860FD3">
        <w:rPr>
          <w:color w:val="auto"/>
        </w:rPr>
        <w:t>Barang Milik Daerah</w:t>
      </w:r>
      <w:r w:rsidRPr="00860FD3">
        <w:rPr>
          <w:color w:val="auto"/>
        </w:rPr>
        <w:t xml:space="preserve"> berupa sebagian tanah dan/atau bangunan sebagaimana dimaksud pada ayat (2), luas tanah dan/atau bangunan yang menjadi objek pemanfaatan </w:t>
      </w:r>
      <w:r w:rsidR="00930B0F" w:rsidRPr="00860FD3">
        <w:rPr>
          <w:color w:val="auto"/>
        </w:rPr>
        <w:t>Barang Milik Daerah</w:t>
      </w:r>
      <w:r w:rsidRPr="00860FD3">
        <w:rPr>
          <w:color w:val="auto"/>
        </w:rPr>
        <w:t xml:space="preserve"> adalah sebesar luas bagian tanah dan/atau bangunan yang dimanfaatkan.  </w:t>
      </w:r>
    </w:p>
    <w:p w14:paraId="3AC61E70" w14:textId="77777777" w:rsidR="00873848" w:rsidRPr="00860FD3" w:rsidRDefault="00873848">
      <w:pPr>
        <w:spacing w:line="250" w:lineRule="auto"/>
        <w:ind w:left="2499" w:right="1240"/>
        <w:jc w:val="center"/>
        <w:rPr>
          <w:color w:val="auto"/>
        </w:rPr>
      </w:pPr>
    </w:p>
    <w:p w14:paraId="5D8A8886" w14:textId="77777777" w:rsidR="00751091" w:rsidRPr="00860FD3" w:rsidRDefault="00DD3BEF" w:rsidP="00BA62F9">
      <w:pPr>
        <w:spacing w:line="360" w:lineRule="auto"/>
        <w:ind w:left="1843" w:right="120" w:firstLine="0"/>
        <w:jc w:val="center"/>
        <w:rPr>
          <w:color w:val="auto"/>
        </w:rPr>
      </w:pPr>
      <w:r w:rsidRPr="00860FD3">
        <w:rPr>
          <w:color w:val="auto"/>
        </w:rPr>
        <w:t xml:space="preserve">Bagian Ketiga </w:t>
      </w:r>
    </w:p>
    <w:p w14:paraId="26A474B7" w14:textId="77777777" w:rsidR="00751091" w:rsidRPr="00860FD3" w:rsidRDefault="00DD3BEF" w:rsidP="00BA62F9">
      <w:pPr>
        <w:spacing w:line="360" w:lineRule="auto"/>
        <w:ind w:left="1843" w:right="120" w:firstLine="0"/>
        <w:jc w:val="center"/>
        <w:rPr>
          <w:color w:val="auto"/>
        </w:rPr>
      </w:pPr>
      <w:r w:rsidRPr="00860FD3">
        <w:rPr>
          <w:color w:val="auto"/>
        </w:rPr>
        <w:t xml:space="preserve">Pemilihan </w:t>
      </w:r>
      <w:r w:rsidR="006F0635" w:rsidRPr="00860FD3">
        <w:rPr>
          <w:color w:val="auto"/>
        </w:rPr>
        <w:t>d</w:t>
      </w:r>
      <w:r w:rsidRPr="00860FD3">
        <w:rPr>
          <w:color w:val="auto"/>
        </w:rPr>
        <w:t xml:space="preserve">an Penetapan Mitra Pemanfaatan  </w:t>
      </w:r>
    </w:p>
    <w:p w14:paraId="0E1E69E0" w14:textId="77777777" w:rsidR="00751091" w:rsidRPr="00860FD3" w:rsidRDefault="00930B0F" w:rsidP="00BA62F9">
      <w:pPr>
        <w:spacing w:line="360" w:lineRule="auto"/>
        <w:ind w:left="1843" w:right="120" w:firstLine="0"/>
        <w:jc w:val="center"/>
        <w:rPr>
          <w:color w:val="auto"/>
        </w:rPr>
      </w:pPr>
      <w:r w:rsidRPr="00860FD3">
        <w:rPr>
          <w:color w:val="auto"/>
        </w:rPr>
        <w:t>Barang Milik Daerah</w:t>
      </w:r>
      <w:r w:rsidR="00DD3BEF" w:rsidRPr="00860FD3">
        <w:rPr>
          <w:color w:val="auto"/>
        </w:rPr>
        <w:t xml:space="preserve"> </w:t>
      </w:r>
    </w:p>
    <w:p w14:paraId="3FD05E3D" w14:textId="77777777" w:rsidR="00873848" w:rsidRPr="00860FD3" w:rsidRDefault="00873848" w:rsidP="00BA62F9">
      <w:pPr>
        <w:spacing w:line="360" w:lineRule="auto"/>
        <w:ind w:left="1843" w:right="120" w:firstLine="0"/>
        <w:jc w:val="center"/>
        <w:rPr>
          <w:color w:val="auto"/>
        </w:rPr>
      </w:pPr>
    </w:p>
    <w:p w14:paraId="37BC15EA" w14:textId="77777777" w:rsidR="00751091" w:rsidRPr="00860FD3" w:rsidRDefault="00DD3BEF" w:rsidP="00BA62F9">
      <w:pPr>
        <w:spacing w:line="360" w:lineRule="auto"/>
        <w:ind w:left="1843" w:right="120" w:firstLine="0"/>
        <w:jc w:val="center"/>
        <w:rPr>
          <w:color w:val="auto"/>
        </w:rPr>
      </w:pPr>
      <w:r w:rsidRPr="00860FD3">
        <w:rPr>
          <w:color w:val="auto"/>
        </w:rPr>
        <w:t xml:space="preserve">Pasal </w:t>
      </w:r>
      <w:r w:rsidR="00873848" w:rsidRPr="00860FD3">
        <w:rPr>
          <w:color w:val="auto"/>
        </w:rPr>
        <w:t>4</w:t>
      </w:r>
      <w:r w:rsidR="00FF3E7C" w:rsidRPr="00860FD3">
        <w:rPr>
          <w:color w:val="auto"/>
          <w:lang w:val="en-US"/>
        </w:rPr>
        <w:t>6</w:t>
      </w:r>
      <w:r w:rsidRPr="00860FD3">
        <w:rPr>
          <w:color w:val="auto"/>
        </w:rPr>
        <w:t xml:space="preserve"> </w:t>
      </w:r>
    </w:p>
    <w:p w14:paraId="45A17DFC" w14:textId="77777777" w:rsidR="00751091" w:rsidRPr="00860FD3" w:rsidRDefault="00DD3BEF">
      <w:pPr>
        <w:spacing w:after="119" w:line="259" w:lineRule="auto"/>
        <w:ind w:left="1968" w:right="102"/>
        <w:rPr>
          <w:color w:val="auto"/>
        </w:rPr>
      </w:pPr>
      <w:r w:rsidRPr="00860FD3">
        <w:rPr>
          <w:color w:val="auto"/>
        </w:rPr>
        <w:t xml:space="preserve">Pemilihan mitra didasarkan pada prinsip-prinsip: </w:t>
      </w:r>
    </w:p>
    <w:p w14:paraId="5F6B0D6D" w14:textId="77777777" w:rsidR="00751091" w:rsidRPr="00860FD3" w:rsidRDefault="00DD3BEF">
      <w:pPr>
        <w:numPr>
          <w:ilvl w:val="2"/>
          <w:numId w:val="27"/>
        </w:numPr>
        <w:spacing w:after="119" w:line="259" w:lineRule="auto"/>
        <w:ind w:right="102" w:hanging="451"/>
        <w:rPr>
          <w:color w:val="auto"/>
        </w:rPr>
      </w:pPr>
      <w:r w:rsidRPr="00860FD3">
        <w:rPr>
          <w:color w:val="auto"/>
        </w:rPr>
        <w:t xml:space="preserve">dilaksanakan secara terbuka; </w:t>
      </w:r>
    </w:p>
    <w:p w14:paraId="28EF097B" w14:textId="77777777" w:rsidR="00751091" w:rsidRPr="00860FD3" w:rsidRDefault="00DD3BEF">
      <w:pPr>
        <w:numPr>
          <w:ilvl w:val="2"/>
          <w:numId w:val="27"/>
        </w:numPr>
        <w:spacing w:after="119" w:line="259" w:lineRule="auto"/>
        <w:ind w:right="102" w:hanging="451"/>
        <w:rPr>
          <w:color w:val="auto"/>
        </w:rPr>
      </w:pPr>
      <w:r w:rsidRPr="00860FD3">
        <w:rPr>
          <w:color w:val="auto"/>
        </w:rPr>
        <w:t xml:space="preserve">sekurang-kurangnya diikuti oleh 3 (tiga) peserta; </w:t>
      </w:r>
    </w:p>
    <w:p w14:paraId="754B8953" w14:textId="77777777" w:rsidR="00751091" w:rsidRPr="00860FD3" w:rsidRDefault="00DD3BEF">
      <w:pPr>
        <w:numPr>
          <w:ilvl w:val="2"/>
          <w:numId w:val="27"/>
        </w:numPr>
        <w:spacing w:after="119" w:line="259" w:lineRule="auto"/>
        <w:ind w:right="102" w:hanging="451"/>
        <w:rPr>
          <w:color w:val="auto"/>
        </w:rPr>
      </w:pPr>
      <w:r w:rsidRPr="00860FD3">
        <w:rPr>
          <w:color w:val="auto"/>
        </w:rPr>
        <w:t xml:space="preserve">memperoleh manfaat yang optimal bagi daerah; </w:t>
      </w:r>
    </w:p>
    <w:p w14:paraId="6DE02697" w14:textId="77777777" w:rsidR="00751091" w:rsidRPr="00860FD3" w:rsidRDefault="00DD3BEF">
      <w:pPr>
        <w:numPr>
          <w:ilvl w:val="2"/>
          <w:numId w:val="27"/>
        </w:numPr>
        <w:ind w:right="102" w:hanging="451"/>
        <w:rPr>
          <w:color w:val="auto"/>
        </w:rPr>
      </w:pPr>
      <w:r w:rsidRPr="00860FD3">
        <w:rPr>
          <w:color w:val="auto"/>
        </w:rPr>
        <w:t xml:space="preserve">dilaksanakan oleh panitia pemilihan yang memiliki integritas, handal dan kompeten; </w:t>
      </w:r>
    </w:p>
    <w:p w14:paraId="4B356F5B" w14:textId="77777777" w:rsidR="00751091" w:rsidRPr="00860FD3" w:rsidRDefault="00DD3BEF">
      <w:pPr>
        <w:numPr>
          <w:ilvl w:val="2"/>
          <w:numId w:val="27"/>
        </w:numPr>
        <w:spacing w:after="140" w:line="259" w:lineRule="auto"/>
        <w:ind w:right="102" w:hanging="451"/>
        <w:rPr>
          <w:color w:val="auto"/>
        </w:rPr>
      </w:pPr>
      <w:r w:rsidRPr="00860FD3">
        <w:rPr>
          <w:color w:val="auto"/>
        </w:rPr>
        <w:t xml:space="preserve">tertib administrasi; dan </w:t>
      </w:r>
    </w:p>
    <w:p w14:paraId="5BFDE3AD" w14:textId="77777777" w:rsidR="00751091" w:rsidRPr="00860FD3" w:rsidRDefault="00DD3BEF">
      <w:pPr>
        <w:numPr>
          <w:ilvl w:val="2"/>
          <w:numId w:val="27"/>
        </w:numPr>
        <w:spacing w:after="121" w:line="259" w:lineRule="auto"/>
        <w:ind w:right="102" w:hanging="451"/>
        <w:rPr>
          <w:color w:val="auto"/>
        </w:rPr>
      </w:pPr>
      <w:r w:rsidRPr="00860FD3">
        <w:rPr>
          <w:color w:val="auto"/>
        </w:rPr>
        <w:t xml:space="preserve">tertib pelaporan. </w:t>
      </w:r>
    </w:p>
    <w:p w14:paraId="36145A16" w14:textId="77777777" w:rsidR="00751091" w:rsidRPr="00860FD3" w:rsidRDefault="00DD3BEF" w:rsidP="00873848">
      <w:pPr>
        <w:spacing w:after="0" w:line="259" w:lineRule="auto"/>
        <w:ind w:left="1324" w:right="0" w:firstLine="0"/>
        <w:jc w:val="center"/>
        <w:rPr>
          <w:color w:val="auto"/>
        </w:rPr>
      </w:pPr>
      <w:r w:rsidRPr="00860FD3">
        <w:rPr>
          <w:color w:val="auto"/>
        </w:rPr>
        <w:t xml:space="preserve"> </w:t>
      </w:r>
    </w:p>
    <w:p w14:paraId="45D0C998" w14:textId="77777777" w:rsidR="00751091" w:rsidRPr="00860FD3" w:rsidRDefault="00DD3BEF" w:rsidP="00BA62F9">
      <w:pPr>
        <w:spacing w:line="360" w:lineRule="auto"/>
        <w:ind w:left="1843" w:right="120" w:firstLine="0"/>
        <w:jc w:val="center"/>
        <w:rPr>
          <w:color w:val="auto"/>
        </w:rPr>
      </w:pPr>
      <w:r w:rsidRPr="00860FD3">
        <w:rPr>
          <w:color w:val="auto"/>
        </w:rPr>
        <w:t xml:space="preserve">Pasal </w:t>
      </w:r>
      <w:r w:rsidR="002C4371" w:rsidRPr="00860FD3">
        <w:rPr>
          <w:color w:val="auto"/>
          <w:lang w:val="en-US"/>
        </w:rPr>
        <w:t>4</w:t>
      </w:r>
      <w:r w:rsidR="00FF3E7C" w:rsidRPr="00860FD3">
        <w:rPr>
          <w:color w:val="auto"/>
          <w:lang w:val="en-US"/>
        </w:rPr>
        <w:t>7</w:t>
      </w:r>
      <w:r w:rsidRPr="00860FD3">
        <w:rPr>
          <w:color w:val="auto"/>
        </w:rPr>
        <w:t xml:space="preserve"> </w:t>
      </w:r>
    </w:p>
    <w:p w14:paraId="75D2B09F" w14:textId="77777777" w:rsidR="00751091" w:rsidRPr="00860FD3" w:rsidRDefault="00DD3BEF">
      <w:pPr>
        <w:numPr>
          <w:ilvl w:val="0"/>
          <w:numId w:val="208"/>
        </w:numPr>
        <w:ind w:left="2552" w:right="102" w:hanging="567"/>
        <w:rPr>
          <w:color w:val="auto"/>
        </w:rPr>
      </w:pPr>
      <w:r w:rsidRPr="00860FD3">
        <w:rPr>
          <w:color w:val="auto"/>
        </w:rPr>
        <w:t xml:space="preserve">Pelaksana pemilihan mitra pemanfaatan berupa KSP pada Pengelola Barang atau BGS/BSG terdiri atas: </w:t>
      </w:r>
    </w:p>
    <w:p w14:paraId="2ECEACE3" w14:textId="77777777" w:rsidR="00751091" w:rsidRPr="00860FD3" w:rsidRDefault="00DD3BEF">
      <w:pPr>
        <w:numPr>
          <w:ilvl w:val="3"/>
          <w:numId w:val="28"/>
        </w:numPr>
        <w:spacing w:after="119" w:line="259" w:lineRule="auto"/>
        <w:ind w:left="2977" w:right="102" w:hanging="425"/>
        <w:rPr>
          <w:color w:val="auto"/>
        </w:rPr>
      </w:pPr>
      <w:r w:rsidRPr="00860FD3">
        <w:rPr>
          <w:color w:val="auto"/>
        </w:rPr>
        <w:lastRenderedPageBreak/>
        <w:t xml:space="preserve">Pengelola Barang; dan </w:t>
      </w:r>
    </w:p>
    <w:p w14:paraId="49CB544F" w14:textId="77777777" w:rsidR="00751091" w:rsidRPr="00860FD3" w:rsidRDefault="00DD3BEF">
      <w:pPr>
        <w:numPr>
          <w:ilvl w:val="3"/>
          <w:numId w:val="28"/>
        </w:numPr>
        <w:spacing w:after="119" w:line="259" w:lineRule="auto"/>
        <w:ind w:left="2977" w:right="102" w:hanging="425"/>
        <w:rPr>
          <w:color w:val="auto"/>
        </w:rPr>
      </w:pPr>
      <w:r w:rsidRPr="00860FD3">
        <w:rPr>
          <w:color w:val="auto"/>
        </w:rPr>
        <w:t xml:space="preserve">panitia pemilihan yang dibentuk oleh Pengelola Barang. </w:t>
      </w:r>
    </w:p>
    <w:p w14:paraId="186E3E5B" w14:textId="77777777" w:rsidR="00751091" w:rsidRPr="00860FD3" w:rsidRDefault="00DD3BEF">
      <w:pPr>
        <w:numPr>
          <w:ilvl w:val="0"/>
          <w:numId w:val="208"/>
        </w:numPr>
        <w:ind w:left="2552" w:right="102" w:hanging="567"/>
        <w:rPr>
          <w:color w:val="auto"/>
        </w:rPr>
      </w:pPr>
      <w:r w:rsidRPr="00860FD3">
        <w:rPr>
          <w:color w:val="auto"/>
        </w:rPr>
        <w:t xml:space="preserve">Pelaksana pemilihan mitra pemanfaatan berupa KSP pada Pengguna Barang terdiri atas: </w:t>
      </w:r>
    </w:p>
    <w:p w14:paraId="585AF2DD" w14:textId="77777777" w:rsidR="00751091" w:rsidRPr="00860FD3" w:rsidRDefault="00DD3BEF">
      <w:pPr>
        <w:numPr>
          <w:ilvl w:val="3"/>
          <w:numId w:val="22"/>
        </w:numPr>
        <w:spacing w:after="0" w:line="360" w:lineRule="auto"/>
        <w:ind w:left="2977" w:right="102" w:hanging="425"/>
        <w:rPr>
          <w:color w:val="auto"/>
        </w:rPr>
      </w:pPr>
      <w:r w:rsidRPr="00860FD3">
        <w:rPr>
          <w:color w:val="auto"/>
        </w:rPr>
        <w:t xml:space="preserve">Pengguna Barang; dan </w:t>
      </w:r>
    </w:p>
    <w:p w14:paraId="3423DEE7" w14:textId="77777777" w:rsidR="00751091" w:rsidRPr="00860FD3" w:rsidRDefault="00DD3BEF">
      <w:pPr>
        <w:numPr>
          <w:ilvl w:val="3"/>
          <w:numId w:val="22"/>
        </w:numPr>
        <w:spacing w:after="0" w:line="360" w:lineRule="auto"/>
        <w:ind w:left="2977" w:right="102" w:hanging="425"/>
        <w:rPr>
          <w:color w:val="auto"/>
        </w:rPr>
      </w:pPr>
      <w:r w:rsidRPr="00860FD3">
        <w:rPr>
          <w:color w:val="auto"/>
        </w:rPr>
        <w:t xml:space="preserve">panitia pemilihan, yang dibentuk oleh Pengguna Barang. </w:t>
      </w:r>
    </w:p>
    <w:p w14:paraId="5F2B1CDB" w14:textId="77777777" w:rsidR="002C4371" w:rsidRPr="00860FD3" w:rsidRDefault="002C4371">
      <w:pPr>
        <w:spacing w:line="250" w:lineRule="auto"/>
        <w:ind w:left="2499" w:right="1241"/>
        <w:jc w:val="center"/>
        <w:rPr>
          <w:color w:val="auto"/>
        </w:rPr>
      </w:pPr>
    </w:p>
    <w:p w14:paraId="13FEEEB4" w14:textId="77777777" w:rsidR="00751091" w:rsidRPr="00860FD3" w:rsidRDefault="00DD3BEF" w:rsidP="00BA62F9">
      <w:pPr>
        <w:spacing w:line="360" w:lineRule="auto"/>
        <w:ind w:left="1843" w:right="120" w:firstLine="0"/>
        <w:jc w:val="center"/>
        <w:rPr>
          <w:color w:val="auto"/>
        </w:rPr>
      </w:pPr>
      <w:r w:rsidRPr="00860FD3">
        <w:rPr>
          <w:color w:val="auto"/>
        </w:rPr>
        <w:t xml:space="preserve">Pasal </w:t>
      </w:r>
      <w:r w:rsidR="002C4371" w:rsidRPr="00860FD3">
        <w:rPr>
          <w:color w:val="auto"/>
          <w:lang w:val="en-US"/>
        </w:rPr>
        <w:t>4</w:t>
      </w:r>
      <w:r w:rsidR="00FF3E7C" w:rsidRPr="00860FD3">
        <w:rPr>
          <w:color w:val="auto"/>
          <w:lang w:val="en-US"/>
        </w:rPr>
        <w:t>8</w:t>
      </w:r>
      <w:r w:rsidRPr="00860FD3">
        <w:rPr>
          <w:color w:val="auto"/>
        </w:rPr>
        <w:t xml:space="preserve"> </w:t>
      </w:r>
    </w:p>
    <w:p w14:paraId="36182D82" w14:textId="77777777" w:rsidR="00A46A65" w:rsidRPr="00860FD3" w:rsidRDefault="00A46A65">
      <w:pPr>
        <w:numPr>
          <w:ilvl w:val="2"/>
          <w:numId w:val="25"/>
        </w:numPr>
        <w:spacing w:after="119" w:line="360" w:lineRule="auto"/>
        <w:ind w:left="2552" w:right="102" w:hanging="567"/>
        <w:rPr>
          <w:color w:val="auto"/>
        </w:rPr>
      </w:pPr>
      <w:r w:rsidRPr="00860FD3">
        <w:rPr>
          <w:color w:val="auto"/>
        </w:rPr>
        <w:t xml:space="preserve">Pemilihan mitra BGS/BSG dan KSP dilakukan melalui tender. </w:t>
      </w:r>
    </w:p>
    <w:p w14:paraId="58969DF4" w14:textId="77777777" w:rsidR="00A46A65" w:rsidRPr="00860FD3" w:rsidRDefault="00A46A65">
      <w:pPr>
        <w:numPr>
          <w:ilvl w:val="2"/>
          <w:numId w:val="25"/>
        </w:numPr>
        <w:spacing w:after="119" w:line="360" w:lineRule="auto"/>
        <w:ind w:left="2552" w:right="102" w:hanging="567"/>
        <w:rPr>
          <w:color w:val="auto"/>
        </w:rPr>
      </w:pPr>
      <w:r w:rsidRPr="00860FD3">
        <w:rPr>
          <w:color w:val="auto"/>
        </w:rPr>
        <w:t xml:space="preserve">Dalam hal objek Pemanfaatan dalam bentuk KSP merupakan Barang Milik Daerah yang bersifat khusus, pemilihan mitra dapat dilakukan melalui penunjukan langsung. </w:t>
      </w:r>
    </w:p>
    <w:p w14:paraId="25368FA8" w14:textId="77777777" w:rsidR="00751091" w:rsidRPr="00860FD3" w:rsidRDefault="00A46A65">
      <w:pPr>
        <w:numPr>
          <w:ilvl w:val="2"/>
          <w:numId w:val="25"/>
        </w:numPr>
        <w:spacing w:after="119" w:line="360" w:lineRule="auto"/>
        <w:ind w:left="2552" w:right="102" w:hanging="567"/>
        <w:rPr>
          <w:color w:val="auto"/>
        </w:rPr>
      </w:pPr>
      <w:r w:rsidRPr="00860FD3">
        <w:rPr>
          <w:color w:val="auto"/>
        </w:rPr>
        <w:t xml:space="preserve">Pemilihan mitra KSPI dilakukan sesuai dengan ketentuan peraturan perundang-undangan. </w:t>
      </w:r>
    </w:p>
    <w:p w14:paraId="3931D6BB" w14:textId="77777777" w:rsidR="00751091" w:rsidRPr="00860FD3" w:rsidRDefault="00751091" w:rsidP="002C4371">
      <w:pPr>
        <w:spacing w:after="0" w:line="259" w:lineRule="auto"/>
        <w:ind w:left="0" w:right="0" w:firstLine="0"/>
        <w:rPr>
          <w:color w:val="auto"/>
        </w:rPr>
      </w:pPr>
    </w:p>
    <w:p w14:paraId="48078E56" w14:textId="77777777" w:rsidR="00751091" w:rsidRPr="00860FD3" w:rsidRDefault="00DD3BEF" w:rsidP="00BA62F9">
      <w:pPr>
        <w:spacing w:line="360" w:lineRule="auto"/>
        <w:ind w:left="1843" w:right="120" w:firstLine="0"/>
        <w:jc w:val="center"/>
        <w:rPr>
          <w:color w:val="auto"/>
        </w:rPr>
      </w:pPr>
      <w:r w:rsidRPr="00860FD3">
        <w:rPr>
          <w:color w:val="auto"/>
        </w:rPr>
        <w:t>Bagian Ke</w:t>
      </w:r>
      <w:r w:rsidR="00B80C7F" w:rsidRPr="00860FD3">
        <w:rPr>
          <w:color w:val="auto"/>
        </w:rPr>
        <w:t>empat</w:t>
      </w:r>
      <w:r w:rsidRPr="00860FD3">
        <w:rPr>
          <w:color w:val="auto"/>
        </w:rPr>
        <w:t xml:space="preserve"> </w:t>
      </w:r>
    </w:p>
    <w:p w14:paraId="64EC613E" w14:textId="77777777" w:rsidR="002C4371" w:rsidRDefault="00DD3BEF" w:rsidP="00507A33">
      <w:pPr>
        <w:spacing w:line="360" w:lineRule="auto"/>
        <w:ind w:left="1843" w:right="120" w:firstLine="0"/>
        <w:jc w:val="center"/>
        <w:rPr>
          <w:color w:val="auto"/>
        </w:rPr>
      </w:pPr>
      <w:r w:rsidRPr="00860FD3">
        <w:rPr>
          <w:color w:val="auto"/>
        </w:rPr>
        <w:t xml:space="preserve">Sewa </w:t>
      </w:r>
    </w:p>
    <w:p w14:paraId="5B5B65DB" w14:textId="77777777" w:rsidR="000C08F3" w:rsidRPr="00860FD3" w:rsidRDefault="000C08F3" w:rsidP="00507A33">
      <w:pPr>
        <w:spacing w:line="360" w:lineRule="auto"/>
        <w:ind w:left="1843" w:right="120" w:firstLine="0"/>
        <w:jc w:val="center"/>
        <w:rPr>
          <w:color w:val="auto"/>
          <w:lang w:val="en-US"/>
        </w:rPr>
      </w:pPr>
    </w:p>
    <w:p w14:paraId="5C5F76B2" w14:textId="77777777" w:rsidR="00751091" w:rsidRPr="00860FD3" w:rsidRDefault="00DD3BEF" w:rsidP="00BA62F9">
      <w:pPr>
        <w:spacing w:line="360" w:lineRule="auto"/>
        <w:ind w:left="1843" w:right="120" w:firstLine="0"/>
        <w:jc w:val="center"/>
        <w:rPr>
          <w:color w:val="auto"/>
        </w:rPr>
      </w:pPr>
      <w:r w:rsidRPr="00860FD3">
        <w:rPr>
          <w:color w:val="auto"/>
        </w:rPr>
        <w:t xml:space="preserve">Paragraf </w:t>
      </w:r>
      <w:r w:rsidR="002C4371" w:rsidRPr="00860FD3">
        <w:rPr>
          <w:color w:val="auto"/>
        </w:rPr>
        <w:t>1</w:t>
      </w:r>
      <w:r w:rsidRPr="00860FD3">
        <w:rPr>
          <w:color w:val="auto"/>
        </w:rPr>
        <w:t xml:space="preserve"> </w:t>
      </w:r>
    </w:p>
    <w:p w14:paraId="55597955" w14:textId="77777777" w:rsidR="00751091" w:rsidRPr="00860FD3" w:rsidRDefault="00337500" w:rsidP="00BA62F9">
      <w:pPr>
        <w:spacing w:line="360" w:lineRule="auto"/>
        <w:ind w:left="1843" w:right="120" w:firstLine="0"/>
        <w:jc w:val="center"/>
        <w:rPr>
          <w:color w:val="auto"/>
        </w:rPr>
      </w:pPr>
      <w:r w:rsidRPr="00860FD3">
        <w:rPr>
          <w:color w:val="auto"/>
        </w:rPr>
        <w:t xml:space="preserve">Prinsip </w:t>
      </w:r>
      <w:r w:rsidR="00DD3BEF" w:rsidRPr="00860FD3">
        <w:rPr>
          <w:color w:val="auto"/>
        </w:rPr>
        <w:t xml:space="preserve">Umum </w:t>
      </w:r>
    </w:p>
    <w:p w14:paraId="64909695" w14:textId="77777777" w:rsidR="00E41E55" w:rsidRPr="00860FD3" w:rsidRDefault="00E41E55" w:rsidP="00BA62F9">
      <w:pPr>
        <w:spacing w:line="360" w:lineRule="auto"/>
        <w:ind w:left="1843" w:right="120" w:firstLine="0"/>
        <w:jc w:val="center"/>
        <w:rPr>
          <w:color w:val="auto"/>
        </w:rPr>
      </w:pPr>
    </w:p>
    <w:p w14:paraId="19EDB0C4" w14:textId="77777777" w:rsidR="00751091" w:rsidRPr="00860FD3" w:rsidRDefault="00DD3BEF" w:rsidP="00BA62F9">
      <w:pPr>
        <w:spacing w:line="360" w:lineRule="auto"/>
        <w:ind w:left="1843" w:right="120" w:firstLine="0"/>
        <w:jc w:val="center"/>
        <w:rPr>
          <w:color w:val="auto"/>
        </w:rPr>
      </w:pPr>
      <w:r w:rsidRPr="00860FD3">
        <w:rPr>
          <w:color w:val="auto"/>
        </w:rPr>
        <w:t xml:space="preserve">Pasal </w:t>
      </w:r>
      <w:r w:rsidR="00FF3E7C" w:rsidRPr="00860FD3">
        <w:rPr>
          <w:color w:val="auto"/>
          <w:lang w:val="en-US"/>
        </w:rPr>
        <w:t>49</w:t>
      </w:r>
      <w:r w:rsidRPr="00860FD3">
        <w:rPr>
          <w:color w:val="auto"/>
        </w:rPr>
        <w:t xml:space="preserve"> </w:t>
      </w:r>
    </w:p>
    <w:p w14:paraId="4EA3127D" w14:textId="77777777" w:rsidR="00751091" w:rsidRPr="00860FD3" w:rsidRDefault="00DD3BEF">
      <w:pPr>
        <w:numPr>
          <w:ilvl w:val="0"/>
          <w:numId w:val="45"/>
        </w:numPr>
        <w:spacing w:after="119" w:line="360" w:lineRule="auto"/>
        <w:ind w:left="2552" w:right="102" w:hanging="594"/>
        <w:rPr>
          <w:color w:val="auto"/>
        </w:rPr>
      </w:pPr>
      <w:r w:rsidRPr="00860FD3">
        <w:rPr>
          <w:color w:val="auto"/>
        </w:rPr>
        <w:t xml:space="preserve">Penyewaan </w:t>
      </w:r>
      <w:r w:rsidR="00930B0F" w:rsidRPr="00860FD3">
        <w:rPr>
          <w:color w:val="auto"/>
        </w:rPr>
        <w:t>Barang Milik Daerah</w:t>
      </w:r>
      <w:r w:rsidRPr="00860FD3">
        <w:rPr>
          <w:color w:val="auto"/>
        </w:rPr>
        <w:t xml:space="preserve"> dilakukan dengan tujuan: </w:t>
      </w:r>
    </w:p>
    <w:p w14:paraId="61092398" w14:textId="77777777" w:rsidR="00751091" w:rsidRPr="00860FD3" w:rsidRDefault="00DD3BEF">
      <w:pPr>
        <w:numPr>
          <w:ilvl w:val="1"/>
          <w:numId w:val="45"/>
        </w:numPr>
        <w:spacing w:line="360" w:lineRule="auto"/>
        <w:ind w:left="2977" w:right="102" w:hanging="425"/>
        <w:rPr>
          <w:color w:val="auto"/>
        </w:rPr>
      </w:pPr>
      <w:r w:rsidRPr="00860FD3">
        <w:rPr>
          <w:color w:val="auto"/>
        </w:rPr>
        <w:t xml:space="preserve">mengoptimalkan pendayagunaan </w:t>
      </w:r>
      <w:r w:rsidR="00930B0F" w:rsidRPr="00860FD3">
        <w:rPr>
          <w:color w:val="auto"/>
        </w:rPr>
        <w:t>Barang Milik Daerah</w:t>
      </w:r>
      <w:r w:rsidRPr="00860FD3">
        <w:rPr>
          <w:color w:val="auto"/>
        </w:rPr>
        <w:t xml:space="preserve"> yang belum/tidak dilakukan penggunaan dalam pelaksanaan tugas dan fungsi penyelenggaraan pemerintahan daerah; </w:t>
      </w:r>
    </w:p>
    <w:p w14:paraId="36A7646C" w14:textId="77777777" w:rsidR="00751091" w:rsidRPr="00860FD3" w:rsidRDefault="00DD3BEF">
      <w:pPr>
        <w:numPr>
          <w:ilvl w:val="1"/>
          <w:numId w:val="45"/>
        </w:numPr>
        <w:spacing w:line="360" w:lineRule="auto"/>
        <w:ind w:left="2977" w:right="102" w:hanging="425"/>
        <w:rPr>
          <w:color w:val="auto"/>
        </w:rPr>
      </w:pPr>
      <w:r w:rsidRPr="00860FD3">
        <w:rPr>
          <w:color w:val="auto"/>
        </w:rPr>
        <w:lastRenderedPageBreak/>
        <w:t xml:space="preserve">memperoleh fasilitas yang diperlukan dalam rangka menunjang tugas dan fungsi Pengguna Barang; dan/atau </w:t>
      </w:r>
    </w:p>
    <w:p w14:paraId="4EC453C8" w14:textId="77777777" w:rsidR="00751091" w:rsidRPr="00860FD3" w:rsidRDefault="00DD3BEF">
      <w:pPr>
        <w:numPr>
          <w:ilvl w:val="1"/>
          <w:numId w:val="45"/>
        </w:numPr>
        <w:spacing w:line="360" w:lineRule="auto"/>
        <w:ind w:left="2977" w:right="102" w:hanging="425"/>
        <w:rPr>
          <w:color w:val="auto"/>
        </w:rPr>
      </w:pPr>
      <w:r w:rsidRPr="00860FD3">
        <w:rPr>
          <w:color w:val="auto"/>
        </w:rPr>
        <w:t xml:space="preserve">mencegah penggunaan </w:t>
      </w:r>
      <w:r w:rsidR="00930B0F" w:rsidRPr="00860FD3">
        <w:rPr>
          <w:color w:val="auto"/>
        </w:rPr>
        <w:t>Barang Milik Daerah</w:t>
      </w:r>
      <w:r w:rsidRPr="00860FD3">
        <w:rPr>
          <w:color w:val="auto"/>
        </w:rPr>
        <w:t xml:space="preserve"> oleh </w:t>
      </w:r>
      <w:r w:rsidR="00796268" w:rsidRPr="00860FD3">
        <w:rPr>
          <w:color w:val="auto"/>
        </w:rPr>
        <w:t>Pihak Lain</w:t>
      </w:r>
      <w:r w:rsidRPr="00860FD3">
        <w:rPr>
          <w:color w:val="auto"/>
        </w:rPr>
        <w:t xml:space="preserve"> secara tidak sah. </w:t>
      </w:r>
    </w:p>
    <w:p w14:paraId="5CCF039C" w14:textId="77777777" w:rsidR="00751091" w:rsidRPr="00860FD3" w:rsidRDefault="00DD3BEF">
      <w:pPr>
        <w:numPr>
          <w:ilvl w:val="0"/>
          <w:numId w:val="45"/>
        </w:numPr>
        <w:spacing w:after="119" w:line="360" w:lineRule="auto"/>
        <w:ind w:left="2552" w:right="102" w:hanging="594"/>
        <w:rPr>
          <w:color w:val="auto"/>
        </w:rPr>
      </w:pPr>
      <w:r w:rsidRPr="00860FD3">
        <w:rPr>
          <w:color w:val="auto"/>
        </w:rPr>
        <w:t xml:space="preserve">Penyewaan </w:t>
      </w:r>
      <w:r w:rsidR="00930B0F" w:rsidRPr="00860FD3">
        <w:rPr>
          <w:color w:val="auto"/>
        </w:rPr>
        <w:t>Barang Milik Daerah</w:t>
      </w:r>
      <w:r w:rsidRPr="00860FD3">
        <w:rPr>
          <w:color w:val="auto"/>
        </w:rPr>
        <w:t xml:space="preserve"> dilakukan sepanjang tidak merugikan pemerintah daerah dan tidak mengganggu pelaksanaan tugas dan fungsi penyelenggaraan pemerintahan daerah. </w:t>
      </w:r>
    </w:p>
    <w:p w14:paraId="0CCA5D5A" w14:textId="77777777" w:rsidR="0011081E" w:rsidRPr="00860FD3" w:rsidRDefault="0011081E">
      <w:pPr>
        <w:spacing w:line="250" w:lineRule="auto"/>
        <w:ind w:left="2499" w:right="1236"/>
        <w:jc w:val="center"/>
        <w:rPr>
          <w:color w:val="auto"/>
        </w:rPr>
      </w:pPr>
    </w:p>
    <w:p w14:paraId="4A6C0BD4" w14:textId="77777777" w:rsidR="00751091" w:rsidRPr="00860FD3" w:rsidRDefault="00DD3BEF" w:rsidP="00BA62F9">
      <w:pPr>
        <w:spacing w:line="360" w:lineRule="auto"/>
        <w:ind w:left="1843" w:right="120" w:firstLine="0"/>
        <w:jc w:val="center"/>
        <w:rPr>
          <w:color w:val="auto"/>
          <w:lang w:val="en-US"/>
        </w:rPr>
      </w:pPr>
      <w:r w:rsidRPr="00860FD3">
        <w:rPr>
          <w:color w:val="auto"/>
        </w:rPr>
        <w:t>Pasal 5</w:t>
      </w:r>
      <w:r w:rsidR="00FA497E" w:rsidRPr="00860FD3">
        <w:rPr>
          <w:color w:val="auto"/>
          <w:lang w:val="en-US"/>
        </w:rPr>
        <w:t>0</w:t>
      </w:r>
    </w:p>
    <w:p w14:paraId="2E0E9E75" w14:textId="77777777" w:rsidR="00751091" w:rsidRPr="00860FD3" w:rsidRDefault="00930B0F">
      <w:pPr>
        <w:numPr>
          <w:ilvl w:val="0"/>
          <w:numId w:val="46"/>
        </w:numPr>
        <w:spacing w:after="0" w:line="360" w:lineRule="auto"/>
        <w:ind w:left="2552" w:right="102" w:hanging="594"/>
        <w:rPr>
          <w:color w:val="auto"/>
        </w:rPr>
      </w:pPr>
      <w:r w:rsidRPr="00860FD3">
        <w:rPr>
          <w:color w:val="auto"/>
        </w:rPr>
        <w:t>Barang Milik Daerah</w:t>
      </w:r>
      <w:r w:rsidR="00DD3BEF" w:rsidRPr="00860FD3">
        <w:rPr>
          <w:color w:val="auto"/>
        </w:rPr>
        <w:t xml:space="preserve"> yang dapat di</w:t>
      </w:r>
      <w:r w:rsidR="001C0248" w:rsidRPr="00860FD3">
        <w:rPr>
          <w:color w:val="auto"/>
        </w:rPr>
        <w:t xml:space="preserve"> Sewa </w:t>
      </w:r>
      <w:r w:rsidR="00DD3BEF" w:rsidRPr="00860FD3">
        <w:rPr>
          <w:color w:val="auto"/>
        </w:rPr>
        <w:t xml:space="preserve">berupa: </w:t>
      </w:r>
    </w:p>
    <w:p w14:paraId="01E1AB33" w14:textId="77777777" w:rsidR="00751091" w:rsidRPr="00860FD3" w:rsidRDefault="004052AB">
      <w:pPr>
        <w:numPr>
          <w:ilvl w:val="1"/>
          <w:numId w:val="46"/>
        </w:numPr>
        <w:spacing w:after="0" w:line="360" w:lineRule="auto"/>
        <w:ind w:left="2977" w:right="102" w:firstLine="0"/>
        <w:rPr>
          <w:color w:val="auto"/>
        </w:rPr>
      </w:pPr>
      <w:r w:rsidRPr="00860FD3">
        <w:rPr>
          <w:color w:val="auto"/>
        </w:rPr>
        <w:t xml:space="preserve">tanah </w:t>
      </w:r>
      <w:r w:rsidR="00DD3BEF" w:rsidRPr="00860FD3">
        <w:rPr>
          <w:color w:val="auto"/>
        </w:rPr>
        <w:t xml:space="preserve">dan/atau bangunan yang sudah diserahkan oleh Pengguna Barang kepada Bupati; </w:t>
      </w:r>
    </w:p>
    <w:p w14:paraId="49717BF3" w14:textId="77777777" w:rsidR="00751091" w:rsidRPr="00860FD3" w:rsidRDefault="00DD3BEF">
      <w:pPr>
        <w:numPr>
          <w:ilvl w:val="1"/>
          <w:numId w:val="46"/>
        </w:numPr>
        <w:spacing w:after="0" w:line="360" w:lineRule="auto"/>
        <w:ind w:left="2977" w:right="102" w:hanging="425"/>
        <w:rPr>
          <w:color w:val="auto"/>
        </w:rPr>
      </w:pPr>
      <w:r w:rsidRPr="00860FD3">
        <w:rPr>
          <w:color w:val="auto"/>
        </w:rPr>
        <w:t xml:space="preserve">sebagian tanah dan/atau bangunan yang masih digunakan oleh Pengguna Barang; dan/atau </w:t>
      </w:r>
    </w:p>
    <w:p w14:paraId="21ACEA81" w14:textId="77777777" w:rsidR="00751091" w:rsidRPr="00860FD3" w:rsidRDefault="00DD3BEF">
      <w:pPr>
        <w:numPr>
          <w:ilvl w:val="1"/>
          <w:numId w:val="46"/>
        </w:numPr>
        <w:spacing w:after="0" w:line="360" w:lineRule="auto"/>
        <w:ind w:left="2977" w:right="102" w:hanging="425"/>
        <w:rPr>
          <w:color w:val="auto"/>
        </w:rPr>
      </w:pPr>
      <w:r w:rsidRPr="00860FD3">
        <w:rPr>
          <w:color w:val="auto"/>
        </w:rPr>
        <w:t xml:space="preserve">selain tanah dan/atau bangunan. </w:t>
      </w:r>
    </w:p>
    <w:p w14:paraId="01AD1D73" w14:textId="77777777" w:rsidR="006766DA" w:rsidRPr="00860FD3" w:rsidRDefault="006766DA">
      <w:pPr>
        <w:numPr>
          <w:ilvl w:val="0"/>
          <w:numId w:val="46"/>
        </w:numPr>
        <w:spacing w:after="0" w:line="360" w:lineRule="auto"/>
        <w:ind w:left="2552" w:right="102" w:hanging="594"/>
        <w:rPr>
          <w:color w:val="auto"/>
        </w:rPr>
      </w:pPr>
      <w:r w:rsidRPr="00860FD3">
        <w:rPr>
          <w:color w:val="auto"/>
        </w:rPr>
        <w:t xml:space="preserve">Objek Sewa berupa tanah dan/atau bangunan sebagaimana dimaksud pada ayat (1) huruf a dan huruf b dapat meliputi ruang di bawah tanah dan/atau di atas permukaan tanah. </w:t>
      </w:r>
    </w:p>
    <w:p w14:paraId="694F7C4C" w14:textId="77777777" w:rsidR="00751091" w:rsidRPr="00860FD3" w:rsidRDefault="00DD3BEF">
      <w:pPr>
        <w:numPr>
          <w:ilvl w:val="0"/>
          <w:numId w:val="46"/>
        </w:numPr>
        <w:spacing w:after="0" w:line="360" w:lineRule="auto"/>
        <w:ind w:left="2552" w:right="102" w:hanging="594"/>
        <w:rPr>
          <w:color w:val="auto"/>
        </w:rPr>
      </w:pPr>
      <w:r w:rsidRPr="00860FD3">
        <w:rPr>
          <w:color w:val="auto"/>
        </w:rPr>
        <w:t xml:space="preserve">Sewa </w:t>
      </w:r>
      <w:r w:rsidR="00930B0F" w:rsidRPr="00860FD3">
        <w:rPr>
          <w:color w:val="auto"/>
        </w:rPr>
        <w:t>Barang Milik Daerah</w:t>
      </w:r>
      <w:r w:rsidRPr="00860FD3">
        <w:rPr>
          <w:color w:val="auto"/>
        </w:rPr>
        <w:t xml:space="preserve"> sebagaimana dimaksud pada ayat (1) huruf a dilaksanakan oleh Pengelola Barang  setelah mendapat persetujuan Bupati. </w:t>
      </w:r>
    </w:p>
    <w:p w14:paraId="2960604E" w14:textId="77777777" w:rsidR="00751091" w:rsidRPr="00860FD3" w:rsidRDefault="00DD3BEF">
      <w:pPr>
        <w:numPr>
          <w:ilvl w:val="0"/>
          <w:numId w:val="46"/>
        </w:numPr>
        <w:spacing w:after="0" w:line="360" w:lineRule="auto"/>
        <w:ind w:left="2552" w:right="102" w:hanging="594"/>
        <w:rPr>
          <w:color w:val="auto"/>
        </w:rPr>
      </w:pPr>
      <w:r w:rsidRPr="00860FD3">
        <w:rPr>
          <w:color w:val="auto"/>
        </w:rPr>
        <w:t xml:space="preserve">Sewa </w:t>
      </w:r>
      <w:r w:rsidR="00930B0F" w:rsidRPr="00860FD3">
        <w:rPr>
          <w:color w:val="auto"/>
        </w:rPr>
        <w:t>Barang Milik Daerah</w:t>
      </w:r>
      <w:r w:rsidRPr="00860FD3">
        <w:rPr>
          <w:color w:val="auto"/>
        </w:rPr>
        <w:t xml:space="preserve"> sebagaimana dimaksud pada ayat (1) huruf b, dan huruf c dilaksanakan oleh Pengguna Barang setelah mendapat persetujuan dari Pengelola Barang. </w:t>
      </w:r>
    </w:p>
    <w:p w14:paraId="715B6201" w14:textId="77777777" w:rsidR="00751091" w:rsidRPr="00860FD3" w:rsidRDefault="00796268">
      <w:pPr>
        <w:numPr>
          <w:ilvl w:val="0"/>
          <w:numId w:val="46"/>
        </w:numPr>
        <w:spacing w:after="0" w:line="360" w:lineRule="auto"/>
        <w:ind w:left="2552" w:right="102" w:hanging="594"/>
        <w:rPr>
          <w:color w:val="auto"/>
        </w:rPr>
      </w:pPr>
      <w:r w:rsidRPr="00860FD3">
        <w:rPr>
          <w:color w:val="auto"/>
        </w:rPr>
        <w:t>Pihak Lain</w:t>
      </w:r>
      <w:r w:rsidR="00DD3BEF" w:rsidRPr="00860FD3">
        <w:rPr>
          <w:color w:val="auto"/>
        </w:rPr>
        <w:t xml:space="preserve"> yang dapat menyewa </w:t>
      </w:r>
      <w:r w:rsidR="00930B0F" w:rsidRPr="00860FD3">
        <w:rPr>
          <w:color w:val="auto"/>
        </w:rPr>
        <w:t>Barang Milik Daerah</w:t>
      </w:r>
      <w:r w:rsidR="00DD3BEF" w:rsidRPr="00860FD3">
        <w:rPr>
          <w:color w:val="auto"/>
        </w:rPr>
        <w:t xml:space="preserve">, meliputi: </w:t>
      </w:r>
    </w:p>
    <w:p w14:paraId="59CBC01D" w14:textId="77777777" w:rsidR="006766DA" w:rsidRPr="00860FD3" w:rsidRDefault="006766DA">
      <w:pPr>
        <w:numPr>
          <w:ilvl w:val="1"/>
          <w:numId w:val="46"/>
        </w:numPr>
        <w:spacing w:after="0" w:line="360" w:lineRule="auto"/>
        <w:ind w:left="2977" w:right="102" w:hanging="425"/>
        <w:rPr>
          <w:color w:val="auto"/>
        </w:rPr>
      </w:pPr>
      <w:r w:rsidRPr="00860FD3">
        <w:rPr>
          <w:color w:val="auto"/>
        </w:rPr>
        <w:t xml:space="preserve">badan usaha milik negara/daerah; </w:t>
      </w:r>
    </w:p>
    <w:p w14:paraId="78960D32" w14:textId="77777777" w:rsidR="006766DA" w:rsidRPr="00860FD3" w:rsidRDefault="006766DA">
      <w:pPr>
        <w:numPr>
          <w:ilvl w:val="1"/>
          <w:numId w:val="46"/>
        </w:numPr>
        <w:spacing w:after="0" w:line="360" w:lineRule="auto"/>
        <w:ind w:left="2977" w:right="102" w:hanging="425"/>
        <w:rPr>
          <w:color w:val="auto"/>
        </w:rPr>
      </w:pPr>
      <w:r w:rsidRPr="00860FD3">
        <w:rPr>
          <w:color w:val="auto"/>
        </w:rPr>
        <w:t xml:space="preserve">perorangan; </w:t>
      </w:r>
    </w:p>
    <w:p w14:paraId="2F853040" w14:textId="77777777" w:rsidR="006766DA" w:rsidRPr="00860FD3" w:rsidRDefault="006766DA">
      <w:pPr>
        <w:numPr>
          <w:ilvl w:val="1"/>
          <w:numId w:val="46"/>
        </w:numPr>
        <w:spacing w:after="0" w:line="360" w:lineRule="auto"/>
        <w:ind w:left="2977" w:right="102" w:hanging="425"/>
        <w:rPr>
          <w:color w:val="auto"/>
        </w:rPr>
      </w:pPr>
      <w:r w:rsidRPr="00860FD3">
        <w:rPr>
          <w:color w:val="auto"/>
        </w:rPr>
        <w:lastRenderedPageBreak/>
        <w:t xml:space="preserve">unit penunjang kegiatan penyelenggaraan pemerintah; dan/atau </w:t>
      </w:r>
    </w:p>
    <w:p w14:paraId="2398CF1C" w14:textId="77777777" w:rsidR="006766DA" w:rsidRPr="00860FD3" w:rsidRDefault="006766DA">
      <w:pPr>
        <w:numPr>
          <w:ilvl w:val="1"/>
          <w:numId w:val="46"/>
        </w:numPr>
        <w:spacing w:after="0" w:line="360" w:lineRule="auto"/>
        <w:ind w:left="2977" w:right="102" w:hanging="425"/>
        <w:rPr>
          <w:color w:val="auto"/>
        </w:rPr>
      </w:pPr>
      <w:r w:rsidRPr="00860FD3">
        <w:rPr>
          <w:color w:val="auto"/>
        </w:rPr>
        <w:t xml:space="preserve">badan usaha lainnya. </w:t>
      </w:r>
    </w:p>
    <w:p w14:paraId="384E2011" w14:textId="77777777" w:rsidR="006766DA" w:rsidRPr="00860FD3" w:rsidRDefault="006766DA">
      <w:pPr>
        <w:numPr>
          <w:ilvl w:val="0"/>
          <w:numId w:val="46"/>
        </w:numPr>
        <w:spacing w:after="0" w:line="360" w:lineRule="auto"/>
        <w:ind w:left="2552" w:right="102" w:hanging="594"/>
        <w:rPr>
          <w:color w:val="auto"/>
        </w:rPr>
      </w:pPr>
      <w:r w:rsidRPr="00860FD3">
        <w:rPr>
          <w:color w:val="auto"/>
        </w:rPr>
        <w:t>Unit</w:t>
      </w:r>
      <w:r w:rsidRPr="00860FD3">
        <w:rPr>
          <w:color w:val="auto"/>
          <w:lang w:val="en-US"/>
        </w:rPr>
        <w:t xml:space="preserve"> </w:t>
      </w:r>
      <w:r w:rsidRPr="00860FD3">
        <w:rPr>
          <w:color w:val="auto"/>
        </w:rPr>
        <w:t>penunjang</w:t>
      </w:r>
      <w:r w:rsidRPr="00860FD3">
        <w:rPr>
          <w:color w:val="auto"/>
          <w:lang w:val="en-US"/>
        </w:rPr>
        <w:t xml:space="preserve"> </w:t>
      </w:r>
      <w:r w:rsidRPr="00860FD3">
        <w:rPr>
          <w:color w:val="auto"/>
        </w:rPr>
        <w:t>kegiatan</w:t>
      </w:r>
      <w:r w:rsidRPr="00860FD3">
        <w:rPr>
          <w:color w:val="auto"/>
          <w:lang w:val="en-US"/>
        </w:rPr>
        <w:t xml:space="preserve"> </w:t>
      </w:r>
      <w:r w:rsidRPr="00860FD3">
        <w:rPr>
          <w:color w:val="auto"/>
        </w:rPr>
        <w:t>penyelenggaraan</w:t>
      </w:r>
      <w:r w:rsidRPr="00860FD3">
        <w:rPr>
          <w:color w:val="auto"/>
          <w:lang w:val="en-US"/>
        </w:rPr>
        <w:t xml:space="preserve"> </w:t>
      </w:r>
      <w:r w:rsidRPr="00860FD3">
        <w:rPr>
          <w:color w:val="auto"/>
        </w:rPr>
        <w:t xml:space="preserve">pemerintah sebagaimana dimaksud pada ayat (5) huruf c, meliputi: </w:t>
      </w:r>
    </w:p>
    <w:p w14:paraId="2830FD2D" w14:textId="77777777" w:rsidR="006766DA" w:rsidRPr="00860FD3" w:rsidRDefault="006766DA">
      <w:pPr>
        <w:numPr>
          <w:ilvl w:val="1"/>
          <w:numId w:val="46"/>
        </w:numPr>
        <w:spacing w:after="0" w:line="360" w:lineRule="auto"/>
        <w:ind w:left="2977" w:right="102" w:hanging="425"/>
        <w:rPr>
          <w:color w:val="auto"/>
        </w:rPr>
      </w:pPr>
      <w:r w:rsidRPr="00860FD3">
        <w:rPr>
          <w:color w:val="auto"/>
        </w:rPr>
        <w:t>persatuan/perhimpunan</w:t>
      </w:r>
      <w:r w:rsidRPr="00860FD3">
        <w:rPr>
          <w:color w:val="auto"/>
          <w:lang w:val="en-US"/>
        </w:rPr>
        <w:t xml:space="preserve"> </w:t>
      </w:r>
      <w:r w:rsidRPr="00860FD3">
        <w:rPr>
          <w:color w:val="auto"/>
        </w:rPr>
        <w:t>pegawai ASN/Tentara Nasional Indonesia/Kepolisian Negara Republik</w:t>
      </w:r>
      <w:r w:rsidRPr="00860FD3">
        <w:rPr>
          <w:color w:val="auto"/>
          <w:lang w:val="en-US"/>
        </w:rPr>
        <w:t xml:space="preserve"> </w:t>
      </w:r>
      <w:r w:rsidRPr="00860FD3">
        <w:rPr>
          <w:color w:val="auto"/>
        </w:rPr>
        <w:t xml:space="preserve">Indonesia; </w:t>
      </w:r>
    </w:p>
    <w:p w14:paraId="7A6D6862" w14:textId="77777777" w:rsidR="006766DA" w:rsidRPr="00860FD3" w:rsidRDefault="006766DA">
      <w:pPr>
        <w:numPr>
          <w:ilvl w:val="1"/>
          <w:numId w:val="46"/>
        </w:numPr>
        <w:spacing w:after="0" w:line="360" w:lineRule="auto"/>
        <w:ind w:left="2977" w:right="102" w:hanging="425"/>
        <w:rPr>
          <w:color w:val="auto"/>
        </w:rPr>
      </w:pPr>
      <w:r w:rsidRPr="00860FD3">
        <w:rPr>
          <w:color w:val="auto"/>
        </w:rPr>
        <w:t xml:space="preserve">persatuan/perhimpunan istri pegawai ASN Tentara Nasional Indonesia/Kepolisian Negara Republik Indonesia; atau </w:t>
      </w:r>
    </w:p>
    <w:p w14:paraId="524A6AEA" w14:textId="77777777" w:rsidR="006766DA" w:rsidRPr="00860FD3" w:rsidRDefault="006766DA">
      <w:pPr>
        <w:numPr>
          <w:ilvl w:val="1"/>
          <w:numId w:val="46"/>
        </w:numPr>
        <w:spacing w:after="0" w:line="360" w:lineRule="auto"/>
        <w:ind w:left="2977" w:right="102" w:hanging="425"/>
        <w:rPr>
          <w:color w:val="auto"/>
        </w:rPr>
      </w:pPr>
      <w:r w:rsidRPr="00860FD3">
        <w:rPr>
          <w:color w:val="auto"/>
        </w:rPr>
        <w:t xml:space="preserve">unit penunjang kegiatan lainnya. </w:t>
      </w:r>
    </w:p>
    <w:p w14:paraId="0BF481D5" w14:textId="77777777" w:rsidR="006766DA" w:rsidRPr="00860FD3" w:rsidRDefault="006766DA">
      <w:pPr>
        <w:numPr>
          <w:ilvl w:val="0"/>
          <w:numId w:val="46"/>
        </w:numPr>
        <w:spacing w:after="0" w:line="360" w:lineRule="auto"/>
        <w:ind w:left="2552" w:right="102" w:hanging="594"/>
        <w:rPr>
          <w:color w:val="auto"/>
        </w:rPr>
      </w:pPr>
      <w:r w:rsidRPr="00860FD3">
        <w:rPr>
          <w:color w:val="auto"/>
        </w:rPr>
        <w:t>Badan usaha lainnya sebagaimana dimaksud pada ayat (5) huruf d, antara lain: a.</w:t>
      </w:r>
      <w:r w:rsidRPr="00860FD3">
        <w:rPr>
          <w:rFonts w:ascii="Arial" w:hAnsi="Arial" w:cs="Arial"/>
          <w:color w:val="auto"/>
        </w:rPr>
        <w:t xml:space="preserve"> </w:t>
      </w:r>
      <w:r w:rsidRPr="00860FD3">
        <w:rPr>
          <w:color w:val="auto"/>
        </w:rPr>
        <w:t xml:space="preserve">persekutuan perdata; </w:t>
      </w:r>
    </w:p>
    <w:p w14:paraId="3E256E4B" w14:textId="77777777" w:rsidR="006766DA" w:rsidRPr="00860FD3" w:rsidRDefault="006766DA">
      <w:pPr>
        <w:numPr>
          <w:ilvl w:val="1"/>
          <w:numId w:val="46"/>
        </w:numPr>
        <w:spacing w:after="0" w:line="360" w:lineRule="auto"/>
        <w:ind w:left="2977" w:right="102" w:hanging="425"/>
        <w:rPr>
          <w:color w:val="auto"/>
        </w:rPr>
      </w:pPr>
      <w:r w:rsidRPr="00860FD3">
        <w:rPr>
          <w:color w:val="auto"/>
        </w:rPr>
        <w:t xml:space="preserve">persekutuan firma; </w:t>
      </w:r>
    </w:p>
    <w:p w14:paraId="3D0509A4" w14:textId="77777777" w:rsidR="006766DA" w:rsidRPr="00860FD3" w:rsidRDefault="006766DA">
      <w:pPr>
        <w:numPr>
          <w:ilvl w:val="1"/>
          <w:numId w:val="46"/>
        </w:numPr>
        <w:spacing w:after="0" w:line="360" w:lineRule="auto"/>
        <w:ind w:left="2977" w:right="102" w:hanging="425"/>
        <w:rPr>
          <w:color w:val="auto"/>
        </w:rPr>
      </w:pPr>
      <w:r w:rsidRPr="00860FD3">
        <w:rPr>
          <w:color w:val="auto"/>
        </w:rPr>
        <w:t xml:space="preserve">persekutuan komanditer; </w:t>
      </w:r>
    </w:p>
    <w:p w14:paraId="054F9C9E" w14:textId="77777777" w:rsidR="006766DA" w:rsidRPr="00860FD3" w:rsidRDefault="006766DA">
      <w:pPr>
        <w:numPr>
          <w:ilvl w:val="1"/>
          <w:numId w:val="46"/>
        </w:numPr>
        <w:spacing w:after="0" w:line="360" w:lineRule="auto"/>
        <w:ind w:left="2977" w:right="102" w:hanging="425"/>
        <w:rPr>
          <w:color w:val="auto"/>
        </w:rPr>
      </w:pPr>
      <w:r w:rsidRPr="00860FD3">
        <w:rPr>
          <w:color w:val="auto"/>
        </w:rPr>
        <w:t xml:space="preserve">perseroan terbatas; </w:t>
      </w:r>
    </w:p>
    <w:p w14:paraId="5A380A2D" w14:textId="77777777" w:rsidR="006766DA" w:rsidRPr="00860FD3" w:rsidRDefault="006766DA">
      <w:pPr>
        <w:numPr>
          <w:ilvl w:val="1"/>
          <w:numId w:val="46"/>
        </w:numPr>
        <w:spacing w:after="0" w:line="360" w:lineRule="auto"/>
        <w:ind w:left="2977" w:right="102" w:hanging="425"/>
        <w:rPr>
          <w:color w:val="auto"/>
        </w:rPr>
      </w:pPr>
      <w:r w:rsidRPr="00860FD3">
        <w:rPr>
          <w:color w:val="auto"/>
        </w:rPr>
        <w:t xml:space="preserve">lembaga/organisasi internasional/asing; </w:t>
      </w:r>
    </w:p>
    <w:p w14:paraId="32EB43B4" w14:textId="77777777" w:rsidR="006766DA" w:rsidRPr="00860FD3" w:rsidRDefault="006766DA">
      <w:pPr>
        <w:numPr>
          <w:ilvl w:val="1"/>
          <w:numId w:val="46"/>
        </w:numPr>
        <w:spacing w:after="0" w:line="360" w:lineRule="auto"/>
        <w:ind w:left="2977" w:right="102" w:hanging="425"/>
        <w:rPr>
          <w:color w:val="auto"/>
        </w:rPr>
      </w:pPr>
      <w:r w:rsidRPr="00860FD3">
        <w:rPr>
          <w:color w:val="auto"/>
        </w:rPr>
        <w:t xml:space="preserve">yayasan; atau </w:t>
      </w:r>
    </w:p>
    <w:p w14:paraId="069124B0" w14:textId="77777777" w:rsidR="006766DA" w:rsidRPr="00860FD3" w:rsidRDefault="006766DA">
      <w:pPr>
        <w:numPr>
          <w:ilvl w:val="1"/>
          <w:numId w:val="46"/>
        </w:numPr>
        <w:spacing w:after="0" w:line="360" w:lineRule="auto"/>
        <w:ind w:left="2977" w:right="102" w:hanging="425"/>
        <w:rPr>
          <w:color w:val="auto"/>
        </w:rPr>
      </w:pPr>
      <w:r w:rsidRPr="00860FD3">
        <w:rPr>
          <w:color w:val="auto"/>
        </w:rPr>
        <w:t xml:space="preserve">koperasi. </w:t>
      </w:r>
    </w:p>
    <w:p w14:paraId="093934AE" w14:textId="77777777" w:rsidR="006766DA" w:rsidRPr="00860FD3" w:rsidRDefault="006766DA">
      <w:pPr>
        <w:numPr>
          <w:ilvl w:val="0"/>
          <w:numId w:val="46"/>
        </w:numPr>
        <w:spacing w:after="0" w:line="360" w:lineRule="auto"/>
        <w:ind w:left="2552" w:right="102" w:hanging="594"/>
        <w:rPr>
          <w:color w:val="auto"/>
        </w:rPr>
      </w:pPr>
      <w:r w:rsidRPr="00860FD3">
        <w:rPr>
          <w:color w:val="auto"/>
        </w:rPr>
        <w:t xml:space="preserve">Penyewa  dapat melakukan penerusan Sewa kepada Pihak Lain, dengan persetujuan: </w:t>
      </w:r>
    </w:p>
    <w:p w14:paraId="72A6A849" w14:textId="77777777" w:rsidR="006766DA" w:rsidRPr="00860FD3" w:rsidRDefault="006766DA">
      <w:pPr>
        <w:numPr>
          <w:ilvl w:val="1"/>
          <w:numId w:val="46"/>
        </w:numPr>
        <w:spacing w:after="0" w:line="360" w:lineRule="auto"/>
        <w:ind w:left="2977" w:right="102" w:hanging="425"/>
        <w:rPr>
          <w:color w:val="auto"/>
        </w:rPr>
      </w:pPr>
      <w:r w:rsidRPr="00860FD3">
        <w:rPr>
          <w:color w:val="auto"/>
        </w:rPr>
        <w:t xml:space="preserve">bupati, untuk Barang Milik Daerah yang berada pada Pengelola Barang; atau </w:t>
      </w:r>
    </w:p>
    <w:p w14:paraId="7E92F7BF" w14:textId="77777777" w:rsidR="006766DA" w:rsidRPr="00860FD3" w:rsidRDefault="006766DA">
      <w:pPr>
        <w:numPr>
          <w:ilvl w:val="1"/>
          <w:numId w:val="46"/>
        </w:numPr>
        <w:spacing w:after="0" w:line="360" w:lineRule="auto"/>
        <w:ind w:left="2977" w:right="102" w:hanging="425"/>
        <w:rPr>
          <w:color w:val="auto"/>
        </w:rPr>
      </w:pPr>
      <w:r w:rsidRPr="00860FD3">
        <w:rPr>
          <w:color w:val="auto"/>
        </w:rPr>
        <w:t xml:space="preserve">Pengelola Barang, untuk Barang Milik Daerah yang berada pada Pengguna Barang. </w:t>
      </w:r>
    </w:p>
    <w:p w14:paraId="673744B5" w14:textId="77777777" w:rsidR="006766DA" w:rsidRPr="00860FD3" w:rsidRDefault="006766DA">
      <w:pPr>
        <w:numPr>
          <w:ilvl w:val="0"/>
          <w:numId w:val="46"/>
        </w:numPr>
        <w:spacing w:after="0" w:line="360" w:lineRule="auto"/>
        <w:ind w:left="2552" w:right="102" w:hanging="594"/>
        <w:rPr>
          <w:color w:val="auto"/>
        </w:rPr>
      </w:pPr>
      <w:r w:rsidRPr="00860FD3">
        <w:rPr>
          <w:color w:val="auto"/>
        </w:rPr>
        <w:t xml:space="preserve">Penerusan Sewa sebagaimana dimaksud pada ayat (8)  dilaksanakan dengan ketentuan: </w:t>
      </w:r>
    </w:p>
    <w:p w14:paraId="4E53CA5D" w14:textId="77777777" w:rsidR="006766DA" w:rsidRPr="00860FD3" w:rsidRDefault="006766DA">
      <w:pPr>
        <w:numPr>
          <w:ilvl w:val="1"/>
          <w:numId w:val="46"/>
        </w:numPr>
        <w:spacing w:after="0" w:line="360" w:lineRule="auto"/>
        <w:ind w:left="2977" w:right="102" w:hanging="425"/>
        <w:rPr>
          <w:color w:val="auto"/>
        </w:rPr>
      </w:pPr>
      <w:r w:rsidRPr="00860FD3">
        <w:rPr>
          <w:color w:val="auto"/>
        </w:rPr>
        <w:t xml:space="preserve">jangka waktu penerusan Sewa paling lama sampai dengan berakhirnya jangka waktu Sewa; b. dilakukan oleh penyewa kepada pihak yang memiliki kelompok jenis usaha yang sama dengan penyewa; </w:t>
      </w:r>
    </w:p>
    <w:p w14:paraId="7F87403A" w14:textId="77777777" w:rsidR="006766DA" w:rsidRPr="00860FD3" w:rsidRDefault="006766DA">
      <w:pPr>
        <w:numPr>
          <w:ilvl w:val="1"/>
          <w:numId w:val="46"/>
        </w:numPr>
        <w:spacing w:after="0" w:line="360" w:lineRule="auto"/>
        <w:ind w:left="2977" w:right="102" w:hanging="425"/>
        <w:rPr>
          <w:color w:val="auto"/>
        </w:rPr>
      </w:pPr>
      <w:r w:rsidRPr="00860FD3">
        <w:rPr>
          <w:color w:val="auto"/>
        </w:rPr>
        <w:lastRenderedPageBreak/>
        <w:t xml:space="preserve">penyewa menyampaikan informasi tertulis atas pelaksanaan penerusan Sewa; </w:t>
      </w:r>
    </w:p>
    <w:p w14:paraId="02B7E73C" w14:textId="77777777" w:rsidR="006766DA" w:rsidRPr="00860FD3" w:rsidRDefault="006766DA">
      <w:pPr>
        <w:numPr>
          <w:ilvl w:val="1"/>
          <w:numId w:val="46"/>
        </w:numPr>
        <w:spacing w:after="0" w:line="360" w:lineRule="auto"/>
        <w:ind w:left="2977" w:right="102" w:hanging="425"/>
        <w:rPr>
          <w:color w:val="auto"/>
        </w:rPr>
      </w:pPr>
      <w:r w:rsidRPr="00860FD3">
        <w:rPr>
          <w:color w:val="auto"/>
        </w:rPr>
        <w:t xml:space="preserve">pemilihan pihak penerima penerusan Sewa dilakukan oleh penyewa; dan </w:t>
      </w:r>
    </w:p>
    <w:p w14:paraId="642EAD81" w14:textId="77777777" w:rsidR="006766DA" w:rsidRPr="00860FD3" w:rsidRDefault="006766DA">
      <w:pPr>
        <w:numPr>
          <w:ilvl w:val="1"/>
          <w:numId w:val="46"/>
        </w:numPr>
        <w:spacing w:after="0" w:line="360" w:lineRule="auto"/>
        <w:ind w:left="2977" w:right="102" w:hanging="425"/>
        <w:rPr>
          <w:color w:val="auto"/>
        </w:rPr>
      </w:pPr>
      <w:r w:rsidRPr="00860FD3">
        <w:rPr>
          <w:color w:val="auto"/>
        </w:rPr>
        <w:t xml:space="preserve">pihak penerima penerusan Sewa tidak dapat melakukan penerusan Sewa Barang Milik Daerah kepada Pihak Lainnya. </w:t>
      </w:r>
    </w:p>
    <w:p w14:paraId="6DC31D5B" w14:textId="77777777" w:rsidR="0011081E" w:rsidRPr="00860FD3" w:rsidRDefault="0011081E">
      <w:pPr>
        <w:spacing w:line="250" w:lineRule="auto"/>
        <w:ind w:left="2499" w:right="1235"/>
        <w:jc w:val="center"/>
        <w:rPr>
          <w:color w:val="auto"/>
        </w:rPr>
      </w:pPr>
    </w:p>
    <w:p w14:paraId="714A27B0" w14:textId="77777777" w:rsidR="00751091" w:rsidRPr="00860FD3" w:rsidRDefault="00DD3BEF" w:rsidP="00BA62F9">
      <w:pPr>
        <w:spacing w:line="360" w:lineRule="auto"/>
        <w:ind w:left="1843" w:right="120" w:firstLine="0"/>
        <w:jc w:val="center"/>
        <w:rPr>
          <w:color w:val="auto"/>
        </w:rPr>
      </w:pPr>
      <w:r w:rsidRPr="00860FD3">
        <w:rPr>
          <w:color w:val="auto"/>
        </w:rPr>
        <w:t xml:space="preserve">Paragraf </w:t>
      </w:r>
      <w:r w:rsidR="0011081E" w:rsidRPr="00860FD3">
        <w:rPr>
          <w:color w:val="auto"/>
        </w:rPr>
        <w:t>2</w:t>
      </w:r>
      <w:r w:rsidRPr="00860FD3">
        <w:rPr>
          <w:color w:val="auto"/>
        </w:rPr>
        <w:t xml:space="preserve"> </w:t>
      </w:r>
    </w:p>
    <w:p w14:paraId="44E1800D" w14:textId="77777777" w:rsidR="00751091" w:rsidRPr="00860FD3" w:rsidRDefault="00DD3BEF" w:rsidP="00BA62F9">
      <w:pPr>
        <w:spacing w:line="360" w:lineRule="auto"/>
        <w:ind w:left="1843" w:right="120" w:firstLine="0"/>
        <w:jc w:val="center"/>
        <w:rPr>
          <w:color w:val="auto"/>
        </w:rPr>
      </w:pPr>
      <w:r w:rsidRPr="00860FD3">
        <w:rPr>
          <w:color w:val="auto"/>
        </w:rPr>
        <w:t xml:space="preserve">Jangka Waktu Sewa </w:t>
      </w:r>
    </w:p>
    <w:p w14:paraId="19FA48F8" w14:textId="77777777" w:rsidR="005F216C" w:rsidRPr="00860FD3" w:rsidRDefault="005F216C" w:rsidP="00BA62F9">
      <w:pPr>
        <w:spacing w:line="360" w:lineRule="auto"/>
        <w:ind w:left="1843" w:right="120" w:firstLine="0"/>
        <w:jc w:val="center"/>
        <w:rPr>
          <w:color w:val="auto"/>
        </w:rPr>
      </w:pPr>
    </w:p>
    <w:p w14:paraId="31CE0831" w14:textId="77777777" w:rsidR="00751091" w:rsidRPr="00860FD3" w:rsidRDefault="00DD3BEF" w:rsidP="00BA62F9">
      <w:pPr>
        <w:spacing w:line="360" w:lineRule="auto"/>
        <w:ind w:left="1843" w:right="120" w:firstLine="0"/>
        <w:jc w:val="center"/>
        <w:rPr>
          <w:color w:val="auto"/>
        </w:rPr>
      </w:pPr>
      <w:r w:rsidRPr="00860FD3">
        <w:rPr>
          <w:color w:val="auto"/>
        </w:rPr>
        <w:t>Pasal</w:t>
      </w:r>
      <w:r w:rsidR="005F216C" w:rsidRPr="00860FD3">
        <w:rPr>
          <w:color w:val="auto"/>
        </w:rPr>
        <w:t xml:space="preserve"> 5</w:t>
      </w:r>
      <w:r w:rsidR="00CD400F" w:rsidRPr="00860FD3">
        <w:rPr>
          <w:color w:val="auto"/>
          <w:lang w:val="en-US"/>
        </w:rPr>
        <w:t>1</w:t>
      </w:r>
      <w:r w:rsidRPr="00860FD3">
        <w:rPr>
          <w:color w:val="auto"/>
        </w:rPr>
        <w:t xml:space="preserve"> </w:t>
      </w:r>
    </w:p>
    <w:p w14:paraId="481D1F2F" w14:textId="77777777" w:rsidR="0032496A" w:rsidRPr="00860FD3" w:rsidRDefault="0032496A">
      <w:pPr>
        <w:numPr>
          <w:ilvl w:val="0"/>
          <w:numId w:val="47"/>
        </w:numPr>
        <w:spacing w:after="0" w:line="360" w:lineRule="auto"/>
        <w:ind w:left="2552" w:right="102" w:hanging="594"/>
        <w:rPr>
          <w:color w:val="auto"/>
        </w:rPr>
      </w:pPr>
      <w:r w:rsidRPr="00860FD3">
        <w:rPr>
          <w:color w:val="auto"/>
        </w:rPr>
        <w:t xml:space="preserve">Jangka waktu Sewa Barang Milik Daerah lebih dari 1 (satu) tahun sampai dengan 5 (lima) tahun sejak ditandatangani perjanjian dan dapat diperpanjang. </w:t>
      </w:r>
    </w:p>
    <w:p w14:paraId="204230AF" w14:textId="77777777" w:rsidR="0032496A" w:rsidRPr="00860FD3" w:rsidRDefault="0032496A">
      <w:pPr>
        <w:numPr>
          <w:ilvl w:val="0"/>
          <w:numId w:val="47"/>
        </w:numPr>
        <w:spacing w:after="0" w:line="360" w:lineRule="auto"/>
        <w:ind w:left="2552" w:right="102" w:hanging="594"/>
        <w:rPr>
          <w:color w:val="auto"/>
        </w:rPr>
      </w:pPr>
      <w:r w:rsidRPr="00860FD3">
        <w:rPr>
          <w:color w:val="auto"/>
        </w:rPr>
        <w:t xml:space="preserve">Pelaksanaan Sewa dengan jangka waktu kurang dari 1 (satu) tahun sesuai dengan ketentuan peraturan perundang-undangan. </w:t>
      </w:r>
    </w:p>
    <w:p w14:paraId="26525E8D" w14:textId="77777777" w:rsidR="0032496A" w:rsidRPr="00860FD3" w:rsidRDefault="0032496A">
      <w:pPr>
        <w:numPr>
          <w:ilvl w:val="0"/>
          <w:numId w:val="47"/>
        </w:numPr>
        <w:spacing w:after="0" w:line="360" w:lineRule="auto"/>
        <w:ind w:left="2552" w:right="102" w:hanging="594"/>
        <w:rPr>
          <w:color w:val="auto"/>
        </w:rPr>
      </w:pPr>
      <w:r w:rsidRPr="00860FD3">
        <w:rPr>
          <w:color w:val="auto"/>
        </w:rPr>
        <w:t xml:space="preserve">Jangka waktu Sewa Barang Milik Daerah sebagaimana dimaksud pada ayat (1) dapat lebih dari 5 (lima) tahun dan dapat diperpanjang untuk: </w:t>
      </w:r>
    </w:p>
    <w:p w14:paraId="41020ACF" w14:textId="77777777" w:rsidR="0032496A" w:rsidRPr="00860FD3" w:rsidRDefault="0032496A">
      <w:pPr>
        <w:numPr>
          <w:ilvl w:val="0"/>
          <w:numId w:val="247"/>
        </w:numPr>
        <w:spacing w:after="0" w:line="360" w:lineRule="auto"/>
        <w:ind w:left="2977" w:right="102" w:hanging="567"/>
        <w:rPr>
          <w:color w:val="auto"/>
        </w:rPr>
      </w:pPr>
      <w:r w:rsidRPr="00860FD3">
        <w:rPr>
          <w:color w:val="auto"/>
        </w:rPr>
        <w:t xml:space="preserve">kerja sama infrastruktur; </w:t>
      </w:r>
    </w:p>
    <w:p w14:paraId="06657AE6" w14:textId="77777777" w:rsidR="0032496A" w:rsidRPr="00860FD3" w:rsidRDefault="0032496A">
      <w:pPr>
        <w:numPr>
          <w:ilvl w:val="0"/>
          <w:numId w:val="247"/>
        </w:numPr>
        <w:spacing w:after="0" w:line="360" w:lineRule="auto"/>
        <w:ind w:left="2977" w:right="102" w:hanging="566"/>
        <w:rPr>
          <w:color w:val="auto"/>
        </w:rPr>
      </w:pPr>
      <w:r w:rsidRPr="00860FD3">
        <w:rPr>
          <w:color w:val="auto"/>
        </w:rPr>
        <w:t xml:space="preserve">kegiatan dengan karakteristik usaha yang memerlukan waktu Sewa lebih dari 5 (lima) tahun; atau </w:t>
      </w:r>
    </w:p>
    <w:p w14:paraId="7E2878E8" w14:textId="77777777" w:rsidR="0032496A" w:rsidRPr="00860FD3" w:rsidRDefault="0032496A">
      <w:pPr>
        <w:numPr>
          <w:ilvl w:val="0"/>
          <w:numId w:val="247"/>
        </w:numPr>
        <w:spacing w:after="0" w:line="360" w:lineRule="auto"/>
        <w:ind w:left="2977" w:right="102" w:hanging="566"/>
        <w:rPr>
          <w:color w:val="auto"/>
        </w:rPr>
      </w:pPr>
      <w:r w:rsidRPr="00860FD3">
        <w:rPr>
          <w:color w:val="auto"/>
        </w:rPr>
        <w:t xml:space="preserve">ditentukan lain dalam </w:t>
      </w:r>
      <w:r w:rsidR="00BA62F9" w:rsidRPr="00860FD3">
        <w:rPr>
          <w:color w:val="auto"/>
        </w:rPr>
        <w:t>undang-undang</w:t>
      </w:r>
      <w:r w:rsidRPr="00860FD3">
        <w:rPr>
          <w:color w:val="auto"/>
        </w:rPr>
        <w:t xml:space="preserve">. </w:t>
      </w:r>
    </w:p>
    <w:p w14:paraId="71B354B0" w14:textId="77777777" w:rsidR="0032496A" w:rsidRPr="00860FD3" w:rsidRDefault="0032496A">
      <w:pPr>
        <w:numPr>
          <w:ilvl w:val="0"/>
          <w:numId w:val="47"/>
        </w:numPr>
        <w:spacing w:after="0" w:line="360" w:lineRule="auto"/>
        <w:ind w:left="2552" w:right="102" w:hanging="594"/>
        <w:rPr>
          <w:color w:val="auto"/>
        </w:rPr>
      </w:pPr>
      <w:r w:rsidRPr="00860FD3">
        <w:rPr>
          <w:color w:val="auto"/>
        </w:rPr>
        <w:t xml:space="preserve">Jangka waktu Sewa Barang Milik Daerah dalam rangka kerja sama infrastruktur, sebagaimana dimaksud pada ayat (3) huruf a paling lama 50 (lima puluh) tahun dan dapat diperpanjang.  </w:t>
      </w:r>
    </w:p>
    <w:p w14:paraId="07C4E03F" w14:textId="77777777" w:rsidR="0032496A" w:rsidRPr="00860FD3" w:rsidRDefault="0032496A">
      <w:pPr>
        <w:numPr>
          <w:ilvl w:val="0"/>
          <w:numId w:val="47"/>
        </w:numPr>
        <w:spacing w:after="0" w:line="360" w:lineRule="auto"/>
        <w:ind w:left="2552" w:right="102" w:hanging="594"/>
        <w:rPr>
          <w:color w:val="auto"/>
        </w:rPr>
      </w:pPr>
      <w:r w:rsidRPr="00860FD3">
        <w:rPr>
          <w:color w:val="auto"/>
        </w:rPr>
        <w:t xml:space="preserve">Jangka waktu Sewa Barang Milik Daerah untuk kegiatan dengan karakteristik usaha yang memerlukan lebih dari 5 (lima) tahun sebagaimana dimaksud pada ayat (3) </w:t>
      </w:r>
      <w:r w:rsidRPr="00860FD3">
        <w:rPr>
          <w:color w:val="auto"/>
        </w:rPr>
        <w:lastRenderedPageBreak/>
        <w:t xml:space="preserve">huruf b dilakukan paling lama 10 (sepuluh) tahun dan dapat diperpanjang. </w:t>
      </w:r>
    </w:p>
    <w:p w14:paraId="26DB918D" w14:textId="77777777" w:rsidR="0032496A" w:rsidRPr="00860FD3" w:rsidRDefault="0032496A">
      <w:pPr>
        <w:numPr>
          <w:ilvl w:val="0"/>
          <w:numId w:val="47"/>
        </w:numPr>
        <w:spacing w:after="0" w:line="360" w:lineRule="auto"/>
        <w:ind w:left="2552" w:right="102" w:hanging="594"/>
        <w:rPr>
          <w:color w:val="auto"/>
        </w:rPr>
      </w:pPr>
      <w:r w:rsidRPr="00860FD3">
        <w:rPr>
          <w:color w:val="auto"/>
        </w:rPr>
        <w:t xml:space="preserve">Jangka waktu Sewa Barang Milik Daerah yang ditentukan lain dalam </w:t>
      </w:r>
      <w:r w:rsidR="00BA62F9" w:rsidRPr="00860FD3">
        <w:rPr>
          <w:color w:val="auto"/>
        </w:rPr>
        <w:t xml:space="preserve">undang-undang </w:t>
      </w:r>
      <w:r w:rsidRPr="00860FD3">
        <w:rPr>
          <w:color w:val="auto"/>
        </w:rPr>
        <w:t xml:space="preserve">sebagaimana dimaksud pada ayat (3) huruf c dilakukan: </w:t>
      </w:r>
    </w:p>
    <w:p w14:paraId="506B9EB2" w14:textId="77777777" w:rsidR="0032496A" w:rsidRPr="00860FD3" w:rsidRDefault="0032496A">
      <w:pPr>
        <w:numPr>
          <w:ilvl w:val="0"/>
          <w:numId w:val="248"/>
        </w:numPr>
        <w:spacing w:after="0" w:line="360" w:lineRule="auto"/>
        <w:ind w:left="2977" w:right="102" w:hanging="566"/>
        <w:rPr>
          <w:color w:val="auto"/>
        </w:rPr>
      </w:pPr>
      <w:r w:rsidRPr="00860FD3">
        <w:rPr>
          <w:color w:val="auto"/>
        </w:rPr>
        <w:t xml:space="preserve">mengikuti ketentuan jangka waktu yang diatur dalam </w:t>
      </w:r>
      <w:r w:rsidR="00BA62F9" w:rsidRPr="00860FD3">
        <w:rPr>
          <w:color w:val="auto"/>
        </w:rPr>
        <w:t>undang-undang</w:t>
      </w:r>
      <w:r w:rsidRPr="00860FD3">
        <w:rPr>
          <w:color w:val="auto"/>
        </w:rPr>
        <w:t xml:space="preserve">; atau </w:t>
      </w:r>
    </w:p>
    <w:p w14:paraId="4BB3EFA6" w14:textId="77777777" w:rsidR="0032496A" w:rsidRPr="00860FD3" w:rsidRDefault="0032496A">
      <w:pPr>
        <w:numPr>
          <w:ilvl w:val="0"/>
          <w:numId w:val="248"/>
        </w:numPr>
        <w:spacing w:after="0" w:line="360" w:lineRule="auto"/>
        <w:ind w:left="2977" w:right="102" w:hanging="566"/>
        <w:rPr>
          <w:color w:val="auto"/>
        </w:rPr>
      </w:pPr>
      <w:r w:rsidRPr="00860FD3">
        <w:rPr>
          <w:color w:val="auto"/>
        </w:rPr>
        <w:t xml:space="preserve">paling lama 10 (sepuluh) tahun dalam hal jangka waktu tidak diatur dalam </w:t>
      </w:r>
      <w:r w:rsidR="00BA62F9" w:rsidRPr="00860FD3">
        <w:rPr>
          <w:color w:val="auto"/>
        </w:rPr>
        <w:t xml:space="preserve">undang-undang </w:t>
      </w:r>
      <w:r w:rsidRPr="00860FD3">
        <w:rPr>
          <w:color w:val="auto"/>
        </w:rPr>
        <w:t xml:space="preserve">dan dapat diperpanjang. </w:t>
      </w:r>
    </w:p>
    <w:p w14:paraId="50FD9D1A" w14:textId="77777777" w:rsidR="0032496A" w:rsidRPr="00860FD3" w:rsidRDefault="0032496A">
      <w:pPr>
        <w:numPr>
          <w:ilvl w:val="0"/>
          <w:numId w:val="47"/>
        </w:numPr>
        <w:spacing w:after="0" w:line="360" w:lineRule="auto"/>
        <w:ind w:left="2552" w:right="102" w:hanging="594"/>
        <w:rPr>
          <w:color w:val="auto"/>
        </w:rPr>
      </w:pPr>
      <w:r w:rsidRPr="00860FD3">
        <w:rPr>
          <w:color w:val="auto"/>
        </w:rPr>
        <w:t xml:space="preserve">Jenis infrastruktur sebagaimana dimaksud pada ayat (3) huruf a berpedoman pada ketentuan peraturan perundang-undangan. </w:t>
      </w:r>
    </w:p>
    <w:p w14:paraId="2C80DA91" w14:textId="77777777" w:rsidR="0032496A" w:rsidRPr="00860FD3" w:rsidRDefault="0032496A">
      <w:pPr>
        <w:numPr>
          <w:ilvl w:val="0"/>
          <w:numId w:val="47"/>
        </w:numPr>
        <w:spacing w:after="0" w:line="360" w:lineRule="auto"/>
        <w:ind w:left="2552" w:right="102" w:hanging="594"/>
        <w:rPr>
          <w:color w:val="auto"/>
        </w:rPr>
      </w:pPr>
      <w:r w:rsidRPr="00860FD3">
        <w:rPr>
          <w:color w:val="auto"/>
        </w:rPr>
        <w:t xml:space="preserve">Kegiatan dengan karakteristik usaha sebagaimana dimaksud pada ayat (3) huruf b ditetapkan oleh </w:t>
      </w:r>
      <w:r w:rsidRPr="00860FD3">
        <w:rPr>
          <w:strike/>
          <w:color w:val="auto"/>
        </w:rPr>
        <w:t>b</w:t>
      </w:r>
      <w:r w:rsidR="004052AB" w:rsidRPr="00860FD3">
        <w:rPr>
          <w:color w:val="auto"/>
        </w:rPr>
        <w:t>B</w:t>
      </w:r>
      <w:r w:rsidRPr="00860FD3">
        <w:rPr>
          <w:color w:val="auto"/>
        </w:rPr>
        <w:t xml:space="preserve">upati. </w:t>
      </w:r>
    </w:p>
    <w:p w14:paraId="664DCAA2" w14:textId="77777777" w:rsidR="00751091" w:rsidRPr="00860FD3" w:rsidRDefault="00751091" w:rsidP="0032496A">
      <w:pPr>
        <w:spacing w:after="0" w:line="259" w:lineRule="auto"/>
        <w:ind w:left="0" w:right="0" w:firstLine="0"/>
        <w:rPr>
          <w:color w:val="auto"/>
        </w:rPr>
      </w:pPr>
    </w:p>
    <w:p w14:paraId="5163A083" w14:textId="77777777" w:rsidR="00751091" w:rsidRPr="00860FD3" w:rsidRDefault="00DD3BEF" w:rsidP="00BA62F9">
      <w:pPr>
        <w:spacing w:line="360" w:lineRule="auto"/>
        <w:ind w:left="1843" w:right="120" w:firstLine="0"/>
        <w:jc w:val="center"/>
        <w:rPr>
          <w:color w:val="auto"/>
        </w:rPr>
      </w:pPr>
      <w:r w:rsidRPr="00860FD3">
        <w:rPr>
          <w:color w:val="auto"/>
        </w:rPr>
        <w:t xml:space="preserve">Paragraf </w:t>
      </w:r>
      <w:r w:rsidR="005F216C" w:rsidRPr="00860FD3">
        <w:rPr>
          <w:color w:val="auto"/>
        </w:rPr>
        <w:t>3</w:t>
      </w:r>
    </w:p>
    <w:p w14:paraId="76119E7F" w14:textId="77777777" w:rsidR="00751091" w:rsidRPr="00860FD3" w:rsidRDefault="00DD3BEF" w:rsidP="00BA62F9">
      <w:pPr>
        <w:spacing w:line="360" w:lineRule="auto"/>
        <w:ind w:left="1843" w:right="120" w:firstLine="0"/>
        <w:jc w:val="center"/>
        <w:rPr>
          <w:color w:val="auto"/>
        </w:rPr>
      </w:pPr>
      <w:r w:rsidRPr="00860FD3">
        <w:rPr>
          <w:color w:val="auto"/>
        </w:rPr>
        <w:t xml:space="preserve">Besaran Sewa </w:t>
      </w:r>
    </w:p>
    <w:p w14:paraId="1CFA7755" w14:textId="77777777" w:rsidR="00411AFB" w:rsidRPr="00860FD3" w:rsidRDefault="00411AFB" w:rsidP="00BA62F9">
      <w:pPr>
        <w:spacing w:line="360" w:lineRule="auto"/>
        <w:ind w:left="1843" w:right="120" w:firstLine="0"/>
        <w:jc w:val="center"/>
        <w:rPr>
          <w:color w:val="auto"/>
        </w:rPr>
      </w:pPr>
    </w:p>
    <w:p w14:paraId="4FC0C1D5" w14:textId="77777777" w:rsidR="00751091" w:rsidRPr="00860FD3" w:rsidRDefault="00DD3BEF" w:rsidP="00BA62F9">
      <w:pPr>
        <w:spacing w:line="360" w:lineRule="auto"/>
        <w:ind w:left="1843" w:right="120" w:firstLine="0"/>
        <w:jc w:val="center"/>
        <w:rPr>
          <w:color w:val="auto"/>
        </w:rPr>
      </w:pPr>
      <w:r w:rsidRPr="00860FD3">
        <w:rPr>
          <w:color w:val="auto"/>
        </w:rPr>
        <w:t xml:space="preserve">Pasal </w:t>
      </w:r>
      <w:r w:rsidR="00411AFB" w:rsidRPr="00860FD3">
        <w:rPr>
          <w:color w:val="auto"/>
        </w:rPr>
        <w:t>5</w:t>
      </w:r>
      <w:r w:rsidR="00CD400F" w:rsidRPr="00860FD3">
        <w:rPr>
          <w:color w:val="auto"/>
          <w:lang w:val="en-US"/>
        </w:rPr>
        <w:t>2</w:t>
      </w:r>
      <w:r w:rsidRPr="00860FD3">
        <w:rPr>
          <w:color w:val="auto"/>
        </w:rPr>
        <w:t xml:space="preserve"> </w:t>
      </w:r>
    </w:p>
    <w:p w14:paraId="30D8ECEF" w14:textId="77777777" w:rsidR="00751091" w:rsidRPr="00860FD3" w:rsidRDefault="0032496A">
      <w:pPr>
        <w:numPr>
          <w:ilvl w:val="0"/>
          <w:numId w:val="48"/>
        </w:numPr>
        <w:ind w:left="2552" w:right="102" w:hanging="594"/>
        <w:rPr>
          <w:color w:val="auto"/>
        </w:rPr>
      </w:pPr>
      <w:r w:rsidRPr="00860FD3">
        <w:rPr>
          <w:color w:val="auto"/>
          <w:lang w:val="en-US"/>
        </w:rPr>
        <w:t>B</w:t>
      </w:r>
      <w:r w:rsidR="00DD3BEF" w:rsidRPr="00860FD3">
        <w:rPr>
          <w:color w:val="auto"/>
        </w:rPr>
        <w:t xml:space="preserve">esaran sewa </w:t>
      </w:r>
      <w:r w:rsidR="00930B0F" w:rsidRPr="00860FD3">
        <w:rPr>
          <w:color w:val="auto"/>
        </w:rPr>
        <w:t>Barang Milik Daerah</w:t>
      </w:r>
      <w:r w:rsidR="00DD3BEF" w:rsidRPr="00860FD3">
        <w:rPr>
          <w:color w:val="auto"/>
        </w:rPr>
        <w:t xml:space="preserve"> ditetapkan oleh Bupati: </w:t>
      </w:r>
    </w:p>
    <w:p w14:paraId="0D065D87" w14:textId="77777777" w:rsidR="00751091" w:rsidRPr="00860FD3" w:rsidRDefault="00DD3BEF">
      <w:pPr>
        <w:numPr>
          <w:ilvl w:val="1"/>
          <w:numId w:val="48"/>
        </w:numPr>
        <w:ind w:left="2977" w:right="102" w:hanging="425"/>
        <w:rPr>
          <w:color w:val="auto"/>
        </w:rPr>
      </w:pPr>
      <w:r w:rsidRPr="00860FD3">
        <w:rPr>
          <w:color w:val="auto"/>
        </w:rPr>
        <w:t xml:space="preserve">untuk </w:t>
      </w:r>
      <w:r w:rsidR="00930B0F" w:rsidRPr="00860FD3">
        <w:rPr>
          <w:color w:val="auto"/>
        </w:rPr>
        <w:t>Barang Milik Daerah</w:t>
      </w:r>
      <w:r w:rsidRPr="00860FD3">
        <w:rPr>
          <w:color w:val="auto"/>
        </w:rPr>
        <w:t xml:space="preserve"> berupa tanah dan/atau bangunan; dan </w:t>
      </w:r>
    </w:p>
    <w:p w14:paraId="483EA935" w14:textId="77777777" w:rsidR="00751091" w:rsidRPr="00860FD3" w:rsidRDefault="00DD3BEF">
      <w:pPr>
        <w:numPr>
          <w:ilvl w:val="1"/>
          <w:numId w:val="48"/>
        </w:numPr>
        <w:ind w:left="2977" w:right="102" w:hanging="425"/>
        <w:rPr>
          <w:color w:val="auto"/>
        </w:rPr>
      </w:pPr>
      <w:r w:rsidRPr="00860FD3">
        <w:rPr>
          <w:color w:val="auto"/>
        </w:rPr>
        <w:t xml:space="preserve">untuk </w:t>
      </w:r>
      <w:r w:rsidR="00930B0F" w:rsidRPr="00860FD3">
        <w:rPr>
          <w:color w:val="auto"/>
        </w:rPr>
        <w:t>Barang Milik Daerah</w:t>
      </w:r>
      <w:r w:rsidRPr="00860FD3">
        <w:rPr>
          <w:color w:val="auto"/>
        </w:rPr>
        <w:t xml:space="preserve"> berupa selain tanah dan/atau bangunan.  </w:t>
      </w:r>
    </w:p>
    <w:p w14:paraId="26EE33B1" w14:textId="77777777" w:rsidR="00751091" w:rsidRPr="00860FD3" w:rsidRDefault="00DD3BEF">
      <w:pPr>
        <w:numPr>
          <w:ilvl w:val="0"/>
          <w:numId w:val="48"/>
        </w:numPr>
        <w:ind w:left="2552" w:right="102" w:hanging="594"/>
        <w:rPr>
          <w:color w:val="auto"/>
        </w:rPr>
      </w:pPr>
      <w:r w:rsidRPr="00860FD3">
        <w:rPr>
          <w:color w:val="auto"/>
        </w:rPr>
        <w:t xml:space="preserve">Besaran sewa, sebagaimana dimaksud pada ayat (1) adalah besaran nilai nominal sewa </w:t>
      </w:r>
      <w:r w:rsidR="00930B0F" w:rsidRPr="00860FD3">
        <w:rPr>
          <w:color w:val="auto"/>
        </w:rPr>
        <w:t>Barang Milik Daerah</w:t>
      </w:r>
      <w:r w:rsidRPr="00860FD3">
        <w:rPr>
          <w:color w:val="auto"/>
        </w:rPr>
        <w:t xml:space="preserve"> yang ditentukan. </w:t>
      </w:r>
    </w:p>
    <w:p w14:paraId="1B41D42F" w14:textId="77777777" w:rsidR="00751091" w:rsidRPr="00860FD3" w:rsidRDefault="00DD3BEF">
      <w:pPr>
        <w:numPr>
          <w:ilvl w:val="0"/>
          <w:numId w:val="48"/>
        </w:numPr>
        <w:ind w:left="2552" w:right="102" w:hanging="594"/>
        <w:rPr>
          <w:color w:val="auto"/>
        </w:rPr>
      </w:pPr>
      <w:r w:rsidRPr="00860FD3">
        <w:rPr>
          <w:color w:val="auto"/>
        </w:rPr>
        <w:t xml:space="preserve">Besaran sewa atas </w:t>
      </w:r>
      <w:r w:rsidR="00930B0F" w:rsidRPr="00860FD3">
        <w:rPr>
          <w:color w:val="auto"/>
        </w:rPr>
        <w:t>Barang Milik Daerah</w:t>
      </w:r>
      <w:r w:rsidRPr="00860FD3">
        <w:rPr>
          <w:color w:val="auto"/>
        </w:rPr>
        <w:t xml:space="preserve"> untuk KSPI sebagaimana dimaksud dalam Pasal </w:t>
      </w:r>
      <w:r w:rsidR="007665FB" w:rsidRPr="00860FD3">
        <w:rPr>
          <w:color w:val="auto"/>
          <w:lang w:val="en-US"/>
        </w:rPr>
        <w:t>5</w:t>
      </w:r>
      <w:r w:rsidR="00CD400F" w:rsidRPr="00860FD3">
        <w:rPr>
          <w:color w:val="auto"/>
          <w:lang w:val="en-US"/>
        </w:rPr>
        <w:t>1</w:t>
      </w:r>
      <w:r w:rsidRPr="00860FD3">
        <w:rPr>
          <w:color w:val="auto"/>
        </w:rPr>
        <w:t xml:space="preserve"> ayat (2) huruf a atau untuk kegiatan dengan karakteristik usaha yang memerlukan waktu sewa lebih dari 5 (lima) tahun </w:t>
      </w:r>
      <w:r w:rsidRPr="00860FD3">
        <w:rPr>
          <w:color w:val="auto"/>
        </w:rPr>
        <w:lastRenderedPageBreak/>
        <w:t xml:space="preserve">sebagaimana dimaksud dalam Pasal </w:t>
      </w:r>
      <w:r w:rsidR="007665FB" w:rsidRPr="00860FD3">
        <w:rPr>
          <w:color w:val="auto"/>
          <w:lang w:val="en-US"/>
        </w:rPr>
        <w:t>5</w:t>
      </w:r>
      <w:r w:rsidR="00CD400F" w:rsidRPr="00860FD3">
        <w:rPr>
          <w:color w:val="auto"/>
          <w:lang w:val="en-US"/>
        </w:rPr>
        <w:t>1</w:t>
      </w:r>
      <w:r w:rsidRPr="00860FD3">
        <w:rPr>
          <w:color w:val="auto"/>
        </w:rPr>
        <w:t xml:space="preserve"> ayat (2) huruf b dapat mempertimbangkan nilai keekonomian dari masing-masing jenis infrastruktur. </w:t>
      </w:r>
    </w:p>
    <w:p w14:paraId="4775E278" w14:textId="77777777" w:rsidR="00751091" w:rsidRPr="00860FD3" w:rsidRDefault="00DD3BEF">
      <w:pPr>
        <w:numPr>
          <w:ilvl w:val="0"/>
          <w:numId w:val="48"/>
        </w:numPr>
        <w:ind w:left="2552" w:right="102" w:hanging="594"/>
        <w:rPr>
          <w:color w:val="auto"/>
        </w:rPr>
      </w:pPr>
      <w:r w:rsidRPr="00860FD3">
        <w:rPr>
          <w:color w:val="auto"/>
        </w:rPr>
        <w:t xml:space="preserve">Mempertimbangkan </w:t>
      </w:r>
      <w:r w:rsidRPr="00860FD3">
        <w:rPr>
          <w:color w:val="auto"/>
        </w:rPr>
        <w:tab/>
        <w:t xml:space="preserve">nilai </w:t>
      </w:r>
      <w:r w:rsidRPr="00860FD3">
        <w:rPr>
          <w:color w:val="auto"/>
        </w:rPr>
        <w:tab/>
        <w:t>keekonomian,</w:t>
      </w:r>
      <w:r w:rsidR="004052AB" w:rsidRPr="00860FD3">
        <w:rPr>
          <w:color w:val="auto"/>
        </w:rPr>
        <w:t xml:space="preserve"> </w:t>
      </w:r>
      <w:r w:rsidRPr="00860FD3">
        <w:rPr>
          <w:color w:val="auto"/>
        </w:rPr>
        <w:t xml:space="preserve">sebagaimana dimaksud </w:t>
      </w:r>
      <w:r w:rsidR="004052AB" w:rsidRPr="00860FD3">
        <w:rPr>
          <w:color w:val="auto"/>
        </w:rPr>
        <w:t xml:space="preserve"> </w:t>
      </w:r>
      <w:r w:rsidRPr="00860FD3">
        <w:rPr>
          <w:color w:val="auto"/>
        </w:rPr>
        <w:t xml:space="preserve">pada </w:t>
      </w:r>
      <w:r w:rsidR="004052AB" w:rsidRPr="00860FD3">
        <w:rPr>
          <w:color w:val="auto"/>
        </w:rPr>
        <w:t xml:space="preserve"> </w:t>
      </w:r>
      <w:r w:rsidRPr="00860FD3">
        <w:rPr>
          <w:color w:val="auto"/>
        </w:rPr>
        <w:t xml:space="preserve">ayat (3) antara lain </w:t>
      </w:r>
      <w:r w:rsidR="004052AB" w:rsidRPr="00860FD3">
        <w:rPr>
          <w:color w:val="auto"/>
        </w:rPr>
        <w:t xml:space="preserve"> </w:t>
      </w:r>
      <w:r w:rsidRPr="00860FD3">
        <w:rPr>
          <w:color w:val="auto"/>
        </w:rPr>
        <w:t>dengan mempertimbangkan daya beli/kemampuan membayar</w:t>
      </w:r>
      <w:r w:rsidR="00411AFB" w:rsidRPr="00860FD3">
        <w:rPr>
          <w:color w:val="auto"/>
          <w:lang w:val="en-US"/>
        </w:rPr>
        <w:t xml:space="preserve"> </w:t>
      </w:r>
      <w:r w:rsidRPr="00860FD3">
        <w:rPr>
          <w:color w:val="auto"/>
        </w:rPr>
        <w:t>(</w:t>
      </w:r>
      <w:r w:rsidRPr="00860FD3">
        <w:rPr>
          <w:i/>
          <w:color w:val="auto"/>
        </w:rPr>
        <w:t>ability to pay</w:t>
      </w:r>
      <w:r w:rsidRPr="00860FD3">
        <w:rPr>
          <w:color w:val="auto"/>
        </w:rPr>
        <w:t xml:space="preserve">) </w:t>
      </w:r>
      <w:r w:rsidRPr="00860FD3">
        <w:rPr>
          <w:color w:val="auto"/>
        </w:rPr>
        <w:tab/>
        <w:t>masyarakat</w:t>
      </w:r>
      <w:r w:rsidR="004052AB" w:rsidRPr="00860FD3">
        <w:rPr>
          <w:color w:val="auto"/>
        </w:rPr>
        <w:t xml:space="preserve"> </w:t>
      </w:r>
      <w:r w:rsidRPr="00860FD3">
        <w:rPr>
          <w:color w:val="auto"/>
        </w:rPr>
        <w:t>dan/atau</w:t>
      </w:r>
      <w:r w:rsidR="004052AB" w:rsidRPr="00860FD3">
        <w:rPr>
          <w:color w:val="auto"/>
          <w:lang w:val="en-US"/>
        </w:rPr>
        <w:t xml:space="preserve"> </w:t>
      </w:r>
      <w:r w:rsidRPr="00860FD3">
        <w:rPr>
          <w:color w:val="auto"/>
        </w:rPr>
        <w:t>kemauan</w:t>
      </w:r>
      <w:r w:rsidR="00411AFB" w:rsidRPr="00860FD3">
        <w:rPr>
          <w:color w:val="auto"/>
          <w:lang w:val="en-US"/>
        </w:rPr>
        <w:t xml:space="preserve"> </w:t>
      </w:r>
      <w:r w:rsidRPr="00860FD3">
        <w:rPr>
          <w:color w:val="auto"/>
        </w:rPr>
        <w:t>membayar (</w:t>
      </w:r>
      <w:r w:rsidRPr="00860FD3">
        <w:rPr>
          <w:i/>
          <w:color w:val="auto"/>
        </w:rPr>
        <w:t>willingness to pay</w:t>
      </w:r>
      <w:r w:rsidRPr="00860FD3">
        <w:rPr>
          <w:color w:val="auto"/>
        </w:rPr>
        <w:t xml:space="preserve">) masyarakat. </w:t>
      </w:r>
    </w:p>
    <w:p w14:paraId="107DF5CE" w14:textId="77777777" w:rsidR="00BA62F9" w:rsidRPr="00860FD3" w:rsidRDefault="00BA62F9" w:rsidP="00507A33">
      <w:pPr>
        <w:ind w:left="1958" w:right="102" w:firstLine="0"/>
        <w:rPr>
          <w:color w:val="auto"/>
          <w:lang w:val="en-US"/>
        </w:rPr>
      </w:pPr>
    </w:p>
    <w:p w14:paraId="4B4B9C01" w14:textId="77777777" w:rsidR="00751091" w:rsidRPr="00860FD3" w:rsidRDefault="00DD3BEF" w:rsidP="00BA62F9">
      <w:pPr>
        <w:spacing w:line="360" w:lineRule="auto"/>
        <w:ind w:left="1843" w:right="120" w:firstLine="0"/>
        <w:jc w:val="center"/>
        <w:rPr>
          <w:color w:val="auto"/>
        </w:rPr>
      </w:pPr>
      <w:r w:rsidRPr="00860FD3">
        <w:rPr>
          <w:color w:val="auto"/>
        </w:rPr>
        <w:t xml:space="preserve">Pasal </w:t>
      </w:r>
      <w:r w:rsidR="00BA717C" w:rsidRPr="00860FD3">
        <w:rPr>
          <w:color w:val="auto"/>
          <w:lang w:val="en-US"/>
        </w:rPr>
        <w:t>5</w:t>
      </w:r>
      <w:r w:rsidR="00CD400F" w:rsidRPr="00860FD3">
        <w:rPr>
          <w:color w:val="auto"/>
          <w:lang w:val="en-US"/>
        </w:rPr>
        <w:t>3</w:t>
      </w:r>
    </w:p>
    <w:p w14:paraId="2EACA6BC" w14:textId="77777777" w:rsidR="00751091" w:rsidRPr="00860FD3" w:rsidRDefault="00285183">
      <w:pPr>
        <w:numPr>
          <w:ilvl w:val="0"/>
          <w:numId w:val="50"/>
        </w:numPr>
        <w:ind w:left="2552" w:right="102" w:hanging="594"/>
        <w:rPr>
          <w:color w:val="auto"/>
        </w:rPr>
      </w:pPr>
      <w:r w:rsidRPr="00860FD3">
        <w:rPr>
          <w:color w:val="auto"/>
        </w:rPr>
        <w:t xml:space="preserve">Besaran Sewa </w:t>
      </w:r>
      <w:r w:rsidR="00930B0F" w:rsidRPr="00860FD3">
        <w:rPr>
          <w:color w:val="auto"/>
        </w:rPr>
        <w:t>Barang Milik Daerah</w:t>
      </w:r>
      <w:r w:rsidR="00DD3BEF" w:rsidRPr="00860FD3">
        <w:rPr>
          <w:color w:val="auto"/>
        </w:rPr>
        <w:t xml:space="preserve"> merupakan hasil perkalian dari: </w:t>
      </w:r>
    </w:p>
    <w:p w14:paraId="30854201" w14:textId="77777777" w:rsidR="00751091" w:rsidRPr="00860FD3" w:rsidRDefault="00DD3BEF">
      <w:pPr>
        <w:numPr>
          <w:ilvl w:val="0"/>
          <w:numId w:val="49"/>
        </w:numPr>
        <w:spacing w:after="119" w:line="259" w:lineRule="auto"/>
        <w:ind w:left="2977" w:right="102" w:hanging="425"/>
        <w:rPr>
          <w:color w:val="auto"/>
        </w:rPr>
      </w:pPr>
      <w:r w:rsidRPr="00860FD3">
        <w:rPr>
          <w:color w:val="auto"/>
        </w:rPr>
        <w:t xml:space="preserve">tarif pokok sewa; dan </w:t>
      </w:r>
    </w:p>
    <w:p w14:paraId="0341F3B0" w14:textId="77777777" w:rsidR="00751091" w:rsidRPr="00860FD3" w:rsidRDefault="00DD3BEF">
      <w:pPr>
        <w:numPr>
          <w:ilvl w:val="0"/>
          <w:numId w:val="49"/>
        </w:numPr>
        <w:spacing w:after="119" w:line="259" w:lineRule="auto"/>
        <w:ind w:left="2977" w:right="102" w:hanging="425"/>
        <w:rPr>
          <w:color w:val="auto"/>
        </w:rPr>
      </w:pPr>
      <w:r w:rsidRPr="00860FD3">
        <w:rPr>
          <w:color w:val="auto"/>
        </w:rPr>
        <w:t xml:space="preserve">faktor penyesuai sewa. </w:t>
      </w:r>
    </w:p>
    <w:p w14:paraId="142E59D1" w14:textId="77777777" w:rsidR="009D2267" w:rsidRPr="00860FD3" w:rsidRDefault="009D2267">
      <w:pPr>
        <w:numPr>
          <w:ilvl w:val="0"/>
          <w:numId w:val="50"/>
        </w:numPr>
        <w:ind w:left="2552" w:right="102" w:hanging="594"/>
        <w:rPr>
          <w:color w:val="auto"/>
        </w:rPr>
      </w:pPr>
      <w:r w:rsidRPr="00860FD3">
        <w:rPr>
          <w:color w:val="auto"/>
        </w:rPr>
        <w:t xml:space="preserve">Tarif pokok sewa dan faktor penyesuai sewa </w:t>
      </w:r>
      <w:r w:rsidR="00930B0F" w:rsidRPr="00860FD3">
        <w:rPr>
          <w:color w:val="auto"/>
        </w:rPr>
        <w:t>Barang Milik Daerah</w:t>
      </w:r>
      <w:r w:rsidRPr="00860FD3">
        <w:rPr>
          <w:color w:val="auto"/>
        </w:rPr>
        <w:t xml:space="preserve"> ditetapkan oleh </w:t>
      </w:r>
      <w:r w:rsidRPr="00860FD3">
        <w:rPr>
          <w:color w:val="auto"/>
          <w:lang w:val="en-US"/>
        </w:rPr>
        <w:t>Bupati</w:t>
      </w:r>
      <w:r w:rsidRPr="00860FD3">
        <w:rPr>
          <w:color w:val="auto"/>
        </w:rPr>
        <w:t>.</w:t>
      </w:r>
    </w:p>
    <w:p w14:paraId="51386737" w14:textId="77777777" w:rsidR="009D2267" w:rsidRPr="00860FD3" w:rsidRDefault="009D2267">
      <w:pPr>
        <w:numPr>
          <w:ilvl w:val="0"/>
          <w:numId w:val="50"/>
        </w:numPr>
        <w:ind w:left="2552" w:right="102" w:hanging="594"/>
        <w:rPr>
          <w:color w:val="auto"/>
        </w:rPr>
      </w:pPr>
      <w:r w:rsidRPr="00860FD3">
        <w:rPr>
          <w:color w:val="auto"/>
        </w:rPr>
        <w:t xml:space="preserve">Ketentuan mengenai </w:t>
      </w:r>
      <w:r w:rsidR="00285183" w:rsidRPr="00860FD3">
        <w:rPr>
          <w:color w:val="auto"/>
        </w:rPr>
        <w:t xml:space="preserve">Besaran Sewa </w:t>
      </w:r>
      <w:r w:rsidR="00930B0F" w:rsidRPr="00860FD3">
        <w:rPr>
          <w:color w:val="auto"/>
        </w:rPr>
        <w:t>Barang Milik Daerah</w:t>
      </w:r>
      <w:r w:rsidRPr="00860FD3">
        <w:rPr>
          <w:color w:val="auto"/>
        </w:rPr>
        <w:t xml:space="preserve"> sebagaimana dimaksud pada ayat (2) diatur dalam Peraturan </w:t>
      </w:r>
      <w:r w:rsidRPr="00860FD3">
        <w:rPr>
          <w:color w:val="auto"/>
          <w:lang w:val="en-US"/>
        </w:rPr>
        <w:t>Bupati</w:t>
      </w:r>
      <w:r w:rsidRPr="00860FD3">
        <w:rPr>
          <w:color w:val="auto"/>
        </w:rPr>
        <w:t>.</w:t>
      </w:r>
    </w:p>
    <w:p w14:paraId="7BDC93FA" w14:textId="77777777" w:rsidR="00562978" w:rsidRPr="00860FD3" w:rsidRDefault="00562978" w:rsidP="00E67FC9">
      <w:pPr>
        <w:spacing w:after="0" w:line="360" w:lineRule="auto"/>
        <w:ind w:right="102"/>
        <w:rPr>
          <w:color w:val="auto"/>
        </w:rPr>
      </w:pPr>
    </w:p>
    <w:p w14:paraId="5825C658" w14:textId="77777777" w:rsidR="00751091" w:rsidRPr="00860FD3" w:rsidRDefault="00DD3BEF" w:rsidP="00BA62F9">
      <w:pPr>
        <w:spacing w:line="360" w:lineRule="auto"/>
        <w:ind w:left="1843" w:right="120" w:firstLine="0"/>
        <w:jc w:val="center"/>
        <w:rPr>
          <w:color w:val="auto"/>
        </w:rPr>
      </w:pPr>
      <w:r w:rsidRPr="00860FD3">
        <w:rPr>
          <w:color w:val="auto"/>
        </w:rPr>
        <w:t xml:space="preserve">Paragraf </w:t>
      </w:r>
      <w:r w:rsidR="00562978" w:rsidRPr="00860FD3">
        <w:rPr>
          <w:color w:val="auto"/>
        </w:rPr>
        <w:t>4</w:t>
      </w:r>
      <w:r w:rsidRPr="00860FD3">
        <w:rPr>
          <w:color w:val="auto"/>
        </w:rPr>
        <w:t xml:space="preserve"> </w:t>
      </w:r>
    </w:p>
    <w:p w14:paraId="3C3706CB" w14:textId="77777777" w:rsidR="00751091" w:rsidRPr="00860FD3" w:rsidRDefault="00DD3BEF" w:rsidP="00BA62F9">
      <w:pPr>
        <w:spacing w:line="360" w:lineRule="auto"/>
        <w:ind w:left="1843" w:right="120" w:firstLine="0"/>
        <w:jc w:val="center"/>
        <w:rPr>
          <w:color w:val="auto"/>
        </w:rPr>
      </w:pPr>
      <w:r w:rsidRPr="00860FD3">
        <w:rPr>
          <w:color w:val="auto"/>
        </w:rPr>
        <w:t xml:space="preserve">Perjanjian Sewa </w:t>
      </w:r>
    </w:p>
    <w:p w14:paraId="260C7802" w14:textId="77777777" w:rsidR="00E67FC9" w:rsidRPr="00860FD3" w:rsidRDefault="00E67FC9" w:rsidP="00BA62F9">
      <w:pPr>
        <w:spacing w:line="360" w:lineRule="auto"/>
        <w:ind w:left="1843" w:right="120" w:firstLine="0"/>
        <w:jc w:val="center"/>
        <w:rPr>
          <w:color w:val="auto"/>
        </w:rPr>
      </w:pPr>
    </w:p>
    <w:p w14:paraId="4764AB89" w14:textId="77777777" w:rsidR="00751091" w:rsidRPr="00860FD3" w:rsidRDefault="00DD3BEF" w:rsidP="00BA62F9">
      <w:pPr>
        <w:spacing w:line="360" w:lineRule="auto"/>
        <w:ind w:left="1843" w:right="120" w:firstLine="0"/>
        <w:jc w:val="center"/>
        <w:rPr>
          <w:color w:val="auto"/>
          <w:lang w:val="en-US"/>
        </w:rPr>
      </w:pPr>
      <w:r w:rsidRPr="00860FD3">
        <w:rPr>
          <w:color w:val="auto"/>
        </w:rPr>
        <w:t xml:space="preserve">Pasal </w:t>
      </w:r>
      <w:r w:rsidR="00E67FC9" w:rsidRPr="00860FD3">
        <w:rPr>
          <w:color w:val="auto"/>
        </w:rPr>
        <w:t>5</w:t>
      </w:r>
      <w:r w:rsidR="00CD400F" w:rsidRPr="00860FD3">
        <w:rPr>
          <w:color w:val="auto"/>
          <w:lang w:val="en-US"/>
        </w:rPr>
        <w:t>4</w:t>
      </w:r>
    </w:p>
    <w:p w14:paraId="7C157331" w14:textId="77777777" w:rsidR="00285183" w:rsidRPr="00860FD3" w:rsidRDefault="00285183">
      <w:pPr>
        <w:numPr>
          <w:ilvl w:val="0"/>
          <w:numId w:val="51"/>
        </w:numPr>
        <w:spacing w:after="0" w:line="360" w:lineRule="auto"/>
        <w:ind w:left="2552" w:right="102" w:hanging="594"/>
        <w:rPr>
          <w:color w:val="auto"/>
        </w:rPr>
      </w:pPr>
      <w:r w:rsidRPr="00860FD3">
        <w:rPr>
          <w:color w:val="auto"/>
        </w:rPr>
        <w:t xml:space="preserve">Penyewaan Barang Milik Daerah dituangkan dalam perjanjian Sewa yang ditandatangani oleh penyewa dengan: </w:t>
      </w:r>
    </w:p>
    <w:p w14:paraId="5DF1297E" w14:textId="77777777" w:rsidR="00285183" w:rsidRPr="00860FD3" w:rsidRDefault="00285183">
      <w:pPr>
        <w:numPr>
          <w:ilvl w:val="0"/>
          <w:numId w:val="249"/>
        </w:numPr>
        <w:spacing w:after="0" w:line="360" w:lineRule="auto"/>
        <w:ind w:left="2977" w:right="102" w:hanging="566"/>
        <w:rPr>
          <w:color w:val="auto"/>
        </w:rPr>
      </w:pPr>
      <w:r w:rsidRPr="00860FD3">
        <w:rPr>
          <w:color w:val="auto"/>
        </w:rPr>
        <w:t xml:space="preserve">Pengelola Barang, untuk Barang Milik Daerah yang berada pada Pengelola Barang; dan </w:t>
      </w:r>
    </w:p>
    <w:p w14:paraId="07D1A902" w14:textId="77777777" w:rsidR="00285183" w:rsidRPr="00860FD3" w:rsidRDefault="00285183">
      <w:pPr>
        <w:numPr>
          <w:ilvl w:val="0"/>
          <w:numId w:val="249"/>
        </w:numPr>
        <w:spacing w:after="0" w:line="360" w:lineRule="auto"/>
        <w:ind w:left="2977" w:right="102" w:hanging="566"/>
        <w:rPr>
          <w:color w:val="auto"/>
        </w:rPr>
      </w:pPr>
      <w:r w:rsidRPr="00860FD3">
        <w:rPr>
          <w:color w:val="auto"/>
        </w:rPr>
        <w:t xml:space="preserve">Pengguna Barang, untuk Barang Milik Daerah yang berada pada Pengguna Barang. </w:t>
      </w:r>
    </w:p>
    <w:p w14:paraId="114D6A3A" w14:textId="77777777" w:rsidR="00285183" w:rsidRPr="00860FD3" w:rsidRDefault="00285183">
      <w:pPr>
        <w:numPr>
          <w:ilvl w:val="0"/>
          <w:numId w:val="51"/>
        </w:numPr>
        <w:spacing w:after="0" w:line="360" w:lineRule="auto"/>
        <w:ind w:left="2552" w:right="102" w:hanging="594"/>
        <w:rPr>
          <w:color w:val="auto"/>
        </w:rPr>
      </w:pPr>
      <w:r w:rsidRPr="00860FD3">
        <w:rPr>
          <w:color w:val="auto"/>
        </w:rPr>
        <w:t xml:space="preserve">Perjanjian Sewa sebagaimana dimaksud pada ayat (1), paling sedikit memuat: </w:t>
      </w:r>
    </w:p>
    <w:p w14:paraId="61F0E4E5" w14:textId="77777777" w:rsidR="00285183" w:rsidRPr="00860FD3" w:rsidRDefault="00285183">
      <w:pPr>
        <w:numPr>
          <w:ilvl w:val="0"/>
          <w:numId w:val="250"/>
        </w:numPr>
        <w:spacing w:after="0" w:line="360" w:lineRule="auto"/>
        <w:ind w:left="2977" w:right="102" w:hanging="566"/>
        <w:rPr>
          <w:color w:val="auto"/>
        </w:rPr>
      </w:pPr>
      <w:r w:rsidRPr="00860FD3">
        <w:rPr>
          <w:color w:val="auto"/>
        </w:rPr>
        <w:lastRenderedPageBreak/>
        <w:t xml:space="preserve">dasar perjanjian; </w:t>
      </w:r>
    </w:p>
    <w:p w14:paraId="718A1D60" w14:textId="77777777" w:rsidR="00285183" w:rsidRPr="00860FD3" w:rsidRDefault="00285183">
      <w:pPr>
        <w:numPr>
          <w:ilvl w:val="0"/>
          <w:numId w:val="250"/>
        </w:numPr>
        <w:spacing w:after="0" w:line="360" w:lineRule="auto"/>
        <w:ind w:left="2977" w:right="102" w:hanging="566"/>
        <w:rPr>
          <w:color w:val="auto"/>
        </w:rPr>
      </w:pPr>
      <w:r w:rsidRPr="00860FD3">
        <w:rPr>
          <w:color w:val="auto"/>
        </w:rPr>
        <w:t xml:space="preserve">para pihak yang terikat dalam perjanjian; </w:t>
      </w:r>
    </w:p>
    <w:p w14:paraId="5A95D333" w14:textId="77777777" w:rsidR="00285183" w:rsidRPr="00860FD3" w:rsidRDefault="00285183">
      <w:pPr>
        <w:numPr>
          <w:ilvl w:val="0"/>
          <w:numId w:val="250"/>
        </w:numPr>
        <w:spacing w:after="0" w:line="360" w:lineRule="auto"/>
        <w:ind w:left="2977" w:right="102" w:hanging="566"/>
        <w:rPr>
          <w:color w:val="auto"/>
        </w:rPr>
      </w:pPr>
      <w:r w:rsidRPr="00860FD3">
        <w:rPr>
          <w:color w:val="auto"/>
        </w:rPr>
        <w:t xml:space="preserve">jenis, luas atau jumlah barang, besaran Sewa, dan jangka waktu; </w:t>
      </w:r>
    </w:p>
    <w:p w14:paraId="40D437F3" w14:textId="77777777" w:rsidR="00285183" w:rsidRPr="00860FD3" w:rsidRDefault="00285183">
      <w:pPr>
        <w:numPr>
          <w:ilvl w:val="0"/>
          <w:numId w:val="250"/>
        </w:numPr>
        <w:spacing w:after="0" w:line="360" w:lineRule="auto"/>
        <w:ind w:left="2977" w:right="102" w:hanging="566"/>
        <w:rPr>
          <w:color w:val="auto"/>
        </w:rPr>
      </w:pPr>
      <w:r w:rsidRPr="00860FD3">
        <w:rPr>
          <w:color w:val="auto"/>
        </w:rPr>
        <w:t xml:space="preserve">tanggung jawab penyewa atas biaya operasional dan pemeliharaan selama jangka waktu Sewa; </w:t>
      </w:r>
    </w:p>
    <w:p w14:paraId="287338C0" w14:textId="77777777" w:rsidR="00285183" w:rsidRPr="00860FD3" w:rsidRDefault="00285183">
      <w:pPr>
        <w:numPr>
          <w:ilvl w:val="0"/>
          <w:numId w:val="250"/>
        </w:numPr>
        <w:spacing w:after="0" w:line="360" w:lineRule="auto"/>
        <w:ind w:left="2977" w:right="102" w:hanging="566"/>
        <w:rPr>
          <w:color w:val="auto"/>
        </w:rPr>
      </w:pPr>
      <w:r w:rsidRPr="00860FD3">
        <w:rPr>
          <w:color w:val="auto"/>
        </w:rPr>
        <w:t xml:space="preserve">peruntukan Sewa, termasuk kelompok jenis kegiatan usaha dan kategori bentuk kelembagaan penyewa; </w:t>
      </w:r>
    </w:p>
    <w:p w14:paraId="6754DE90" w14:textId="77777777" w:rsidR="00285183" w:rsidRPr="00860FD3" w:rsidRDefault="00285183">
      <w:pPr>
        <w:numPr>
          <w:ilvl w:val="0"/>
          <w:numId w:val="250"/>
        </w:numPr>
        <w:spacing w:after="0" w:line="360" w:lineRule="auto"/>
        <w:ind w:left="2977" w:right="102" w:hanging="566"/>
        <w:rPr>
          <w:color w:val="auto"/>
        </w:rPr>
      </w:pPr>
      <w:r w:rsidRPr="00860FD3">
        <w:rPr>
          <w:color w:val="auto"/>
        </w:rPr>
        <w:t xml:space="preserve">hak dan kewajiban para pihak; dan </w:t>
      </w:r>
    </w:p>
    <w:p w14:paraId="3DEB18B9" w14:textId="77777777" w:rsidR="00285183" w:rsidRPr="00860FD3" w:rsidRDefault="00285183">
      <w:pPr>
        <w:numPr>
          <w:ilvl w:val="0"/>
          <w:numId w:val="250"/>
        </w:numPr>
        <w:spacing w:after="0" w:line="360" w:lineRule="auto"/>
        <w:ind w:left="2977" w:right="102" w:hanging="566"/>
        <w:rPr>
          <w:color w:val="auto"/>
        </w:rPr>
      </w:pPr>
      <w:r w:rsidRPr="00860FD3">
        <w:rPr>
          <w:color w:val="auto"/>
        </w:rPr>
        <w:t xml:space="preserve">hal lain yang dianggap perlu. </w:t>
      </w:r>
    </w:p>
    <w:p w14:paraId="7F2045F3" w14:textId="77777777" w:rsidR="00285183" w:rsidRPr="00860FD3" w:rsidRDefault="00285183">
      <w:pPr>
        <w:numPr>
          <w:ilvl w:val="0"/>
          <w:numId w:val="51"/>
        </w:numPr>
        <w:spacing w:after="0" w:line="360" w:lineRule="auto"/>
        <w:ind w:left="2552" w:right="102" w:hanging="594"/>
        <w:rPr>
          <w:color w:val="auto"/>
        </w:rPr>
      </w:pPr>
      <w:r w:rsidRPr="00860FD3">
        <w:rPr>
          <w:color w:val="auto"/>
        </w:rPr>
        <w:t xml:space="preserve">Penandatanganan perjanjian Sewa sebagaimana dimaksud pada ayat (1) dilakukan di kertas bermaterai sesuai dengan ketentuan peraturan perundang-undangan. </w:t>
      </w:r>
    </w:p>
    <w:p w14:paraId="142865D4" w14:textId="77777777" w:rsidR="00285183" w:rsidRPr="00860FD3" w:rsidRDefault="00285183">
      <w:pPr>
        <w:numPr>
          <w:ilvl w:val="0"/>
          <w:numId w:val="51"/>
        </w:numPr>
        <w:spacing w:after="0" w:line="360" w:lineRule="auto"/>
        <w:ind w:left="2552" w:right="102" w:hanging="594"/>
        <w:rPr>
          <w:color w:val="auto"/>
        </w:rPr>
      </w:pPr>
      <w:r w:rsidRPr="00860FD3">
        <w:rPr>
          <w:color w:val="auto"/>
        </w:rPr>
        <w:t>Perjanjian Sewa untuk penyediaan infrastruktur dituangkan dalam bentuk akta notaris.</w:t>
      </w:r>
    </w:p>
    <w:p w14:paraId="6CD734E1" w14:textId="77777777" w:rsidR="00285183" w:rsidRPr="00860FD3" w:rsidRDefault="00285183">
      <w:pPr>
        <w:numPr>
          <w:ilvl w:val="0"/>
          <w:numId w:val="51"/>
        </w:numPr>
        <w:spacing w:after="0" w:line="360" w:lineRule="auto"/>
        <w:ind w:left="2552" w:right="102" w:hanging="594"/>
        <w:rPr>
          <w:color w:val="auto"/>
        </w:rPr>
      </w:pPr>
      <w:r w:rsidRPr="00860FD3">
        <w:rPr>
          <w:color w:val="auto"/>
        </w:rPr>
        <w:t xml:space="preserve">Perjanjian Sewa sebagaimana dimaksud pada ayat (1) ditandatangani dalam jangka waktu paling lama 3 (tiga) bulan sejak diterbitkannya persetujuan Sewa. </w:t>
      </w:r>
    </w:p>
    <w:p w14:paraId="171484CA" w14:textId="77777777" w:rsidR="00285183" w:rsidRPr="00860FD3" w:rsidRDefault="00285183">
      <w:pPr>
        <w:numPr>
          <w:ilvl w:val="0"/>
          <w:numId w:val="51"/>
        </w:numPr>
        <w:spacing w:after="0" w:line="360" w:lineRule="auto"/>
        <w:ind w:left="2552" w:right="102" w:hanging="594"/>
        <w:rPr>
          <w:color w:val="auto"/>
        </w:rPr>
      </w:pPr>
      <w:r w:rsidRPr="00860FD3">
        <w:rPr>
          <w:color w:val="auto"/>
        </w:rPr>
        <w:t xml:space="preserve">Dalam hal perjanjian Sewa belum ditandatangani sampai berakhirnya jangka waktu sebagaimana dimaksud pada ayat (5) Sewa batal demi hukum. </w:t>
      </w:r>
    </w:p>
    <w:p w14:paraId="09370656" w14:textId="77777777" w:rsidR="00751091" w:rsidRPr="00860FD3" w:rsidRDefault="00DD3BEF">
      <w:pPr>
        <w:numPr>
          <w:ilvl w:val="0"/>
          <w:numId w:val="51"/>
        </w:numPr>
        <w:spacing w:after="0" w:line="360" w:lineRule="auto"/>
        <w:ind w:left="2552" w:right="102" w:hanging="594"/>
        <w:rPr>
          <w:color w:val="auto"/>
        </w:rPr>
      </w:pPr>
      <w:r w:rsidRPr="00860FD3">
        <w:rPr>
          <w:color w:val="auto"/>
        </w:rPr>
        <w:t xml:space="preserve">Seluruh biaya yang timbul dalam rangka pembuatan perjanjian sewa ditanggung penyewa. </w:t>
      </w:r>
    </w:p>
    <w:p w14:paraId="1EFAD9A0" w14:textId="77777777" w:rsidR="00A26708" w:rsidRPr="00860FD3" w:rsidRDefault="00A26708">
      <w:pPr>
        <w:spacing w:line="250" w:lineRule="auto"/>
        <w:ind w:left="2499" w:right="1259"/>
        <w:jc w:val="center"/>
        <w:rPr>
          <w:color w:val="auto"/>
        </w:rPr>
      </w:pPr>
    </w:p>
    <w:p w14:paraId="187B9470" w14:textId="77777777" w:rsidR="00751091" w:rsidRPr="00860FD3" w:rsidRDefault="00DD3BEF" w:rsidP="00BA62F9">
      <w:pPr>
        <w:spacing w:line="360" w:lineRule="auto"/>
        <w:ind w:left="1843" w:right="120" w:firstLine="0"/>
        <w:jc w:val="center"/>
        <w:rPr>
          <w:color w:val="auto"/>
        </w:rPr>
      </w:pPr>
      <w:r w:rsidRPr="00860FD3">
        <w:rPr>
          <w:color w:val="auto"/>
        </w:rPr>
        <w:t xml:space="preserve">Paragraf </w:t>
      </w:r>
      <w:r w:rsidR="00A26708" w:rsidRPr="00860FD3">
        <w:rPr>
          <w:color w:val="auto"/>
        </w:rPr>
        <w:t>5</w:t>
      </w:r>
    </w:p>
    <w:p w14:paraId="57FA40D6" w14:textId="77777777" w:rsidR="00751091" w:rsidRPr="00860FD3" w:rsidRDefault="00DD3BEF" w:rsidP="00BA62F9">
      <w:pPr>
        <w:spacing w:line="360" w:lineRule="auto"/>
        <w:ind w:left="1843" w:right="120" w:firstLine="0"/>
        <w:jc w:val="center"/>
        <w:rPr>
          <w:color w:val="auto"/>
        </w:rPr>
      </w:pPr>
      <w:r w:rsidRPr="00860FD3">
        <w:rPr>
          <w:color w:val="auto"/>
        </w:rPr>
        <w:t xml:space="preserve">Pembayaran Sewa </w:t>
      </w:r>
    </w:p>
    <w:p w14:paraId="36963BC4" w14:textId="77777777" w:rsidR="00A26708" w:rsidRPr="00860FD3" w:rsidRDefault="00A26708" w:rsidP="00BA62F9">
      <w:pPr>
        <w:spacing w:line="360" w:lineRule="auto"/>
        <w:ind w:left="1843" w:right="120" w:firstLine="0"/>
        <w:jc w:val="center"/>
        <w:rPr>
          <w:color w:val="auto"/>
        </w:rPr>
      </w:pPr>
    </w:p>
    <w:p w14:paraId="3C7FA8DE" w14:textId="77777777" w:rsidR="00751091" w:rsidRPr="00860FD3" w:rsidRDefault="00DD3BEF" w:rsidP="00BA62F9">
      <w:pPr>
        <w:spacing w:line="360" w:lineRule="auto"/>
        <w:ind w:left="1843" w:right="120" w:firstLine="0"/>
        <w:jc w:val="center"/>
        <w:rPr>
          <w:color w:val="auto"/>
          <w:lang w:val="en-US"/>
        </w:rPr>
      </w:pPr>
      <w:r w:rsidRPr="00860FD3">
        <w:rPr>
          <w:color w:val="auto"/>
        </w:rPr>
        <w:t xml:space="preserve">Pasal </w:t>
      </w:r>
      <w:r w:rsidR="00A26708" w:rsidRPr="00860FD3">
        <w:rPr>
          <w:color w:val="auto"/>
        </w:rPr>
        <w:t>5</w:t>
      </w:r>
      <w:r w:rsidR="00CD400F" w:rsidRPr="00860FD3">
        <w:rPr>
          <w:color w:val="auto"/>
          <w:lang w:val="en-US"/>
        </w:rPr>
        <w:t>5</w:t>
      </w:r>
    </w:p>
    <w:p w14:paraId="087E1E40" w14:textId="77777777" w:rsidR="00751091" w:rsidRPr="00860FD3" w:rsidRDefault="00DD3BEF">
      <w:pPr>
        <w:numPr>
          <w:ilvl w:val="0"/>
          <w:numId w:val="209"/>
        </w:numPr>
        <w:spacing w:after="0" w:line="360" w:lineRule="auto"/>
        <w:ind w:left="2552" w:right="102" w:hanging="594"/>
        <w:rPr>
          <w:color w:val="auto"/>
        </w:rPr>
      </w:pPr>
      <w:r w:rsidRPr="00860FD3">
        <w:rPr>
          <w:color w:val="auto"/>
        </w:rPr>
        <w:t xml:space="preserve">Hasil sewa </w:t>
      </w:r>
      <w:r w:rsidR="00930B0F" w:rsidRPr="00860FD3">
        <w:rPr>
          <w:color w:val="auto"/>
        </w:rPr>
        <w:t>Barang Milik Daerah</w:t>
      </w:r>
      <w:r w:rsidRPr="00860FD3">
        <w:rPr>
          <w:color w:val="auto"/>
        </w:rPr>
        <w:t xml:space="preserve"> merupakan penerimaan daerah dan seluruhnya wajib disetorkan ke rekening Kas Umum Daerah.  </w:t>
      </w:r>
    </w:p>
    <w:p w14:paraId="695B294E" w14:textId="77777777" w:rsidR="00751091" w:rsidRPr="00860FD3" w:rsidRDefault="00DD3BEF">
      <w:pPr>
        <w:numPr>
          <w:ilvl w:val="0"/>
          <w:numId w:val="209"/>
        </w:numPr>
        <w:spacing w:after="0" w:line="360" w:lineRule="auto"/>
        <w:ind w:left="2552" w:right="102" w:hanging="594"/>
        <w:rPr>
          <w:color w:val="auto"/>
        </w:rPr>
      </w:pPr>
      <w:r w:rsidRPr="00860FD3">
        <w:rPr>
          <w:color w:val="auto"/>
        </w:rPr>
        <w:lastRenderedPageBreak/>
        <w:t xml:space="preserve">Penyetoran uang sewa harus dilakukan sekaligus secara tunai sebelum ditandatanganinya perjanjian sewa </w:t>
      </w:r>
      <w:r w:rsidR="00930B0F" w:rsidRPr="00860FD3">
        <w:rPr>
          <w:color w:val="auto"/>
        </w:rPr>
        <w:t>Barang Milik Daerah</w:t>
      </w:r>
      <w:r w:rsidRPr="00860FD3">
        <w:rPr>
          <w:color w:val="auto"/>
        </w:rPr>
        <w:t xml:space="preserve">. </w:t>
      </w:r>
    </w:p>
    <w:p w14:paraId="694C8E0B" w14:textId="77777777" w:rsidR="00AF1F38" w:rsidRPr="00860FD3" w:rsidRDefault="0034340E">
      <w:pPr>
        <w:numPr>
          <w:ilvl w:val="0"/>
          <w:numId w:val="209"/>
        </w:numPr>
        <w:spacing w:after="0" w:line="360" w:lineRule="auto"/>
        <w:ind w:left="2552" w:right="102" w:hanging="594"/>
        <w:rPr>
          <w:color w:val="auto"/>
          <w:lang w:val="en-US"/>
        </w:rPr>
      </w:pPr>
      <w:r w:rsidRPr="00860FD3">
        <w:rPr>
          <w:color w:val="auto"/>
        </w:rPr>
        <w:t>Selain pembayaran uang sewa dilakukan sekaligus sebagaimana pada ayat (1), dalam hal pembayaran uang Sewa secara periodesitas dilakukan</w:t>
      </w:r>
      <w:r w:rsidR="00AF1F38" w:rsidRPr="00860FD3">
        <w:rPr>
          <w:color w:val="auto"/>
          <w:lang w:val="en-US"/>
        </w:rPr>
        <w:t xml:space="preserve"> dengan besaran faktor penyesuai sebesar sebesar 0% (nol persen) dilakukan tanpa Penilaian. </w:t>
      </w:r>
    </w:p>
    <w:p w14:paraId="38F22DBD" w14:textId="77777777" w:rsidR="00751091" w:rsidRPr="00860FD3" w:rsidRDefault="00DD3BEF">
      <w:pPr>
        <w:numPr>
          <w:ilvl w:val="0"/>
          <w:numId w:val="209"/>
        </w:numPr>
        <w:spacing w:after="0" w:line="360" w:lineRule="auto"/>
        <w:ind w:left="2552" w:right="102" w:hanging="594"/>
        <w:rPr>
          <w:color w:val="auto"/>
        </w:rPr>
      </w:pPr>
      <w:r w:rsidRPr="00860FD3">
        <w:rPr>
          <w:color w:val="auto"/>
        </w:rPr>
        <w:t>Pembayaran uang sewa sebagaimana dimaksud pada ayat (2</w:t>
      </w:r>
      <w:r w:rsidR="0034340E" w:rsidRPr="00860FD3">
        <w:rPr>
          <w:color w:val="auto"/>
          <w:lang w:val="en-US"/>
        </w:rPr>
        <w:t>)</w:t>
      </w:r>
      <w:r w:rsidR="0034340E" w:rsidRPr="00860FD3">
        <w:rPr>
          <w:color w:val="auto"/>
        </w:rPr>
        <w:t xml:space="preserve"> dan ayat (3), dapat dilakukan dengan cara pembayaran secara tunai kepada bendahara penerimaan atau menyetorkannya ke rekening </w:t>
      </w:r>
      <w:r w:rsidRPr="00860FD3">
        <w:rPr>
          <w:color w:val="auto"/>
        </w:rPr>
        <w:t xml:space="preserve">Kas Umum Daerah. </w:t>
      </w:r>
    </w:p>
    <w:p w14:paraId="3DD17B29" w14:textId="77777777" w:rsidR="00751091" w:rsidRPr="00860FD3" w:rsidRDefault="00DD3BEF">
      <w:pPr>
        <w:numPr>
          <w:ilvl w:val="0"/>
          <w:numId w:val="209"/>
        </w:numPr>
        <w:spacing w:after="0" w:line="360" w:lineRule="auto"/>
        <w:ind w:left="2552" w:right="102" w:hanging="594"/>
        <w:rPr>
          <w:color w:val="auto"/>
        </w:rPr>
      </w:pPr>
      <w:r w:rsidRPr="00860FD3">
        <w:rPr>
          <w:color w:val="auto"/>
        </w:rPr>
        <w:t>Pembayaran uang sewa sebagaimana dimaksud pada ayat (</w:t>
      </w:r>
      <w:r w:rsidR="0034340E" w:rsidRPr="00860FD3">
        <w:rPr>
          <w:color w:val="auto"/>
          <w:lang w:val="en-US"/>
        </w:rPr>
        <w:t>4</w:t>
      </w:r>
      <w:r w:rsidRPr="00860FD3">
        <w:rPr>
          <w:color w:val="auto"/>
        </w:rPr>
        <w:t>)</w:t>
      </w:r>
      <w:r w:rsidR="0034340E" w:rsidRPr="00860FD3">
        <w:rPr>
          <w:color w:val="auto"/>
          <w:lang w:val="en-US"/>
        </w:rPr>
        <w:t xml:space="preserve"> </w:t>
      </w:r>
      <w:r w:rsidRPr="00860FD3">
        <w:rPr>
          <w:color w:val="auto"/>
        </w:rPr>
        <w:t xml:space="preserve">dibuktikan dengan menyerahkan bukti setor sebagai salah satu dokumen pada lampiran yang menjadi bagian tidak terpisahkan dari perjanjian sewa.  </w:t>
      </w:r>
    </w:p>
    <w:p w14:paraId="286EA305" w14:textId="77777777" w:rsidR="00751091" w:rsidRPr="00860FD3" w:rsidRDefault="00DD3BEF">
      <w:pPr>
        <w:spacing w:after="0" w:line="259" w:lineRule="auto"/>
        <w:ind w:left="1324" w:right="0" w:firstLine="0"/>
        <w:jc w:val="center"/>
        <w:rPr>
          <w:color w:val="auto"/>
        </w:rPr>
      </w:pPr>
      <w:r w:rsidRPr="00860FD3">
        <w:rPr>
          <w:color w:val="auto"/>
        </w:rPr>
        <w:t xml:space="preserve"> </w:t>
      </w:r>
    </w:p>
    <w:p w14:paraId="3770C977" w14:textId="77777777" w:rsidR="00751091" w:rsidRPr="00860FD3" w:rsidRDefault="00DD3BEF" w:rsidP="00BA62F9">
      <w:pPr>
        <w:spacing w:line="360" w:lineRule="auto"/>
        <w:ind w:left="1843" w:right="120" w:firstLine="0"/>
        <w:jc w:val="center"/>
        <w:rPr>
          <w:color w:val="auto"/>
          <w:lang w:val="en-US"/>
        </w:rPr>
      </w:pPr>
      <w:r w:rsidRPr="00860FD3">
        <w:rPr>
          <w:color w:val="auto"/>
        </w:rPr>
        <w:t xml:space="preserve">Pasal </w:t>
      </w:r>
      <w:r w:rsidR="00F14D77" w:rsidRPr="00860FD3">
        <w:rPr>
          <w:color w:val="auto"/>
          <w:lang w:val="en-US"/>
        </w:rPr>
        <w:t>5</w:t>
      </w:r>
      <w:r w:rsidR="00CD400F" w:rsidRPr="00860FD3">
        <w:rPr>
          <w:color w:val="auto"/>
          <w:lang w:val="en-US"/>
        </w:rPr>
        <w:t>6</w:t>
      </w:r>
    </w:p>
    <w:p w14:paraId="7CED9B1D" w14:textId="77777777" w:rsidR="00D2094C" w:rsidRPr="00860FD3" w:rsidRDefault="00672356">
      <w:pPr>
        <w:numPr>
          <w:ilvl w:val="0"/>
          <w:numId w:val="52"/>
        </w:numPr>
        <w:ind w:left="2552" w:right="102" w:hanging="594"/>
        <w:rPr>
          <w:color w:val="auto"/>
        </w:rPr>
      </w:pPr>
      <w:r w:rsidRPr="00860FD3">
        <w:rPr>
          <w:color w:val="auto"/>
        </w:rPr>
        <w:t xml:space="preserve">Selain penyetoran uang Sewa secara tunai </w:t>
      </w:r>
      <w:r w:rsidR="00D2094C" w:rsidRPr="00860FD3">
        <w:rPr>
          <w:color w:val="auto"/>
        </w:rPr>
        <w:t>sebagaimana dimaksud dalam Pasal 5</w:t>
      </w:r>
      <w:r w:rsidR="00CD400F" w:rsidRPr="00860FD3">
        <w:rPr>
          <w:color w:val="auto"/>
          <w:lang w:val="en-US"/>
        </w:rPr>
        <w:t>5</w:t>
      </w:r>
      <w:r w:rsidR="00D2094C" w:rsidRPr="00860FD3">
        <w:rPr>
          <w:color w:val="auto"/>
        </w:rPr>
        <w:t xml:space="preserve"> ayat (2), dapat dilakukan secara bertahap dengan persetujuan Pengelola Barang atas:</w:t>
      </w:r>
    </w:p>
    <w:p w14:paraId="4264B347" w14:textId="77777777" w:rsidR="00D2094C" w:rsidRPr="00860FD3" w:rsidRDefault="00D2094C">
      <w:pPr>
        <w:pStyle w:val="ListParagraph"/>
        <w:numPr>
          <w:ilvl w:val="0"/>
          <w:numId w:val="210"/>
        </w:numPr>
        <w:ind w:left="2977" w:right="102" w:hanging="425"/>
        <w:rPr>
          <w:color w:val="auto"/>
        </w:rPr>
      </w:pPr>
      <w:r w:rsidRPr="00860FD3">
        <w:rPr>
          <w:color w:val="auto"/>
        </w:rPr>
        <w:t>sewa untuk kerja sama infrastruktur; dan/atau</w:t>
      </w:r>
    </w:p>
    <w:p w14:paraId="2C3E7B7E" w14:textId="77777777" w:rsidR="00D2094C" w:rsidRPr="00860FD3" w:rsidRDefault="00D2094C">
      <w:pPr>
        <w:pStyle w:val="ListParagraph"/>
        <w:numPr>
          <w:ilvl w:val="0"/>
          <w:numId w:val="210"/>
        </w:numPr>
        <w:ind w:left="2977" w:right="102" w:hanging="425"/>
        <w:rPr>
          <w:color w:val="auto"/>
        </w:rPr>
      </w:pPr>
      <w:r w:rsidRPr="00860FD3">
        <w:rPr>
          <w:color w:val="auto"/>
        </w:rPr>
        <w:t xml:space="preserve">sewa untuk </w:t>
      </w:r>
      <w:r w:rsidR="00930B0F" w:rsidRPr="00860FD3">
        <w:rPr>
          <w:color w:val="auto"/>
        </w:rPr>
        <w:t>Barang Milik Daerah</w:t>
      </w:r>
      <w:r w:rsidRPr="00860FD3">
        <w:rPr>
          <w:color w:val="auto"/>
        </w:rPr>
        <w:t xml:space="preserve"> dengan karakteristik/ sifat khusus.</w:t>
      </w:r>
    </w:p>
    <w:p w14:paraId="74145C4C" w14:textId="77777777" w:rsidR="00672356" w:rsidRPr="00860FD3" w:rsidRDefault="00672356">
      <w:pPr>
        <w:numPr>
          <w:ilvl w:val="0"/>
          <w:numId w:val="52"/>
        </w:numPr>
        <w:ind w:left="2552" w:right="102" w:hanging="594"/>
        <w:rPr>
          <w:color w:val="auto"/>
        </w:rPr>
      </w:pPr>
      <w:r w:rsidRPr="00860FD3">
        <w:rPr>
          <w:color w:val="auto"/>
        </w:rPr>
        <w:t xml:space="preserve">Sewa untuk Barang Milik Daerah dengan karakteristik/sifat khusus sebagaimana dimaksud pada ayat (1) huruf b, antara lain Sewa Barang Milik Daerah yang nilai sewanya baru dapat ditentukan setelah pemanfaatan Barang Milik Daerah tersebut berjalan. </w:t>
      </w:r>
    </w:p>
    <w:p w14:paraId="4C25D368" w14:textId="77777777" w:rsidR="00672356" w:rsidRPr="00860FD3" w:rsidRDefault="00672356">
      <w:pPr>
        <w:numPr>
          <w:ilvl w:val="0"/>
          <w:numId w:val="52"/>
        </w:numPr>
        <w:ind w:left="2552" w:right="102" w:hanging="594"/>
        <w:rPr>
          <w:color w:val="auto"/>
        </w:rPr>
      </w:pPr>
      <w:r w:rsidRPr="00860FD3">
        <w:rPr>
          <w:color w:val="auto"/>
        </w:rPr>
        <w:t xml:space="preserve">Persetujuan Pengelola Barang sebagaimana dimaksud pada ayat (1) dilaporkan kepada bupati. </w:t>
      </w:r>
    </w:p>
    <w:p w14:paraId="622C2A1A" w14:textId="77777777" w:rsidR="00672356" w:rsidRPr="00860FD3" w:rsidRDefault="00672356">
      <w:pPr>
        <w:numPr>
          <w:ilvl w:val="0"/>
          <w:numId w:val="52"/>
        </w:numPr>
        <w:ind w:left="2552" w:right="102" w:hanging="594"/>
        <w:rPr>
          <w:color w:val="auto"/>
        </w:rPr>
      </w:pPr>
      <w:r w:rsidRPr="00860FD3">
        <w:rPr>
          <w:color w:val="auto"/>
        </w:rPr>
        <w:lastRenderedPageBreak/>
        <w:t xml:space="preserve">Penyetoran uang Sewa secara bertahap sebagaimana dimaksud pada ayat (1) dituangkan dalam perjanjian Sewa. </w:t>
      </w:r>
    </w:p>
    <w:p w14:paraId="535801CF" w14:textId="77777777" w:rsidR="00672356" w:rsidRPr="00860FD3" w:rsidRDefault="00672356">
      <w:pPr>
        <w:numPr>
          <w:ilvl w:val="0"/>
          <w:numId w:val="52"/>
        </w:numPr>
        <w:ind w:left="2552" w:right="102" w:hanging="594"/>
        <w:rPr>
          <w:color w:val="auto"/>
        </w:rPr>
      </w:pPr>
      <w:r w:rsidRPr="00860FD3">
        <w:rPr>
          <w:color w:val="auto"/>
        </w:rPr>
        <w:t xml:space="preserve">Pembayaran uang Sewa secara bertahap sebagaimana dimaksud pada ayat (1) dilakukan dalam hal penyewa membuat surat pernyataan tanggung jawab untuk membayar lunas secara bertahap. </w:t>
      </w:r>
    </w:p>
    <w:p w14:paraId="724A3E49" w14:textId="77777777" w:rsidR="00672356" w:rsidRPr="00860FD3" w:rsidRDefault="00672356">
      <w:pPr>
        <w:numPr>
          <w:ilvl w:val="0"/>
          <w:numId w:val="52"/>
        </w:numPr>
        <w:spacing w:line="360" w:lineRule="auto"/>
        <w:ind w:left="2552" w:right="102" w:hanging="594"/>
        <w:rPr>
          <w:color w:val="auto"/>
        </w:rPr>
      </w:pPr>
      <w:r w:rsidRPr="00860FD3">
        <w:rPr>
          <w:color w:val="auto"/>
        </w:rPr>
        <w:t xml:space="preserve">Penyetoran uang Sewa untuk penyediaan infrastruktur dilakukan secara bertahap sebagaimana dimaksud pada ayat (1) huruf a, dilakukan dengan: </w:t>
      </w:r>
    </w:p>
    <w:p w14:paraId="2544596D" w14:textId="77777777" w:rsidR="00672356" w:rsidRPr="00860FD3" w:rsidRDefault="00672356">
      <w:pPr>
        <w:numPr>
          <w:ilvl w:val="0"/>
          <w:numId w:val="252"/>
        </w:numPr>
        <w:spacing w:after="119" w:line="360" w:lineRule="auto"/>
        <w:ind w:left="2977" w:right="102" w:hanging="425"/>
        <w:rPr>
          <w:color w:val="auto"/>
        </w:rPr>
      </w:pPr>
      <w:r w:rsidRPr="00860FD3">
        <w:rPr>
          <w:color w:val="auto"/>
        </w:rPr>
        <w:t xml:space="preserve">pembayaran tahap pertama dilakukan paling lambat sebelum penandatanganan perjanjian dengan jumlah paling sedikit sebesar: </w:t>
      </w:r>
    </w:p>
    <w:p w14:paraId="4A277B72" w14:textId="77777777" w:rsidR="00672356" w:rsidRPr="00860FD3" w:rsidRDefault="00672356">
      <w:pPr>
        <w:pStyle w:val="ListParagraph"/>
        <w:numPr>
          <w:ilvl w:val="0"/>
          <w:numId w:val="251"/>
        </w:numPr>
        <w:spacing w:after="119" w:line="360" w:lineRule="auto"/>
        <w:ind w:right="102"/>
        <w:rPr>
          <w:color w:val="auto"/>
        </w:rPr>
      </w:pPr>
      <w:r w:rsidRPr="00860FD3">
        <w:rPr>
          <w:color w:val="auto"/>
        </w:rPr>
        <w:t xml:space="preserve">5% (lima persen) dari total uang Sewa; atau </w:t>
      </w:r>
    </w:p>
    <w:p w14:paraId="67B79DE0" w14:textId="77777777" w:rsidR="00672356" w:rsidRPr="00860FD3" w:rsidRDefault="00672356">
      <w:pPr>
        <w:pStyle w:val="ListParagraph"/>
        <w:numPr>
          <w:ilvl w:val="0"/>
          <w:numId w:val="251"/>
        </w:numPr>
        <w:spacing w:after="119" w:line="360" w:lineRule="auto"/>
        <w:ind w:right="102"/>
        <w:rPr>
          <w:color w:val="auto"/>
        </w:rPr>
      </w:pPr>
      <w:r w:rsidRPr="00860FD3">
        <w:rPr>
          <w:color w:val="auto"/>
        </w:rPr>
        <w:t xml:space="preserve">perhitungan uang Sewa untuk 2 (dua) tahun pertama dari keseluruhan jangka waktu Sewa; dan </w:t>
      </w:r>
    </w:p>
    <w:p w14:paraId="0A3095EF" w14:textId="77777777" w:rsidR="00672356" w:rsidRPr="00860FD3" w:rsidRDefault="00672356">
      <w:pPr>
        <w:numPr>
          <w:ilvl w:val="0"/>
          <w:numId w:val="252"/>
        </w:numPr>
        <w:spacing w:after="119" w:line="360" w:lineRule="auto"/>
        <w:ind w:left="2977" w:right="102" w:hanging="566"/>
        <w:rPr>
          <w:color w:val="auto"/>
        </w:rPr>
      </w:pPr>
      <w:r w:rsidRPr="00860FD3">
        <w:rPr>
          <w:color w:val="auto"/>
        </w:rPr>
        <w:t xml:space="preserve">pembayaran tahap berikut sebesar sisanya dilakukan secara bertahap sesuai perjanjian. </w:t>
      </w:r>
    </w:p>
    <w:p w14:paraId="04F4B976" w14:textId="77777777" w:rsidR="00672356" w:rsidRPr="00860FD3" w:rsidRDefault="00672356">
      <w:pPr>
        <w:numPr>
          <w:ilvl w:val="0"/>
          <w:numId w:val="52"/>
        </w:numPr>
        <w:ind w:left="2552" w:right="102" w:hanging="594"/>
        <w:rPr>
          <w:color w:val="auto"/>
        </w:rPr>
      </w:pPr>
      <w:r w:rsidRPr="00860FD3">
        <w:rPr>
          <w:color w:val="auto"/>
        </w:rPr>
        <w:t xml:space="preserve">Pembayaran uang Sewa tahap berikutnya sebagaimana dimaksud pada ayat (6) huruf b dilakukan dengan memperhitungkan nilai waktu dari uang dari setiap tahap pembayaran berdasarkan besaran Sewa sebagaimana dimaksud dalam Pasal </w:t>
      </w:r>
      <w:r w:rsidRPr="00860FD3">
        <w:rPr>
          <w:color w:val="auto"/>
          <w:lang w:val="en-US"/>
        </w:rPr>
        <w:t>5</w:t>
      </w:r>
      <w:r w:rsidR="00CD400F" w:rsidRPr="00860FD3">
        <w:rPr>
          <w:color w:val="auto"/>
          <w:lang w:val="en-US"/>
        </w:rPr>
        <w:t>3</w:t>
      </w:r>
      <w:r w:rsidRPr="00860FD3">
        <w:rPr>
          <w:color w:val="auto"/>
        </w:rPr>
        <w:t xml:space="preserve">. </w:t>
      </w:r>
    </w:p>
    <w:p w14:paraId="3B7B89DB" w14:textId="77777777" w:rsidR="00672356" w:rsidRPr="00860FD3" w:rsidRDefault="00672356">
      <w:pPr>
        <w:numPr>
          <w:ilvl w:val="0"/>
          <w:numId w:val="52"/>
        </w:numPr>
        <w:ind w:left="2552" w:right="102" w:hanging="594"/>
        <w:rPr>
          <w:color w:val="auto"/>
        </w:rPr>
      </w:pPr>
      <w:r w:rsidRPr="00860FD3">
        <w:rPr>
          <w:color w:val="auto"/>
        </w:rPr>
        <w:t xml:space="preserve">Perhitungan sebagaimana dimaksud pada ayat (7) dapat meminta masukan dari Penilai. </w:t>
      </w:r>
    </w:p>
    <w:p w14:paraId="0D6473EC" w14:textId="77777777" w:rsidR="00672356" w:rsidRPr="00860FD3" w:rsidRDefault="00672356">
      <w:pPr>
        <w:numPr>
          <w:ilvl w:val="0"/>
          <w:numId w:val="52"/>
        </w:numPr>
        <w:ind w:left="2552" w:right="102" w:hanging="594"/>
        <w:rPr>
          <w:color w:val="auto"/>
        </w:rPr>
      </w:pPr>
      <w:r w:rsidRPr="00860FD3">
        <w:rPr>
          <w:color w:val="auto"/>
        </w:rPr>
        <w:t xml:space="preserve">Penyetoran uang Sewa untuk Barang Milik Daerah dengan karakteristik/sifat khusus sebagaimana dimaksud pada ayat (1) huruf b dilakukan secara bertahap sepanjang penyewa tidak memiliki kemampuan yang cukup dari aspek finansial dibuktikan dengan surat pernyataan dari penyewa. </w:t>
      </w:r>
    </w:p>
    <w:p w14:paraId="61BFE4A5" w14:textId="77777777" w:rsidR="00BA62F9" w:rsidRPr="00860FD3" w:rsidRDefault="00BA62F9" w:rsidP="00BA62F9">
      <w:pPr>
        <w:spacing w:line="360" w:lineRule="auto"/>
        <w:ind w:left="1843" w:right="120" w:firstLine="0"/>
        <w:jc w:val="center"/>
        <w:rPr>
          <w:color w:val="auto"/>
        </w:rPr>
      </w:pPr>
    </w:p>
    <w:p w14:paraId="19B38BD3" w14:textId="77777777" w:rsidR="00751091" w:rsidRPr="00860FD3" w:rsidRDefault="00DD3BEF" w:rsidP="00CD400F">
      <w:pPr>
        <w:spacing w:after="0" w:line="360" w:lineRule="auto"/>
        <w:ind w:left="1843" w:right="120" w:firstLine="0"/>
        <w:jc w:val="center"/>
        <w:rPr>
          <w:color w:val="auto"/>
        </w:rPr>
      </w:pPr>
      <w:r w:rsidRPr="00860FD3">
        <w:rPr>
          <w:color w:val="auto"/>
        </w:rPr>
        <w:t xml:space="preserve">Paragraf </w:t>
      </w:r>
      <w:r w:rsidR="00FC2E84" w:rsidRPr="00860FD3">
        <w:rPr>
          <w:color w:val="auto"/>
        </w:rPr>
        <w:t>6</w:t>
      </w:r>
    </w:p>
    <w:p w14:paraId="1807D720" w14:textId="77777777" w:rsidR="00FC2E84" w:rsidRPr="00860FD3" w:rsidRDefault="00DD3BEF" w:rsidP="00CD400F">
      <w:pPr>
        <w:spacing w:after="0" w:line="360" w:lineRule="auto"/>
        <w:ind w:left="1843" w:right="120" w:firstLine="0"/>
        <w:jc w:val="center"/>
        <w:rPr>
          <w:color w:val="auto"/>
        </w:rPr>
      </w:pPr>
      <w:r w:rsidRPr="00860FD3">
        <w:rPr>
          <w:color w:val="auto"/>
        </w:rPr>
        <w:t>Perpanjangan Jangka Waktu Sewa</w:t>
      </w:r>
    </w:p>
    <w:p w14:paraId="7FD4A64F" w14:textId="77777777" w:rsidR="00751091" w:rsidRPr="00860FD3" w:rsidRDefault="00DD3BEF" w:rsidP="00CD400F">
      <w:pPr>
        <w:spacing w:after="0" w:line="360" w:lineRule="auto"/>
        <w:ind w:left="1843" w:right="120" w:firstLine="0"/>
        <w:jc w:val="center"/>
        <w:rPr>
          <w:color w:val="auto"/>
        </w:rPr>
      </w:pPr>
      <w:r w:rsidRPr="00860FD3">
        <w:rPr>
          <w:color w:val="auto"/>
        </w:rPr>
        <w:t xml:space="preserve"> </w:t>
      </w:r>
    </w:p>
    <w:p w14:paraId="1BFD340A" w14:textId="77777777" w:rsidR="00751091" w:rsidRPr="00860FD3" w:rsidRDefault="00DD3BEF" w:rsidP="00CD400F">
      <w:pPr>
        <w:spacing w:after="0" w:line="360" w:lineRule="auto"/>
        <w:ind w:left="1843" w:right="120" w:firstLine="0"/>
        <w:jc w:val="center"/>
        <w:rPr>
          <w:color w:val="auto"/>
          <w:lang w:val="en-US"/>
        </w:rPr>
      </w:pPr>
      <w:r w:rsidRPr="00860FD3">
        <w:rPr>
          <w:color w:val="auto"/>
        </w:rPr>
        <w:t>Pasal</w:t>
      </w:r>
      <w:r w:rsidR="00FC2E84" w:rsidRPr="00860FD3">
        <w:rPr>
          <w:color w:val="auto"/>
        </w:rPr>
        <w:t xml:space="preserve"> 5</w:t>
      </w:r>
      <w:r w:rsidR="00CD400F" w:rsidRPr="00860FD3">
        <w:rPr>
          <w:color w:val="auto"/>
          <w:lang w:val="en-US"/>
        </w:rPr>
        <w:t>7</w:t>
      </w:r>
    </w:p>
    <w:p w14:paraId="5BC2298A" w14:textId="77777777" w:rsidR="00751091" w:rsidRPr="00860FD3" w:rsidRDefault="00DD3BEF">
      <w:pPr>
        <w:numPr>
          <w:ilvl w:val="0"/>
          <w:numId w:val="53"/>
        </w:numPr>
        <w:spacing w:after="0" w:line="360" w:lineRule="auto"/>
        <w:ind w:left="2552" w:right="102" w:hanging="594"/>
        <w:rPr>
          <w:color w:val="auto"/>
        </w:rPr>
      </w:pPr>
      <w:r w:rsidRPr="00860FD3">
        <w:rPr>
          <w:color w:val="auto"/>
        </w:rPr>
        <w:t xml:space="preserve">Jangka waktu sewa </w:t>
      </w:r>
      <w:r w:rsidR="00930B0F" w:rsidRPr="00860FD3">
        <w:rPr>
          <w:color w:val="auto"/>
        </w:rPr>
        <w:t>Barang Milik Daerah</w:t>
      </w:r>
      <w:r w:rsidRPr="00860FD3">
        <w:rPr>
          <w:color w:val="auto"/>
        </w:rPr>
        <w:t xml:space="preserve"> dapat diperpanjang dengan persetujuan: </w:t>
      </w:r>
    </w:p>
    <w:p w14:paraId="42C07F08" w14:textId="77777777" w:rsidR="00751091" w:rsidRPr="00860FD3" w:rsidRDefault="00DD3BEF">
      <w:pPr>
        <w:numPr>
          <w:ilvl w:val="1"/>
          <w:numId w:val="53"/>
        </w:numPr>
        <w:spacing w:after="0" w:line="360" w:lineRule="auto"/>
        <w:ind w:right="102" w:hanging="438"/>
        <w:rPr>
          <w:color w:val="auto"/>
        </w:rPr>
      </w:pPr>
      <w:r w:rsidRPr="00860FD3">
        <w:rPr>
          <w:color w:val="auto"/>
        </w:rPr>
        <w:t xml:space="preserve">Bupati, untuk </w:t>
      </w:r>
      <w:r w:rsidR="00930B0F" w:rsidRPr="00860FD3">
        <w:rPr>
          <w:color w:val="auto"/>
        </w:rPr>
        <w:t>Barang Milik Daerah</w:t>
      </w:r>
      <w:r w:rsidRPr="00860FD3">
        <w:rPr>
          <w:color w:val="auto"/>
        </w:rPr>
        <w:t xml:space="preserve"> yang berada pada </w:t>
      </w:r>
      <w:r w:rsidR="00FC2E84" w:rsidRPr="00860FD3">
        <w:rPr>
          <w:color w:val="auto"/>
          <w:lang w:val="en-US"/>
        </w:rPr>
        <w:t xml:space="preserve"> </w:t>
      </w:r>
      <w:r w:rsidRPr="00860FD3">
        <w:rPr>
          <w:color w:val="auto"/>
        </w:rPr>
        <w:t xml:space="preserve">Pengelola Barang; dan </w:t>
      </w:r>
    </w:p>
    <w:p w14:paraId="6DD61EF5" w14:textId="77777777" w:rsidR="00751091" w:rsidRPr="00860FD3" w:rsidRDefault="00DD3BEF">
      <w:pPr>
        <w:numPr>
          <w:ilvl w:val="1"/>
          <w:numId w:val="53"/>
        </w:numPr>
        <w:spacing w:after="0" w:line="360" w:lineRule="auto"/>
        <w:ind w:right="102" w:hanging="438"/>
        <w:rPr>
          <w:color w:val="auto"/>
        </w:rPr>
      </w:pPr>
      <w:r w:rsidRPr="00860FD3">
        <w:rPr>
          <w:color w:val="auto"/>
        </w:rPr>
        <w:t xml:space="preserve">Pengelola Barang, untuk </w:t>
      </w:r>
      <w:r w:rsidR="00930B0F" w:rsidRPr="00860FD3">
        <w:rPr>
          <w:color w:val="auto"/>
        </w:rPr>
        <w:t>Barang Milik Daerah</w:t>
      </w:r>
      <w:r w:rsidRPr="00860FD3">
        <w:rPr>
          <w:color w:val="auto"/>
        </w:rPr>
        <w:t xml:space="preserve"> yang berada pada Pengguna Barang. </w:t>
      </w:r>
    </w:p>
    <w:p w14:paraId="4A6EA107" w14:textId="77777777" w:rsidR="00751091" w:rsidRPr="00860FD3" w:rsidRDefault="00DD3BEF">
      <w:pPr>
        <w:numPr>
          <w:ilvl w:val="0"/>
          <w:numId w:val="53"/>
        </w:numPr>
        <w:spacing w:after="0" w:line="360" w:lineRule="auto"/>
        <w:ind w:left="2552" w:right="102" w:hanging="594"/>
        <w:rPr>
          <w:color w:val="auto"/>
        </w:rPr>
      </w:pPr>
      <w:r w:rsidRPr="00860FD3">
        <w:rPr>
          <w:color w:val="auto"/>
        </w:rPr>
        <w:t xml:space="preserve">Penyewa dapat mengajukan permohonan perpanjangan jangka waktu sewa kepada: </w:t>
      </w:r>
    </w:p>
    <w:p w14:paraId="1124657C" w14:textId="77777777" w:rsidR="00751091" w:rsidRPr="00860FD3" w:rsidRDefault="00DD3BEF">
      <w:pPr>
        <w:numPr>
          <w:ilvl w:val="1"/>
          <w:numId w:val="53"/>
        </w:numPr>
        <w:spacing w:after="0" w:line="360" w:lineRule="auto"/>
        <w:ind w:right="102" w:hanging="438"/>
        <w:rPr>
          <w:color w:val="auto"/>
        </w:rPr>
      </w:pPr>
      <w:r w:rsidRPr="00860FD3">
        <w:rPr>
          <w:color w:val="auto"/>
        </w:rPr>
        <w:t xml:space="preserve">Bupati, untuk </w:t>
      </w:r>
      <w:r w:rsidR="00930B0F" w:rsidRPr="00860FD3">
        <w:rPr>
          <w:color w:val="auto"/>
        </w:rPr>
        <w:t>Barang Milik Daerah</w:t>
      </w:r>
      <w:r w:rsidRPr="00860FD3">
        <w:rPr>
          <w:color w:val="auto"/>
        </w:rPr>
        <w:t xml:space="preserve"> pada Pengelola Barang; dan </w:t>
      </w:r>
    </w:p>
    <w:p w14:paraId="3C55F4A7" w14:textId="77777777" w:rsidR="00751091" w:rsidRPr="00860FD3" w:rsidRDefault="00DD3BEF">
      <w:pPr>
        <w:numPr>
          <w:ilvl w:val="1"/>
          <w:numId w:val="53"/>
        </w:numPr>
        <w:spacing w:after="0" w:line="360" w:lineRule="auto"/>
        <w:ind w:right="102" w:hanging="438"/>
        <w:rPr>
          <w:color w:val="auto"/>
        </w:rPr>
      </w:pPr>
      <w:r w:rsidRPr="00860FD3">
        <w:rPr>
          <w:color w:val="auto"/>
        </w:rPr>
        <w:t xml:space="preserve">Pengelola Barang, untuk </w:t>
      </w:r>
      <w:r w:rsidR="00930B0F" w:rsidRPr="00860FD3">
        <w:rPr>
          <w:color w:val="auto"/>
        </w:rPr>
        <w:t>Barang Milik Daerah</w:t>
      </w:r>
      <w:r w:rsidRPr="00860FD3">
        <w:rPr>
          <w:color w:val="auto"/>
        </w:rPr>
        <w:t xml:space="preserve"> pada Pengguna Barang. </w:t>
      </w:r>
    </w:p>
    <w:p w14:paraId="489783C2" w14:textId="77777777" w:rsidR="009E7997" w:rsidRPr="00860FD3" w:rsidRDefault="009E7997">
      <w:pPr>
        <w:numPr>
          <w:ilvl w:val="0"/>
          <w:numId w:val="53"/>
        </w:numPr>
        <w:spacing w:after="0" w:line="360" w:lineRule="auto"/>
        <w:ind w:left="2552" w:right="102" w:hanging="594"/>
        <w:rPr>
          <w:color w:val="auto"/>
        </w:rPr>
      </w:pPr>
      <w:r w:rsidRPr="00860FD3">
        <w:rPr>
          <w:color w:val="auto"/>
        </w:rPr>
        <w:t xml:space="preserve">Pengajuan permohonan perpanjangan jangka waktu Sewa sebagaimana dimaksud pada ayat (2) permohonan perpanjangan harus disampaikan paling lambat 4 (empat) bulan sebelum berakhirnya jangka waktu Sewa. </w:t>
      </w:r>
    </w:p>
    <w:p w14:paraId="77A68230" w14:textId="77777777" w:rsidR="009E7997" w:rsidRPr="00860FD3" w:rsidRDefault="009E7997">
      <w:pPr>
        <w:numPr>
          <w:ilvl w:val="0"/>
          <w:numId w:val="53"/>
        </w:numPr>
        <w:spacing w:after="0" w:line="360" w:lineRule="auto"/>
        <w:ind w:left="2552" w:right="102" w:hanging="594"/>
        <w:rPr>
          <w:color w:val="auto"/>
        </w:rPr>
      </w:pPr>
      <w:r w:rsidRPr="00860FD3">
        <w:rPr>
          <w:color w:val="auto"/>
        </w:rPr>
        <w:t xml:space="preserve">Permohonan sebagaimana dimaksud pada ayat (3) diajukan dengan melengkapi persyaratan sebagaimana permohonan Sewa pertama kali. </w:t>
      </w:r>
    </w:p>
    <w:p w14:paraId="49DD6E0A" w14:textId="77777777" w:rsidR="009E7997" w:rsidRPr="00860FD3" w:rsidRDefault="009E7997">
      <w:pPr>
        <w:numPr>
          <w:ilvl w:val="0"/>
          <w:numId w:val="53"/>
        </w:numPr>
        <w:spacing w:after="0" w:line="360" w:lineRule="auto"/>
        <w:ind w:left="2552" w:right="102" w:hanging="594"/>
        <w:rPr>
          <w:color w:val="auto"/>
        </w:rPr>
      </w:pPr>
      <w:r w:rsidRPr="00860FD3">
        <w:rPr>
          <w:color w:val="auto"/>
        </w:rPr>
        <w:t xml:space="preserve">Tata cara pengajuan usulan perpanjangan jangka waktu Sewa sebagaimana dimaksud pada ayat (3)  dilaksanakan dengan mekanisme sebagaimana pengajuan usulan Sewa baru. </w:t>
      </w:r>
    </w:p>
    <w:p w14:paraId="4ED34030" w14:textId="77777777" w:rsidR="009E7997" w:rsidRPr="00860FD3" w:rsidRDefault="009E7997">
      <w:pPr>
        <w:numPr>
          <w:ilvl w:val="0"/>
          <w:numId w:val="53"/>
        </w:numPr>
        <w:spacing w:after="0" w:line="360" w:lineRule="auto"/>
        <w:ind w:left="2552" w:right="102" w:hanging="594"/>
        <w:rPr>
          <w:color w:val="auto"/>
        </w:rPr>
      </w:pPr>
      <w:r w:rsidRPr="00860FD3">
        <w:rPr>
          <w:color w:val="auto"/>
        </w:rPr>
        <w:t xml:space="preserve">Penetapan jangka waktu dan perpanjangannya sebagaimana dimaksud dalam Pasal </w:t>
      </w:r>
      <w:r w:rsidRPr="00860FD3">
        <w:rPr>
          <w:color w:val="auto"/>
          <w:lang w:val="en-US"/>
        </w:rPr>
        <w:t>5</w:t>
      </w:r>
      <w:r w:rsidR="00CD400F" w:rsidRPr="00860FD3">
        <w:rPr>
          <w:color w:val="auto"/>
          <w:lang w:val="en-US"/>
        </w:rPr>
        <w:t>1</w:t>
      </w:r>
      <w:r w:rsidRPr="00860FD3">
        <w:rPr>
          <w:color w:val="auto"/>
        </w:rPr>
        <w:t xml:space="preserve"> ayat (4) dilakukan dengan mempertimbangkan: </w:t>
      </w:r>
    </w:p>
    <w:p w14:paraId="19524104" w14:textId="77777777" w:rsidR="009E7997" w:rsidRPr="00860FD3" w:rsidRDefault="009E7997">
      <w:pPr>
        <w:numPr>
          <w:ilvl w:val="0"/>
          <w:numId w:val="302"/>
        </w:numPr>
        <w:spacing w:after="0" w:line="360" w:lineRule="auto"/>
        <w:ind w:left="2977" w:right="102" w:hanging="425"/>
        <w:rPr>
          <w:color w:val="auto"/>
        </w:rPr>
      </w:pPr>
      <w:r w:rsidRPr="00860FD3">
        <w:rPr>
          <w:color w:val="auto"/>
        </w:rPr>
        <w:t xml:space="preserve">karakteristik jenis infrastruktur; </w:t>
      </w:r>
    </w:p>
    <w:p w14:paraId="0394E630" w14:textId="77777777" w:rsidR="009E7997" w:rsidRPr="00860FD3" w:rsidRDefault="009E7997">
      <w:pPr>
        <w:numPr>
          <w:ilvl w:val="0"/>
          <w:numId w:val="302"/>
        </w:numPr>
        <w:spacing w:after="0" w:line="360" w:lineRule="auto"/>
        <w:ind w:left="2977" w:right="102" w:hanging="425"/>
        <w:rPr>
          <w:color w:val="auto"/>
        </w:rPr>
      </w:pPr>
      <w:r w:rsidRPr="00860FD3">
        <w:rPr>
          <w:color w:val="auto"/>
        </w:rPr>
        <w:lastRenderedPageBreak/>
        <w:t xml:space="preserve">kebutuhan penyediaan infrastruktur; </w:t>
      </w:r>
    </w:p>
    <w:p w14:paraId="024F679A" w14:textId="77777777" w:rsidR="009E7997" w:rsidRPr="00860FD3" w:rsidRDefault="009E7997">
      <w:pPr>
        <w:numPr>
          <w:ilvl w:val="0"/>
          <w:numId w:val="302"/>
        </w:numPr>
        <w:spacing w:after="0" w:line="360" w:lineRule="auto"/>
        <w:ind w:left="2977" w:right="102" w:hanging="425"/>
        <w:rPr>
          <w:color w:val="auto"/>
        </w:rPr>
      </w:pPr>
      <w:r w:rsidRPr="00860FD3">
        <w:rPr>
          <w:color w:val="auto"/>
        </w:rPr>
        <w:t xml:space="preserve">ketentuan untuk masing-masing jenis infrastruktur dalam peraturan perundang-undangan; dan </w:t>
      </w:r>
    </w:p>
    <w:p w14:paraId="3B464035" w14:textId="77777777" w:rsidR="00751091" w:rsidRPr="00860FD3" w:rsidRDefault="009E7997">
      <w:pPr>
        <w:numPr>
          <w:ilvl w:val="0"/>
          <w:numId w:val="302"/>
        </w:numPr>
        <w:spacing w:after="0" w:line="360" w:lineRule="auto"/>
        <w:ind w:left="2977" w:right="102" w:hanging="425"/>
        <w:rPr>
          <w:color w:val="auto"/>
        </w:rPr>
      </w:pPr>
      <w:r w:rsidRPr="00860FD3">
        <w:rPr>
          <w:color w:val="auto"/>
        </w:rPr>
        <w:t xml:space="preserve">pertimbangan lain dari </w:t>
      </w:r>
      <w:r w:rsidR="008D737F" w:rsidRPr="00860FD3">
        <w:rPr>
          <w:color w:val="auto"/>
        </w:rPr>
        <w:t>Bupati</w:t>
      </w:r>
      <w:r w:rsidRPr="00860FD3">
        <w:rPr>
          <w:color w:val="auto"/>
        </w:rPr>
        <w:t xml:space="preserve">. </w:t>
      </w:r>
    </w:p>
    <w:p w14:paraId="111A131E" w14:textId="77777777" w:rsidR="00F37F49" w:rsidRPr="00860FD3" w:rsidRDefault="00F37F49" w:rsidP="00FC2E84">
      <w:pPr>
        <w:spacing w:after="0" w:line="360" w:lineRule="auto"/>
        <w:ind w:left="2499" w:right="1259"/>
        <w:jc w:val="center"/>
        <w:rPr>
          <w:color w:val="auto"/>
        </w:rPr>
      </w:pPr>
    </w:p>
    <w:p w14:paraId="305C128F" w14:textId="77777777" w:rsidR="00751091" w:rsidRPr="00860FD3" w:rsidRDefault="00DD3BEF" w:rsidP="00F37F49">
      <w:pPr>
        <w:spacing w:line="360" w:lineRule="auto"/>
        <w:ind w:left="1843" w:right="120" w:firstLine="0"/>
        <w:jc w:val="center"/>
        <w:rPr>
          <w:color w:val="auto"/>
        </w:rPr>
      </w:pPr>
      <w:r w:rsidRPr="00860FD3">
        <w:rPr>
          <w:color w:val="auto"/>
        </w:rPr>
        <w:t xml:space="preserve">Paragraf </w:t>
      </w:r>
      <w:r w:rsidR="00FC2E84" w:rsidRPr="00860FD3">
        <w:rPr>
          <w:color w:val="auto"/>
        </w:rPr>
        <w:t>7</w:t>
      </w:r>
      <w:r w:rsidRPr="00860FD3">
        <w:rPr>
          <w:color w:val="auto"/>
        </w:rPr>
        <w:t xml:space="preserve"> </w:t>
      </w:r>
    </w:p>
    <w:p w14:paraId="5740B550" w14:textId="77777777" w:rsidR="00751091" w:rsidRPr="00860FD3" w:rsidRDefault="00DD3BEF" w:rsidP="00F37F49">
      <w:pPr>
        <w:spacing w:line="360" w:lineRule="auto"/>
        <w:ind w:left="1843" w:right="120" w:firstLine="0"/>
        <w:jc w:val="center"/>
        <w:rPr>
          <w:color w:val="auto"/>
        </w:rPr>
      </w:pPr>
      <w:r w:rsidRPr="00860FD3">
        <w:rPr>
          <w:color w:val="auto"/>
        </w:rPr>
        <w:t xml:space="preserve">Pengakhiran Sewa </w:t>
      </w:r>
    </w:p>
    <w:p w14:paraId="6878B532" w14:textId="77777777" w:rsidR="00276A15" w:rsidRPr="00860FD3" w:rsidRDefault="00276A15" w:rsidP="00F37F49">
      <w:pPr>
        <w:spacing w:line="360" w:lineRule="auto"/>
        <w:ind w:left="1843" w:right="120" w:firstLine="0"/>
        <w:jc w:val="center"/>
        <w:rPr>
          <w:color w:val="auto"/>
        </w:rPr>
      </w:pPr>
    </w:p>
    <w:p w14:paraId="79CC3805" w14:textId="77777777" w:rsidR="00FC2E84" w:rsidRPr="00860FD3" w:rsidRDefault="00DD3BEF" w:rsidP="00F37F49">
      <w:pPr>
        <w:spacing w:line="360" w:lineRule="auto"/>
        <w:ind w:left="1843" w:right="120" w:firstLine="0"/>
        <w:jc w:val="center"/>
        <w:rPr>
          <w:color w:val="auto"/>
        </w:rPr>
      </w:pPr>
      <w:r w:rsidRPr="00860FD3">
        <w:rPr>
          <w:color w:val="auto"/>
        </w:rPr>
        <w:t>Pasal</w:t>
      </w:r>
      <w:r w:rsidR="00FC2E84" w:rsidRPr="00860FD3">
        <w:rPr>
          <w:color w:val="auto"/>
        </w:rPr>
        <w:t xml:space="preserve"> </w:t>
      </w:r>
      <w:r w:rsidR="00F37F49" w:rsidRPr="00860FD3">
        <w:rPr>
          <w:color w:val="auto"/>
          <w:lang w:val="en-US"/>
        </w:rPr>
        <w:t>5</w:t>
      </w:r>
      <w:r w:rsidR="005B7140" w:rsidRPr="00860FD3">
        <w:rPr>
          <w:color w:val="auto"/>
          <w:lang w:val="en-US"/>
        </w:rPr>
        <w:t>8</w:t>
      </w:r>
      <w:r w:rsidRPr="00860FD3">
        <w:rPr>
          <w:color w:val="auto"/>
        </w:rPr>
        <w:t xml:space="preserve"> </w:t>
      </w:r>
    </w:p>
    <w:p w14:paraId="2A8E177F" w14:textId="77777777" w:rsidR="00751091" w:rsidRPr="00860FD3" w:rsidRDefault="00DD3BEF" w:rsidP="00FC2E84">
      <w:pPr>
        <w:spacing w:after="0" w:line="360" w:lineRule="auto"/>
        <w:ind w:left="1968" w:right="1259"/>
        <w:rPr>
          <w:color w:val="auto"/>
        </w:rPr>
      </w:pPr>
      <w:r w:rsidRPr="00860FD3">
        <w:rPr>
          <w:color w:val="auto"/>
        </w:rPr>
        <w:t xml:space="preserve">Sewa berakhir apabila: </w:t>
      </w:r>
    </w:p>
    <w:p w14:paraId="28282A65" w14:textId="77777777" w:rsidR="00751091" w:rsidRPr="00860FD3" w:rsidRDefault="00276A15">
      <w:pPr>
        <w:numPr>
          <w:ilvl w:val="0"/>
          <w:numId w:val="54"/>
        </w:numPr>
        <w:spacing w:after="0" w:line="360" w:lineRule="auto"/>
        <w:ind w:right="102" w:hanging="451"/>
        <w:rPr>
          <w:color w:val="auto"/>
        </w:rPr>
      </w:pPr>
      <w:r w:rsidRPr="00860FD3">
        <w:rPr>
          <w:color w:val="auto"/>
          <w:lang w:val="en-US"/>
        </w:rPr>
        <w:t>b</w:t>
      </w:r>
      <w:r w:rsidR="00DD3BEF" w:rsidRPr="00860FD3">
        <w:rPr>
          <w:color w:val="auto"/>
        </w:rPr>
        <w:t xml:space="preserve">erakhirnya jangka waktu sewa; </w:t>
      </w:r>
    </w:p>
    <w:p w14:paraId="27EF3491" w14:textId="77777777" w:rsidR="00751091" w:rsidRPr="00860FD3" w:rsidRDefault="00276A15">
      <w:pPr>
        <w:numPr>
          <w:ilvl w:val="0"/>
          <w:numId w:val="54"/>
        </w:numPr>
        <w:spacing w:after="0" w:line="360" w:lineRule="auto"/>
        <w:ind w:left="2434" w:right="102" w:hanging="451"/>
        <w:rPr>
          <w:color w:val="auto"/>
        </w:rPr>
      </w:pPr>
      <w:r w:rsidRPr="00860FD3">
        <w:rPr>
          <w:color w:val="auto"/>
          <w:lang w:val="en-US"/>
        </w:rPr>
        <w:t>b</w:t>
      </w:r>
      <w:r w:rsidR="00DD3BEF" w:rsidRPr="00860FD3">
        <w:rPr>
          <w:color w:val="auto"/>
        </w:rPr>
        <w:t>erlakunya</w:t>
      </w:r>
      <w:r w:rsidRPr="00860FD3">
        <w:rPr>
          <w:color w:val="auto"/>
          <w:lang w:val="en-US"/>
        </w:rPr>
        <w:t xml:space="preserve"> </w:t>
      </w:r>
      <w:r w:rsidR="00DD3BEF" w:rsidRPr="00860FD3">
        <w:rPr>
          <w:color w:val="auto"/>
        </w:rPr>
        <w:t>syarat</w:t>
      </w:r>
      <w:r w:rsidRPr="00860FD3">
        <w:rPr>
          <w:color w:val="auto"/>
          <w:lang w:val="en-US"/>
        </w:rPr>
        <w:t xml:space="preserve"> </w:t>
      </w:r>
      <w:r w:rsidR="00DD3BEF" w:rsidRPr="00860FD3">
        <w:rPr>
          <w:color w:val="auto"/>
        </w:rPr>
        <w:t>batal</w:t>
      </w:r>
      <w:r w:rsidRPr="00860FD3">
        <w:rPr>
          <w:color w:val="auto"/>
          <w:lang w:val="en-US"/>
        </w:rPr>
        <w:t xml:space="preserve"> </w:t>
      </w:r>
      <w:r w:rsidR="00DD3BEF" w:rsidRPr="00860FD3">
        <w:rPr>
          <w:color w:val="auto"/>
        </w:rPr>
        <w:t>sesuai</w:t>
      </w:r>
      <w:r w:rsidRPr="00860FD3">
        <w:rPr>
          <w:color w:val="auto"/>
          <w:lang w:val="en-US"/>
        </w:rPr>
        <w:t xml:space="preserve"> </w:t>
      </w:r>
      <w:r w:rsidR="00DD3BEF" w:rsidRPr="00860FD3">
        <w:rPr>
          <w:color w:val="auto"/>
        </w:rPr>
        <w:t>perjanjian</w:t>
      </w:r>
      <w:r w:rsidRPr="00860FD3">
        <w:rPr>
          <w:color w:val="auto"/>
          <w:lang w:val="en-US"/>
        </w:rPr>
        <w:t xml:space="preserve"> </w:t>
      </w:r>
      <w:r w:rsidR="00DD3BEF" w:rsidRPr="00860FD3">
        <w:rPr>
          <w:color w:val="auto"/>
        </w:rPr>
        <w:t xml:space="preserve">yang ditindaklanjuti dengan pencabutan persetujuan sewa oleh Bupati atau Pengelola Barang; </w:t>
      </w:r>
    </w:p>
    <w:p w14:paraId="1EC06A48" w14:textId="77777777" w:rsidR="00751091" w:rsidRPr="00860FD3" w:rsidRDefault="00DD3BEF">
      <w:pPr>
        <w:numPr>
          <w:ilvl w:val="0"/>
          <w:numId w:val="54"/>
        </w:numPr>
        <w:spacing w:after="0" w:line="360" w:lineRule="auto"/>
        <w:ind w:right="102" w:hanging="451"/>
        <w:rPr>
          <w:color w:val="auto"/>
        </w:rPr>
      </w:pPr>
      <w:r w:rsidRPr="00860FD3">
        <w:rPr>
          <w:color w:val="auto"/>
        </w:rPr>
        <w:t xml:space="preserve">Bupati atau Pengelola Barang  mencabut persetujuan sewa dalam rangka pengawasan dan pengendalian; dan </w:t>
      </w:r>
    </w:p>
    <w:p w14:paraId="56BA0A32" w14:textId="77777777" w:rsidR="00751091" w:rsidRPr="00860FD3" w:rsidRDefault="00DD3BEF">
      <w:pPr>
        <w:numPr>
          <w:ilvl w:val="0"/>
          <w:numId w:val="54"/>
        </w:numPr>
        <w:spacing w:after="0" w:line="360" w:lineRule="auto"/>
        <w:ind w:right="102" w:hanging="451"/>
        <w:rPr>
          <w:color w:val="auto"/>
        </w:rPr>
      </w:pPr>
      <w:r w:rsidRPr="00860FD3">
        <w:rPr>
          <w:color w:val="auto"/>
        </w:rPr>
        <w:t xml:space="preserve">Ketentuan lain sesuai peraturan perundang-undangan. </w:t>
      </w:r>
    </w:p>
    <w:p w14:paraId="3A26094A" w14:textId="77777777" w:rsidR="00276A15" w:rsidRPr="00860FD3" w:rsidRDefault="00276A15">
      <w:pPr>
        <w:spacing w:line="250" w:lineRule="auto"/>
        <w:ind w:left="2499" w:right="1236"/>
        <w:jc w:val="center"/>
        <w:rPr>
          <w:color w:val="auto"/>
        </w:rPr>
      </w:pPr>
    </w:p>
    <w:p w14:paraId="603F2FA7" w14:textId="77777777" w:rsidR="00751091" w:rsidRPr="00860FD3" w:rsidRDefault="00DD3BEF" w:rsidP="00F37F49">
      <w:pPr>
        <w:spacing w:line="360" w:lineRule="auto"/>
        <w:ind w:left="1843" w:right="120" w:firstLine="0"/>
        <w:jc w:val="center"/>
        <w:rPr>
          <w:color w:val="auto"/>
        </w:rPr>
      </w:pPr>
      <w:r w:rsidRPr="00860FD3">
        <w:rPr>
          <w:color w:val="auto"/>
        </w:rPr>
        <w:t xml:space="preserve">Pasal </w:t>
      </w:r>
      <w:r w:rsidR="005B7140" w:rsidRPr="00860FD3">
        <w:rPr>
          <w:color w:val="auto"/>
          <w:lang w:val="en-US"/>
        </w:rPr>
        <w:t>59</w:t>
      </w:r>
      <w:r w:rsidRPr="00860FD3">
        <w:rPr>
          <w:color w:val="auto"/>
        </w:rPr>
        <w:t xml:space="preserve"> </w:t>
      </w:r>
    </w:p>
    <w:p w14:paraId="7313F65A" w14:textId="77777777" w:rsidR="00751091" w:rsidRPr="00860FD3" w:rsidRDefault="00DD3BEF">
      <w:pPr>
        <w:numPr>
          <w:ilvl w:val="0"/>
          <w:numId w:val="55"/>
        </w:numPr>
        <w:ind w:left="2552" w:right="102" w:hanging="594"/>
        <w:rPr>
          <w:color w:val="auto"/>
        </w:rPr>
      </w:pPr>
      <w:r w:rsidRPr="00860FD3">
        <w:rPr>
          <w:color w:val="auto"/>
        </w:rPr>
        <w:t xml:space="preserve">Penyewa wajib menyerahkan </w:t>
      </w:r>
      <w:r w:rsidR="00930B0F" w:rsidRPr="00860FD3">
        <w:rPr>
          <w:color w:val="auto"/>
        </w:rPr>
        <w:t>Barang Milik Daerah</w:t>
      </w:r>
      <w:r w:rsidRPr="00860FD3">
        <w:rPr>
          <w:color w:val="auto"/>
        </w:rPr>
        <w:t xml:space="preserve"> pada saat berakhirnya sewa dalam keadaan baik dan layak digunakan secara optimal sesuai fungsi dan peruntukannya. </w:t>
      </w:r>
    </w:p>
    <w:p w14:paraId="5FDECEFB" w14:textId="77777777" w:rsidR="00751091" w:rsidRPr="00860FD3" w:rsidRDefault="00DD3BEF">
      <w:pPr>
        <w:numPr>
          <w:ilvl w:val="0"/>
          <w:numId w:val="55"/>
        </w:numPr>
        <w:ind w:left="2552" w:right="102" w:hanging="594"/>
        <w:rPr>
          <w:color w:val="auto"/>
        </w:rPr>
      </w:pPr>
      <w:r w:rsidRPr="00860FD3">
        <w:rPr>
          <w:color w:val="auto"/>
        </w:rPr>
        <w:t xml:space="preserve">Penyerahan </w:t>
      </w:r>
      <w:r w:rsidR="00930B0F" w:rsidRPr="00860FD3">
        <w:rPr>
          <w:color w:val="auto"/>
        </w:rPr>
        <w:t>Barang Milik Daerah</w:t>
      </w:r>
      <w:r w:rsidRPr="00860FD3">
        <w:rPr>
          <w:color w:val="auto"/>
        </w:rPr>
        <w:t xml:space="preserve"> sebagaimana dimaksud pada ayat (1) dituangkan dalam </w:t>
      </w:r>
      <w:r w:rsidR="008D737F" w:rsidRPr="00860FD3">
        <w:rPr>
          <w:color w:val="auto"/>
        </w:rPr>
        <w:t>berita acara serah terima</w:t>
      </w:r>
      <w:r w:rsidRPr="00860FD3">
        <w:rPr>
          <w:color w:val="auto"/>
        </w:rPr>
        <w:t xml:space="preserve">. </w:t>
      </w:r>
    </w:p>
    <w:p w14:paraId="01B76FCB" w14:textId="77777777" w:rsidR="00751091" w:rsidRPr="00860FD3" w:rsidRDefault="00DD3BEF">
      <w:pPr>
        <w:numPr>
          <w:ilvl w:val="0"/>
          <w:numId w:val="55"/>
        </w:numPr>
        <w:ind w:left="2552" w:right="102" w:hanging="594"/>
        <w:rPr>
          <w:color w:val="auto"/>
        </w:rPr>
      </w:pPr>
      <w:r w:rsidRPr="00860FD3">
        <w:rPr>
          <w:color w:val="auto"/>
        </w:rPr>
        <w:t xml:space="preserve">Pengelola Barang/Pengguna Barang  harus melakukan pengecekan </w:t>
      </w:r>
      <w:r w:rsidR="00930B0F" w:rsidRPr="00860FD3">
        <w:rPr>
          <w:color w:val="auto"/>
        </w:rPr>
        <w:t>Barang Milik Daerah</w:t>
      </w:r>
      <w:r w:rsidRPr="00860FD3">
        <w:rPr>
          <w:color w:val="auto"/>
        </w:rPr>
        <w:t xml:space="preserve"> yang disewakan sebelum ditandatanganinya </w:t>
      </w:r>
      <w:r w:rsidR="008D737F" w:rsidRPr="00860FD3">
        <w:rPr>
          <w:color w:val="auto"/>
        </w:rPr>
        <w:t>berita acara serah terima</w:t>
      </w:r>
      <w:r w:rsidRPr="00860FD3">
        <w:rPr>
          <w:color w:val="auto"/>
        </w:rPr>
        <w:t xml:space="preserve"> guna memastikan kelayakan kondisi </w:t>
      </w:r>
      <w:r w:rsidR="00930B0F" w:rsidRPr="00860FD3">
        <w:rPr>
          <w:color w:val="auto"/>
        </w:rPr>
        <w:t>Barang Milik Daerah</w:t>
      </w:r>
      <w:r w:rsidRPr="00860FD3">
        <w:rPr>
          <w:color w:val="auto"/>
        </w:rPr>
        <w:t xml:space="preserve"> bersangkutan. </w:t>
      </w:r>
    </w:p>
    <w:p w14:paraId="754874D7" w14:textId="77777777" w:rsidR="00751091" w:rsidRDefault="00DD3BEF">
      <w:pPr>
        <w:numPr>
          <w:ilvl w:val="0"/>
          <w:numId w:val="55"/>
        </w:numPr>
        <w:ind w:left="2552" w:right="102" w:hanging="594"/>
        <w:rPr>
          <w:color w:val="auto"/>
        </w:rPr>
      </w:pPr>
      <w:r w:rsidRPr="00860FD3">
        <w:rPr>
          <w:color w:val="auto"/>
        </w:rPr>
        <w:lastRenderedPageBreak/>
        <w:t xml:space="preserve">Penandatanganan </w:t>
      </w:r>
      <w:r w:rsidR="008D737F" w:rsidRPr="00860FD3">
        <w:rPr>
          <w:color w:val="auto"/>
        </w:rPr>
        <w:t>berita acara serah terima</w:t>
      </w:r>
      <w:r w:rsidRPr="00860FD3">
        <w:rPr>
          <w:color w:val="auto"/>
        </w:rPr>
        <w:t xml:space="preserve"> sebagaimana dimaksud pada ayat (3) dilakukan setelah semua kewajiban penyewa dipenuhi. </w:t>
      </w:r>
    </w:p>
    <w:p w14:paraId="77B761DA" w14:textId="77777777" w:rsidR="002F48EA" w:rsidRPr="00860FD3" w:rsidRDefault="002F48EA" w:rsidP="002F48EA">
      <w:pPr>
        <w:ind w:left="2552" w:right="102" w:firstLine="0"/>
        <w:rPr>
          <w:color w:val="auto"/>
        </w:rPr>
      </w:pPr>
    </w:p>
    <w:p w14:paraId="5131E1CE" w14:textId="77777777" w:rsidR="00751091" w:rsidRPr="00860FD3" w:rsidRDefault="00DD3BEF" w:rsidP="00F37F49">
      <w:pPr>
        <w:spacing w:line="360" w:lineRule="auto"/>
        <w:ind w:left="1843" w:right="120" w:firstLine="0"/>
        <w:jc w:val="center"/>
        <w:rPr>
          <w:color w:val="auto"/>
        </w:rPr>
      </w:pPr>
      <w:r w:rsidRPr="00860FD3">
        <w:rPr>
          <w:color w:val="auto"/>
        </w:rPr>
        <w:t xml:space="preserve">Paragraf </w:t>
      </w:r>
      <w:r w:rsidR="00276A15" w:rsidRPr="00860FD3">
        <w:rPr>
          <w:color w:val="auto"/>
        </w:rPr>
        <w:t>8</w:t>
      </w:r>
    </w:p>
    <w:p w14:paraId="01B06E30" w14:textId="77777777" w:rsidR="00276A15" w:rsidRPr="00860FD3" w:rsidRDefault="00DD3BEF" w:rsidP="00F37F49">
      <w:pPr>
        <w:spacing w:line="360" w:lineRule="auto"/>
        <w:ind w:left="1843" w:right="120" w:firstLine="0"/>
        <w:jc w:val="center"/>
        <w:rPr>
          <w:color w:val="auto"/>
        </w:rPr>
      </w:pPr>
      <w:r w:rsidRPr="00860FD3">
        <w:rPr>
          <w:color w:val="auto"/>
        </w:rPr>
        <w:t xml:space="preserve"> </w:t>
      </w:r>
      <w:r w:rsidRPr="00860FD3">
        <w:rPr>
          <w:color w:val="auto"/>
        </w:rPr>
        <w:tab/>
        <w:t xml:space="preserve">Tata Cara Pelaksanaan Sewa </w:t>
      </w:r>
    </w:p>
    <w:p w14:paraId="687FCC73" w14:textId="77777777" w:rsidR="00751091" w:rsidRPr="00860FD3" w:rsidRDefault="00276A15" w:rsidP="00F37F49">
      <w:pPr>
        <w:spacing w:line="360" w:lineRule="auto"/>
        <w:ind w:left="1843" w:right="120" w:firstLine="0"/>
        <w:jc w:val="center"/>
        <w:rPr>
          <w:color w:val="auto"/>
        </w:rPr>
      </w:pPr>
      <w:r w:rsidRPr="00860FD3">
        <w:rPr>
          <w:color w:val="auto"/>
        </w:rPr>
        <w:t>Oleh Pengelola Barang</w:t>
      </w:r>
    </w:p>
    <w:p w14:paraId="09D34DA5" w14:textId="77777777" w:rsidR="00276A15" w:rsidRPr="00860FD3" w:rsidRDefault="00276A15" w:rsidP="00F37F49">
      <w:pPr>
        <w:spacing w:line="360" w:lineRule="auto"/>
        <w:ind w:left="1843" w:right="120" w:firstLine="0"/>
        <w:jc w:val="center"/>
        <w:rPr>
          <w:color w:val="auto"/>
        </w:rPr>
      </w:pPr>
    </w:p>
    <w:p w14:paraId="0A5672B6" w14:textId="77777777" w:rsidR="00751091" w:rsidRPr="00860FD3" w:rsidRDefault="00DD3BEF" w:rsidP="00F37F49">
      <w:pPr>
        <w:spacing w:line="360" w:lineRule="auto"/>
        <w:ind w:left="1843" w:right="120" w:firstLine="0"/>
        <w:jc w:val="center"/>
        <w:rPr>
          <w:color w:val="auto"/>
          <w:lang w:val="en-US"/>
        </w:rPr>
      </w:pPr>
      <w:r w:rsidRPr="00860FD3">
        <w:rPr>
          <w:color w:val="auto"/>
        </w:rPr>
        <w:t xml:space="preserve">Pasal </w:t>
      </w:r>
      <w:r w:rsidR="00276A15" w:rsidRPr="00860FD3">
        <w:rPr>
          <w:color w:val="auto"/>
        </w:rPr>
        <w:t>6</w:t>
      </w:r>
      <w:r w:rsidR="0022433D" w:rsidRPr="00860FD3">
        <w:rPr>
          <w:color w:val="auto"/>
          <w:lang w:val="en-US"/>
        </w:rPr>
        <w:t>0</w:t>
      </w:r>
    </w:p>
    <w:p w14:paraId="317B5356" w14:textId="77777777" w:rsidR="00751091" w:rsidRPr="00860FD3" w:rsidRDefault="00DD3BEF">
      <w:pPr>
        <w:numPr>
          <w:ilvl w:val="0"/>
          <w:numId w:val="56"/>
        </w:numPr>
        <w:ind w:left="2552" w:right="102" w:hanging="594"/>
        <w:rPr>
          <w:color w:val="auto"/>
        </w:rPr>
      </w:pPr>
      <w:r w:rsidRPr="00860FD3">
        <w:rPr>
          <w:color w:val="auto"/>
        </w:rPr>
        <w:t xml:space="preserve">Calon Penyewa mengajukan surat permohonan disertai dengan dokumen pendukung. </w:t>
      </w:r>
    </w:p>
    <w:p w14:paraId="6338CBF4" w14:textId="77777777" w:rsidR="00751091" w:rsidRPr="00860FD3" w:rsidRDefault="00DD3BEF">
      <w:pPr>
        <w:numPr>
          <w:ilvl w:val="0"/>
          <w:numId w:val="56"/>
        </w:numPr>
        <w:spacing w:after="0" w:line="360" w:lineRule="auto"/>
        <w:ind w:left="2552" w:right="102" w:hanging="594"/>
        <w:rPr>
          <w:color w:val="auto"/>
        </w:rPr>
      </w:pPr>
      <w:r w:rsidRPr="00860FD3">
        <w:rPr>
          <w:color w:val="auto"/>
        </w:rPr>
        <w:t xml:space="preserve">Surat permohonan sebagaimana dimaksud pada ayat (1), memuat: </w:t>
      </w:r>
    </w:p>
    <w:p w14:paraId="14F534F2" w14:textId="77777777" w:rsidR="00751091" w:rsidRPr="00860FD3" w:rsidRDefault="00DD3BEF">
      <w:pPr>
        <w:numPr>
          <w:ilvl w:val="1"/>
          <w:numId w:val="56"/>
        </w:numPr>
        <w:spacing w:after="0" w:line="360" w:lineRule="auto"/>
        <w:ind w:left="2977" w:right="102" w:hanging="425"/>
        <w:rPr>
          <w:color w:val="auto"/>
        </w:rPr>
      </w:pPr>
      <w:r w:rsidRPr="00860FD3">
        <w:rPr>
          <w:color w:val="auto"/>
        </w:rPr>
        <w:t xml:space="preserve">data calon penyewa; </w:t>
      </w:r>
    </w:p>
    <w:p w14:paraId="1DFCF192" w14:textId="77777777" w:rsidR="00751091" w:rsidRPr="00860FD3" w:rsidRDefault="00DD3BEF">
      <w:pPr>
        <w:numPr>
          <w:ilvl w:val="1"/>
          <w:numId w:val="56"/>
        </w:numPr>
        <w:spacing w:after="0" w:line="360" w:lineRule="auto"/>
        <w:ind w:left="2977" w:right="102" w:hanging="425"/>
        <w:rPr>
          <w:color w:val="auto"/>
        </w:rPr>
      </w:pPr>
      <w:r w:rsidRPr="00860FD3">
        <w:rPr>
          <w:color w:val="auto"/>
        </w:rPr>
        <w:t xml:space="preserve">latar belakang permohonan; </w:t>
      </w:r>
    </w:p>
    <w:p w14:paraId="0BCC36B9" w14:textId="77777777" w:rsidR="00751091" w:rsidRPr="00860FD3" w:rsidRDefault="00DD3BEF">
      <w:pPr>
        <w:numPr>
          <w:ilvl w:val="1"/>
          <w:numId w:val="56"/>
        </w:numPr>
        <w:spacing w:after="0" w:line="360" w:lineRule="auto"/>
        <w:ind w:left="2977" w:right="102" w:hanging="425"/>
        <w:rPr>
          <w:color w:val="auto"/>
        </w:rPr>
      </w:pPr>
      <w:r w:rsidRPr="00860FD3">
        <w:rPr>
          <w:color w:val="auto"/>
        </w:rPr>
        <w:t xml:space="preserve">jangka waktu penyewaan, termasuk periodesitas Sewa; dan </w:t>
      </w:r>
    </w:p>
    <w:p w14:paraId="345C1207" w14:textId="77777777" w:rsidR="00751091" w:rsidRPr="00860FD3" w:rsidRDefault="00DD3BEF">
      <w:pPr>
        <w:numPr>
          <w:ilvl w:val="1"/>
          <w:numId w:val="56"/>
        </w:numPr>
        <w:spacing w:after="0" w:line="360" w:lineRule="auto"/>
        <w:ind w:left="2977" w:right="102" w:hanging="425"/>
        <w:rPr>
          <w:color w:val="auto"/>
        </w:rPr>
      </w:pPr>
      <w:r w:rsidRPr="00860FD3">
        <w:rPr>
          <w:color w:val="auto"/>
        </w:rPr>
        <w:t xml:space="preserve">peruntukan Sewa. </w:t>
      </w:r>
    </w:p>
    <w:p w14:paraId="4B2C6092" w14:textId="77777777" w:rsidR="00751091" w:rsidRPr="00860FD3" w:rsidRDefault="00DD3BEF">
      <w:pPr>
        <w:numPr>
          <w:ilvl w:val="0"/>
          <w:numId w:val="56"/>
        </w:numPr>
        <w:spacing w:after="0" w:line="360" w:lineRule="auto"/>
        <w:ind w:left="2552" w:right="102" w:hanging="594"/>
        <w:rPr>
          <w:color w:val="auto"/>
        </w:rPr>
      </w:pPr>
      <w:r w:rsidRPr="00860FD3">
        <w:rPr>
          <w:color w:val="auto"/>
        </w:rPr>
        <w:t xml:space="preserve">Dokumen pendukung sebagaimana dimaksud pada ayat (1) terdiri dari: </w:t>
      </w:r>
    </w:p>
    <w:p w14:paraId="0081AC91" w14:textId="77777777" w:rsidR="00751091" w:rsidRPr="00860FD3" w:rsidRDefault="00DD3BEF">
      <w:pPr>
        <w:numPr>
          <w:ilvl w:val="1"/>
          <w:numId w:val="56"/>
        </w:numPr>
        <w:ind w:left="2977" w:right="102" w:hanging="425"/>
        <w:rPr>
          <w:color w:val="auto"/>
        </w:rPr>
      </w:pPr>
      <w:r w:rsidRPr="00860FD3">
        <w:rPr>
          <w:color w:val="auto"/>
        </w:rPr>
        <w:t xml:space="preserve">Pernyataan/persetujuan dari pemilik/pengurus, perwakilan pemilik/pengurus, atau kuasa pemilik/pengurus dalam hal calon penyewa berbentuk hukum/badan usaha;  </w:t>
      </w:r>
    </w:p>
    <w:p w14:paraId="09C5DCE5" w14:textId="77777777" w:rsidR="00751091" w:rsidRPr="00860FD3" w:rsidRDefault="00DD3BEF">
      <w:pPr>
        <w:numPr>
          <w:ilvl w:val="1"/>
          <w:numId w:val="56"/>
        </w:numPr>
        <w:ind w:left="2977" w:right="102" w:hanging="425"/>
        <w:rPr>
          <w:color w:val="auto"/>
        </w:rPr>
      </w:pPr>
      <w:r w:rsidRPr="00860FD3">
        <w:rPr>
          <w:color w:val="auto"/>
        </w:rPr>
        <w:t xml:space="preserve">Pernyataan kesediaan dari calon penyewa untuk menjaga dan memelihara </w:t>
      </w:r>
      <w:r w:rsidR="00930B0F" w:rsidRPr="00860FD3">
        <w:rPr>
          <w:color w:val="auto"/>
        </w:rPr>
        <w:t>Barang Milik Daerah</w:t>
      </w:r>
      <w:r w:rsidRPr="00860FD3">
        <w:rPr>
          <w:color w:val="auto"/>
        </w:rPr>
        <w:t xml:space="preserve"> serta mengikuti ketentuan yang berlaku selama jangka waktu sewa; dan </w:t>
      </w:r>
    </w:p>
    <w:p w14:paraId="06B7E2BC" w14:textId="77777777" w:rsidR="00751091" w:rsidRPr="00860FD3" w:rsidRDefault="00DD3BEF">
      <w:pPr>
        <w:numPr>
          <w:ilvl w:val="1"/>
          <w:numId w:val="56"/>
        </w:numPr>
        <w:ind w:left="2977" w:right="102" w:hanging="425"/>
        <w:rPr>
          <w:color w:val="auto"/>
        </w:rPr>
      </w:pPr>
      <w:r w:rsidRPr="00860FD3">
        <w:rPr>
          <w:color w:val="auto"/>
        </w:rPr>
        <w:t xml:space="preserve">data </w:t>
      </w:r>
      <w:r w:rsidR="00930B0F" w:rsidRPr="00860FD3">
        <w:rPr>
          <w:color w:val="auto"/>
        </w:rPr>
        <w:t>Barang Milik Daerah</w:t>
      </w:r>
      <w:r w:rsidRPr="00860FD3">
        <w:rPr>
          <w:color w:val="auto"/>
        </w:rPr>
        <w:t xml:space="preserve"> yang diajukan untuk dilakukan sewa. </w:t>
      </w:r>
    </w:p>
    <w:p w14:paraId="57820559" w14:textId="77777777" w:rsidR="00276A15" w:rsidRPr="00860FD3" w:rsidRDefault="00276A15" w:rsidP="00276A15">
      <w:pPr>
        <w:ind w:left="2977" w:right="102" w:firstLine="0"/>
        <w:rPr>
          <w:color w:val="auto"/>
        </w:rPr>
      </w:pPr>
    </w:p>
    <w:p w14:paraId="32140E9F" w14:textId="77777777" w:rsidR="00751091" w:rsidRPr="00860FD3" w:rsidRDefault="00DD3BEF" w:rsidP="00F37F49">
      <w:pPr>
        <w:spacing w:line="360" w:lineRule="auto"/>
        <w:ind w:left="1843" w:right="120" w:firstLine="0"/>
        <w:jc w:val="center"/>
        <w:rPr>
          <w:color w:val="auto"/>
          <w:lang w:val="en-US"/>
        </w:rPr>
      </w:pPr>
      <w:r w:rsidRPr="00860FD3">
        <w:rPr>
          <w:color w:val="auto"/>
        </w:rPr>
        <w:t xml:space="preserve">Pasal </w:t>
      </w:r>
      <w:r w:rsidR="00276A15" w:rsidRPr="00860FD3">
        <w:rPr>
          <w:color w:val="auto"/>
        </w:rPr>
        <w:t>6</w:t>
      </w:r>
      <w:r w:rsidR="0022433D" w:rsidRPr="00860FD3">
        <w:rPr>
          <w:color w:val="auto"/>
          <w:lang w:val="en-US"/>
        </w:rPr>
        <w:t>1</w:t>
      </w:r>
    </w:p>
    <w:p w14:paraId="4681BF7B" w14:textId="77777777" w:rsidR="00751091" w:rsidRPr="00860FD3" w:rsidRDefault="00DD3BEF">
      <w:pPr>
        <w:numPr>
          <w:ilvl w:val="0"/>
          <w:numId w:val="57"/>
        </w:numPr>
        <w:ind w:left="2552" w:right="102" w:hanging="594"/>
        <w:rPr>
          <w:color w:val="auto"/>
        </w:rPr>
      </w:pPr>
      <w:r w:rsidRPr="00860FD3">
        <w:rPr>
          <w:color w:val="auto"/>
        </w:rPr>
        <w:lastRenderedPageBreak/>
        <w:t xml:space="preserve">Data calon penyewa sebagaimana dimaksud dalam Pasal </w:t>
      </w:r>
      <w:r w:rsidR="00A1654D" w:rsidRPr="00860FD3">
        <w:rPr>
          <w:color w:val="auto"/>
          <w:lang w:val="en-US"/>
        </w:rPr>
        <w:t>6</w:t>
      </w:r>
      <w:r w:rsidR="0022433D" w:rsidRPr="00860FD3">
        <w:rPr>
          <w:color w:val="auto"/>
          <w:lang w:val="en-US"/>
        </w:rPr>
        <w:t>0</w:t>
      </w:r>
      <w:r w:rsidRPr="00860FD3">
        <w:rPr>
          <w:color w:val="auto"/>
        </w:rPr>
        <w:t xml:space="preserve"> ayat (2) huruf a terdiri dari: </w:t>
      </w:r>
    </w:p>
    <w:p w14:paraId="7A9BA3BA" w14:textId="77777777" w:rsidR="00751091" w:rsidRPr="00860FD3" w:rsidRDefault="00DD3BEF">
      <w:pPr>
        <w:numPr>
          <w:ilvl w:val="1"/>
          <w:numId w:val="57"/>
        </w:numPr>
        <w:spacing w:after="119" w:line="259" w:lineRule="auto"/>
        <w:ind w:left="2977" w:right="102" w:hanging="425"/>
        <w:rPr>
          <w:color w:val="auto"/>
        </w:rPr>
      </w:pPr>
      <w:r w:rsidRPr="00860FD3">
        <w:rPr>
          <w:color w:val="auto"/>
        </w:rPr>
        <w:t xml:space="preserve">fotokopi KTP; </w:t>
      </w:r>
    </w:p>
    <w:p w14:paraId="3FE512CD" w14:textId="77777777" w:rsidR="00751091" w:rsidRPr="00860FD3" w:rsidRDefault="00DD3BEF">
      <w:pPr>
        <w:numPr>
          <w:ilvl w:val="1"/>
          <w:numId w:val="57"/>
        </w:numPr>
        <w:spacing w:after="119" w:line="259" w:lineRule="auto"/>
        <w:ind w:left="2977" w:right="102" w:hanging="425"/>
        <w:rPr>
          <w:color w:val="auto"/>
        </w:rPr>
      </w:pPr>
      <w:r w:rsidRPr="00860FD3">
        <w:rPr>
          <w:color w:val="auto"/>
        </w:rPr>
        <w:t xml:space="preserve">Fotokopi NPWP; </w:t>
      </w:r>
    </w:p>
    <w:p w14:paraId="520F229B" w14:textId="77777777" w:rsidR="00751091" w:rsidRPr="00860FD3" w:rsidRDefault="00DD3BEF">
      <w:pPr>
        <w:numPr>
          <w:ilvl w:val="1"/>
          <w:numId w:val="57"/>
        </w:numPr>
        <w:spacing w:after="119" w:line="259" w:lineRule="auto"/>
        <w:ind w:left="2977" w:right="102" w:hanging="425"/>
        <w:rPr>
          <w:color w:val="auto"/>
        </w:rPr>
      </w:pPr>
      <w:r w:rsidRPr="00860FD3">
        <w:rPr>
          <w:color w:val="auto"/>
        </w:rPr>
        <w:t xml:space="preserve">fotokopi SIUP; dan </w:t>
      </w:r>
    </w:p>
    <w:p w14:paraId="29AF6FDF" w14:textId="77777777" w:rsidR="00751091" w:rsidRPr="00860FD3" w:rsidRDefault="00DD3BEF">
      <w:pPr>
        <w:numPr>
          <w:ilvl w:val="1"/>
          <w:numId w:val="57"/>
        </w:numPr>
        <w:spacing w:after="119" w:line="259" w:lineRule="auto"/>
        <w:ind w:left="2977" w:right="102" w:hanging="425"/>
        <w:rPr>
          <w:color w:val="auto"/>
        </w:rPr>
      </w:pPr>
      <w:r w:rsidRPr="00860FD3">
        <w:rPr>
          <w:color w:val="auto"/>
        </w:rPr>
        <w:t xml:space="preserve">data lainnya. </w:t>
      </w:r>
    </w:p>
    <w:p w14:paraId="4A639680" w14:textId="77777777" w:rsidR="00751091" w:rsidRPr="00860FD3" w:rsidRDefault="00DD3BEF">
      <w:pPr>
        <w:numPr>
          <w:ilvl w:val="0"/>
          <w:numId w:val="57"/>
        </w:numPr>
        <w:ind w:left="2552" w:right="102" w:hanging="594"/>
        <w:rPr>
          <w:color w:val="auto"/>
        </w:rPr>
      </w:pPr>
      <w:r w:rsidRPr="00860FD3">
        <w:rPr>
          <w:color w:val="auto"/>
        </w:rPr>
        <w:t xml:space="preserve">Dalam hal calon penyewa adalah perorangan, data calon penyewa hanya dibuktikan dengan fotokopi KTP sebagaimana dimaksud pada ayat (1) huruf a. </w:t>
      </w:r>
    </w:p>
    <w:p w14:paraId="69919A31" w14:textId="77777777" w:rsidR="00751091" w:rsidRPr="00860FD3" w:rsidRDefault="00DD3BEF">
      <w:pPr>
        <w:numPr>
          <w:ilvl w:val="0"/>
          <w:numId w:val="57"/>
        </w:numPr>
        <w:ind w:left="2552" w:right="102" w:hanging="594"/>
        <w:rPr>
          <w:color w:val="auto"/>
        </w:rPr>
      </w:pPr>
      <w:r w:rsidRPr="00860FD3">
        <w:rPr>
          <w:color w:val="auto"/>
        </w:rPr>
        <w:t xml:space="preserve">Data </w:t>
      </w:r>
      <w:r w:rsidR="00930B0F" w:rsidRPr="00860FD3">
        <w:rPr>
          <w:color w:val="auto"/>
        </w:rPr>
        <w:t>Barang Milik Daerah</w:t>
      </w:r>
      <w:r w:rsidRPr="00860FD3">
        <w:rPr>
          <w:color w:val="auto"/>
        </w:rPr>
        <w:t xml:space="preserve"> sebagaimana dimaksud dalam</w:t>
      </w:r>
      <w:r w:rsidR="00A1654D" w:rsidRPr="00860FD3">
        <w:rPr>
          <w:color w:val="auto"/>
          <w:lang w:val="en-US"/>
        </w:rPr>
        <w:t xml:space="preserve"> </w:t>
      </w:r>
      <w:r w:rsidRPr="00860FD3">
        <w:rPr>
          <w:color w:val="auto"/>
        </w:rPr>
        <w:t xml:space="preserve">Pasal </w:t>
      </w:r>
      <w:r w:rsidR="00A1654D" w:rsidRPr="00860FD3">
        <w:rPr>
          <w:color w:val="auto"/>
          <w:lang w:val="en-US"/>
        </w:rPr>
        <w:t>6</w:t>
      </w:r>
      <w:r w:rsidR="0022433D" w:rsidRPr="00860FD3">
        <w:rPr>
          <w:color w:val="auto"/>
          <w:lang w:val="en-US"/>
        </w:rPr>
        <w:t>0</w:t>
      </w:r>
      <w:r w:rsidRPr="00860FD3">
        <w:rPr>
          <w:color w:val="auto"/>
        </w:rPr>
        <w:t xml:space="preserve"> ayat (3) huruf c terdiri dari: </w:t>
      </w:r>
    </w:p>
    <w:p w14:paraId="11D54702" w14:textId="77777777" w:rsidR="00751091" w:rsidRPr="00860FD3" w:rsidRDefault="00DD3BEF">
      <w:pPr>
        <w:numPr>
          <w:ilvl w:val="1"/>
          <w:numId w:val="57"/>
        </w:numPr>
        <w:spacing w:after="119" w:line="259" w:lineRule="auto"/>
        <w:ind w:left="2977" w:right="102" w:hanging="425"/>
        <w:rPr>
          <w:color w:val="auto"/>
        </w:rPr>
      </w:pPr>
      <w:r w:rsidRPr="00860FD3">
        <w:rPr>
          <w:color w:val="auto"/>
        </w:rPr>
        <w:t xml:space="preserve">foto atau gambar </w:t>
      </w:r>
      <w:r w:rsidR="00930B0F" w:rsidRPr="00860FD3">
        <w:rPr>
          <w:color w:val="auto"/>
        </w:rPr>
        <w:t>Barang Milik Daerah</w:t>
      </w:r>
      <w:r w:rsidRPr="00860FD3">
        <w:rPr>
          <w:color w:val="auto"/>
        </w:rPr>
        <w:t xml:space="preserve">, berupa: </w:t>
      </w:r>
    </w:p>
    <w:p w14:paraId="3E11DF35" w14:textId="77777777" w:rsidR="00751091" w:rsidRPr="00860FD3" w:rsidRDefault="00DD3BEF">
      <w:pPr>
        <w:numPr>
          <w:ilvl w:val="2"/>
          <w:numId w:val="57"/>
        </w:numPr>
        <w:ind w:left="3402" w:right="160" w:hanging="425"/>
        <w:rPr>
          <w:color w:val="auto"/>
        </w:rPr>
      </w:pPr>
      <w:r w:rsidRPr="00860FD3">
        <w:rPr>
          <w:color w:val="auto"/>
        </w:rPr>
        <w:t xml:space="preserve">gambar lokasi dan/atau </w:t>
      </w:r>
      <w:r w:rsidRPr="00860FD3">
        <w:rPr>
          <w:i/>
          <w:color w:val="auto"/>
        </w:rPr>
        <w:t>site plan</w:t>
      </w:r>
      <w:r w:rsidRPr="00860FD3">
        <w:rPr>
          <w:color w:val="auto"/>
        </w:rPr>
        <w:t xml:space="preserve"> tanah dan/atau bangunan yang akan disewa; dan </w:t>
      </w:r>
    </w:p>
    <w:p w14:paraId="4EACD908" w14:textId="77777777" w:rsidR="00751091" w:rsidRPr="00860FD3" w:rsidRDefault="00DD3BEF">
      <w:pPr>
        <w:numPr>
          <w:ilvl w:val="2"/>
          <w:numId w:val="57"/>
        </w:numPr>
        <w:ind w:left="3402" w:right="160" w:hanging="425"/>
        <w:rPr>
          <w:color w:val="auto"/>
        </w:rPr>
      </w:pPr>
      <w:r w:rsidRPr="00860FD3">
        <w:rPr>
          <w:color w:val="auto"/>
        </w:rPr>
        <w:t xml:space="preserve">foto bangunan dan bagian bangunan yang akan disewa. </w:t>
      </w:r>
    </w:p>
    <w:p w14:paraId="580EED82" w14:textId="77777777" w:rsidR="00751091" w:rsidRPr="00860FD3" w:rsidRDefault="00DD3BEF">
      <w:pPr>
        <w:numPr>
          <w:ilvl w:val="1"/>
          <w:numId w:val="57"/>
        </w:numPr>
        <w:spacing w:after="119" w:line="259" w:lineRule="auto"/>
        <w:ind w:left="2977" w:right="102" w:hanging="425"/>
        <w:rPr>
          <w:color w:val="auto"/>
        </w:rPr>
      </w:pPr>
      <w:r w:rsidRPr="00860FD3">
        <w:rPr>
          <w:color w:val="auto"/>
        </w:rPr>
        <w:t xml:space="preserve">alamat objek yang akan disewakan; dan/atau </w:t>
      </w:r>
    </w:p>
    <w:p w14:paraId="4FBA79C1" w14:textId="77777777" w:rsidR="00751091" w:rsidRPr="00860FD3" w:rsidRDefault="00DD3BEF">
      <w:pPr>
        <w:numPr>
          <w:ilvl w:val="1"/>
          <w:numId w:val="57"/>
        </w:numPr>
        <w:spacing w:after="119" w:line="259" w:lineRule="auto"/>
        <w:ind w:left="2977" w:right="102" w:hanging="425"/>
        <w:rPr>
          <w:color w:val="auto"/>
        </w:rPr>
      </w:pPr>
      <w:r w:rsidRPr="00860FD3">
        <w:rPr>
          <w:color w:val="auto"/>
        </w:rPr>
        <w:t xml:space="preserve">perkiraan luas tanah dan/atau bangunan yang akan disewakan. </w:t>
      </w:r>
    </w:p>
    <w:p w14:paraId="3FDDBFAC" w14:textId="77777777" w:rsidR="003E5685" w:rsidRPr="00860FD3" w:rsidRDefault="003E5685" w:rsidP="003E5685">
      <w:pPr>
        <w:spacing w:after="119" w:line="259" w:lineRule="auto"/>
        <w:ind w:left="2977" w:right="102" w:firstLine="0"/>
        <w:rPr>
          <w:color w:val="auto"/>
        </w:rPr>
      </w:pPr>
    </w:p>
    <w:p w14:paraId="390F0C2A" w14:textId="77777777" w:rsidR="00751091" w:rsidRPr="00860FD3" w:rsidRDefault="00DD3BEF" w:rsidP="00F37F49">
      <w:pPr>
        <w:spacing w:line="360" w:lineRule="auto"/>
        <w:ind w:left="1843" w:right="120" w:firstLine="0"/>
        <w:jc w:val="center"/>
        <w:rPr>
          <w:color w:val="auto"/>
          <w:lang w:val="en-US"/>
        </w:rPr>
      </w:pPr>
      <w:r w:rsidRPr="00860FD3">
        <w:rPr>
          <w:color w:val="auto"/>
        </w:rPr>
        <w:t xml:space="preserve">Pasal </w:t>
      </w:r>
      <w:r w:rsidR="003E5685" w:rsidRPr="00860FD3">
        <w:rPr>
          <w:color w:val="auto"/>
          <w:lang w:val="en-US"/>
        </w:rPr>
        <w:t>6</w:t>
      </w:r>
      <w:r w:rsidR="0022433D" w:rsidRPr="00860FD3">
        <w:rPr>
          <w:color w:val="auto"/>
          <w:lang w:val="en-US"/>
        </w:rPr>
        <w:t>2</w:t>
      </w:r>
    </w:p>
    <w:p w14:paraId="11528991" w14:textId="77777777" w:rsidR="00751091" w:rsidRPr="00860FD3" w:rsidRDefault="00DD3BEF">
      <w:pPr>
        <w:numPr>
          <w:ilvl w:val="0"/>
          <w:numId w:val="58"/>
        </w:numPr>
        <w:ind w:left="2552" w:right="102" w:hanging="594"/>
        <w:rPr>
          <w:color w:val="auto"/>
        </w:rPr>
      </w:pPr>
      <w:r w:rsidRPr="00860FD3">
        <w:rPr>
          <w:color w:val="auto"/>
        </w:rPr>
        <w:t xml:space="preserve">Pengelola Barang  melakukan penelitian terhadap surat permohonan dan dokumen pendukung sebagaimana dimaksud dalam Pasal </w:t>
      </w:r>
      <w:r w:rsidR="003E5685" w:rsidRPr="00860FD3">
        <w:rPr>
          <w:color w:val="auto"/>
          <w:lang w:val="en-US"/>
        </w:rPr>
        <w:t>6</w:t>
      </w:r>
      <w:r w:rsidR="0022433D" w:rsidRPr="00860FD3">
        <w:rPr>
          <w:color w:val="auto"/>
          <w:lang w:val="en-US"/>
        </w:rPr>
        <w:t>0</w:t>
      </w:r>
      <w:r w:rsidRPr="00860FD3">
        <w:rPr>
          <w:color w:val="auto"/>
        </w:rPr>
        <w:t xml:space="preserve"> untuk menguji atas kelayakan penyewaan terkait permohonan dari calon penyewa. </w:t>
      </w:r>
    </w:p>
    <w:p w14:paraId="26743F24" w14:textId="77777777" w:rsidR="00751091" w:rsidRPr="00860FD3" w:rsidRDefault="00DD3BEF">
      <w:pPr>
        <w:numPr>
          <w:ilvl w:val="0"/>
          <w:numId w:val="58"/>
        </w:numPr>
        <w:ind w:left="2552" w:right="102" w:hanging="594"/>
        <w:rPr>
          <w:color w:val="auto"/>
        </w:rPr>
      </w:pPr>
      <w:r w:rsidRPr="00860FD3">
        <w:rPr>
          <w:color w:val="auto"/>
        </w:rPr>
        <w:t xml:space="preserve">Dalam melakukan penelitian terhadap barang  yang akan disewa sebagaimana dimaksud dalam Pasal </w:t>
      </w:r>
      <w:r w:rsidR="003E5685" w:rsidRPr="00860FD3">
        <w:rPr>
          <w:color w:val="auto"/>
          <w:lang w:val="en-US"/>
        </w:rPr>
        <w:t>6</w:t>
      </w:r>
      <w:r w:rsidR="0022433D" w:rsidRPr="00860FD3">
        <w:rPr>
          <w:color w:val="auto"/>
          <w:lang w:val="en-US"/>
        </w:rPr>
        <w:t>0</w:t>
      </w:r>
      <w:r w:rsidRPr="00860FD3">
        <w:rPr>
          <w:color w:val="auto"/>
        </w:rPr>
        <w:t xml:space="preserve"> ayat (3) huruf c, Pengelola Barang dapat meminta keterangan kepada Pengguna Barang yang menyerahkan </w:t>
      </w:r>
      <w:r w:rsidR="00930B0F" w:rsidRPr="00860FD3">
        <w:rPr>
          <w:color w:val="auto"/>
        </w:rPr>
        <w:t>Barang Milik Daerah</w:t>
      </w:r>
      <w:r w:rsidRPr="00860FD3">
        <w:rPr>
          <w:color w:val="auto"/>
        </w:rPr>
        <w:t xml:space="preserve"> berupa tanah dan/atau bangunan yang diajukan untuk disewakan. </w:t>
      </w:r>
    </w:p>
    <w:p w14:paraId="54A71C26" w14:textId="77777777" w:rsidR="00751091" w:rsidRPr="00860FD3" w:rsidRDefault="00DD3BEF">
      <w:pPr>
        <w:numPr>
          <w:ilvl w:val="0"/>
          <w:numId w:val="58"/>
        </w:numPr>
        <w:ind w:left="2552" w:right="102" w:hanging="594"/>
        <w:rPr>
          <w:color w:val="auto"/>
        </w:rPr>
      </w:pPr>
      <w:r w:rsidRPr="00860FD3">
        <w:rPr>
          <w:color w:val="auto"/>
        </w:rPr>
        <w:t xml:space="preserve">Pengelola Barang menugaskan Penilai Pemerintah atau Penilai Publik untuk  melakukan </w:t>
      </w:r>
      <w:r w:rsidR="00F2169C" w:rsidRPr="00860FD3">
        <w:rPr>
          <w:color w:val="auto"/>
        </w:rPr>
        <w:t>P</w:t>
      </w:r>
      <w:r w:rsidRPr="00860FD3">
        <w:rPr>
          <w:color w:val="auto"/>
        </w:rPr>
        <w:t xml:space="preserve">enilaian objek sewa </w:t>
      </w:r>
      <w:r w:rsidRPr="00860FD3">
        <w:rPr>
          <w:color w:val="auto"/>
        </w:rPr>
        <w:lastRenderedPageBreak/>
        <w:t xml:space="preserve">guna memperoleh nilai wajar </w:t>
      </w:r>
      <w:r w:rsidR="00930B0F" w:rsidRPr="00860FD3">
        <w:rPr>
          <w:color w:val="auto"/>
        </w:rPr>
        <w:t>Barang Milik Daerah</w:t>
      </w:r>
      <w:r w:rsidRPr="00860FD3">
        <w:rPr>
          <w:color w:val="auto"/>
        </w:rPr>
        <w:t xml:space="preserve"> berupa tanah dan/atau bangunan yang akan disewakan. </w:t>
      </w:r>
    </w:p>
    <w:p w14:paraId="29EFB001" w14:textId="77777777" w:rsidR="009E7997" w:rsidRPr="00860FD3" w:rsidRDefault="009E7997">
      <w:pPr>
        <w:numPr>
          <w:ilvl w:val="0"/>
          <w:numId w:val="58"/>
        </w:numPr>
        <w:ind w:left="2552" w:right="102" w:hanging="594"/>
        <w:rPr>
          <w:color w:val="auto"/>
        </w:rPr>
      </w:pPr>
      <w:r w:rsidRPr="00860FD3">
        <w:rPr>
          <w:color w:val="auto"/>
        </w:rPr>
        <w:t xml:space="preserve">Hasil </w:t>
      </w:r>
      <w:r w:rsidR="00F2169C" w:rsidRPr="00860FD3">
        <w:rPr>
          <w:color w:val="auto"/>
        </w:rPr>
        <w:t>Penilaian</w:t>
      </w:r>
      <w:r w:rsidRPr="00860FD3">
        <w:rPr>
          <w:color w:val="auto"/>
        </w:rPr>
        <w:t xml:space="preserve"> berupa nilai wajar sebagaimana</w:t>
      </w:r>
      <w:r w:rsidRPr="00860FD3">
        <w:rPr>
          <w:color w:val="auto"/>
          <w:lang w:val="en-US"/>
        </w:rPr>
        <w:t xml:space="preserve"> </w:t>
      </w:r>
      <w:r w:rsidRPr="00860FD3">
        <w:rPr>
          <w:color w:val="auto"/>
        </w:rPr>
        <w:t xml:space="preserve">dimaksud pada ayat (3) diperlakukan sebagai tarif pokok Sewa. </w:t>
      </w:r>
    </w:p>
    <w:p w14:paraId="6B3FD3CD" w14:textId="77777777" w:rsidR="00751091" w:rsidRPr="00860FD3" w:rsidRDefault="00DD3BEF">
      <w:pPr>
        <w:numPr>
          <w:ilvl w:val="0"/>
          <w:numId w:val="58"/>
        </w:numPr>
        <w:ind w:left="2552" w:right="102" w:hanging="594"/>
        <w:rPr>
          <w:color w:val="auto"/>
        </w:rPr>
      </w:pPr>
      <w:r w:rsidRPr="00860FD3">
        <w:rPr>
          <w:color w:val="auto"/>
        </w:rPr>
        <w:t xml:space="preserve">Hasil </w:t>
      </w:r>
      <w:r w:rsidR="00F2169C" w:rsidRPr="00860FD3">
        <w:rPr>
          <w:color w:val="auto"/>
        </w:rPr>
        <w:t>Penilaian</w:t>
      </w:r>
      <w:r w:rsidRPr="00860FD3">
        <w:rPr>
          <w:color w:val="auto"/>
        </w:rPr>
        <w:t xml:space="preserve"> sebagaimana dimaksud pada ayat (</w:t>
      </w:r>
      <w:r w:rsidR="009E7997" w:rsidRPr="00860FD3">
        <w:rPr>
          <w:color w:val="auto"/>
          <w:lang w:val="en-US"/>
        </w:rPr>
        <w:t>4</w:t>
      </w:r>
      <w:r w:rsidRPr="00860FD3">
        <w:rPr>
          <w:color w:val="auto"/>
        </w:rPr>
        <w:t xml:space="preserve">) digunakan oleh Pengelola Barang dalam melakukan kajian kelayakan penyewaan sebagaimana dimaksud pada ayat (1) dan perhitungan besaran sewa. </w:t>
      </w:r>
    </w:p>
    <w:p w14:paraId="0AAD5D95" w14:textId="77777777" w:rsidR="00751091" w:rsidRPr="00860FD3" w:rsidRDefault="00DD3BEF">
      <w:pPr>
        <w:numPr>
          <w:ilvl w:val="0"/>
          <w:numId w:val="58"/>
        </w:numPr>
        <w:ind w:left="2552" w:right="102" w:hanging="594"/>
        <w:rPr>
          <w:color w:val="auto"/>
        </w:rPr>
      </w:pPr>
      <w:r w:rsidRPr="00860FD3">
        <w:rPr>
          <w:color w:val="auto"/>
        </w:rPr>
        <w:t xml:space="preserve">Seluruh biaya yang timbul dalam rangka </w:t>
      </w:r>
      <w:r w:rsidR="00F2169C" w:rsidRPr="00860FD3">
        <w:rPr>
          <w:color w:val="auto"/>
        </w:rPr>
        <w:t>Penilaian</w:t>
      </w:r>
      <w:r w:rsidRPr="00860FD3">
        <w:rPr>
          <w:color w:val="auto"/>
        </w:rPr>
        <w:t xml:space="preserve"> dibebankan pada APBD. </w:t>
      </w:r>
    </w:p>
    <w:p w14:paraId="37EBC537" w14:textId="77777777" w:rsidR="00751091" w:rsidRPr="00860FD3" w:rsidRDefault="00DD3BEF">
      <w:pPr>
        <w:numPr>
          <w:ilvl w:val="0"/>
          <w:numId w:val="58"/>
        </w:numPr>
        <w:ind w:left="2552" w:right="102" w:hanging="594"/>
        <w:rPr>
          <w:color w:val="auto"/>
        </w:rPr>
      </w:pPr>
      <w:r w:rsidRPr="00860FD3">
        <w:rPr>
          <w:color w:val="auto"/>
        </w:rPr>
        <w:t xml:space="preserve">Dalam hal terdapat usulan sewa dari beberapa calon penyewa dalam waktu yang bersamaan, Pengelola Barang  menentukan penyewa dengan didasarkan pada pertimbangan aspek pengamanan dan pemeliharaan </w:t>
      </w:r>
      <w:r w:rsidR="00930B0F" w:rsidRPr="00860FD3">
        <w:rPr>
          <w:color w:val="auto"/>
        </w:rPr>
        <w:t>Barang Milik Daerah</w:t>
      </w:r>
      <w:r w:rsidRPr="00860FD3">
        <w:rPr>
          <w:color w:val="auto"/>
        </w:rPr>
        <w:t xml:space="preserve"> serta usulan sewa yang paling menguntungkan </w:t>
      </w:r>
      <w:r w:rsidR="009E7997" w:rsidRPr="00860FD3">
        <w:rPr>
          <w:color w:val="auto"/>
        </w:rPr>
        <w:t>Pemerintah Daerah</w:t>
      </w:r>
      <w:r w:rsidRPr="00860FD3">
        <w:rPr>
          <w:color w:val="auto"/>
        </w:rPr>
        <w:t xml:space="preserve">. </w:t>
      </w:r>
    </w:p>
    <w:p w14:paraId="6AF9AFA3" w14:textId="77777777" w:rsidR="00751091" w:rsidRPr="00860FD3" w:rsidRDefault="00DD3BEF">
      <w:pPr>
        <w:numPr>
          <w:ilvl w:val="0"/>
          <w:numId w:val="58"/>
        </w:numPr>
        <w:ind w:left="2552" w:right="102" w:hanging="594"/>
        <w:rPr>
          <w:color w:val="auto"/>
        </w:rPr>
      </w:pPr>
      <w:r w:rsidRPr="00860FD3">
        <w:rPr>
          <w:color w:val="auto"/>
        </w:rPr>
        <w:t xml:space="preserve">Berdasarkan hasil penelitian sebagaimana dimaksud pada ayat (1), Pengelola Barang  mengajukan usulan permohonan sewa </w:t>
      </w:r>
      <w:r w:rsidR="00930B0F" w:rsidRPr="00860FD3">
        <w:rPr>
          <w:color w:val="auto"/>
        </w:rPr>
        <w:t>Barang Milik Daerah</w:t>
      </w:r>
      <w:r w:rsidRPr="00860FD3">
        <w:rPr>
          <w:color w:val="auto"/>
        </w:rPr>
        <w:t xml:space="preserve"> kepada Bupati untuk mendapat persetujuan. </w:t>
      </w:r>
    </w:p>
    <w:p w14:paraId="07D3E632" w14:textId="77777777" w:rsidR="00627D63" w:rsidRPr="00860FD3" w:rsidRDefault="00627D63" w:rsidP="004F02F0">
      <w:pPr>
        <w:ind w:left="2552" w:right="102" w:firstLine="0"/>
        <w:rPr>
          <w:color w:val="auto"/>
          <w:lang w:val="en-US"/>
        </w:rPr>
      </w:pPr>
    </w:p>
    <w:p w14:paraId="6732C7E1" w14:textId="77777777" w:rsidR="00751091" w:rsidRPr="00860FD3" w:rsidRDefault="00DD3BEF" w:rsidP="00F37F49">
      <w:pPr>
        <w:spacing w:line="360" w:lineRule="auto"/>
        <w:ind w:left="1843" w:right="120" w:firstLine="0"/>
        <w:jc w:val="center"/>
        <w:rPr>
          <w:color w:val="auto"/>
          <w:lang w:val="en-US"/>
        </w:rPr>
      </w:pPr>
      <w:r w:rsidRPr="00860FD3">
        <w:rPr>
          <w:color w:val="auto"/>
        </w:rPr>
        <w:t xml:space="preserve">Pasal </w:t>
      </w:r>
      <w:r w:rsidR="004F02F0" w:rsidRPr="00860FD3">
        <w:rPr>
          <w:color w:val="auto"/>
          <w:lang w:val="en-US"/>
        </w:rPr>
        <w:t>6</w:t>
      </w:r>
      <w:r w:rsidR="007D3F58" w:rsidRPr="00860FD3">
        <w:rPr>
          <w:color w:val="auto"/>
          <w:lang w:val="en-US"/>
        </w:rPr>
        <w:t>3</w:t>
      </w:r>
    </w:p>
    <w:p w14:paraId="222AFA07" w14:textId="77777777" w:rsidR="00751091" w:rsidRPr="00860FD3" w:rsidRDefault="00DD3BEF">
      <w:pPr>
        <w:numPr>
          <w:ilvl w:val="0"/>
          <w:numId w:val="59"/>
        </w:numPr>
        <w:ind w:left="2552" w:right="102" w:hanging="594"/>
        <w:rPr>
          <w:color w:val="auto"/>
        </w:rPr>
      </w:pPr>
      <w:r w:rsidRPr="00860FD3">
        <w:rPr>
          <w:color w:val="auto"/>
        </w:rPr>
        <w:t xml:space="preserve">Bupati memberikan persetujuan atas permohonan Sewa yang diajukan dengan mempertimbangkan hasil penelitian dan kajian kelayakan penyewaan sebagaimana dimaksud dalam Pasal </w:t>
      </w:r>
      <w:r w:rsidR="003E5685" w:rsidRPr="00860FD3">
        <w:rPr>
          <w:color w:val="auto"/>
          <w:lang w:val="en-US"/>
        </w:rPr>
        <w:t>6</w:t>
      </w:r>
      <w:r w:rsidR="007D3F58" w:rsidRPr="00860FD3">
        <w:rPr>
          <w:color w:val="auto"/>
          <w:lang w:val="en-US"/>
        </w:rPr>
        <w:t>2</w:t>
      </w:r>
      <w:r w:rsidRPr="00860FD3">
        <w:rPr>
          <w:color w:val="auto"/>
        </w:rPr>
        <w:t xml:space="preserve"> ayat (</w:t>
      </w:r>
      <w:r w:rsidR="009E7997" w:rsidRPr="00860FD3">
        <w:rPr>
          <w:color w:val="auto"/>
          <w:lang w:val="en-US"/>
        </w:rPr>
        <w:t>8</w:t>
      </w:r>
      <w:r w:rsidRPr="00860FD3">
        <w:rPr>
          <w:color w:val="auto"/>
        </w:rPr>
        <w:t xml:space="preserve">). </w:t>
      </w:r>
    </w:p>
    <w:p w14:paraId="65C6989C" w14:textId="77777777" w:rsidR="00751091" w:rsidRPr="00860FD3" w:rsidRDefault="00DD3BEF">
      <w:pPr>
        <w:numPr>
          <w:ilvl w:val="0"/>
          <w:numId w:val="59"/>
        </w:numPr>
        <w:ind w:left="2552" w:right="102" w:hanging="594"/>
        <w:rPr>
          <w:color w:val="auto"/>
        </w:rPr>
      </w:pPr>
      <w:r w:rsidRPr="00860FD3">
        <w:rPr>
          <w:color w:val="auto"/>
        </w:rPr>
        <w:t xml:space="preserve">Apabila Bupati tidak menyetujui permohonan tersebut, Bupati menerbitkan surat penolakan kepada pihak yang mengajukan permintaan sewa dengan disertai alasan.   </w:t>
      </w:r>
    </w:p>
    <w:p w14:paraId="0ED9901C" w14:textId="77777777" w:rsidR="00751091" w:rsidRPr="00860FD3" w:rsidRDefault="00DD3BEF">
      <w:pPr>
        <w:numPr>
          <w:ilvl w:val="0"/>
          <w:numId w:val="59"/>
        </w:numPr>
        <w:ind w:left="2552" w:right="102" w:hanging="594"/>
        <w:rPr>
          <w:color w:val="auto"/>
        </w:rPr>
      </w:pPr>
      <w:r w:rsidRPr="00860FD3">
        <w:rPr>
          <w:color w:val="auto"/>
        </w:rPr>
        <w:t xml:space="preserve">Apabila Bupati menyetujui permohonan tersebut, Bupati menerbitkan surat persetujuan penyewaan </w:t>
      </w:r>
      <w:r w:rsidR="00930B0F" w:rsidRPr="00860FD3">
        <w:rPr>
          <w:color w:val="auto"/>
        </w:rPr>
        <w:t>Barang Milik Daerah</w:t>
      </w:r>
      <w:r w:rsidRPr="00860FD3">
        <w:rPr>
          <w:color w:val="auto"/>
        </w:rPr>
        <w:t xml:space="preserve"> berupa tanah dan/atau bangunan. </w:t>
      </w:r>
    </w:p>
    <w:p w14:paraId="4B7A4A2D" w14:textId="77777777" w:rsidR="00751091" w:rsidRPr="00860FD3" w:rsidRDefault="00DD3BEF">
      <w:pPr>
        <w:numPr>
          <w:ilvl w:val="0"/>
          <w:numId w:val="59"/>
        </w:numPr>
        <w:spacing w:after="0" w:line="360" w:lineRule="auto"/>
        <w:ind w:left="2552" w:right="102" w:hanging="594"/>
        <w:rPr>
          <w:color w:val="auto"/>
        </w:rPr>
      </w:pPr>
      <w:r w:rsidRPr="00860FD3">
        <w:rPr>
          <w:color w:val="auto"/>
        </w:rPr>
        <w:lastRenderedPageBreak/>
        <w:t xml:space="preserve">Surat persetujuan penyewaan </w:t>
      </w:r>
      <w:r w:rsidR="00930B0F" w:rsidRPr="00860FD3">
        <w:rPr>
          <w:color w:val="auto"/>
        </w:rPr>
        <w:t>Barang Milik Daerah</w:t>
      </w:r>
      <w:r w:rsidRPr="00860FD3">
        <w:rPr>
          <w:color w:val="auto"/>
        </w:rPr>
        <w:t xml:space="preserve"> berupa tanah dan/atau bangunan sebagaimana dimaksud pada ayat (3) sekurang-kurangnya memuat: </w:t>
      </w:r>
    </w:p>
    <w:p w14:paraId="2D7C8F8B" w14:textId="77777777" w:rsidR="00751091" w:rsidRPr="00860FD3" w:rsidRDefault="00DD3BEF">
      <w:pPr>
        <w:pStyle w:val="ListParagraph"/>
        <w:numPr>
          <w:ilvl w:val="0"/>
          <w:numId w:val="211"/>
        </w:numPr>
        <w:spacing w:after="0" w:line="360" w:lineRule="auto"/>
        <w:ind w:left="2977" w:right="102" w:hanging="425"/>
        <w:rPr>
          <w:color w:val="auto"/>
        </w:rPr>
      </w:pPr>
      <w:r w:rsidRPr="00860FD3">
        <w:rPr>
          <w:color w:val="auto"/>
        </w:rPr>
        <w:t xml:space="preserve">data </w:t>
      </w:r>
      <w:r w:rsidR="00930B0F" w:rsidRPr="00860FD3">
        <w:rPr>
          <w:color w:val="auto"/>
        </w:rPr>
        <w:t>Barang Milik Daerah</w:t>
      </w:r>
      <w:r w:rsidRPr="00860FD3">
        <w:rPr>
          <w:color w:val="auto"/>
        </w:rPr>
        <w:t xml:space="preserve"> yang akan disewakan; </w:t>
      </w:r>
    </w:p>
    <w:p w14:paraId="1E9B9041" w14:textId="77777777" w:rsidR="00751091" w:rsidRPr="00860FD3" w:rsidRDefault="00DD3BEF">
      <w:pPr>
        <w:pStyle w:val="ListParagraph"/>
        <w:numPr>
          <w:ilvl w:val="0"/>
          <w:numId w:val="211"/>
        </w:numPr>
        <w:spacing w:after="0" w:line="360" w:lineRule="auto"/>
        <w:ind w:left="2977" w:right="102" w:hanging="425"/>
        <w:rPr>
          <w:color w:val="auto"/>
        </w:rPr>
      </w:pPr>
      <w:r w:rsidRPr="00860FD3">
        <w:rPr>
          <w:color w:val="auto"/>
        </w:rPr>
        <w:t xml:space="preserve">data penyewa; </w:t>
      </w:r>
    </w:p>
    <w:p w14:paraId="50F9CF66" w14:textId="77777777" w:rsidR="00751091" w:rsidRPr="00860FD3" w:rsidRDefault="00DD3BEF">
      <w:pPr>
        <w:pStyle w:val="ListParagraph"/>
        <w:numPr>
          <w:ilvl w:val="0"/>
          <w:numId w:val="211"/>
        </w:numPr>
        <w:spacing w:after="0" w:line="360" w:lineRule="auto"/>
        <w:ind w:left="2977" w:right="102" w:hanging="425"/>
        <w:rPr>
          <w:color w:val="auto"/>
        </w:rPr>
      </w:pPr>
      <w:r w:rsidRPr="00860FD3">
        <w:rPr>
          <w:color w:val="auto"/>
        </w:rPr>
        <w:t xml:space="preserve">data sewa, antara lain: </w:t>
      </w:r>
    </w:p>
    <w:p w14:paraId="1A966854" w14:textId="77777777" w:rsidR="00751091" w:rsidRPr="00860FD3" w:rsidRDefault="00DD3BEF">
      <w:pPr>
        <w:numPr>
          <w:ilvl w:val="1"/>
          <w:numId w:val="59"/>
        </w:numPr>
        <w:spacing w:after="0" w:line="360" w:lineRule="auto"/>
        <w:ind w:left="3544" w:right="102" w:hanging="567"/>
        <w:rPr>
          <w:color w:val="auto"/>
        </w:rPr>
      </w:pPr>
      <w:r w:rsidRPr="00860FD3">
        <w:rPr>
          <w:color w:val="auto"/>
        </w:rPr>
        <w:t xml:space="preserve">besaran tarif sewa; dan </w:t>
      </w:r>
    </w:p>
    <w:p w14:paraId="172D240D" w14:textId="77777777" w:rsidR="00751091" w:rsidRPr="00860FD3" w:rsidRDefault="00DD3BEF">
      <w:pPr>
        <w:numPr>
          <w:ilvl w:val="1"/>
          <w:numId w:val="59"/>
        </w:numPr>
        <w:spacing w:after="0" w:line="360" w:lineRule="auto"/>
        <w:ind w:left="3544" w:right="102" w:hanging="567"/>
        <w:rPr>
          <w:color w:val="auto"/>
        </w:rPr>
      </w:pPr>
      <w:r w:rsidRPr="00860FD3">
        <w:rPr>
          <w:color w:val="auto"/>
        </w:rPr>
        <w:t xml:space="preserve">jangka waktu. </w:t>
      </w:r>
    </w:p>
    <w:p w14:paraId="39CCCFC7" w14:textId="77777777" w:rsidR="009E7997" w:rsidRPr="00860FD3" w:rsidRDefault="009E7997">
      <w:pPr>
        <w:numPr>
          <w:ilvl w:val="0"/>
          <w:numId w:val="59"/>
        </w:numPr>
        <w:spacing w:after="0" w:line="360" w:lineRule="auto"/>
        <w:ind w:left="2552" w:right="102" w:hanging="594"/>
        <w:rPr>
          <w:color w:val="auto"/>
        </w:rPr>
      </w:pPr>
      <w:r w:rsidRPr="00860FD3">
        <w:rPr>
          <w:color w:val="auto"/>
        </w:rPr>
        <w:t xml:space="preserve">Besaran Sewa yang dicantumkan dalam surat  persetujuan Sewa Barang Milik Daerah berupa tanah dan/atau bangunan merupakan nilai hasil perhitungan berdasarkan tarif pokok Sewa dan faktor penyesuai Sewa sebagaimana dimaksud dalam Pasal </w:t>
      </w:r>
      <w:r w:rsidRPr="00860FD3">
        <w:rPr>
          <w:color w:val="auto"/>
          <w:lang w:val="en-US"/>
        </w:rPr>
        <w:t>5</w:t>
      </w:r>
      <w:r w:rsidR="007D3F58" w:rsidRPr="00860FD3">
        <w:rPr>
          <w:color w:val="auto"/>
          <w:lang w:val="en-US"/>
        </w:rPr>
        <w:t>3</w:t>
      </w:r>
      <w:r w:rsidRPr="00860FD3">
        <w:rPr>
          <w:color w:val="auto"/>
        </w:rPr>
        <w:t xml:space="preserve">. </w:t>
      </w:r>
    </w:p>
    <w:p w14:paraId="014BE2F5" w14:textId="77777777" w:rsidR="009E7997" w:rsidRPr="00860FD3" w:rsidRDefault="009E7997">
      <w:pPr>
        <w:numPr>
          <w:ilvl w:val="0"/>
          <w:numId w:val="59"/>
        </w:numPr>
        <w:spacing w:after="0" w:line="360" w:lineRule="auto"/>
        <w:ind w:left="2552" w:right="102" w:hanging="594"/>
        <w:rPr>
          <w:color w:val="auto"/>
        </w:rPr>
      </w:pPr>
      <w:r w:rsidRPr="00860FD3">
        <w:rPr>
          <w:color w:val="auto"/>
        </w:rPr>
        <w:t xml:space="preserve">Apabila usulan nilai Sewa yang diajukan oleh calon penyewa lebih besar dari hasil perhitungan besaran Sewa sebagaimana dimaksud dalam Pasal </w:t>
      </w:r>
      <w:r w:rsidRPr="00860FD3">
        <w:rPr>
          <w:color w:val="auto"/>
          <w:lang w:val="en-US"/>
        </w:rPr>
        <w:t>5</w:t>
      </w:r>
      <w:r w:rsidR="007D3F58" w:rsidRPr="00860FD3">
        <w:rPr>
          <w:color w:val="auto"/>
          <w:lang w:val="en-US"/>
        </w:rPr>
        <w:t>3</w:t>
      </w:r>
      <w:r w:rsidRPr="00860FD3">
        <w:rPr>
          <w:color w:val="auto"/>
        </w:rPr>
        <w:t xml:space="preserve">, maka besaran Sewa yang dicantumkan dalam surat  persetujuan Sewa sebesar usulan besaran Sewa dari calon penyewa. </w:t>
      </w:r>
    </w:p>
    <w:p w14:paraId="574E866D" w14:textId="77777777" w:rsidR="00627D63" w:rsidRPr="00860FD3" w:rsidRDefault="009E7997" w:rsidP="00627D63">
      <w:pPr>
        <w:spacing w:after="22" w:line="259" w:lineRule="auto"/>
        <w:ind w:left="0" w:right="0" w:firstLine="0"/>
        <w:jc w:val="left"/>
        <w:rPr>
          <w:color w:val="auto"/>
          <w:lang w:val="en-US"/>
        </w:rPr>
      </w:pPr>
      <w:r w:rsidRPr="00860FD3">
        <w:rPr>
          <w:color w:val="auto"/>
        </w:rPr>
        <w:t xml:space="preserve"> </w:t>
      </w:r>
    </w:p>
    <w:p w14:paraId="7A87F0FE" w14:textId="77777777" w:rsidR="00751091" w:rsidRPr="00860FD3" w:rsidRDefault="00DD3BEF" w:rsidP="00522EBA">
      <w:pPr>
        <w:spacing w:line="360" w:lineRule="auto"/>
        <w:ind w:left="1843" w:right="120" w:firstLine="0"/>
        <w:jc w:val="center"/>
        <w:rPr>
          <w:color w:val="auto"/>
        </w:rPr>
      </w:pPr>
      <w:r w:rsidRPr="00860FD3">
        <w:rPr>
          <w:color w:val="auto"/>
        </w:rPr>
        <w:t xml:space="preserve">Paragraf </w:t>
      </w:r>
      <w:r w:rsidR="0031011E" w:rsidRPr="00860FD3">
        <w:rPr>
          <w:color w:val="auto"/>
        </w:rPr>
        <w:t>9</w:t>
      </w:r>
    </w:p>
    <w:p w14:paraId="4C352D12" w14:textId="77777777" w:rsidR="0031011E" w:rsidRPr="00860FD3" w:rsidRDefault="00DD3BEF" w:rsidP="00522EBA">
      <w:pPr>
        <w:spacing w:line="360" w:lineRule="auto"/>
        <w:ind w:left="1843" w:right="120" w:firstLine="0"/>
        <w:jc w:val="center"/>
        <w:rPr>
          <w:color w:val="auto"/>
        </w:rPr>
      </w:pPr>
      <w:r w:rsidRPr="00860FD3">
        <w:rPr>
          <w:color w:val="auto"/>
        </w:rPr>
        <w:t>Tata Cara Pelaksanaan Sewa Oleh Pengguna Barang</w:t>
      </w:r>
    </w:p>
    <w:p w14:paraId="2F0EDB7D" w14:textId="77777777" w:rsidR="00751091" w:rsidRPr="00860FD3" w:rsidRDefault="00DD3BEF" w:rsidP="00522EBA">
      <w:pPr>
        <w:spacing w:line="360" w:lineRule="auto"/>
        <w:ind w:left="1843" w:right="120" w:firstLine="0"/>
        <w:jc w:val="center"/>
        <w:rPr>
          <w:color w:val="auto"/>
        </w:rPr>
      </w:pPr>
      <w:r w:rsidRPr="00860FD3">
        <w:rPr>
          <w:color w:val="auto"/>
        </w:rPr>
        <w:t xml:space="preserve"> </w:t>
      </w:r>
    </w:p>
    <w:p w14:paraId="68071CFB" w14:textId="77777777" w:rsidR="00751091" w:rsidRPr="00860FD3" w:rsidRDefault="00DD3BEF" w:rsidP="00522EBA">
      <w:pPr>
        <w:spacing w:line="360" w:lineRule="auto"/>
        <w:ind w:left="1843" w:right="120" w:firstLine="0"/>
        <w:jc w:val="center"/>
        <w:rPr>
          <w:color w:val="auto"/>
          <w:lang w:val="en-US"/>
        </w:rPr>
      </w:pPr>
      <w:r w:rsidRPr="00860FD3">
        <w:rPr>
          <w:color w:val="auto"/>
        </w:rPr>
        <w:t xml:space="preserve">Pasal </w:t>
      </w:r>
      <w:r w:rsidR="004E62D0" w:rsidRPr="00860FD3">
        <w:rPr>
          <w:color w:val="auto"/>
        </w:rPr>
        <w:t>6</w:t>
      </w:r>
      <w:r w:rsidR="007D3F58" w:rsidRPr="00860FD3">
        <w:rPr>
          <w:color w:val="auto"/>
          <w:lang w:val="en-US"/>
        </w:rPr>
        <w:t>4</w:t>
      </w:r>
    </w:p>
    <w:p w14:paraId="73EFA977" w14:textId="77777777" w:rsidR="00751091" w:rsidRPr="00860FD3" w:rsidRDefault="00DD3BEF">
      <w:pPr>
        <w:ind w:left="1968" w:right="102"/>
        <w:rPr>
          <w:color w:val="auto"/>
        </w:rPr>
      </w:pPr>
      <w:r w:rsidRPr="00860FD3">
        <w:rPr>
          <w:color w:val="auto"/>
        </w:rPr>
        <w:t xml:space="preserve">Pengguna Barang dapat membentuk Tim dalam rangka pemanfaatan sewa untuk mempersiapkan usulan sewa. </w:t>
      </w:r>
    </w:p>
    <w:p w14:paraId="4C4523BB" w14:textId="77777777" w:rsidR="0002587F" w:rsidRPr="00860FD3" w:rsidRDefault="0002587F">
      <w:pPr>
        <w:spacing w:line="250" w:lineRule="auto"/>
        <w:ind w:left="2499" w:right="1236"/>
        <w:jc w:val="center"/>
        <w:rPr>
          <w:color w:val="auto"/>
        </w:rPr>
      </w:pPr>
    </w:p>
    <w:p w14:paraId="13788D2F" w14:textId="77777777" w:rsidR="00751091" w:rsidRPr="00860FD3" w:rsidRDefault="00DD3BEF" w:rsidP="00522EBA">
      <w:pPr>
        <w:spacing w:line="360" w:lineRule="auto"/>
        <w:ind w:left="1843" w:right="120" w:firstLine="0"/>
        <w:jc w:val="center"/>
        <w:rPr>
          <w:color w:val="auto"/>
        </w:rPr>
      </w:pPr>
      <w:r w:rsidRPr="00860FD3">
        <w:rPr>
          <w:color w:val="auto"/>
        </w:rPr>
        <w:t xml:space="preserve">Pasal </w:t>
      </w:r>
      <w:r w:rsidR="008B6E92" w:rsidRPr="00860FD3">
        <w:rPr>
          <w:color w:val="auto"/>
          <w:lang w:val="en-US"/>
        </w:rPr>
        <w:t>6</w:t>
      </w:r>
      <w:r w:rsidR="007D3F58" w:rsidRPr="00860FD3">
        <w:rPr>
          <w:color w:val="auto"/>
          <w:lang w:val="en-US"/>
        </w:rPr>
        <w:t>5</w:t>
      </w:r>
    </w:p>
    <w:p w14:paraId="12CD0C29" w14:textId="77777777" w:rsidR="00751091" w:rsidRPr="00860FD3" w:rsidRDefault="00DD3BEF">
      <w:pPr>
        <w:numPr>
          <w:ilvl w:val="0"/>
          <w:numId w:val="60"/>
        </w:numPr>
        <w:ind w:left="2552" w:right="102" w:hanging="594"/>
        <w:rPr>
          <w:color w:val="auto"/>
        </w:rPr>
      </w:pPr>
      <w:r w:rsidRPr="00860FD3">
        <w:rPr>
          <w:color w:val="auto"/>
        </w:rPr>
        <w:t xml:space="preserve">Pengajuan permohonan sewa oleh calon penyewa sebagaimana dimaksud dalam Pasal </w:t>
      </w:r>
      <w:r w:rsidR="008B6E92" w:rsidRPr="00860FD3">
        <w:rPr>
          <w:color w:val="auto"/>
          <w:lang w:val="en-US"/>
        </w:rPr>
        <w:t>6</w:t>
      </w:r>
      <w:r w:rsidR="007D3F58" w:rsidRPr="00860FD3">
        <w:rPr>
          <w:color w:val="auto"/>
          <w:lang w:val="en-US"/>
        </w:rPr>
        <w:t>0</w:t>
      </w:r>
      <w:r w:rsidRPr="00860FD3">
        <w:rPr>
          <w:color w:val="auto"/>
        </w:rPr>
        <w:t xml:space="preserve"> dan Pasal </w:t>
      </w:r>
      <w:r w:rsidR="008B6E92" w:rsidRPr="00860FD3">
        <w:rPr>
          <w:color w:val="auto"/>
          <w:lang w:val="en-US"/>
        </w:rPr>
        <w:t>6</w:t>
      </w:r>
      <w:r w:rsidR="007D3F58" w:rsidRPr="00860FD3">
        <w:rPr>
          <w:color w:val="auto"/>
          <w:lang w:val="en-US"/>
        </w:rPr>
        <w:t>1</w:t>
      </w:r>
      <w:r w:rsidRPr="00860FD3">
        <w:rPr>
          <w:b/>
          <w:color w:val="auto"/>
        </w:rPr>
        <w:t xml:space="preserve"> </w:t>
      </w:r>
      <w:r w:rsidRPr="00860FD3">
        <w:rPr>
          <w:color w:val="auto"/>
        </w:rPr>
        <w:t xml:space="preserve">berlaku mutatis mutandis terhadap pengajuan permohonan sewa oleh calon penyewa pada Pengguna Barang. </w:t>
      </w:r>
    </w:p>
    <w:p w14:paraId="5F582A54" w14:textId="77777777" w:rsidR="00751091" w:rsidRPr="00860FD3" w:rsidRDefault="00DD3BEF">
      <w:pPr>
        <w:numPr>
          <w:ilvl w:val="0"/>
          <w:numId w:val="60"/>
        </w:numPr>
        <w:ind w:left="2552" w:right="102" w:hanging="594"/>
        <w:rPr>
          <w:color w:val="auto"/>
        </w:rPr>
      </w:pPr>
      <w:r w:rsidRPr="00860FD3">
        <w:rPr>
          <w:color w:val="auto"/>
        </w:rPr>
        <w:lastRenderedPageBreak/>
        <w:t xml:space="preserve">Pengguna Barang melakukan penelitian atas kelayakan penyewaan permohonan sewa oleh calon penyewa sebagaimana dimaksud pada ayat (1). </w:t>
      </w:r>
    </w:p>
    <w:p w14:paraId="545CC383" w14:textId="77777777" w:rsidR="00751091" w:rsidRPr="00860FD3" w:rsidRDefault="00DD3BEF">
      <w:pPr>
        <w:numPr>
          <w:ilvl w:val="0"/>
          <w:numId w:val="60"/>
        </w:numPr>
        <w:ind w:left="2552" w:right="102" w:hanging="594"/>
        <w:rPr>
          <w:color w:val="auto"/>
        </w:rPr>
      </w:pPr>
      <w:r w:rsidRPr="00860FD3">
        <w:rPr>
          <w:color w:val="auto"/>
        </w:rPr>
        <w:t xml:space="preserve">Pengguna Barang melakukan </w:t>
      </w:r>
      <w:r w:rsidR="00F2169C" w:rsidRPr="00860FD3">
        <w:rPr>
          <w:color w:val="auto"/>
        </w:rPr>
        <w:t>Penilaian</w:t>
      </w:r>
      <w:r w:rsidRPr="00860FD3">
        <w:rPr>
          <w:color w:val="auto"/>
        </w:rPr>
        <w:t xml:space="preserve"> terhadap </w:t>
      </w:r>
      <w:r w:rsidR="00930B0F" w:rsidRPr="00860FD3">
        <w:rPr>
          <w:color w:val="auto"/>
        </w:rPr>
        <w:t>Barang Milik Daerah</w:t>
      </w:r>
      <w:r w:rsidRPr="00860FD3">
        <w:rPr>
          <w:color w:val="auto"/>
        </w:rPr>
        <w:t xml:space="preserve"> berupa sebagian tanah dan/atau bangunan atau selain tanah dan/atau bangunan yang akan disewakan. </w:t>
      </w:r>
    </w:p>
    <w:p w14:paraId="05C5611E" w14:textId="77777777" w:rsidR="00751091" w:rsidRPr="00860FD3" w:rsidRDefault="00DD3BEF">
      <w:pPr>
        <w:numPr>
          <w:ilvl w:val="0"/>
          <w:numId w:val="60"/>
        </w:numPr>
        <w:ind w:left="2552" w:right="102" w:hanging="594"/>
        <w:rPr>
          <w:color w:val="auto"/>
        </w:rPr>
      </w:pPr>
      <w:r w:rsidRPr="00860FD3">
        <w:rPr>
          <w:color w:val="auto"/>
        </w:rPr>
        <w:t xml:space="preserve">Penilaian sebagaimana dimaksud pada ayat (3) dilakukan oleh: </w:t>
      </w:r>
    </w:p>
    <w:p w14:paraId="002B7E4A" w14:textId="77777777" w:rsidR="00751091" w:rsidRPr="00860FD3" w:rsidRDefault="00DD3BEF">
      <w:pPr>
        <w:numPr>
          <w:ilvl w:val="1"/>
          <w:numId w:val="60"/>
        </w:numPr>
        <w:ind w:left="2977" w:right="102" w:hanging="425"/>
        <w:rPr>
          <w:color w:val="auto"/>
        </w:rPr>
      </w:pPr>
      <w:r w:rsidRPr="00860FD3">
        <w:rPr>
          <w:color w:val="auto"/>
        </w:rPr>
        <w:t xml:space="preserve">Penilai Pemerintah atau Penilai Publik untuk </w:t>
      </w:r>
      <w:r w:rsidR="00930B0F" w:rsidRPr="00860FD3">
        <w:rPr>
          <w:color w:val="auto"/>
        </w:rPr>
        <w:t>Barang Milik Daerah</w:t>
      </w:r>
      <w:r w:rsidRPr="00860FD3">
        <w:rPr>
          <w:color w:val="auto"/>
        </w:rPr>
        <w:t xml:space="preserve"> berupa tanah dan/atau bangunan. </w:t>
      </w:r>
    </w:p>
    <w:p w14:paraId="1F988DD0" w14:textId="77777777" w:rsidR="00751091" w:rsidRPr="00860FD3" w:rsidRDefault="00DD3BEF">
      <w:pPr>
        <w:numPr>
          <w:ilvl w:val="1"/>
          <w:numId w:val="60"/>
        </w:numPr>
        <w:ind w:left="2977" w:right="102" w:hanging="425"/>
        <w:rPr>
          <w:color w:val="auto"/>
        </w:rPr>
      </w:pPr>
      <w:r w:rsidRPr="00860FD3">
        <w:rPr>
          <w:color w:val="auto"/>
        </w:rPr>
        <w:t xml:space="preserve">Tim yang ditetapkan oleh Bupati </w:t>
      </w:r>
      <w:r w:rsidR="00413654" w:rsidRPr="00860FD3">
        <w:rPr>
          <w:color w:val="auto"/>
          <w:lang w:val="en-US"/>
        </w:rPr>
        <w:t>atau menggunakan</w:t>
      </w:r>
      <w:r w:rsidRPr="00860FD3">
        <w:rPr>
          <w:color w:val="auto"/>
        </w:rPr>
        <w:t xml:space="preserve"> </w:t>
      </w:r>
      <w:r w:rsidR="00413654" w:rsidRPr="00860FD3">
        <w:rPr>
          <w:color w:val="auto"/>
          <w:lang w:val="en-US"/>
        </w:rPr>
        <w:t>P</w:t>
      </w:r>
      <w:r w:rsidRPr="00860FD3">
        <w:rPr>
          <w:color w:val="auto"/>
        </w:rPr>
        <w:t xml:space="preserve">enilai, untuk </w:t>
      </w:r>
      <w:r w:rsidR="00930B0F" w:rsidRPr="00860FD3">
        <w:rPr>
          <w:color w:val="auto"/>
        </w:rPr>
        <w:t>Barang Milik Daerah</w:t>
      </w:r>
      <w:r w:rsidRPr="00860FD3">
        <w:rPr>
          <w:color w:val="auto"/>
        </w:rPr>
        <w:t xml:space="preserve"> berupa selain tanah dan/atau bangunan. </w:t>
      </w:r>
    </w:p>
    <w:p w14:paraId="3A852F7E" w14:textId="77777777" w:rsidR="00751091" w:rsidRPr="00860FD3" w:rsidRDefault="00DD3BEF">
      <w:pPr>
        <w:numPr>
          <w:ilvl w:val="0"/>
          <w:numId w:val="60"/>
        </w:numPr>
        <w:ind w:left="2552" w:right="102" w:hanging="594"/>
        <w:rPr>
          <w:color w:val="auto"/>
        </w:rPr>
      </w:pPr>
      <w:r w:rsidRPr="00860FD3">
        <w:rPr>
          <w:color w:val="auto"/>
        </w:rPr>
        <w:t xml:space="preserve">Berdasarkan hasil penelitian kelayakan dan hasil </w:t>
      </w:r>
      <w:r w:rsidR="00F2169C" w:rsidRPr="00860FD3">
        <w:rPr>
          <w:color w:val="auto"/>
        </w:rPr>
        <w:t>Penilaian</w:t>
      </w:r>
      <w:r w:rsidRPr="00860FD3">
        <w:rPr>
          <w:color w:val="auto"/>
        </w:rPr>
        <w:t xml:space="preserve"> sebagaimana dimaksud pada ayat (2) dan ayat (3), Pengguna Barang mengajukan usulan permohonan sewa </w:t>
      </w:r>
      <w:r w:rsidR="00930B0F" w:rsidRPr="00860FD3">
        <w:rPr>
          <w:color w:val="auto"/>
        </w:rPr>
        <w:t>Barang Milik Daerah</w:t>
      </w:r>
      <w:r w:rsidRPr="00860FD3">
        <w:rPr>
          <w:color w:val="auto"/>
        </w:rPr>
        <w:t xml:space="preserve"> kepada Pengelola Barang untuk mendapat persetujuan. </w:t>
      </w:r>
    </w:p>
    <w:p w14:paraId="227BCF37" w14:textId="77777777" w:rsidR="008C5896" w:rsidRPr="00860FD3" w:rsidRDefault="008C5896" w:rsidP="008C5896">
      <w:pPr>
        <w:ind w:left="2409" w:right="102" w:firstLine="0"/>
        <w:rPr>
          <w:color w:val="auto"/>
        </w:rPr>
      </w:pPr>
    </w:p>
    <w:p w14:paraId="02C92DAD" w14:textId="77777777" w:rsidR="00751091" w:rsidRPr="00860FD3" w:rsidRDefault="00DD3BEF" w:rsidP="00522EBA">
      <w:pPr>
        <w:spacing w:line="360" w:lineRule="auto"/>
        <w:ind w:left="1843" w:right="120" w:firstLine="0"/>
        <w:jc w:val="center"/>
        <w:rPr>
          <w:color w:val="auto"/>
          <w:lang w:val="en-US"/>
        </w:rPr>
      </w:pPr>
      <w:r w:rsidRPr="00860FD3">
        <w:rPr>
          <w:color w:val="auto"/>
        </w:rPr>
        <w:t xml:space="preserve">Pasal </w:t>
      </w:r>
      <w:r w:rsidR="008C5896" w:rsidRPr="00860FD3">
        <w:rPr>
          <w:color w:val="auto"/>
        </w:rPr>
        <w:t>6</w:t>
      </w:r>
      <w:r w:rsidR="00CD5742" w:rsidRPr="00860FD3">
        <w:rPr>
          <w:color w:val="auto"/>
          <w:lang w:val="en-US"/>
        </w:rPr>
        <w:t>6</w:t>
      </w:r>
    </w:p>
    <w:p w14:paraId="7AE9FE44" w14:textId="77777777" w:rsidR="00751091" w:rsidRPr="00860FD3" w:rsidRDefault="00DD3BEF">
      <w:pPr>
        <w:numPr>
          <w:ilvl w:val="0"/>
          <w:numId w:val="61"/>
        </w:numPr>
        <w:spacing w:after="0" w:line="360" w:lineRule="auto"/>
        <w:ind w:left="2552" w:right="110" w:hanging="609"/>
        <w:rPr>
          <w:color w:val="auto"/>
        </w:rPr>
      </w:pPr>
      <w:r w:rsidRPr="00860FD3">
        <w:rPr>
          <w:color w:val="auto"/>
        </w:rPr>
        <w:t xml:space="preserve">Usulan permohonan sewa sebagaimana dimaksud dalam Pasal </w:t>
      </w:r>
      <w:r w:rsidR="008C5896" w:rsidRPr="00860FD3">
        <w:rPr>
          <w:color w:val="auto"/>
          <w:lang w:val="en-US"/>
        </w:rPr>
        <w:t>6</w:t>
      </w:r>
      <w:r w:rsidR="00CD5742" w:rsidRPr="00860FD3">
        <w:rPr>
          <w:color w:val="auto"/>
          <w:lang w:val="en-US"/>
        </w:rPr>
        <w:t>5</w:t>
      </w:r>
      <w:r w:rsidRPr="00860FD3">
        <w:rPr>
          <w:color w:val="auto"/>
        </w:rPr>
        <w:t xml:space="preserve"> ayat (5) disertai: </w:t>
      </w:r>
    </w:p>
    <w:p w14:paraId="7DCC6E4A" w14:textId="77777777" w:rsidR="00751091" w:rsidRPr="00860FD3" w:rsidRDefault="00DD3BEF">
      <w:pPr>
        <w:numPr>
          <w:ilvl w:val="1"/>
          <w:numId w:val="61"/>
        </w:numPr>
        <w:spacing w:after="0" w:line="360" w:lineRule="auto"/>
        <w:ind w:left="2977" w:right="102" w:hanging="425"/>
        <w:rPr>
          <w:color w:val="auto"/>
        </w:rPr>
      </w:pPr>
      <w:r w:rsidRPr="00860FD3">
        <w:rPr>
          <w:color w:val="auto"/>
        </w:rPr>
        <w:t xml:space="preserve">data </w:t>
      </w:r>
      <w:r w:rsidR="00930B0F" w:rsidRPr="00860FD3">
        <w:rPr>
          <w:color w:val="auto"/>
        </w:rPr>
        <w:t>Barang Milik Daerah</w:t>
      </w:r>
      <w:r w:rsidRPr="00860FD3">
        <w:rPr>
          <w:color w:val="auto"/>
        </w:rPr>
        <w:t xml:space="preserve"> yang diusulkan; </w:t>
      </w:r>
    </w:p>
    <w:p w14:paraId="26AFF9E8" w14:textId="77777777" w:rsidR="00751091" w:rsidRPr="00860FD3" w:rsidRDefault="00DD3BEF">
      <w:pPr>
        <w:numPr>
          <w:ilvl w:val="1"/>
          <w:numId w:val="61"/>
        </w:numPr>
        <w:spacing w:after="0" w:line="360" w:lineRule="auto"/>
        <w:ind w:left="2977" w:right="102" w:hanging="425"/>
        <w:rPr>
          <w:color w:val="auto"/>
        </w:rPr>
      </w:pPr>
      <w:r w:rsidRPr="00860FD3">
        <w:rPr>
          <w:color w:val="auto"/>
        </w:rPr>
        <w:t xml:space="preserve">usulan jangka waktu sewa; </w:t>
      </w:r>
    </w:p>
    <w:p w14:paraId="4812F7D9" w14:textId="77777777" w:rsidR="00751091" w:rsidRPr="00860FD3" w:rsidRDefault="00DD3BEF">
      <w:pPr>
        <w:numPr>
          <w:ilvl w:val="1"/>
          <w:numId w:val="61"/>
        </w:numPr>
        <w:spacing w:after="0" w:line="360" w:lineRule="auto"/>
        <w:ind w:left="2977" w:right="102" w:hanging="425"/>
        <w:rPr>
          <w:color w:val="auto"/>
        </w:rPr>
      </w:pPr>
      <w:r w:rsidRPr="00860FD3">
        <w:rPr>
          <w:color w:val="auto"/>
        </w:rPr>
        <w:t xml:space="preserve">usulan nilai sewa berdasarkan formulasi tarif/ besaran sewa; </w:t>
      </w:r>
    </w:p>
    <w:p w14:paraId="1ABB0D03" w14:textId="77777777" w:rsidR="00751091" w:rsidRPr="00860FD3" w:rsidRDefault="00DD3BEF">
      <w:pPr>
        <w:numPr>
          <w:ilvl w:val="1"/>
          <w:numId w:val="61"/>
        </w:numPr>
        <w:spacing w:after="0" w:line="360" w:lineRule="auto"/>
        <w:ind w:left="2977" w:right="102" w:hanging="425"/>
        <w:rPr>
          <w:color w:val="auto"/>
        </w:rPr>
      </w:pPr>
      <w:r w:rsidRPr="00860FD3">
        <w:rPr>
          <w:color w:val="auto"/>
        </w:rPr>
        <w:t xml:space="preserve">surat pernyataan dari Pengguna Barang; dan </w:t>
      </w:r>
    </w:p>
    <w:p w14:paraId="14EEE304" w14:textId="77777777" w:rsidR="00751091" w:rsidRPr="00860FD3" w:rsidRDefault="00DD3BEF">
      <w:pPr>
        <w:numPr>
          <w:ilvl w:val="1"/>
          <w:numId w:val="61"/>
        </w:numPr>
        <w:spacing w:after="0" w:line="360" w:lineRule="auto"/>
        <w:ind w:left="2977" w:right="102" w:hanging="425"/>
        <w:rPr>
          <w:color w:val="auto"/>
        </w:rPr>
      </w:pPr>
      <w:r w:rsidRPr="00860FD3">
        <w:rPr>
          <w:color w:val="auto"/>
        </w:rPr>
        <w:t xml:space="preserve">surat pernyataan dari calon penyewa. </w:t>
      </w:r>
    </w:p>
    <w:p w14:paraId="2B87C966" w14:textId="77777777" w:rsidR="00751091" w:rsidRPr="00860FD3" w:rsidRDefault="00DD3BEF">
      <w:pPr>
        <w:numPr>
          <w:ilvl w:val="0"/>
          <w:numId w:val="61"/>
        </w:numPr>
        <w:spacing w:after="0" w:line="360" w:lineRule="auto"/>
        <w:ind w:left="2552" w:right="110" w:hanging="609"/>
        <w:rPr>
          <w:color w:val="auto"/>
        </w:rPr>
      </w:pPr>
      <w:r w:rsidRPr="00860FD3">
        <w:rPr>
          <w:color w:val="auto"/>
        </w:rPr>
        <w:t>Dalam hal usulan sewa yang diajukan oleh Pengguna Barang</w:t>
      </w:r>
      <w:r w:rsidR="008C5896" w:rsidRPr="00860FD3">
        <w:rPr>
          <w:color w:val="auto"/>
          <w:lang w:val="en-US"/>
        </w:rPr>
        <w:t xml:space="preserve"> </w:t>
      </w:r>
      <w:r w:rsidRPr="00860FD3">
        <w:rPr>
          <w:color w:val="auto"/>
        </w:rPr>
        <w:t>sebagaimana yang dimaksud pada</w:t>
      </w:r>
      <w:r w:rsidR="008C5896" w:rsidRPr="00860FD3">
        <w:rPr>
          <w:color w:val="auto"/>
          <w:lang w:val="en-US"/>
        </w:rPr>
        <w:t xml:space="preserve"> </w:t>
      </w:r>
      <w:r w:rsidRPr="00860FD3">
        <w:rPr>
          <w:color w:val="auto"/>
        </w:rPr>
        <w:t>ayat</w:t>
      </w:r>
      <w:r w:rsidR="008C5896" w:rsidRPr="00860FD3">
        <w:rPr>
          <w:color w:val="auto"/>
          <w:lang w:val="en-US"/>
        </w:rPr>
        <w:t xml:space="preserve"> </w:t>
      </w:r>
      <w:r w:rsidRPr="00860FD3">
        <w:rPr>
          <w:color w:val="auto"/>
        </w:rPr>
        <w:t>(1)</w:t>
      </w:r>
      <w:r w:rsidR="008C5896" w:rsidRPr="00860FD3">
        <w:rPr>
          <w:color w:val="auto"/>
          <w:lang w:val="en-US"/>
        </w:rPr>
        <w:t xml:space="preserve"> </w:t>
      </w:r>
      <w:r w:rsidRPr="00860FD3">
        <w:rPr>
          <w:color w:val="auto"/>
        </w:rPr>
        <w:t>bukan</w:t>
      </w:r>
      <w:r w:rsidR="008C5896" w:rsidRPr="00860FD3">
        <w:rPr>
          <w:color w:val="auto"/>
          <w:lang w:val="en-US"/>
        </w:rPr>
        <w:t xml:space="preserve"> </w:t>
      </w:r>
      <w:r w:rsidRPr="00860FD3">
        <w:rPr>
          <w:color w:val="auto"/>
        </w:rPr>
        <w:t xml:space="preserve">berdasarkan permohonan dari calon penyewa, maka usulan sewa kepada Pengelola Barang tidak perlu </w:t>
      </w:r>
      <w:r w:rsidRPr="00860FD3">
        <w:rPr>
          <w:color w:val="auto"/>
        </w:rPr>
        <w:lastRenderedPageBreak/>
        <w:t xml:space="preserve">disertai surat pernyataan sebagaimana dimaksud pada ayat (1) huruf e. </w:t>
      </w:r>
    </w:p>
    <w:p w14:paraId="134629B2" w14:textId="77777777" w:rsidR="008C5896" w:rsidRPr="00860FD3" w:rsidRDefault="008C5896" w:rsidP="008C5896">
      <w:pPr>
        <w:spacing w:after="0" w:line="360" w:lineRule="auto"/>
        <w:ind w:left="2552" w:right="110" w:firstLine="0"/>
        <w:rPr>
          <w:color w:val="auto"/>
        </w:rPr>
      </w:pPr>
    </w:p>
    <w:p w14:paraId="05BA4AC3" w14:textId="77777777" w:rsidR="00615633" w:rsidRPr="00860FD3" w:rsidRDefault="00615633" w:rsidP="008C5896">
      <w:pPr>
        <w:spacing w:after="0" w:line="360" w:lineRule="auto"/>
        <w:ind w:left="2552" w:right="110" w:firstLine="0"/>
        <w:rPr>
          <w:color w:val="auto"/>
        </w:rPr>
      </w:pPr>
    </w:p>
    <w:p w14:paraId="56D2DE0D" w14:textId="77777777" w:rsidR="00615633" w:rsidRPr="00860FD3" w:rsidRDefault="00615633" w:rsidP="008C5896">
      <w:pPr>
        <w:spacing w:after="0" w:line="360" w:lineRule="auto"/>
        <w:ind w:left="2552" w:right="110" w:firstLine="0"/>
        <w:rPr>
          <w:color w:val="auto"/>
        </w:rPr>
      </w:pPr>
    </w:p>
    <w:p w14:paraId="729D6FF0" w14:textId="77777777" w:rsidR="00751091" w:rsidRPr="00860FD3" w:rsidRDefault="00DD3BEF" w:rsidP="00522EBA">
      <w:pPr>
        <w:spacing w:line="360" w:lineRule="auto"/>
        <w:ind w:left="1843" w:right="120" w:firstLine="0"/>
        <w:jc w:val="center"/>
        <w:rPr>
          <w:color w:val="auto"/>
          <w:lang w:val="en-US"/>
        </w:rPr>
      </w:pPr>
      <w:r w:rsidRPr="00860FD3">
        <w:rPr>
          <w:color w:val="auto"/>
        </w:rPr>
        <w:t xml:space="preserve">Pasal </w:t>
      </w:r>
      <w:r w:rsidR="008C5896" w:rsidRPr="00860FD3">
        <w:rPr>
          <w:color w:val="auto"/>
        </w:rPr>
        <w:t>6</w:t>
      </w:r>
      <w:r w:rsidR="00615633" w:rsidRPr="00860FD3">
        <w:rPr>
          <w:color w:val="auto"/>
          <w:lang w:val="en-US"/>
        </w:rPr>
        <w:t>7</w:t>
      </w:r>
    </w:p>
    <w:p w14:paraId="1CDC3483" w14:textId="77777777" w:rsidR="00751091" w:rsidRPr="00860FD3" w:rsidRDefault="00DD3BEF">
      <w:pPr>
        <w:numPr>
          <w:ilvl w:val="0"/>
          <w:numId w:val="62"/>
        </w:numPr>
        <w:ind w:left="2552" w:right="102" w:hanging="594"/>
        <w:rPr>
          <w:color w:val="auto"/>
        </w:rPr>
      </w:pPr>
      <w:r w:rsidRPr="00860FD3">
        <w:rPr>
          <w:color w:val="auto"/>
        </w:rPr>
        <w:t xml:space="preserve">Surat pernyataan Pengguna Barang sebagaimana dimaksud dalam Pasal </w:t>
      </w:r>
      <w:r w:rsidR="008C5896" w:rsidRPr="00860FD3">
        <w:rPr>
          <w:color w:val="auto"/>
          <w:lang w:val="en-US"/>
        </w:rPr>
        <w:t>6</w:t>
      </w:r>
      <w:r w:rsidR="000B7C11" w:rsidRPr="00860FD3">
        <w:rPr>
          <w:color w:val="auto"/>
          <w:lang w:val="en-US"/>
        </w:rPr>
        <w:t>6</w:t>
      </w:r>
      <w:r w:rsidRPr="00860FD3">
        <w:rPr>
          <w:color w:val="auto"/>
        </w:rPr>
        <w:t xml:space="preserve"> ayat (1) huruf d, menyatakan bahwa: </w:t>
      </w:r>
    </w:p>
    <w:p w14:paraId="46D755D7" w14:textId="77777777" w:rsidR="00751091" w:rsidRPr="00860FD3" w:rsidRDefault="00930B0F">
      <w:pPr>
        <w:numPr>
          <w:ilvl w:val="1"/>
          <w:numId w:val="62"/>
        </w:numPr>
        <w:ind w:left="2977" w:right="102" w:hanging="425"/>
        <w:rPr>
          <w:color w:val="auto"/>
        </w:rPr>
      </w:pPr>
      <w:r w:rsidRPr="00860FD3">
        <w:rPr>
          <w:color w:val="auto"/>
        </w:rPr>
        <w:t>Barang Milik Daerah</w:t>
      </w:r>
      <w:r w:rsidR="00DD3BEF" w:rsidRPr="00860FD3">
        <w:rPr>
          <w:color w:val="auto"/>
        </w:rPr>
        <w:t xml:space="preserve"> yang akan disewakan tidak sedang digunakan dalam rangka penyelenggaraan tugas dan fungsi </w:t>
      </w:r>
      <w:r w:rsidR="008423FA" w:rsidRPr="00860FD3">
        <w:rPr>
          <w:color w:val="auto"/>
          <w:sz w:val="22"/>
        </w:rPr>
        <w:t>PD</w:t>
      </w:r>
      <w:r w:rsidR="00DD3BEF" w:rsidRPr="00860FD3">
        <w:rPr>
          <w:color w:val="auto"/>
        </w:rPr>
        <w:t>/</w:t>
      </w:r>
      <w:r w:rsidR="008423FA" w:rsidRPr="00860FD3">
        <w:rPr>
          <w:color w:val="auto"/>
        </w:rPr>
        <w:t>U</w:t>
      </w:r>
      <w:r w:rsidR="00DD3BEF" w:rsidRPr="00860FD3">
        <w:rPr>
          <w:color w:val="auto"/>
        </w:rPr>
        <w:t xml:space="preserve">nit </w:t>
      </w:r>
      <w:r w:rsidR="008423FA" w:rsidRPr="00860FD3">
        <w:rPr>
          <w:color w:val="auto"/>
        </w:rPr>
        <w:t>K</w:t>
      </w:r>
      <w:r w:rsidR="00DD3BEF" w:rsidRPr="00860FD3">
        <w:rPr>
          <w:color w:val="auto"/>
        </w:rPr>
        <w:t xml:space="preserve">erja; dan </w:t>
      </w:r>
    </w:p>
    <w:p w14:paraId="4E04E130" w14:textId="77777777" w:rsidR="00751091" w:rsidRPr="00860FD3" w:rsidRDefault="00DD3BEF">
      <w:pPr>
        <w:numPr>
          <w:ilvl w:val="1"/>
          <w:numId w:val="62"/>
        </w:numPr>
        <w:ind w:left="2977" w:right="102" w:hanging="425"/>
        <w:rPr>
          <w:color w:val="auto"/>
        </w:rPr>
      </w:pPr>
      <w:r w:rsidRPr="00860FD3">
        <w:rPr>
          <w:color w:val="auto"/>
        </w:rPr>
        <w:t xml:space="preserve">penyewaan </w:t>
      </w:r>
      <w:r w:rsidR="00930B0F" w:rsidRPr="00860FD3">
        <w:rPr>
          <w:color w:val="auto"/>
        </w:rPr>
        <w:t>Barang Milik Daerah</w:t>
      </w:r>
      <w:r w:rsidRPr="00860FD3">
        <w:rPr>
          <w:color w:val="auto"/>
        </w:rPr>
        <w:t xml:space="preserve"> tidak akan mengganggu pelaksanaan tugas dan fungsi </w:t>
      </w:r>
      <w:r w:rsidR="008423FA" w:rsidRPr="00860FD3">
        <w:rPr>
          <w:color w:val="auto"/>
          <w:sz w:val="22"/>
        </w:rPr>
        <w:t>PD</w:t>
      </w:r>
      <w:r w:rsidRPr="00860FD3">
        <w:rPr>
          <w:color w:val="auto"/>
        </w:rPr>
        <w:t>/</w:t>
      </w:r>
      <w:r w:rsidR="008423FA" w:rsidRPr="00860FD3">
        <w:rPr>
          <w:color w:val="auto"/>
        </w:rPr>
        <w:t>Unit Kerja</w:t>
      </w:r>
      <w:r w:rsidRPr="00860FD3">
        <w:rPr>
          <w:color w:val="auto"/>
        </w:rPr>
        <w:t xml:space="preserve">. </w:t>
      </w:r>
    </w:p>
    <w:p w14:paraId="2C3FBE3D" w14:textId="77777777" w:rsidR="00751091" w:rsidRPr="00860FD3" w:rsidRDefault="00DD3BEF">
      <w:pPr>
        <w:numPr>
          <w:ilvl w:val="0"/>
          <w:numId w:val="62"/>
        </w:numPr>
        <w:ind w:left="2552" w:right="102" w:hanging="594"/>
        <w:rPr>
          <w:color w:val="auto"/>
        </w:rPr>
      </w:pPr>
      <w:r w:rsidRPr="00860FD3">
        <w:rPr>
          <w:color w:val="auto"/>
        </w:rPr>
        <w:t xml:space="preserve">Surat pernyataan calon penyewa sebagaimana dimaksud dalam Pasal </w:t>
      </w:r>
      <w:r w:rsidR="008C5896" w:rsidRPr="00860FD3">
        <w:rPr>
          <w:color w:val="auto"/>
          <w:lang w:val="en-US"/>
        </w:rPr>
        <w:t>6</w:t>
      </w:r>
      <w:r w:rsidR="005F4D38" w:rsidRPr="00860FD3">
        <w:rPr>
          <w:color w:val="auto"/>
          <w:lang w:val="en-US"/>
        </w:rPr>
        <w:t>6</w:t>
      </w:r>
      <w:r w:rsidRPr="00860FD3">
        <w:rPr>
          <w:color w:val="auto"/>
        </w:rPr>
        <w:t xml:space="preserve"> ayat (1) huruf e, menyatakan bahwa calon penyewa bersedia untuk  menjaga dan memelihara </w:t>
      </w:r>
      <w:r w:rsidR="00930B0F" w:rsidRPr="00860FD3">
        <w:rPr>
          <w:color w:val="auto"/>
        </w:rPr>
        <w:t>Barang Milik Daerah</w:t>
      </w:r>
      <w:r w:rsidRPr="00860FD3">
        <w:rPr>
          <w:color w:val="auto"/>
        </w:rPr>
        <w:t xml:space="preserve"> serta mengikuti ketentuan yang berlaku selama jangka waktu sewa. </w:t>
      </w:r>
    </w:p>
    <w:p w14:paraId="2471EECC" w14:textId="77777777" w:rsidR="00081ABE" w:rsidRPr="00860FD3" w:rsidRDefault="00081ABE" w:rsidP="008C5896">
      <w:pPr>
        <w:ind w:left="2552" w:right="102" w:firstLine="0"/>
        <w:rPr>
          <w:color w:val="auto"/>
          <w:lang w:val="en-US"/>
        </w:rPr>
      </w:pPr>
    </w:p>
    <w:p w14:paraId="41E2CA45" w14:textId="77777777" w:rsidR="00751091" w:rsidRPr="00860FD3" w:rsidRDefault="00DD3BEF" w:rsidP="00522EBA">
      <w:pPr>
        <w:spacing w:line="360" w:lineRule="auto"/>
        <w:ind w:left="1843" w:right="120" w:firstLine="0"/>
        <w:jc w:val="center"/>
        <w:rPr>
          <w:color w:val="auto"/>
          <w:lang w:val="en-US"/>
        </w:rPr>
      </w:pPr>
      <w:r w:rsidRPr="00860FD3">
        <w:rPr>
          <w:color w:val="auto"/>
        </w:rPr>
        <w:t xml:space="preserve">Pasal </w:t>
      </w:r>
      <w:r w:rsidR="00561336" w:rsidRPr="00860FD3">
        <w:rPr>
          <w:color w:val="auto"/>
          <w:lang w:val="en-US"/>
        </w:rPr>
        <w:t>6</w:t>
      </w:r>
      <w:r w:rsidR="001113C6" w:rsidRPr="00860FD3">
        <w:rPr>
          <w:color w:val="auto"/>
          <w:lang w:val="en-US"/>
        </w:rPr>
        <w:t>8</w:t>
      </w:r>
    </w:p>
    <w:p w14:paraId="3476A1D1" w14:textId="77777777" w:rsidR="00751091" w:rsidRPr="00860FD3" w:rsidRDefault="00DD3BEF">
      <w:pPr>
        <w:numPr>
          <w:ilvl w:val="0"/>
          <w:numId w:val="63"/>
        </w:numPr>
        <w:ind w:left="2552" w:right="102" w:hanging="594"/>
        <w:rPr>
          <w:color w:val="auto"/>
        </w:rPr>
      </w:pPr>
      <w:r w:rsidRPr="00860FD3">
        <w:rPr>
          <w:color w:val="auto"/>
        </w:rPr>
        <w:t xml:space="preserve">Pengelola Barang  melakukan penelitian atas kelayakan penyewaan yang diusulkan Pengguna Barang  sebagaimana dimaksud dalam Pasal </w:t>
      </w:r>
      <w:r w:rsidR="008C5896" w:rsidRPr="00860FD3">
        <w:rPr>
          <w:color w:val="auto"/>
          <w:lang w:val="en-US"/>
        </w:rPr>
        <w:t>6</w:t>
      </w:r>
      <w:r w:rsidR="00F7348B" w:rsidRPr="00860FD3">
        <w:rPr>
          <w:color w:val="auto"/>
          <w:lang w:val="en-US"/>
        </w:rPr>
        <w:t>5</w:t>
      </w:r>
      <w:r w:rsidRPr="00860FD3">
        <w:rPr>
          <w:color w:val="auto"/>
        </w:rPr>
        <w:t xml:space="preserve"> ayat (5). </w:t>
      </w:r>
    </w:p>
    <w:p w14:paraId="462AA638" w14:textId="77777777" w:rsidR="00751091" w:rsidRPr="00860FD3" w:rsidRDefault="00DD3BEF">
      <w:pPr>
        <w:numPr>
          <w:ilvl w:val="0"/>
          <w:numId w:val="63"/>
        </w:numPr>
        <w:ind w:left="2552" w:right="102" w:hanging="594"/>
        <w:rPr>
          <w:color w:val="auto"/>
        </w:rPr>
      </w:pPr>
      <w:r w:rsidRPr="00860FD3">
        <w:rPr>
          <w:color w:val="auto"/>
        </w:rPr>
        <w:t xml:space="preserve">Dalam melakukan penelitian sebagaimana dimaksud pada ayat (1), Pengelola Barang dapat meminta keterangan kepada Pengguna Barang yang mengajukan sewa. </w:t>
      </w:r>
    </w:p>
    <w:p w14:paraId="6D377D45" w14:textId="77777777" w:rsidR="00040424" w:rsidRPr="00860FD3" w:rsidRDefault="00040424">
      <w:pPr>
        <w:numPr>
          <w:ilvl w:val="0"/>
          <w:numId w:val="63"/>
        </w:numPr>
        <w:ind w:left="2552" w:right="102" w:hanging="594"/>
        <w:rPr>
          <w:color w:val="auto"/>
        </w:rPr>
      </w:pPr>
      <w:r w:rsidRPr="00860FD3">
        <w:rPr>
          <w:color w:val="auto"/>
        </w:rPr>
        <w:t xml:space="preserve">Pengelola Barang dapat menugaskan Penilai untuk melakukan Penilaian guna menghitung nilai wajar atas nilai Sewa apabila Pengelola Barang memiliki keyakinan yang memadai bahwa: </w:t>
      </w:r>
    </w:p>
    <w:p w14:paraId="04CDB27C" w14:textId="77777777" w:rsidR="00040424" w:rsidRPr="00860FD3" w:rsidRDefault="00040424">
      <w:pPr>
        <w:numPr>
          <w:ilvl w:val="1"/>
          <w:numId w:val="63"/>
        </w:numPr>
        <w:ind w:left="2977" w:right="102" w:hanging="425"/>
        <w:rPr>
          <w:color w:val="auto"/>
        </w:rPr>
      </w:pPr>
      <w:r w:rsidRPr="00860FD3">
        <w:rPr>
          <w:color w:val="auto"/>
        </w:rPr>
        <w:lastRenderedPageBreak/>
        <w:t xml:space="preserve">luas tanah dan/atau bangunan yang disewakan tidak mencerminkan kondisi peruntukan Sewa; atau </w:t>
      </w:r>
    </w:p>
    <w:p w14:paraId="6245009B" w14:textId="77777777" w:rsidR="00040424" w:rsidRPr="00860FD3" w:rsidRDefault="00040424">
      <w:pPr>
        <w:numPr>
          <w:ilvl w:val="1"/>
          <w:numId w:val="63"/>
        </w:numPr>
        <w:ind w:left="2977" w:right="102" w:hanging="425"/>
        <w:rPr>
          <w:color w:val="auto"/>
        </w:rPr>
      </w:pPr>
      <w:r w:rsidRPr="00860FD3">
        <w:rPr>
          <w:color w:val="auto"/>
        </w:rPr>
        <w:t xml:space="preserve">estimasi besaran Sewa dianggap sangat jauh berbeda dengan kondisi pasar. </w:t>
      </w:r>
    </w:p>
    <w:p w14:paraId="0C35380B" w14:textId="77777777" w:rsidR="00040424" w:rsidRPr="00860FD3" w:rsidRDefault="00040424">
      <w:pPr>
        <w:numPr>
          <w:ilvl w:val="0"/>
          <w:numId w:val="63"/>
        </w:numPr>
        <w:ind w:left="2552" w:right="102" w:hanging="594"/>
        <w:rPr>
          <w:color w:val="auto"/>
          <w:lang w:val="en-US"/>
        </w:rPr>
      </w:pPr>
      <w:r w:rsidRPr="00860FD3">
        <w:rPr>
          <w:color w:val="auto"/>
          <w:lang w:val="en-US"/>
        </w:rPr>
        <w:t>Hasil Penilaian berupa nilai wajar atas nilai Sewa sebagaimana dimaksud pada ayat (3) diperlakukan sebagai tarif pokok Sewa sebagaimana dimaksud dalam Pasal 5</w:t>
      </w:r>
      <w:r w:rsidR="005A441A" w:rsidRPr="00860FD3">
        <w:rPr>
          <w:color w:val="auto"/>
          <w:lang w:val="en-US"/>
        </w:rPr>
        <w:t>3</w:t>
      </w:r>
      <w:r w:rsidRPr="00860FD3">
        <w:rPr>
          <w:color w:val="auto"/>
          <w:lang w:val="en-US"/>
        </w:rPr>
        <w:t xml:space="preserve"> huruf a dalam penghitungan besaran Sewa. </w:t>
      </w:r>
    </w:p>
    <w:p w14:paraId="70B3A987" w14:textId="77777777" w:rsidR="00751091" w:rsidRPr="00860FD3" w:rsidRDefault="00DD3BEF">
      <w:pPr>
        <w:numPr>
          <w:ilvl w:val="0"/>
          <w:numId w:val="63"/>
        </w:numPr>
        <w:ind w:left="2552" w:right="102" w:hanging="594"/>
        <w:rPr>
          <w:color w:val="auto"/>
        </w:rPr>
      </w:pPr>
      <w:r w:rsidRPr="00860FD3">
        <w:rPr>
          <w:color w:val="auto"/>
        </w:rPr>
        <w:t xml:space="preserve">Dalam hal yang diusulkan untuk disewakan merupakan </w:t>
      </w:r>
      <w:r w:rsidR="00930B0F" w:rsidRPr="00860FD3">
        <w:rPr>
          <w:color w:val="auto"/>
        </w:rPr>
        <w:t>Barang Milik Daerah</w:t>
      </w:r>
      <w:r w:rsidRPr="00860FD3">
        <w:rPr>
          <w:color w:val="auto"/>
        </w:rPr>
        <w:t xml:space="preserve"> berupa selain tanah dan/atau bangunan, Pengelola Barang  melakukan penelitian atas besaran sewa yang diusulkan oleh Pengguna Barang. </w:t>
      </w:r>
    </w:p>
    <w:p w14:paraId="377B8E57" w14:textId="77777777" w:rsidR="00751091" w:rsidRPr="00860FD3" w:rsidRDefault="00DD3BEF">
      <w:pPr>
        <w:numPr>
          <w:ilvl w:val="0"/>
          <w:numId w:val="63"/>
        </w:numPr>
        <w:ind w:left="2552" w:right="102" w:hanging="594"/>
        <w:rPr>
          <w:color w:val="auto"/>
        </w:rPr>
      </w:pPr>
      <w:r w:rsidRPr="00860FD3">
        <w:rPr>
          <w:color w:val="auto"/>
        </w:rPr>
        <w:t xml:space="preserve">Pelaksanaan </w:t>
      </w:r>
      <w:r w:rsidR="00F2169C" w:rsidRPr="00860FD3">
        <w:rPr>
          <w:color w:val="auto"/>
        </w:rPr>
        <w:t>Penilaian</w:t>
      </w:r>
      <w:r w:rsidRPr="00860FD3">
        <w:rPr>
          <w:color w:val="auto"/>
        </w:rPr>
        <w:t xml:space="preserve"> sebagaimana dimaksud pada ayat (3) dilakukan dengan berpedoman pada standar </w:t>
      </w:r>
      <w:r w:rsidR="00F2169C" w:rsidRPr="00860FD3">
        <w:rPr>
          <w:color w:val="auto"/>
        </w:rPr>
        <w:t>Penilaian</w:t>
      </w:r>
      <w:r w:rsidRPr="00860FD3">
        <w:rPr>
          <w:color w:val="auto"/>
        </w:rPr>
        <w:t xml:space="preserve"> dan ketentuan peraturan perundang-undangan. </w:t>
      </w:r>
    </w:p>
    <w:p w14:paraId="1A106178" w14:textId="77777777" w:rsidR="00751091" w:rsidRPr="00860FD3" w:rsidRDefault="00DD3BEF">
      <w:pPr>
        <w:numPr>
          <w:ilvl w:val="0"/>
          <w:numId w:val="63"/>
        </w:numPr>
        <w:ind w:left="2552" w:right="102" w:hanging="594"/>
        <w:rPr>
          <w:color w:val="auto"/>
        </w:rPr>
      </w:pPr>
      <w:r w:rsidRPr="00860FD3">
        <w:rPr>
          <w:color w:val="auto"/>
        </w:rPr>
        <w:t xml:space="preserve">Hasil </w:t>
      </w:r>
      <w:r w:rsidR="00F2169C" w:rsidRPr="00860FD3">
        <w:rPr>
          <w:color w:val="auto"/>
        </w:rPr>
        <w:t>Penilaian</w:t>
      </w:r>
      <w:r w:rsidRPr="00860FD3">
        <w:rPr>
          <w:color w:val="auto"/>
        </w:rPr>
        <w:t xml:space="preserve"> sebagaimana dimaksud pada ayat (6) dipergunakan oleh Pengelola Barang dalam melakukan kajian kelayakan penyewaan sebagaimana dimaksud pada ayat (1) dan perhitungan besaran sewa. </w:t>
      </w:r>
    </w:p>
    <w:p w14:paraId="01780579" w14:textId="77777777" w:rsidR="00751091" w:rsidRPr="00860FD3" w:rsidRDefault="00DD3BEF">
      <w:pPr>
        <w:numPr>
          <w:ilvl w:val="0"/>
          <w:numId w:val="63"/>
        </w:numPr>
        <w:ind w:left="2552" w:right="102" w:hanging="594"/>
        <w:rPr>
          <w:color w:val="auto"/>
        </w:rPr>
      </w:pPr>
      <w:r w:rsidRPr="00860FD3">
        <w:rPr>
          <w:color w:val="auto"/>
        </w:rPr>
        <w:t xml:space="preserve">Seluruh biaya yang timbul dalam rangka Penilaian dibebankan pada APBD. </w:t>
      </w:r>
    </w:p>
    <w:p w14:paraId="7476B45E" w14:textId="77777777" w:rsidR="002204F5" w:rsidRPr="00860FD3" w:rsidRDefault="002204F5" w:rsidP="002204F5">
      <w:pPr>
        <w:ind w:left="2552" w:right="102" w:firstLine="0"/>
        <w:rPr>
          <w:color w:val="auto"/>
        </w:rPr>
      </w:pPr>
    </w:p>
    <w:p w14:paraId="08F269F2" w14:textId="77777777" w:rsidR="00751091" w:rsidRPr="00860FD3" w:rsidRDefault="00DD3BEF" w:rsidP="00F613BC">
      <w:pPr>
        <w:spacing w:line="360" w:lineRule="auto"/>
        <w:ind w:left="1843" w:right="120" w:firstLine="0"/>
        <w:jc w:val="center"/>
        <w:rPr>
          <w:color w:val="auto"/>
          <w:lang w:val="en-US"/>
        </w:rPr>
      </w:pPr>
      <w:r w:rsidRPr="00860FD3">
        <w:rPr>
          <w:color w:val="auto"/>
        </w:rPr>
        <w:t xml:space="preserve">Pasal </w:t>
      </w:r>
      <w:r w:rsidR="00820387" w:rsidRPr="00860FD3">
        <w:rPr>
          <w:color w:val="auto"/>
          <w:lang w:val="en-US"/>
        </w:rPr>
        <w:t>69</w:t>
      </w:r>
    </w:p>
    <w:p w14:paraId="56D7283A" w14:textId="77777777" w:rsidR="00751091" w:rsidRPr="00860FD3" w:rsidRDefault="00DD3BEF">
      <w:pPr>
        <w:numPr>
          <w:ilvl w:val="0"/>
          <w:numId w:val="64"/>
        </w:numPr>
        <w:ind w:left="2552" w:right="102" w:hanging="594"/>
        <w:rPr>
          <w:color w:val="auto"/>
        </w:rPr>
      </w:pPr>
      <w:r w:rsidRPr="00860FD3">
        <w:rPr>
          <w:color w:val="auto"/>
        </w:rPr>
        <w:t xml:space="preserve">Pengelola Barang memberikan surat persetujuan atas permohonan sewa yang diajukan Pengguna Barang sebagaimana dimaksud dalam Pasal </w:t>
      </w:r>
      <w:r w:rsidR="002204F5" w:rsidRPr="00860FD3">
        <w:rPr>
          <w:color w:val="auto"/>
          <w:lang w:val="en-US"/>
        </w:rPr>
        <w:t>6</w:t>
      </w:r>
      <w:r w:rsidR="000A3AA3" w:rsidRPr="00860FD3">
        <w:rPr>
          <w:color w:val="auto"/>
          <w:lang w:val="en-US"/>
        </w:rPr>
        <w:t>5</w:t>
      </w:r>
      <w:r w:rsidRPr="00860FD3">
        <w:rPr>
          <w:color w:val="auto"/>
        </w:rPr>
        <w:t xml:space="preserve"> ayat (5), dengan mempertimbangkan hasil penelitian sebagaimana dimaksud dalam Pasal </w:t>
      </w:r>
      <w:r w:rsidR="00561336" w:rsidRPr="00860FD3">
        <w:rPr>
          <w:color w:val="auto"/>
          <w:lang w:val="en-US"/>
        </w:rPr>
        <w:t>6</w:t>
      </w:r>
      <w:r w:rsidR="000A3AA3" w:rsidRPr="00860FD3">
        <w:rPr>
          <w:color w:val="auto"/>
          <w:lang w:val="en-US"/>
        </w:rPr>
        <w:t>8</w:t>
      </w:r>
      <w:r w:rsidRPr="00860FD3">
        <w:rPr>
          <w:color w:val="auto"/>
        </w:rPr>
        <w:t xml:space="preserve"> ayat (1) dan kajian kelayakan penyewaan sebagaimana dimaksud dalam Pasal </w:t>
      </w:r>
      <w:r w:rsidR="00561336" w:rsidRPr="00860FD3">
        <w:rPr>
          <w:color w:val="auto"/>
          <w:lang w:val="en-US"/>
        </w:rPr>
        <w:t>6</w:t>
      </w:r>
      <w:r w:rsidR="000A3AA3" w:rsidRPr="00860FD3">
        <w:rPr>
          <w:color w:val="auto"/>
          <w:lang w:val="en-US"/>
        </w:rPr>
        <w:t>8</w:t>
      </w:r>
      <w:r w:rsidRPr="00860FD3">
        <w:rPr>
          <w:color w:val="auto"/>
        </w:rPr>
        <w:t xml:space="preserve"> ayat (7). </w:t>
      </w:r>
    </w:p>
    <w:p w14:paraId="172F2592" w14:textId="77777777" w:rsidR="00751091" w:rsidRPr="00860FD3" w:rsidRDefault="00DD3BEF">
      <w:pPr>
        <w:numPr>
          <w:ilvl w:val="0"/>
          <w:numId w:val="64"/>
        </w:numPr>
        <w:ind w:left="2552" w:right="102" w:hanging="594"/>
        <w:rPr>
          <w:color w:val="auto"/>
        </w:rPr>
      </w:pPr>
      <w:r w:rsidRPr="00860FD3">
        <w:rPr>
          <w:color w:val="auto"/>
        </w:rPr>
        <w:t xml:space="preserve">Berdasarkan surat persetujuan sebagaimana dimaksud pada ayat (1) Pengelola Barang mengajukan penetapan </w:t>
      </w:r>
      <w:r w:rsidRPr="00860FD3">
        <w:rPr>
          <w:color w:val="auto"/>
        </w:rPr>
        <w:lastRenderedPageBreak/>
        <w:t xml:space="preserve">besaran sewa kepada Bupati dengan melampirkan hasil penelitian dan kajian kelayakan penyewaan. </w:t>
      </w:r>
    </w:p>
    <w:p w14:paraId="06C1061E" w14:textId="77777777" w:rsidR="003A6AB2" w:rsidRDefault="003A6AB2" w:rsidP="009E1106">
      <w:pPr>
        <w:spacing w:after="0" w:line="259" w:lineRule="auto"/>
        <w:ind w:left="1324" w:right="0" w:firstLine="0"/>
        <w:jc w:val="center"/>
        <w:rPr>
          <w:color w:val="auto"/>
        </w:rPr>
      </w:pPr>
    </w:p>
    <w:p w14:paraId="36146997" w14:textId="77777777" w:rsidR="001A0BC4" w:rsidRDefault="001A0BC4" w:rsidP="009E1106">
      <w:pPr>
        <w:spacing w:after="0" w:line="259" w:lineRule="auto"/>
        <w:ind w:left="1324" w:right="0" w:firstLine="0"/>
        <w:jc w:val="center"/>
        <w:rPr>
          <w:color w:val="auto"/>
        </w:rPr>
      </w:pPr>
    </w:p>
    <w:p w14:paraId="4823A4A4" w14:textId="77777777" w:rsidR="001A0BC4" w:rsidRDefault="001A0BC4" w:rsidP="009E1106">
      <w:pPr>
        <w:spacing w:after="0" w:line="259" w:lineRule="auto"/>
        <w:ind w:left="1324" w:right="0" w:firstLine="0"/>
        <w:jc w:val="center"/>
        <w:rPr>
          <w:color w:val="auto"/>
        </w:rPr>
      </w:pPr>
    </w:p>
    <w:p w14:paraId="1A6FF8CE" w14:textId="77777777" w:rsidR="001A0BC4" w:rsidRPr="00860FD3" w:rsidRDefault="001A0BC4" w:rsidP="009E1106">
      <w:pPr>
        <w:spacing w:after="0" w:line="259" w:lineRule="auto"/>
        <w:ind w:left="1324" w:right="0" w:firstLine="0"/>
        <w:jc w:val="center"/>
        <w:rPr>
          <w:color w:val="auto"/>
        </w:rPr>
      </w:pPr>
    </w:p>
    <w:p w14:paraId="54A8A66A" w14:textId="77777777" w:rsidR="00751091" w:rsidRPr="00860FD3" w:rsidRDefault="00DD3BEF" w:rsidP="00F613BC">
      <w:pPr>
        <w:spacing w:line="360" w:lineRule="auto"/>
        <w:ind w:left="1843" w:right="120" w:firstLine="0"/>
        <w:jc w:val="center"/>
        <w:rPr>
          <w:color w:val="auto"/>
          <w:lang w:val="en-US"/>
        </w:rPr>
      </w:pPr>
      <w:r w:rsidRPr="00860FD3">
        <w:rPr>
          <w:color w:val="auto"/>
        </w:rPr>
        <w:t xml:space="preserve">Pasal </w:t>
      </w:r>
      <w:r w:rsidR="009E1106" w:rsidRPr="00860FD3">
        <w:rPr>
          <w:color w:val="auto"/>
        </w:rPr>
        <w:t>7</w:t>
      </w:r>
      <w:r w:rsidR="003A6AB2" w:rsidRPr="00860FD3">
        <w:rPr>
          <w:color w:val="auto"/>
          <w:lang w:val="en-US"/>
        </w:rPr>
        <w:t>0</w:t>
      </w:r>
    </w:p>
    <w:p w14:paraId="65051775" w14:textId="77777777" w:rsidR="00751091" w:rsidRPr="00860FD3" w:rsidRDefault="00040424">
      <w:pPr>
        <w:numPr>
          <w:ilvl w:val="0"/>
          <w:numId w:val="65"/>
        </w:numPr>
        <w:ind w:left="2552" w:right="102" w:hanging="594"/>
        <w:rPr>
          <w:color w:val="auto"/>
        </w:rPr>
      </w:pPr>
      <w:r w:rsidRPr="00860FD3">
        <w:rPr>
          <w:color w:val="auto"/>
          <w:lang w:val="en-US"/>
        </w:rPr>
        <w:t>Dalam hal</w:t>
      </w:r>
      <w:r w:rsidR="00DD3BEF" w:rsidRPr="00860FD3">
        <w:rPr>
          <w:color w:val="auto"/>
        </w:rPr>
        <w:t xml:space="preserve"> Pengelola Barang tidak menyetujui permohonan sewa yang diajukan Pengguna Barang sebagaimana dimaksud dalam Pasal </w:t>
      </w:r>
      <w:r w:rsidR="009E1106" w:rsidRPr="00860FD3">
        <w:rPr>
          <w:color w:val="auto"/>
          <w:lang w:val="en-US"/>
        </w:rPr>
        <w:t>6</w:t>
      </w:r>
      <w:r w:rsidR="00891A5F" w:rsidRPr="00860FD3">
        <w:rPr>
          <w:color w:val="auto"/>
          <w:lang w:val="en-US"/>
        </w:rPr>
        <w:t>5</w:t>
      </w:r>
      <w:r w:rsidR="00DD3BEF" w:rsidRPr="00860FD3">
        <w:rPr>
          <w:color w:val="auto"/>
        </w:rPr>
        <w:t xml:space="preserve"> ayat (5), Pengelola Barang memberitahukan kepada pihak yang mengajukan permintaan sewa dengan disertai alasan. </w:t>
      </w:r>
    </w:p>
    <w:p w14:paraId="0F61D360" w14:textId="77777777" w:rsidR="00751091" w:rsidRPr="00860FD3" w:rsidRDefault="00040424">
      <w:pPr>
        <w:numPr>
          <w:ilvl w:val="0"/>
          <w:numId w:val="65"/>
        </w:numPr>
        <w:ind w:left="2552" w:right="102" w:hanging="594"/>
        <w:rPr>
          <w:color w:val="auto"/>
        </w:rPr>
      </w:pPr>
      <w:r w:rsidRPr="00860FD3">
        <w:rPr>
          <w:color w:val="auto"/>
          <w:lang w:val="en-US"/>
        </w:rPr>
        <w:t>Dalam hal</w:t>
      </w:r>
      <w:r w:rsidR="00DD3BEF" w:rsidRPr="00860FD3">
        <w:rPr>
          <w:color w:val="auto"/>
        </w:rPr>
        <w:t xml:space="preserve"> Pengelola Barang menyetujui permohonan sewa yang diajukan Pengguna Barang sebagaimana dimaksud dalam Pasal </w:t>
      </w:r>
      <w:r w:rsidR="009E1106" w:rsidRPr="00860FD3">
        <w:rPr>
          <w:color w:val="auto"/>
          <w:lang w:val="en-US"/>
        </w:rPr>
        <w:t>6</w:t>
      </w:r>
      <w:r w:rsidR="00883606" w:rsidRPr="00860FD3">
        <w:rPr>
          <w:color w:val="auto"/>
          <w:lang w:val="en-US"/>
        </w:rPr>
        <w:t>5</w:t>
      </w:r>
      <w:r w:rsidR="00DD3BEF" w:rsidRPr="00860FD3">
        <w:rPr>
          <w:color w:val="auto"/>
        </w:rPr>
        <w:t xml:space="preserve"> ayat (5), Pengelola Barang menerbitkan surat persetujuan penyewaan </w:t>
      </w:r>
      <w:r w:rsidR="00930B0F" w:rsidRPr="00860FD3">
        <w:rPr>
          <w:color w:val="auto"/>
        </w:rPr>
        <w:t>Barang Milik Daerah</w:t>
      </w:r>
      <w:r w:rsidR="00DD3BEF" w:rsidRPr="00860FD3">
        <w:rPr>
          <w:color w:val="auto"/>
        </w:rPr>
        <w:t xml:space="preserve">. </w:t>
      </w:r>
    </w:p>
    <w:p w14:paraId="36F6C49F" w14:textId="77777777" w:rsidR="00751091" w:rsidRPr="00860FD3" w:rsidRDefault="00DD3BEF">
      <w:pPr>
        <w:numPr>
          <w:ilvl w:val="0"/>
          <w:numId w:val="65"/>
        </w:numPr>
        <w:ind w:left="2552" w:right="102" w:hanging="594"/>
        <w:rPr>
          <w:color w:val="auto"/>
        </w:rPr>
      </w:pPr>
      <w:r w:rsidRPr="00860FD3">
        <w:rPr>
          <w:color w:val="auto"/>
        </w:rPr>
        <w:t xml:space="preserve">Surat persetujuan sebagaimana dimaksud pada ayat (2) paling sedikit memuat: </w:t>
      </w:r>
    </w:p>
    <w:p w14:paraId="33E1CAD3" w14:textId="77777777" w:rsidR="00751091" w:rsidRPr="00860FD3" w:rsidRDefault="00DD3BEF">
      <w:pPr>
        <w:numPr>
          <w:ilvl w:val="1"/>
          <w:numId w:val="65"/>
        </w:numPr>
        <w:spacing w:after="119" w:line="259" w:lineRule="auto"/>
        <w:ind w:left="2977" w:right="102" w:hanging="425"/>
        <w:rPr>
          <w:color w:val="auto"/>
        </w:rPr>
      </w:pPr>
      <w:r w:rsidRPr="00860FD3">
        <w:rPr>
          <w:color w:val="auto"/>
        </w:rPr>
        <w:t xml:space="preserve">data </w:t>
      </w:r>
      <w:r w:rsidR="00930B0F" w:rsidRPr="00860FD3">
        <w:rPr>
          <w:color w:val="auto"/>
        </w:rPr>
        <w:t>Barang Milik Daerah</w:t>
      </w:r>
      <w:r w:rsidRPr="00860FD3">
        <w:rPr>
          <w:color w:val="auto"/>
        </w:rPr>
        <w:t xml:space="preserve"> yang akan disewakan; </w:t>
      </w:r>
    </w:p>
    <w:p w14:paraId="782EC9EE" w14:textId="77777777" w:rsidR="00751091" w:rsidRPr="00860FD3" w:rsidRDefault="00DD3BEF">
      <w:pPr>
        <w:numPr>
          <w:ilvl w:val="1"/>
          <w:numId w:val="65"/>
        </w:numPr>
        <w:spacing w:after="119" w:line="259" w:lineRule="auto"/>
        <w:ind w:left="2977" w:right="102" w:hanging="425"/>
        <w:rPr>
          <w:color w:val="auto"/>
        </w:rPr>
      </w:pPr>
      <w:r w:rsidRPr="00860FD3">
        <w:rPr>
          <w:color w:val="auto"/>
        </w:rPr>
        <w:t xml:space="preserve">data penyewa; </w:t>
      </w:r>
    </w:p>
    <w:p w14:paraId="3605A207" w14:textId="77777777" w:rsidR="00751091" w:rsidRPr="00860FD3" w:rsidRDefault="00DD3BEF">
      <w:pPr>
        <w:numPr>
          <w:ilvl w:val="1"/>
          <w:numId w:val="65"/>
        </w:numPr>
        <w:spacing w:after="119" w:line="259" w:lineRule="auto"/>
        <w:ind w:left="2977" w:right="102" w:hanging="425"/>
        <w:rPr>
          <w:color w:val="auto"/>
        </w:rPr>
      </w:pPr>
      <w:r w:rsidRPr="00860FD3">
        <w:rPr>
          <w:color w:val="auto"/>
        </w:rPr>
        <w:t xml:space="preserve">data sewa, antara lain: </w:t>
      </w:r>
    </w:p>
    <w:p w14:paraId="1125B60C" w14:textId="77777777" w:rsidR="00751091" w:rsidRPr="00860FD3" w:rsidRDefault="00DD3BEF">
      <w:pPr>
        <w:numPr>
          <w:ilvl w:val="2"/>
          <w:numId w:val="65"/>
        </w:numPr>
        <w:spacing w:after="119" w:line="259" w:lineRule="auto"/>
        <w:ind w:left="3402" w:right="102" w:hanging="425"/>
        <w:rPr>
          <w:color w:val="auto"/>
        </w:rPr>
      </w:pPr>
      <w:r w:rsidRPr="00860FD3">
        <w:rPr>
          <w:color w:val="auto"/>
        </w:rPr>
        <w:t xml:space="preserve">besaran tarif sewa; dan </w:t>
      </w:r>
    </w:p>
    <w:p w14:paraId="6EC5931E" w14:textId="77777777" w:rsidR="00751091" w:rsidRPr="00860FD3" w:rsidRDefault="00DD3BEF">
      <w:pPr>
        <w:numPr>
          <w:ilvl w:val="2"/>
          <w:numId w:val="65"/>
        </w:numPr>
        <w:spacing w:after="119" w:line="259" w:lineRule="auto"/>
        <w:ind w:left="3402" w:right="102" w:hanging="425"/>
        <w:rPr>
          <w:color w:val="auto"/>
        </w:rPr>
      </w:pPr>
      <w:r w:rsidRPr="00860FD3">
        <w:rPr>
          <w:color w:val="auto"/>
        </w:rPr>
        <w:t xml:space="preserve">jangka waktu, termasuk periodesitas sewa. </w:t>
      </w:r>
    </w:p>
    <w:p w14:paraId="2CA9DEE9" w14:textId="77777777" w:rsidR="00751091" w:rsidRPr="00860FD3" w:rsidRDefault="00040424">
      <w:pPr>
        <w:numPr>
          <w:ilvl w:val="0"/>
          <w:numId w:val="65"/>
        </w:numPr>
        <w:ind w:left="2552" w:right="102" w:hanging="594"/>
        <w:rPr>
          <w:color w:val="auto"/>
        </w:rPr>
      </w:pPr>
      <w:r w:rsidRPr="00860FD3">
        <w:rPr>
          <w:color w:val="auto"/>
          <w:lang w:val="en-US"/>
        </w:rPr>
        <w:t>Dalam hal</w:t>
      </w:r>
      <w:r w:rsidR="00DD3BEF" w:rsidRPr="00860FD3">
        <w:rPr>
          <w:color w:val="auto"/>
        </w:rPr>
        <w:t xml:space="preserve"> usulan sewa yang diajukan oleh Pengguna Barang tidak disertai data calon penyewa, maka persetujuan sewa tidak perlu disertai data calon penyewa sebagaimana dimaksud pada ayat (3) huruf b. </w:t>
      </w:r>
    </w:p>
    <w:p w14:paraId="0BD9519C" w14:textId="77777777" w:rsidR="00751091" w:rsidRPr="00860FD3" w:rsidRDefault="00040424">
      <w:pPr>
        <w:numPr>
          <w:ilvl w:val="0"/>
          <w:numId w:val="65"/>
        </w:numPr>
        <w:ind w:left="2552" w:right="102" w:hanging="594"/>
        <w:rPr>
          <w:color w:val="auto"/>
        </w:rPr>
      </w:pPr>
      <w:r w:rsidRPr="00860FD3">
        <w:rPr>
          <w:color w:val="auto"/>
        </w:rPr>
        <w:t xml:space="preserve">Besaran Sewa yang dicantumkan dalam surat persetujuan berupa sebagian tanah dan/atau bangunan dan selain tanah dan/atau bangunan merupakan hasil perhitungan tarif pokok Sewa dan faktor penyesuai sebagaimana dimaksud dalam Pasal </w:t>
      </w:r>
      <w:r w:rsidRPr="00860FD3">
        <w:rPr>
          <w:color w:val="auto"/>
          <w:lang w:val="en-US"/>
        </w:rPr>
        <w:t>5</w:t>
      </w:r>
      <w:r w:rsidR="00883606" w:rsidRPr="00860FD3">
        <w:rPr>
          <w:color w:val="auto"/>
          <w:lang w:val="en-US"/>
        </w:rPr>
        <w:t>3</w:t>
      </w:r>
      <w:r w:rsidRPr="00860FD3">
        <w:rPr>
          <w:color w:val="auto"/>
        </w:rPr>
        <w:t xml:space="preserve">. </w:t>
      </w:r>
    </w:p>
    <w:p w14:paraId="2B1C93A8" w14:textId="77777777" w:rsidR="00040424" w:rsidRPr="00860FD3" w:rsidRDefault="00040424">
      <w:pPr>
        <w:numPr>
          <w:ilvl w:val="0"/>
          <w:numId w:val="65"/>
        </w:numPr>
        <w:ind w:left="2552" w:right="102" w:hanging="594"/>
        <w:rPr>
          <w:color w:val="auto"/>
        </w:rPr>
      </w:pPr>
      <w:r w:rsidRPr="00860FD3">
        <w:rPr>
          <w:color w:val="auto"/>
        </w:rPr>
        <w:lastRenderedPageBreak/>
        <w:t xml:space="preserve">Dalam hal usulan nilai Sewa yang diajukan oleh calon penyewa dan/atau Pengguna Barang lebih besar dari hasil perhitungan besaran Sewa sebagaimana dimaksud pada ayat (5) maka besaran Sewa yang dicantumkan dalam surat persetujuan Sewa sebesar usulan besaran Sewa dari calon penyewa dan/atau Pengguna Barang. </w:t>
      </w:r>
    </w:p>
    <w:p w14:paraId="0259608A" w14:textId="77777777" w:rsidR="00751091" w:rsidRPr="00860FD3" w:rsidRDefault="00DD3BEF" w:rsidP="000E26C7">
      <w:pPr>
        <w:spacing w:line="360" w:lineRule="auto"/>
        <w:ind w:left="1843" w:right="120" w:firstLine="0"/>
        <w:jc w:val="center"/>
        <w:rPr>
          <w:color w:val="auto"/>
          <w:lang w:val="en-US"/>
        </w:rPr>
      </w:pPr>
      <w:r w:rsidRPr="00860FD3">
        <w:rPr>
          <w:color w:val="auto"/>
        </w:rPr>
        <w:t>Pasal</w:t>
      </w:r>
      <w:r w:rsidR="009E1106" w:rsidRPr="00860FD3">
        <w:rPr>
          <w:color w:val="auto"/>
        </w:rPr>
        <w:t xml:space="preserve"> 7</w:t>
      </w:r>
      <w:r w:rsidR="00883606" w:rsidRPr="00860FD3">
        <w:rPr>
          <w:color w:val="auto"/>
          <w:lang w:val="en-US"/>
        </w:rPr>
        <w:t>1</w:t>
      </w:r>
    </w:p>
    <w:p w14:paraId="39D92CB4" w14:textId="77777777" w:rsidR="00751091" w:rsidRPr="00860FD3" w:rsidRDefault="00DD3BEF">
      <w:pPr>
        <w:numPr>
          <w:ilvl w:val="0"/>
          <w:numId w:val="66"/>
        </w:numPr>
        <w:ind w:left="2552" w:right="102" w:hanging="594"/>
        <w:rPr>
          <w:color w:val="auto"/>
        </w:rPr>
      </w:pPr>
      <w:r w:rsidRPr="00860FD3">
        <w:rPr>
          <w:color w:val="auto"/>
        </w:rPr>
        <w:t xml:space="preserve">Pengguna Barang melaksanakan sewa berdasarkan persetujuan Pengelola Barang  sebagaimana dimaksud dalam Pasal </w:t>
      </w:r>
      <w:r w:rsidR="009E1106" w:rsidRPr="00860FD3">
        <w:rPr>
          <w:color w:val="auto"/>
          <w:lang w:val="en-US"/>
        </w:rPr>
        <w:t>7</w:t>
      </w:r>
      <w:r w:rsidR="00883606" w:rsidRPr="00860FD3">
        <w:rPr>
          <w:color w:val="auto"/>
          <w:lang w:val="en-US"/>
        </w:rPr>
        <w:t>0</w:t>
      </w:r>
      <w:r w:rsidRPr="00860FD3">
        <w:rPr>
          <w:color w:val="auto"/>
        </w:rPr>
        <w:t xml:space="preserve"> ayat (2) paling lambat 1 (satu) bulan sejak dikeluarkannya persetujuan sewa oleh Pengelola Barang. </w:t>
      </w:r>
    </w:p>
    <w:p w14:paraId="5B94D36D" w14:textId="77777777" w:rsidR="00751091" w:rsidRPr="00860FD3" w:rsidRDefault="00DD3BEF">
      <w:pPr>
        <w:numPr>
          <w:ilvl w:val="0"/>
          <w:numId w:val="66"/>
        </w:numPr>
        <w:ind w:left="2552" w:right="102" w:hanging="594"/>
        <w:rPr>
          <w:color w:val="auto"/>
        </w:rPr>
      </w:pPr>
      <w:r w:rsidRPr="00860FD3">
        <w:rPr>
          <w:color w:val="auto"/>
        </w:rPr>
        <w:t xml:space="preserve">Dalam hal usulan sewa yang diajukan oleh Pengguna Barang  tidak disertai data calon penyewa sebagaimana dimaksud dalam Pasal </w:t>
      </w:r>
      <w:r w:rsidR="009E1106" w:rsidRPr="00860FD3">
        <w:rPr>
          <w:color w:val="auto"/>
        </w:rPr>
        <w:t>7</w:t>
      </w:r>
      <w:r w:rsidR="00883606" w:rsidRPr="00860FD3">
        <w:rPr>
          <w:color w:val="auto"/>
          <w:lang w:val="en-US"/>
        </w:rPr>
        <w:t>0</w:t>
      </w:r>
      <w:r w:rsidRPr="00860FD3">
        <w:rPr>
          <w:color w:val="auto"/>
        </w:rPr>
        <w:t xml:space="preserve"> ayat (4), Pengguna Barang  mengupayakan agar informasi mengenai pelaksanaan sewa sebagaimana dimaksud pada ayat (1) dapat diperoleh dengan mudah dan jelas oleh para calon penyewa. </w:t>
      </w:r>
    </w:p>
    <w:p w14:paraId="777FEBDD" w14:textId="77777777" w:rsidR="00751091" w:rsidRPr="00860FD3" w:rsidRDefault="00DD3BEF">
      <w:pPr>
        <w:numPr>
          <w:ilvl w:val="0"/>
          <w:numId w:val="66"/>
        </w:numPr>
        <w:ind w:left="2552" w:right="102" w:hanging="594"/>
        <w:rPr>
          <w:color w:val="auto"/>
        </w:rPr>
      </w:pPr>
      <w:r w:rsidRPr="00860FD3">
        <w:rPr>
          <w:color w:val="auto"/>
        </w:rPr>
        <w:t xml:space="preserve">Dalam hal terdapat usulan sewa dari beberapa calon penyewa dalam waktu yang bersamaan, Pengguna Barang menentukan penyewa dengan mempertimbangkan aspek pengamanan dan pemeliharaan </w:t>
      </w:r>
      <w:r w:rsidR="00930B0F" w:rsidRPr="00860FD3">
        <w:rPr>
          <w:color w:val="auto"/>
        </w:rPr>
        <w:t>Barang Milik Daerah</w:t>
      </w:r>
      <w:r w:rsidRPr="00860FD3">
        <w:rPr>
          <w:color w:val="auto"/>
        </w:rPr>
        <w:t xml:space="preserve"> serta pertimbangan usulan sewa yang dianggap paling menguntungkan. </w:t>
      </w:r>
    </w:p>
    <w:p w14:paraId="01887360" w14:textId="77777777" w:rsidR="0002587F" w:rsidRPr="00860FD3" w:rsidRDefault="0002587F" w:rsidP="0002587F">
      <w:pPr>
        <w:ind w:left="2409" w:right="102" w:firstLine="0"/>
        <w:rPr>
          <w:color w:val="auto"/>
        </w:rPr>
      </w:pPr>
    </w:p>
    <w:p w14:paraId="6ABEE78A" w14:textId="77777777" w:rsidR="00751091" w:rsidRPr="00860FD3" w:rsidRDefault="00DD3BEF" w:rsidP="00423281">
      <w:pPr>
        <w:spacing w:line="360" w:lineRule="auto"/>
        <w:ind w:left="1843" w:right="120" w:firstLine="0"/>
        <w:jc w:val="center"/>
        <w:rPr>
          <w:color w:val="auto"/>
        </w:rPr>
      </w:pPr>
      <w:r w:rsidRPr="00860FD3">
        <w:rPr>
          <w:color w:val="auto"/>
        </w:rPr>
        <w:t xml:space="preserve">Paragraf </w:t>
      </w:r>
      <w:r w:rsidR="00D262BD" w:rsidRPr="00860FD3">
        <w:rPr>
          <w:color w:val="auto"/>
        </w:rPr>
        <w:t>10</w:t>
      </w:r>
    </w:p>
    <w:p w14:paraId="38C585C8" w14:textId="77777777" w:rsidR="00D262BD" w:rsidRPr="00860FD3" w:rsidRDefault="00DD3BEF" w:rsidP="00423281">
      <w:pPr>
        <w:spacing w:line="360" w:lineRule="auto"/>
        <w:ind w:left="1843" w:right="120" w:firstLine="0"/>
        <w:jc w:val="center"/>
        <w:rPr>
          <w:color w:val="auto"/>
        </w:rPr>
      </w:pPr>
      <w:r w:rsidRPr="00860FD3">
        <w:rPr>
          <w:color w:val="auto"/>
        </w:rPr>
        <w:t>Pemeliharaan Sewa</w:t>
      </w:r>
    </w:p>
    <w:p w14:paraId="0CAA1723" w14:textId="77777777" w:rsidR="00751091" w:rsidRPr="00860FD3" w:rsidRDefault="00DD3BEF" w:rsidP="00423281">
      <w:pPr>
        <w:spacing w:line="360" w:lineRule="auto"/>
        <w:ind w:left="1843" w:right="120" w:firstLine="0"/>
        <w:jc w:val="center"/>
        <w:rPr>
          <w:color w:val="auto"/>
        </w:rPr>
      </w:pPr>
      <w:r w:rsidRPr="00860FD3">
        <w:rPr>
          <w:color w:val="auto"/>
        </w:rPr>
        <w:t xml:space="preserve"> </w:t>
      </w:r>
    </w:p>
    <w:p w14:paraId="74464625" w14:textId="77777777" w:rsidR="00751091" w:rsidRPr="00860FD3" w:rsidRDefault="00DD3BEF" w:rsidP="00423281">
      <w:pPr>
        <w:spacing w:line="360" w:lineRule="auto"/>
        <w:ind w:left="1843" w:right="120" w:firstLine="0"/>
        <w:jc w:val="center"/>
        <w:rPr>
          <w:color w:val="auto"/>
          <w:lang w:val="en-US"/>
        </w:rPr>
      </w:pPr>
      <w:r w:rsidRPr="00860FD3">
        <w:rPr>
          <w:color w:val="auto"/>
        </w:rPr>
        <w:t xml:space="preserve">Pasal </w:t>
      </w:r>
      <w:r w:rsidR="00D262BD" w:rsidRPr="00860FD3">
        <w:rPr>
          <w:color w:val="auto"/>
        </w:rPr>
        <w:t>7</w:t>
      </w:r>
      <w:r w:rsidR="00883606" w:rsidRPr="00860FD3">
        <w:rPr>
          <w:color w:val="auto"/>
          <w:lang w:val="en-US"/>
        </w:rPr>
        <w:t>2</w:t>
      </w:r>
    </w:p>
    <w:p w14:paraId="46FDEEA1" w14:textId="77777777" w:rsidR="00751091" w:rsidRPr="00860FD3" w:rsidRDefault="00DD3BEF">
      <w:pPr>
        <w:numPr>
          <w:ilvl w:val="0"/>
          <w:numId w:val="67"/>
        </w:numPr>
        <w:ind w:left="2552" w:right="102" w:hanging="594"/>
        <w:rPr>
          <w:color w:val="auto"/>
        </w:rPr>
      </w:pPr>
      <w:r w:rsidRPr="00860FD3">
        <w:rPr>
          <w:color w:val="auto"/>
        </w:rPr>
        <w:t xml:space="preserve">Penyewa wajib melakukan pemeliharaan atas </w:t>
      </w:r>
      <w:r w:rsidR="00930B0F" w:rsidRPr="00860FD3">
        <w:rPr>
          <w:color w:val="auto"/>
        </w:rPr>
        <w:t>Barang Milik Daerah</w:t>
      </w:r>
      <w:r w:rsidRPr="00860FD3">
        <w:rPr>
          <w:color w:val="auto"/>
        </w:rPr>
        <w:t xml:space="preserve"> yang disewa. </w:t>
      </w:r>
    </w:p>
    <w:p w14:paraId="16B873A1" w14:textId="77777777" w:rsidR="00751091" w:rsidRPr="00860FD3" w:rsidRDefault="00DD3BEF">
      <w:pPr>
        <w:numPr>
          <w:ilvl w:val="0"/>
          <w:numId w:val="67"/>
        </w:numPr>
        <w:ind w:left="2552" w:right="102" w:hanging="594"/>
        <w:rPr>
          <w:color w:val="auto"/>
        </w:rPr>
      </w:pPr>
      <w:r w:rsidRPr="00860FD3">
        <w:rPr>
          <w:color w:val="auto"/>
        </w:rPr>
        <w:lastRenderedPageBreak/>
        <w:t xml:space="preserve">Seluruh biaya pemeliharaan sebagaimana dimaksud pada ayat (1) termasuk biaya yang timbul dari pemakaian dan pemanfaatan </w:t>
      </w:r>
      <w:r w:rsidR="00930B0F" w:rsidRPr="00860FD3">
        <w:rPr>
          <w:color w:val="auto"/>
        </w:rPr>
        <w:t>Barang Milik Daerah</w:t>
      </w:r>
      <w:r w:rsidRPr="00860FD3">
        <w:rPr>
          <w:color w:val="auto"/>
        </w:rPr>
        <w:t xml:space="preserve"> menjadi tanggung jawab sepenuhnya dari penyewa. </w:t>
      </w:r>
    </w:p>
    <w:p w14:paraId="3D38927F" w14:textId="77777777" w:rsidR="00751091" w:rsidRPr="00860FD3" w:rsidRDefault="00DD3BEF">
      <w:pPr>
        <w:numPr>
          <w:ilvl w:val="0"/>
          <w:numId w:val="67"/>
        </w:numPr>
        <w:ind w:left="2552" w:right="102" w:hanging="594"/>
        <w:rPr>
          <w:color w:val="auto"/>
        </w:rPr>
      </w:pPr>
      <w:r w:rsidRPr="00860FD3">
        <w:rPr>
          <w:color w:val="auto"/>
        </w:rPr>
        <w:t xml:space="preserve">Pemeliharaan sebagaimana dimaksud pada ayat (2) ditujukan untuk menjaga kondisi dan memperbaiki barang  agar selalu dalam keadaan baik dan siap untuk digunakan secara berdaya guna dan berhasil guna. </w:t>
      </w:r>
    </w:p>
    <w:p w14:paraId="3E58F604" w14:textId="77777777" w:rsidR="00751091" w:rsidRPr="00860FD3" w:rsidRDefault="00DD3BEF">
      <w:pPr>
        <w:numPr>
          <w:ilvl w:val="0"/>
          <w:numId w:val="67"/>
        </w:numPr>
        <w:ind w:left="2552" w:right="102" w:hanging="594"/>
        <w:rPr>
          <w:color w:val="auto"/>
        </w:rPr>
      </w:pPr>
      <w:r w:rsidRPr="00860FD3">
        <w:rPr>
          <w:color w:val="auto"/>
        </w:rPr>
        <w:t xml:space="preserve">Perbaikan </w:t>
      </w:r>
      <w:r w:rsidR="00930B0F" w:rsidRPr="00860FD3">
        <w:rPr>
          <w:color w:val="auto"/>
        </w:rPr>
        <w:t>Barang Milik Daerah</w:t>
      </w:r>
      <w:r w:rsidRPr="00860FD3">
        <w:rPr>
          <w:color w:val="auto"/>
        </w:rPr>
        <w:t xml:space="preserve"> sebagaimana dimaksud pada ayat (3) harus sudah selesai dilaksanakan paling lambat pada saat berakhirnya jangka waktu sewa. </w:t>
      </w:r>
    </w:p>
    <w:p w14:paraId="75E2D629" w14:textId="77777777" w:rsidR="00751091" w:rsidRPr="00860FD3" w:rsidRDefault="00DD3BEF">
      <w:pPr>
        <w:numPr>
          <w:ilvl w:val="0"/>
          <w:numId w:val="67"/>
        </w:numPr>
        <w:ind w:left="2552" w:right="102" w:hanging="594"/>
        <w:rPr>
          <w:color w:val="auto"/>
        </w:rPr>
      </w:pPr>
      <w:r w:rsidRPr="00860FD3">
        <w:rPr>
          <w:color w:val="auto"/>
        </w:rPr>
        <w:t xml:space="preserve">Dalam hal </w:t>
      </w:r>
      <w:r w:rsidR="00930B0F" w:rsidRPr="00860FD3">
        <w:rPr>
          <w:color w:val="auto"/>
        </w:rPr>
        <w:t>Barang Milik Daerah</w:t>
      </w:r>
      <w:r w:rsidRPr="00860FD3">
        <w:rPr>
          <w:color w:val="auto"/>
        </w:rPr>
        <w:t xml:space="preserve"> yang disewa rusak akibat keadaan kahar (</w:t>
      </w:r>
      <w:r w:rsidRPr="00860FD3">
        <w:rPr>
          <w:i/>
          <w:iCs/>
          <w:color w:val="auto"/>
        </w:rPr>
        <w:t>force majeur</w:t>
      </w:r>
      <w:r w:rsidRPr="00860FD3">
        <w:rPr>
          <w:color w:val="auto"/>
        </w:rPr>
        <w:t xml:space="preserve">), perbaikan dapat dilakukan berdasarkan kesepakatan oleh Pengelola Barang/ Pengguna Barang dan Penyewa. </w:t>
      </w:r>
    </w:p>
    <w:p w14:paraId="1A3ED384" w14:textId="77777777" w:rsidR="00D262BD" w:rsidRPr="00860FD3" w:rsidRDefault="00D262BD">
      <w:pPr>
        <w:numPr>
          <w:ilvl w:val="0"/>
          <w:numId w:val="67"/>
        </w:numPr>
        <w:ind w:left="2552" w:right="102" w:hanging="594"/>
        <w:rPr>
          <w:color w:val="auto"/>
        </w:rPr>
      </w:pPr>
      <w:r w:rsidRPr="00860FD3">
        <w:rPr>
          <w:color w:val="auto"/>
        </w:rPr>
        <w:t xml:space="preserve">Penyewa yang tidak melakukan pemeliharaan atas </w:t>
      </w:r>
      <w:r w:rsidR="00930B0F" w:rsidRPr="00860FD3">
        <w:rPr>
          <w:color w:val="auto"/>
        </w:rPr>
        <w:t>Barang Milik Daerah</w:t>
      </w:r>
      <w:r w:rsidRPr="00860FD3">
        <w:rPr>
          <w:color w:val="auto"/>
        </w:rPr>
        <w:t xml:space="preserve"> yang disewa sebagaimana dimaksud pada ayat (1) dikenakan sanksi administratif berupa surat teguran.</w:t>
      </w:r>
    </w:p>
    <w:p w14:paraId="774522BA" w14:textId="77777777" w:rsidR="00751091" w:rsidRPr="00860FD3" w:rsidRDefault="00DD3BEF" w:rsidP="00D262BD">
      <w:pPr>
        <w:spacing w:after="0" w:line="259" w:lineRule="auto"/>
        <w:ind w:left="1939" w:right="0" w:firstLine="0"/>
        <w:jc w:val="center"/>
        <w:rPr>
          <w:color w:val="auto"/>
        </w:rPr>
      </w:pPr>
      <w:r w:rsidRPr="00860FD3">
        <w:rPr>
          <w:color w:val="auto"/>
        </w:rPr>
        <w:t xml:space="preserve">  </w:t>
      </w:r>
    </w:p>
    <w:p w14:paraId="3252271E" w14:textId="77777777" w:rsidR="00751091" w:rsidRPr="00860FD3" w:rsidRDefault="00DD3BEF" w:rsidP="00423281">
      <w:pPr>
        <w:spacing w:line="360" w:lineRule="auto"/>
        <w:ind w:left="1843" w:right="120" w:firstLine="0"/>
        <w:jc w:val="center"/>
        <w:rPr>
          <w:color w:val="auto"/>
        </w:rPr>
      </w:pPr>
      <w:r w:rsidRPr="00860FD3">
        <w:rPr>
          <w:color w:val="auto"/>
        </w:rPr>
        <w:t xml:space="preserve">Paragraf </w:t>
      </w:r>
      <w:r w:rsidR="00D262BD" w:rsidRPr="00860FD3">
        <w:rPr>
          <w:color w:val="auto"/>
        </w:rPr>
        <w:t>11</w:t>
      </w:r>
      <w:r w:rsidRPr="00860FD3">
        <w:rPr>
          <w:color w:val="auto"/>
        </w:rPr>
        <w:t xml:space="preserve"> </w:t>
      </w:r>
    </w:p>
    <w:p w14:paraId="14B372F5" w14:textId="77777777" w:rsidR="00751091" w:rsidRPr="00860FD3" w:rsidRDefault="00DD3BEF" w:rsidP="00423281">
      <w:pPr>
        <w:spacing w:line="360" w:lineRule="auto"/>
        <w:ind w:left="1843" w:right="120" w:firstLine="0"/>
        <w:jc w:val="center"/>
        <w:rPr>
          <w:color w:val="auto"/>
        </w:rPr>
      </w:pPr>
      <w:r w:rsidRPr="00860FD3">
        <w:rPr>
          <w:color w:val="auto"/>
        </w:rPr>
        <w:t xml:space="preserve">Perubahan Bentuk </w:t>
      </w:r>
      <w:r w:rsidR="00930B0F" w:rsidRPr="00860FD3">
        <w:rPr>
          <w:color w:val="auto"/>
        </w:rPr>
        <w:t>Barang Milik Daerah</w:t>
      </w:r>
      <w:r w:rsidRPr="00860FD3">
        <w:rPr>
          <w:color w:val="auto"/>
        </w:rPr>
        <w:t xml:space="preserve"> </w:t>
      </w:r>
    </w:p>
    <w:p w14:paraId="434DD84D" w14:textId="77777777" w:rsidR="00D262BD" w:rsidRPr="00860FD3" w:rsidRDefault="00D262BD" w:rsidP="00423281">
      <w:pPr>
        <w:spacing w:line="360" w:lineRule="auto"/>
        <w:ind w:left="1843" w:right="120" w:firstLine="0"/>
        <w:jc w:val="center"/>
        <w:rPr>
          <w:color w:val="auto"/>
        </w:rPr>
      </w:pPr>
    </w:p>
    <w:p w14:paraId="1C6FDDC3" w14:textId="77777777" w:rsidR="00751091" w:rsidRPr="00860FD3" w:rsidRDefault="00DD3BEF" w:rsidP="00423281">
      <w:pPr>
        <w:spacing w:line="360" w:lineRule="auto"/>
        <w:ind w:left="1843" w:right="120" w:firstLine="0"/>
        <w:jc w:val="center"/>
        <w:rPr>
          <w:color w:val="auto"/>
          <w:lang w:val="en-US"/>
        </w:rPr>
      </w:pPr>
      <w:r w:rsidRPr="00860FD3">
        <w:rPr>
          <w:color w:val="auto"/>
        </w:rPr>
        <w:t>Pasal</w:t>
      </w:r>
      <w:r w:rsidR="00D262BD" w:rsidRPr="00860FD3">
        <w:rPr>
          <w:color w:val="auto"/>
        </w:rPr>
        <w:t xml:space="preserve"> 7</w:t>
      </w:r>
      <w:r w:rsidR="00352A98" w:rsidRPr="00860FD3">
        <w:rPr>
          <w:color w:val="auto"/>
          <w:lang w:val="en-US"/>
        </w:rPr>
        <w:t>3</w:t>
      </w:r>
    </w:p>
    <w:p w14:paraId="0A9B48E0" w14:textId="77777777" w:rsidR="00751091" w:rsidRPr="00860FD3" w:rsidRDefault="00DD3BEF">
      <w:pPr>
        <w:numPr>
          <w:ilvl w:val="0"/>
          <w:numId w:val="68"/>
        </w:numPr>
        <w:spacing w:after="0" w:line="360" w:lineRule="auto"/>
        <w:ind w:left="2552" w:right="102" w:hanging="594"/>
        <w:rPr>
          <w:color w:val="auto"/>
        </w:rPr>
      </w:pPr>
      <w:r w:rsidRPr="00860FD3">
        <w:rPr>
          <w:color w:val="auto"/>
        </w:rPr>
        <w:t xml:space="preserve">Perubahan bentuk </w:t>
      </w:r>
      <w:r w:rsidR="00930B0F" w:rsidRPr="00860FD3">
        <w:rPr>
          <w:color w:val="auto"/>
        </w:rPr>
        <w:t>Barang Milik Daerah</w:t>
      </w:r>
      <w:r w:rsidRPr="00860FD3">
        <w:rPr>
          <w:color w:val="auto"/>
        </w:rPr>
        <w:t xml:space="preserve"> dilakukan dengan persetujuan: </w:t>
      </w:r>
    </w:p>
    <w:p w14:paraId="02477459" w14:textId="77777777" w:rsidR="00751091" w:rsidRPr="00860FD3" w:rsidRDefault="00DD3BEF">
      <w:pPr>
        <w:numPr>
          <w:ilvl w:val="1"/>
          <w:numId w:val="68"/>
        </w:numPr>
        <w:spacing w:after="0" w:line="360" w:lineRule="auto"/>
        <w:ind w:left="2977" w:right="110" w:hanging="425"/>
        <w:rPr>
          <w:color w:val="auto"/>
        </w:rPr>
      </w:pPr>
      <w:r w:rsidRPr="00860FD3">
        <w:rPr>
          <w:color w:val="auto"/>
        </w:rPr>
        <w:t xml:space="preserve">Bupati, untuk </w:t>
      </w:r>
      <w:r w:rsidR="00930B0F" w:rsidRPr="00860FD3">
        <w:rPr>
          <w:color w:val="auto"/>
        </w:rPr>
        <w:t>Barang Milik Daerah</w:t>
      </w:r>
      <w:r w:rsidRPr="00860FD3">
        <w:rPr>
          <w:color w:val="auto"/>
        </w:rPr>
        <w:t xml:space="preserve"> yang berada pada Pengelola Barang; dan </w:t>
      </w:r>
    </w:p>
    <w:p w14:paraId="0A472BF0" w14:textId="77777777" w:rsidR="00751091" w:rsidRPr="00860FD3" w:rsidRDefault="00DD3BEF">
      <w:pPr>
        <w:numPr>
          <w:ilvl w:val="1"/>
          <w:numId w:val="68"/>
        </w:numPr>
        <w:spacing w:after="0" w:line="360" w:lineRule="auto"/>
        <w:ind w:left="2977" w:right="110" w:hanging="425"/>
        <w:rPr>
          <w:color w:val="auto"/>
        </w:rPr>
      </w:pPr>
      <w:r w:rsidRPr="00860FD3">
        <w:rPr>
          <w:color w:val="auto"/>
        </w:rPr>
        <w:t xml:space="preserve">Pengelola barang, untuk </w:t>
      </w:r>
      <w:r w:rsidR="00930B0F" w:rsidRPr="00860FD3">
        <w:rPr>
          <w:color w:val="auto"/>
        </w:rPr>
        <w:t>Barang Milik Daerah</w:t>
      </w:r>
      <w:r w:rsidRPr="00860FD3">
        <w:rPr>
          <w:color w:val="auto"/>
        </w:rPr>
        <w:t xml:space="preserve"> yang berada pada Pengguna Barang. </w:t>
      </w:r>
    </w:p>
    <w:p w14:paraId="676D531B" w14:textId="77777777" w:rsidR="00751091" w:rsidRPr="00860FD3" w:rsidRDefault="00DD3BEF">
      <w:pPr>
        <w:numPr>
          <w:ilvl w:val="0"/>
          <w:numId w:val="68"/>
        </w:numPr>
        <w:spacing w:after="0" w:line="360" w:lineRule="auto"/>
        <w:ind w:left="2552" w:right="102" w:hanging="594"/>
        <w:rPr>
          <w:color w:val="auto"/>
        </w:rPr>
      </w:pPr>
      <w:r w:rsidRPr="00860FD3">
        <w:rPr>
          <w:color w:val="auto"/>
        </w:rPr>
        <w:t xml:space="preserve">Perubahan bentuk </w:t>
      </w:r>
      <w:r w:rsidR="00930B0F" w:rsidRPr="00860FD3">
        <w:rPr>
          <w:color w:val="auto"/>
        </w:rPr>
        <w:t>Barang Milik Daerah</w:t>
      </w:r>
      <w:r w:rsidRPr="00860FD3">
        <w:rPr>
          <w:color w:val="auto"/>
        </w:rPr>
        <w:t xml:space="preserve"> sebagaimana dinaksud pada ayat (1) dilaksanakan tanpa mengubah konstruksi dasar bangunan. </w:t>
      </w:r>
    </w:p>
    <w:p w14:paraId="681A1720" w14:textId="77777777" w:rsidR="00751091" w:rsidRPr="00860FD3" w:rsidRDefault="00DD3BEF">
      <w:pPr>
        <w:numPr>
          <w:ilvl w:val="0"/>
          <w:numId w:val="68"/>
        </w:numPr>
        <w:spacing w:line="360" w:lineRule="auto"/>
        <w:ind w:left="2552" w:right="102" w:hanging="594"/>
        <w:rPr>
          <w:color w:val="auto"/>
        </w:rPr>
      </w:pPr>
      <w:r w:rsidRPr="00860FD3">
        <w:rPr>
          <w:color w:val="auto"/>
        </w:rPr>
        <w:lastRenderedPageBreak/>
        <w:t xml:space="preserve">Dalam hal perubahan bentuk </w:t>
      </w:r>
      <w:r w:rsidR="00930B0F" w:rsidRPr="00860FD3">
        <w:rPr>
          <w:color w:val="auto"/>
        </w:rPr>
        <w:t>Barang Milik Daerah</w:t>
      </w:r>
      <w:r w:rsidRPr="00860FD3">
        <w:rPr>
          <w:color w:val="auto"/>
        </w:rPr>
        <w:t xml:space="preserve"> sebagaimana dimaksud pada ayat (2) mengakibatkan adanya penambahan, bagian yang ditambahkan menjadi </w:t>
      </w:r>
      <w:r w:rsidR="00930B0F" w:rsidRPr="00860FD3">
        <w:rPr>
          <w:color w:val="auto"/>
        </w:rPr>
        <w:t>Barang Milik Daerah</w:t>
      </w:r>
      <w:r w:rsidRPr="00860FD3">
        <w:rPr>
          <w:color w:val="auto"/>
        </w:rPr>
        <w:t xml:space="preserve"> dan disertakan dalam </w:t>
      </w:r>
      <w:r w:rsidR="00AA4424" w:rsidRPr="00860FD3">
        <w:rPr>
          <w:color w:val="auto"/>
        </w:rPr>
        <w:t>berita acara serah terima</w:t>
      </w:r>
      <w:r w:rsidRPr="00860FD3">
        <w:rPr>
          <w:color w:val="auto"/>
        </w:rPr>
        <w:t xml:space="preserve"> pada saat berakhirnya jangka waktu sewa. </w:t>
      </w:r>
    </w:p>
    <w:p w14:paraId="4BF61FDC" w14:textId="77777777" w:rsidR="00311EB6" w:rsidRDefault="00311EB6" w:rsidP="00423281">
      <w:pPr>
        <w:spacing w:after="0" w:line="360" w:lineRule="auto"/>
        <w:ind w:left="1843" w:right="120" w:firstLine="0"/>
        <w:jc w:val="center"/>
        <w:rPr>
          <w:color w:val="auto"/>
        </w:rPr>
      </w:pPr>
    </w:p>
    <w:p w14:paraId="3C3110B7" w14:textId="77777777" w:rsidR="001A0BC4" w:rsidRDefault="001A0BC4" w:rsidP="00423281">
      <w:pPr>
        <w:spacing w:after="0" w:line="360" w:lineRule="auto"/>
        <w:ind w:left="1843" w:right="120" w:firstLine="0"/>
        <w:jc w:val="center"/>
        <w:rPr>
          <w:color w:val="auto"/>
        </w:rPr>
      </w:pPr>
    </w:p>
    <w:p w14:paraId="415B157F" w14:textId="77777777" w:rsidR="001A0BC4" w:rsidRPr="00860FD3" w:rsidRDefault="001A0BC4" w:rsidP="00423281">
      <w:pPr>
        <w:spacing w:after="0" w:line="360" w:lineRule="auto"/>
        <w:ind w:left="1843" w:right="120" w:firstLine="0"/>
        <w:jc w:val="center"/>
        <w:rPr>
          <w:color w:val="auto"/>
        </w:rPr>
      </w:pPr>
    </w:p>
    <w:p w14:paraId="5E547AE2" w14:textId="77777777" w:rsidR="00751091" w:rsidRPr="00860FD3" w:rsidRDefault="00DD3BEF" w:rsidP="00423281">
      <w:pPr>
        <w:spacing w:line="360" w:lineRule="auto"/>
        <w:ind w:left="1843" w:right="120" w:firstLine="0"/>
        <w:jc w:val="center"/>
        <w:rPr>
          <w:color w:val="auto"/>
        </w:rPr>
      </w:pPr>
      <w:r w:rsidRPr="00860FD3">
        <w:rPr>
          <w:color w:val="auto"/>
        </w:rPr>
        <w:t xml:space="preserve">Paragraf </w:t>
      </w:r>
      <w:r w:rsidR="00311EB6" w:rsidRPr="00860FD3">
        <w:rPr>
          <w:color w:val="auto"/>
        </w:rPr>
        <w:t>12</w:t>
      </w:r>
      <w:r w:rsidRPr="00860FD3">
        <w:rPr>
          <w:color w:val="auto"/>
        </w:rPr>
        <w:t xml:space="preserve"> </w:t>
      </w:r>
    </w:p>
    <w:p w14:paraId="69FB1075" w14:textId="77777777" w:rsidR="00751091" w:rsidRPr="00860FD3" w:rsidRDefault="00DD3BEF" w:rsidP="00423281">
      <w:pPr>
        <w:spacing w:line="360" w:lineRule="auto"/>
        <w:ind w:left="1843" w:right="120" w:firstLine="0"/>
        <w:jc w:val="center"/>
        <w:rPr>
          <w:color w:val="auto"/>
        </w:rPr>
      </w:pPr>
      <w:r w:rsidRPr="00860FD3">
        <w:rPr>
          <w:color w:val="auto"/>
        </w:rPr>
        <w:t xml:space="preserve">Ganti Rugi </w:t>
      </w:r>
    </w:p>
    <w:p w14:paraId="5FB348F8" w14:textId="77777777" w:rsidR="00B80C7F" w:rsidRPr="00860FD3" w:rsidRDefault="00B80C7F" w:rsidP="00423281">
      <w:pPr>
        <w:spacing w:line="360" w:lineRule="auto"/>
        <w:ind w:left="1843" w:right="120" w:firstLine="0"/>
        <w:jc w:val="center"/>
        <w:rPr>
          <w:color w:val="auto"/>
        </w:rPr>
      </w:pPr>
    </w:p>
    <w:p w14:paraId="7C034495" w14:textId="77777777" w:rsidR="00751091" w:rsidRPr="00860FD3" w:rsidRDefault="00DD3BEF" w:rsidP="00423281">
      <w:pPr>
        <w:spacing w:line="360" w:lineRule="auto"/>
        <w:ind w:left="1843" w:right="120" w:firstLine="0"/>
        <w:jc w:val="center"/>
        <w:rPr>
          <w:color w:val="auto"/>
          <w:lang w:val="en-US"/>
        </w:rPr>
      </w:pPr>
      <w:r w:rsidRPr="00860FD3">
        <w:rPr>
          <w:color w:val="auto"/>
        </w:rPr>
        <w:t xml:space="preserve">Pasal </w:t>
      </w:r>
      <w:r w:rsidR="00311EB6" w:rsidRPr="00860FD3">
        <w:rPr>
          <w:color w:val="auto"/>
        </w:rPr>
        <w:t>7</w:t>
      </w:r>
      <w:r w:rsidR="00352A98" w:rsidRPr="00860FD3">
        <w:rPr>
          <w:color w:val="auto"/>
          <w:lang w:val="en-US"/>
        </w:rPr>
        <w:t>4</w:t>
      </w:r>
    </w:p>
    <w:p w14:paraId="246AF6F3" w14:textId="77777777" w:rsidR="00751091" w:rsidRPr="00860FD3" w:rsidRDefault="00DD3BEF">
      <w:pPr>
        <w:numPr>
          <w:ilvl w:val="0"/>
          <w:numId w:val="69"/>
        </w:numPr>
        <w:spacing w:after="0" w:line="360" w:lineRule="auto"/>
        <w:ind w:left="2552" w:right="102" w:hanging="594"/>
        <w:rPr>
          <w:color w:val="auto"/>
        </w:rPr>
      </w:pPr>
      <w:r w:rsidRPr="00860FD3">
        <w:rPr>
          <w:color w:val="auto"/>
        </w:rPr>
        <w:t xml:space="preserve">Dalam hal </w:t>
      </w:r>
      <w:r w:rsidR="00930B0F" w:rsidRPr="00860FD3">
        <w:rPr>
          <w:color w:val="auto"/>
        </w:rPr>
        <w:t>Barang Milik Daerah</w:t>
      </w:r>
      <w:r w:rsidRPr="00860FD3">
        <w:rPr>
          <w:color w:val="auto"/>
        </w:rPr>
        <w:t xml:space="preserve"> selain tanah dan/atau bangunan yang disewakan hilang selama jangka waktu sewa, penyewa wajib melakukan ganti rugi sesuai ketentuan peraturan perundang</w:t>
      </w:r>
      <w:r w:rsidR="00311EB6" w:rsidRPr="00860FD3">
        <w:rPr>
          <w:color w:val="auto"/>
        </w:rPr>
        <w:t>-</w:t>
      </w:r>
      <w:r w:rsidRPr="00860FD3">
        <w:rPr>
          <w:color w:val="auto"/>
        </w:rPr>
        <w:t xml:space="preserve">undangan.  </w:t>
      </w:r>
    </w:p>
    <w:p w14:paraId="369094A1" w14:textId="77777777" w:rsidR="005006C0" w:rsidRPr="00860FD3" w:rsidRDefault="005006C0">
      <w:pPr>
        <w:numPr>
          <w:ilvl w:val="0"/>
          <w:numId w:val="69"/>
        </w:numPr>
        <w:spacing w:after="0" w:line="360" w:lineRule="auto"/>
        <w:ind w:left="2552" w:right="102" w:hanging="594"/>
        <w:rPr>
          <w:color w:val="auto"/>
        </w:rPr>
      </w:pPr>
      <w:r w:rsidRPr="00860FD3">
        <w:rPr>
          <w:color w:val="auto"/>
        </w:rPr>
        <w:t xml:space="preserve">Dalam hal penyewa tidak melakukan ganti rugi sebagaimana dimaksud pada ayat (1) dikenakan sanksi </w:t>
      </w:r>
      <w:r w:rsidR="00AA4424" w:rsidRPr="00860FD3">
        <w:rPr>
          <w:color w:val="auto"/>
        </w:rPr>
        <w:t xml:space="preserve">administratif </w:t>
      </w:r>
      <w:r w:rsidRPr="00860FD3">
        <w:rPr>
          <w:color w:val="auto"/>
        </w:rPr>
        <w:t>sesuai ketentuan peraturan perundang-undangan.</w:t>
      </w:r>
    </w:p>
    <w:p w14:paraId="63A2C1D9" w14:textId="77777777" w:rsidR="00E84D9B" w:rsidRPr="00860FD3" w:rsidRDefault="00E84D9B" w:rsidP="006A71CD">
      <w:pPr>
        <w:spacing w:line="250" w:lineRule="auto"/>
        <w:ind w:left="0" w:right="631" w:firstLine="0"/>
        <w:rPr>
          <w:color w:val="auto"/>
          <w:lang w:val="en-US"/>
        </w:rPr>
      </w:pPr>
    </w:p>
    <w:p w14:paraId="75F3881B" w14:textId="77777777" w:rsidR="00751091" w:rsidRPr="00860FD3" w:rsidRDefault="00DD3BEF" w:rsidP="00352A98">
      <w:pPr>
        <w:spacing w:after="0" w:line="360" w:lineRule="auto"/>
        <w:ind w:left="1843" w:right="120" w:firstLine="0"/>
        <w:jc w:val="center"/>
        <w:rPr>
          <w:color w:val="auto"/>
        </w:rPr>
      </w:pPr>
      <w:r w:rsidRPr="00860FD3">
        <w:rPr>
          <w:color w:val="auto"/>
        </w:rPr>
        <w:t>Bagian Ke</w:t>
      </w:r>
      <w:r w:rsidR="00B80C7F" w:rsidRPr="00860FD3">
        <w:rPr>
          <w:color w:val="auto"/>
        </w:rPr>
        <w:t>lima</w:t>
      </w:r>
      <w:r w:rsidRPr="00860FD3">
        <w:rPr>
          <w:color w:val="auto"/>
        </w:rPr>
        <w:t xml:space="preserve"> </w:t>
      </w:r>
    </w:p>
    <w:p w14:paraId="1AB971B1" w14:textId="77777777" w:rsidR="00751091" w:rsidRPr="00860FD3" w:rsidRDefault="00DD3BEF" w:rsidP="00352A98">
      <w:pPr>
        <w:spacing w:after="0" w:line="360" w:lineRule="auto"/>
        <w:ind w:left="1843" w:right="120" w:firstLine="0"/>
        <w:jc w:val="center"/>
        <w:rPr>
          <w:color w:val="auto"/>
        </w:rPr>
      </w:pPr>
      <w:r w:rsidRPr="00860FD3">
        <w:rPr>
          <w:color w:val="auto"/>
        </w:rPr>
        <w:t xml:space="preserve">Pinjam Pakai </w:t>
      </w:r>
    </w:p>
    <w:p w14:paraId="574B4CC5" w14:textId="77777777" w:rsidR="00B80C7F" w:rsidRPr="00860FD3" w:rsidRDefault="00B80C7F" w:rsidP="00352A98">
      <w:pPr>
        <w:spacing w:after="0" w:line="360" w:lineRule="auto"/>
        <w:ind w:left="1843" w:right="120" w:firstLine="0"/>
        <w:jc w:val="center"/>
        <w:rPr>
          <w:color w:val="auto"/>
        </w:rPr>
      </w:pPr>
    </w:p>
    <w:p w14:paraId="7ECD079D" w14:textId="77777777" w:rsidR="00751091" w:rsidRPr="00860FD3" w:rsidRDefault="00DD3BEF" w:rsidP="00352A98">
      <w:pPr>
        <w:spacing w:after="0" w:line="360" w:lineRule="auto"/>
        <w:ind w:left="1843" w:right="120" w:firstLine="0"/>
        <w:jc w:val="center"/>
        <w:rPr>
          <w:color w:val="auto"/>
        </w:rPr>
      </w:pPr>
      <w:r w:rsidRPr="00860FD3">
        <w:rPr>
          <w:color w:val="auto"/>
        </w:rPr>
        <w:t xml:space="preserve">Paragraf </w:t>
      </w:r>
      <w:r w:rsidR="00B80C7F" w:rsidRPr="00860FD3">
        <w:rPr>
          <w:color w:val="auto"/>
        </w:rPr>
        <w:t>1</w:t>
      </w:r>
      <w:r w:rsidRPr="00860FD3">
        <w:rPr>
          <w:color w:val="auto"/>
        </w:rPr>
        <w:t xml:space="preserve"> </w:t>
      </w:r>
    </w:p>
    <w:p w14:paraId="1AAA2160" w14:textId="77777777" w:rsidR="00751091" w:rsidRPr="00860FD3" w:rsidRDefault="00DD3BEF" w:rsidP="00352A98">
      <w:pPr>
        <w:spacing w:after="0" w:line="360" w:lineRule="auto"/>
        <w:ind w:left="1843" w:right="120" w:firstLine="0"/>
        <w:jc w:val="center"/>
        <w:rPr>
          <w:color w:val="auto"/>
        </w:rPr>
      </w:pPr>
      <w:r w:rsidRPr="00860FD3">
        <w:rPr>
          <w:color w:val="auto"/>
        </w:rPr>
        <w:t xml:space="preserve">Prinsip Umum </w:t>
      </w:r>
    </w:p>
    <w:p w14:paraId="0BCF25C9" w14:textId="77777777" w:rsidR="00B80C7F" w:rsidRPr="00860FD3" w:rsidRDefault="00B80C7F" w:rsidP="00352A98">
      <w:pPr>
        <w:spacing w:after="0" w:line="360" w:lineRule="auto"/>
        <w:ind w:left="1843" w:right="120" w:firstLine="0"/>
        <w:jc w:val="center"/>
        <w:rPr>
          <w:color w:val="auto"/>
        </w:rPr>
      </w:pPr>
    </w:p>
    <w:p w14:paraId="24E9558E" w14:textId="77777777" w:rsidR="00751091" w:rsidRPr="00860FD3" w:rsidRDefault="00DD3BEF" w:rsidP="00352A98">
      <w:pPr>
        <w:spacing w:after="0" w:line="360" w:lineRule="auto"/>
        <w:ind w:left="1843" w:right="120" w:firstLine="0"/>
        <w:jc w:val="center"/>
        <w:rPr>
          <w:color w:val="auto"/>
          <w:lang w:val="en-US"/>
        </w:rPr>
      </w:pPr>
      <w:r w:rsidRPr="00860FD3">
        <w:rPr>
          <w:color w:val="auto"/>
        </w:rPr>
        <w:t xml:space="preserve">Pasal </w:t>
      </w:r>
      <w:r w:rsidR="00B80C7F" w:rsidRPr="00860FD3">
        <w:rPr>
          <w:color w:val="auto"/>
        </w:rPr>
        <w:t>7</w:t>
      </w:r>
      <w:r w:rsidR="00352A98" w:rsidRPr="00860FD3">
        <w:rPr>
          <w:color w:val="auto"/>
          <w:lang w:val="en-US"/>
        </w:rPr>
        <w:t>5</w:t>
      </w:r>
    </w:p>
    <w:p w14:paraId="2683F1A5" w14:textId="77777777" w:rsidR="00751091" w:rsidRPr="00860FD3" w:rsidRDefault="001C0248">
      <w:pPr>
        <w:numPr>
          <w:ilvl w:val="0"/>
          <w:numId w:val="212"/>
        </w:numPr>
        <w:spacing w:after="0" w:line="360" w:lineRule="auto"/>
        <w:ind w:left="2552" w:right="102" w:hanging="594"/>
        <w:rPr>
          <w:color w:val="auto"/>
        </w:rPr>
      </w:pPr>
      <w:r w:rsidRPr="00860FD3">
        <w:rPr>
          <w:color w:val="auto"/>
        </w:rPr>
        <w:t>Pinjam Pakai</w:t>
      </w:r>
      <w:r w:rsidR="00DD3BEF" w:rsidRPr="00860FD3">
        <w:rPr>
          <w:color w:val="auto"/>
        </w:rPr>
        <w:t xml:space="preserve"> dilaksanakan dengan pertimbangan: </w:t>
      </w:r>
    </w:p>
    <w:p w14:paraId="2ED9FE3D" w14:textId="77777777" w:rsidR="00751091" w:rsidRPr="00860FD3" w:rsidRDefault="00DD3BEF">
      <w:pPr>
        <w:numPr>
          <w:ilvl w:val="1"/>
          <w:numId w:val="212"/>
        </w:numPr>
        <w:spacing w:after="0" w:line="360" w:lineRule="auto"/>
        <w:ind w:left="2977" w:right="102" w:hanging="425"/>
        <w:rPr>
          <w:color w:val="auto"/>
        </w:rPr>
      </w:pPr>
      <w:r w:rsidRPr="00860FD3">
        <w:rPr>
          <w:color w:val="auto"/>
        </w:rPr>
        <w:t xml:space="preserve">mengoptimalkan </w:t>
      </w:r>
      <w:r w:rsidR="00930B0F" w:rsidRPr="00860FD3">
        <w:rPr>
          <w:color w:val="auto"/>
        </w:rPr>
        <w:t>Barang Milik Daerah</w:t>
      </w:r>
      <w:r w:rsidRPr="00860FD3">
        <w:rPr>
          <w:color w:val="auto"/>
        </w:rPr>
        <w:t xml:space="preserve"> yang belum atau tidak dilakukan penggunaan untuk penyelenggaraan tugas dan fungsi Pengguna Barang; dan </w:t>
      </w:r>
    </w:p>
    <w:p w14:paraId="7BFB45F2" w14:textId="77777777" w:rsidR="00751091" w:rsidRPr="00860FD3" w:rsidRDefault="00DD3BEF">
      <w:pPr>
        <w:numPr>
          <w:ilvl w:val="1"/>
          <w:numId w:val="212"/>
        </w:numPr>
        <w:spacing w:after="0" w:line="360" w:lineRule="auto"/>
        <w:ind w:left="2977" w:right="102" w:hanging="425"/>
        <w:rPr>
          <w:color w:val="auto"/>
        </w:rPr>
      </w:pPr>
      <w:r w:rsidRPr="00860FD3">
        <w:rPr>
          <w:color w:val="auto"/>
        </w:rPr>
        <w:lastRenderedPageBreak/>
        <w:t xml:space="preserve">menunjang pelaksanaan penyelenggaraan pemerintahan daerah. </w:t>
      </w:r>
    </w:p>
    <w:p w14:paraId="71B7424F" w14:textId="77777777" w:rsidR="00B80C7F" w:rsidRPr="00860FD3" w:rsidRDefault="00DD3BEF">
      <w:pPr>
        <w:numPr>
          <w:ilvl w:val="0"/>
          <w:numId w:val="212"/>
        </w:numPr>
        <w:spacing w:after="0" w:line="360" w:lineRule="auto"/>
        <w:ind w:left="2552" w:right="102" w:hanging="594"/>
        <w:rPr>
          <w:color w:val="auto"/>
        </w:rPr>
      </w:pPr>
      <w:r w:rsidRPr="00860FD3">
        <w:rPr>
          <w:color w:val="auto"/>
        </w:rPr>
        <w:t xml:space="preserve">Peminjam pakai dilarang untuk melakukan pemanfaatan atas objek </w:t>
      </w:r>
      <w:r w:rsidR="001C0248" w:rsidRPr="00860FD3">
        <w:rPr>
          <w:color w:val="auto"/>
        </w:rPr>
        <w:t>Pinjam Pakai</w:t>
      </w:r>
      <w:r w:rsidRPr="00860FD3">
        <w:rPr>
          <w:color w:val="auto"/>
        </w:rPr>
        <w:t xml:space="preserve">. </w:t>
      </w:r>
    </w:p>
    <w:p w14:paraId="1E77B209" w14:textId="77777777" w:rsidR="00B80C7F" w:rsidRPr="00860FD3" w:rsidRDefault="00AA4424">
      <w:pPr>
        <w:numPr>
          <w:ilvl w:val="0"/>
          <w:numId w:val="212"/>
        </w:numPr>
        <w:spacing w:after="0" w:line="360" w:lineRule="auto"/>
        <w:ind w:left="2552" w:right="102" w:hanging="594"/>
        <w:rPr>
          <w:color w:val="auto"/>
        </w:rPr>
      </w:pPr>
      <w:r w:rsidRPr="00860FD3">
        <w:rPr>
          <w:color w:val="auto"/>
        </w:rPr>
        <w:t xml:space="preserve">Peminjam </w:t>
      </w:r>
      <w:r w:rsidR="00B80C7F" w:rsidRPr="00860FD3">
        <w:rPr>
          <w:color w:val="auto"/>
        </w:rPr>
        <w:t xml:space="preserve">pakai yang melanggar ketentuan pemanfaatan atas objek </w:t>
      </w:r>
      <w:r w:rsidR="001C0248" w:rsidRPr="00860FD3">
        <w:rPr>
          <w:color w:val="auto"/>
        </w:rPr>
        <w:t>Pinjam Pakai</w:t>
      </w:r>
      <w:r w:rsidR="00B80C7F" w:rsidRPr="00860FD3">
        <w:rPr>
          <w:color w:val="auto"/>
        </w:rPr>
        <w:t xml:space="preserve"> sebagaimana dimaksud pada ayat (2) dikenakan sanksi administratif berupa:</w:t>
      </w:r>
    </w:p>
    <w:p w14:paraId="70F5B4F2" w14:textId="77777777" w:rsidR="00B80C7F" w:rsidRPr="00860FD3" w:rsidRDefault="00B80C7F">
      <w:pPr>
        <w:numPr>
          <w:ilvl w:val="1"/>
          <w:numId w:val="212"/>
        </w:numPr>
        <w:spacing w:after="0" w:line="360" w:lineRule="auto"/>
        <w:ind w:left="2977" w:right="102" w:hanging="425"/>
        <w:rPr>
          <w:color w:val="auto"/>
        </w:rPr>
      </w:pPr>
      <w:r w:rsidRPr="00860FD3">
        <w:rPr>
          <w:color w:val="auto"/>
        </w:rPr>
        <w:t>teguran tertulis; dan</w:t>
      </w:r>
    </w:p>
    <w:p w14:paraId="1D2B922A" w14:textId="77777777" w:rsidR="00B80C7F" w:rsidRPr="00860FD3" w:rsidRDefault="00B80C7F">
      <w:pPr>
        <w:numPr>
          <w:ilvl w:val="1"/>
          <w:numId w:val="212"/>
        </w:numPr>
        <w:spacing w:after="0" w:line="360" w:lineRule="auto"/>
        <w:ind w:left="2977" w:right="102" w:hanging="425"/>
        <w:rPr>
          <w:color w:val="auto"/>
        </w:rPr>
      </w:pPr>
      <w:r w:rsidRPr="00860FD3">
        <w:rPr>
          <w:color w:val="auto"/>
        </w:rPr>
        <w:t>pembatalan pe</w:t>
      </w:r>
      <w:r w:rsidRPr="00860FD3">
        <w:rPr>
          <w:color w:val="auto"/>
          <w:lang w:val="en-US"/>
        </w:rPr>
        <w:t>r</w:t>
      </w:r>
      <w:r w:rsidRPr="00860FD3">
        <w:rPr>
          <w:color w:val="auto"/>
        </w:rPr>
        <w:t>janjian dan pengambilalihan objek Pinjam Pakai.</w:t>
      </w:r>
    </w:p>
    <w:p w14:paraId="2B931E9D" w14:textId="77777777" w:rsidR="005006C0" w:rsidRPr="00860FD3" w:rsidRDefault="005006C0" w:rsidP="00317CA4">
      <w:pPr>
        <w:spacing w:after="0" w:line="360" w:lineRule="auto"/>
        <w:ind w:left="1939" w:right="0" w:firstLine="0"/>
        <w:jc w:val="center"/>
        <w:rPr>
          <w:color w:val="auto"/>
        </w:rPr>
      </w:pPr>
    </w:p>
    <w:p w14:paraId="460A4035" w14:textId="77777777" w:rsidR="00751091" w:rsidRPr="00860FD3" w:rsidRDefault="00DD3BEF" w:rsidP="00423281">
      <w:pPr>
        <w:spacing w:line="360" w:lineRule="auto"/>
        <w:ind w:left="1843" w:right="120" w:firstLine="0"/>
        <w:jc w:val="center"/>
        <w:rPr>
          <w:color w:val="auto"/>
        </w:rPr>
      </w:pPr>
      <w:r w:rsidRPr="00860FD3">
        <w:rPr>
          <w:color w:val="auto"/>
        </w:rPr>
        <w:t xml:space="preserve">Paragraf </w:t>
      </w:r>
      <w:r w:rsidR="00B80C7F" w:rsidRPr="00860FD3">
        <w:rPr>
          <w:color w:val="auto"/>
        </w:rPr>
        <w:t>2</w:t>
      </w:r>
      <w:r w:rsidRPr="00860FD3">
        <w:rPr>
          <w:color w:val="auto"/>
        </w:rPr>
        <w:t xml:space="preserve"> </w:t>
      </w:r>
    </w:p>
    <w:p w14:paraId="124DFC8F" w14:textId="77777777" w:rsidR="00751091" w:rsidRPr="00860FD3" w:rsidRDefault="00DD3BEF" w:rsidP="00423281">
      <w:pPr>
        <w:spacing w:line="360" w:lineRule="auto"/>
        <w:ind w:left="1843" w:right="120" w:firstLine="0"/>
        <w:jc w:val="center"/>
        <w:rPr>
          <w:color w:val="auto"/>
        </w:rPr>
      </w:pPr>
      <w:r w:rsidRPr="00860FD3">
        <w:rPr>
          <w:color w:val="auto"/>
        </w:rPr>
        <w:t xml:space="preserve">Pihak Pelaksana Pinjam Pakai </w:t>
      </w:r>
    </w:p>
    <w:p w14:paraId="54DEC27B" w14:textId="77777777" w:rsidR="00B80C7F" w:rsidRPr="00860FD3" w:rsidRDefault="00B80C7F" w:rsidP="00423281">
      <w:pPr>
        <w:spacing w:line="360" w:lineRule="auto"/>
        <w:ind w:left="1843" w:right="120" w:firstLine="0"/>
        <w:jc w:val="center"/>
        <w:rPr>
          <w:color w:val="auto"/>
        </w:rPr>
      </w:pPr>
    </w:p>
    <w:p w14:paraId="00D7BBEF" w14:textId="77777777" w:rsidR="00751091" w:rsidRPr="00860FD3" w:rsidRDefault="00DD3BEF" w:rsidP="00423281">
      <w:pPr>
        <w:spacing w:line="360" w:lineRule="auto"/>
        <w:ind w:left="1843" w:right="120" w:firstLine="0"/>
        <w:jc w:val="center"/>
        <w:rPr>
          <w:color w:val="auto"/>
          <w:lang w:val="en-US"/>
        </w:rPr>
      </w:pPr>
      <w:r w:rsidRPr="00860FD3">
        <w:rPr>
          <w:color w:val="auto"/>
        </w:rPr>
        <w:t xml:space="preserve">Pasal </w:t>
      </w:r>
      <w:r w:rsidR="00B80C7F" w:rsidRPr="00860FD3">
        <w:rPr>
          <w:color w:val="auto"/>
        </w:rPr>
        <w:t>7</w:t>
      </w:r>
      <w:r w:rsidR="00352A98" w:rsidRPr="00860FD3">
        <w:rPr>
          <w:color w:val="auto"/>
          <w:lang w:val="en-US"/>
        </w:rPr>
        <w:t>6</w:t>
      </w:r>
    </w:p>
    <w:p w14:paraId="6F516BBB" w14:textId="77777777" w:rsidR="00751091" w:rsidRPr="00860FD3" w:rsidRDefault="001C0248">
      <w:pPr>
        <w:numPr>
          <w:ilvl w:val="0"/>
          <w:numId w:val="70"/>
        </w:numPr>
        <w:ind w:left="2552" w:right="102" w:hanging="594"/>
        <w:rPr>
          <w:color w:val="auto"/>
        </w:rPr>
      </w:pPr>
      <w:r w:rsidRPr="00860FD3">
        <w:rPr>
          <w:color w:val="auto"/>
        </w:rPr>
        <w:t>Pinjam Pakai</w:t>
      </w:r>
      <w:r w:rsidR="00DD3BEF" w:rsidRPr="00860FD3">
        <w:rPr>
          <w:color w:val="auto"/>
        </w:rPr>
        <w:t xml:space="preserve"> </w:t>
      </w:r>
      <w:r w:rsidR="00930B0F" w:rsidRPr="00860FD3">
        <w:rPr>
          <w:color w:val="auto"/>
        </w:rPr>
        <w:t>Barang Milik Daerah</w:t>
      </w:r>
      <w:r w:rsidR="00DD3BEF" w:rsidRPr="00860FD3">
        <w:rPr>
          <w:color w:val="auto"/>
        </w:rPr>
        <w:t xml:space="preserve"> dilaksanakan antara pemerintah pusat dan pemerintah daerah atau antar pemerintah daerah dalam rangka penyelenggaraan pemerintahan. </w:t>
      </w:r>
    </w:p>
    <w:p w14:paraId="219ECFB6" w14:textId="77777777" w:rsidR="00751091" w:rsidRPr="00860FD3" w:rsidRDefault="00DD3BEF">
      <w:pPr>
        <w:numPr>
          <w:ilvl w:val="0"/>
          <w:numId w:val="70"/>
        </w:numPr>
        <w:ind w:left="2552" w:right="102" w:hanging="594"/>
        <w:rPr>
          <w:color w:val="auto"/>
        </w:rPr>
      </w:pPr>
      <w:r w:rsidRPr="00860FD3">
        <w:rPr>
          <w:color w:val="auto"/>
        </w:rPr>
        <w:t xml:space="preserve">Pelaksanaan </w:t>
      </w:r>
      <w:r w:rsidR="001C0248" w:rsidRPr="00860FD3">
        <w:rPr>
          <w:color w:val="auto"/>
        </w:rPr>
        <w:t>Pinjam Pakai</w:t>
      </w:r>
      <w:r w:rsidRPr="00860FD3">
        <w:rPr>
          <w:color w:val="auto"/>
        </w:rPr>
        <w:t xml:space="preserve"> </w:t>
      </w:r>
      <w:r w:rsidR="00930B0F" w:rsidRPr="00860FD3">
        <w:rPr>
          <w:color w:val="auto"/>
        </w:rPr>
        <w:t>Barang Milik Daerah</w:t>
      </w:r>
      <w:r w:rsidRPr="00860FD3">
        <w:rPr>
          <w:color w:val="auto"/>
        </w:rPr>
        <w:t xml:space="preserve"> dilakukan oleh: </w:t>
      </w:r>
    </w:p>
    <w:p w14:paraId="649331FC" w14:textId="77777777" w:rsidR="00751091" w:rsidRPr="00860FD3" w:rsidRDefault="00DD3BEF">
      <w:pPr>
        <w:numPr>
          <w:ilvl w:val="1"/>
          <w:numId w:val="70"/>
        </w:numPr>
        <w:ind w:left="2977" w:right="102" w:hanging="425"/>
        <w:rPr>
          <w:color w:val="auto"/>
        </w:rPr>
      </w:pPr>
      <w:r w:rsidRPr="00860FD3">
        <w:rPr>
          <w:color w:val="auto"/>
        </w:rPr>
        <w:t xml:space="preserve">Pengelola Barang, untuk </w:t>
      </w:r>
      <w:r w:rsidR="00930B0F" w:rsidRPr="00860FD3">
        <w:rPr>
          <w:color w:val="auto"/>
        </w:rPr>
        <w:t>Barang Milik Daerah</w:t>
      </w:r>
      <w:r w:rsidRPr="00860FD3">
        <w:rPr>
          <w:color w:val="auto"/>
        </w:rPr>
        <w:t xml:space="preserve"> yang berada pada Pengelola Barang; dan </w:t>
      </w:r>
    </w:p>
    <w:p w14:paraId="7DF18B93" w14:textId="77777777" w:rsidR="00751091" w:rsidRPr="00860FD3" w:rsidRDefault="00DD3BEF">
      <w:pPr>
        <w:numPr>
          <w:ilvl w:val="1"/>
          <w:numId w:val="70"/>
        </w:numPr>
        <w:ind w:left="2977" w:right="102" w:hanging="425"/>
        <w:rPr>
          <w:color w:val="auto"/>
        </w:rPr>
      </w:pPr>
      <w:r w:rsidRPr="00860FD3">
        <w:rPr>
          <w:color w:val="auto"/>
        </w:rPr>
        <w:t xml:space="preserve">Pengguna Barang, untuk </w:t>
      </w:r>
      <w:r w:rsidR="00930B0F" w:rsidRPr="00860FD3">
        <w:rPr>
          <w:color w:val="auto"/>
        </w:rPr>
        <w:t>Barang Milik Daerah</w:t>
      </w:r>
      <w:r w:rsidRPr="00860FD3">
        <w:rPr>
          <w:color w:val="auto"/>
        </w:rPr>
        <w:t xml:space="preserve"> yang berada pada Pengguna Barang. </w:t>
      </w:r>
    </w:p>
    <w:p w14:paraId="36849059" w14:textId="77777777" w:rsidR="00751091" w:rsidRPr="00860FD3" w:rsidRDefault="00DD3BEF">
      <w:pPr>
        <w:numPr>
          <w:ilvl w:val="0"/>
          <w:numId w:val="70"/>
        </w:numPr>
        <w:ind w:left="2552" w:right="102" w:hanging="594"/>
        <w:rPr>
          <w:color w:val="auto"/>
        </w:rPr>
      </w:pPr>
      <w:r w:rsidRPr="00860FD3">
        <w:rPr>
          <w:color w:val="auto"/>
        </w:rPr>
        <w:t xml:space="preserve">Pelaksanaan Pinjam Pakai oleh Pengelola Barang/ Pengguna Barang sebagaimana dimaksud pada ayat (2) dilaksanakan setelah mendapatkan persetujuan Bupati. </w:t>
      </w:r>
    </w:p>
    <w:p w14:paraId="16A2693F" w14:textId="77777777" w:rsidR="00317CA4" w:rsidRPr="00860FD3" w:rsidRDefault="00317CA4" w:rsidP="00317CA4">
      <w:pPr>
        <w:ind w:left="2552" w:right="102" w:firstLine="0"/>
        <w:rPr>
          <w:color w:val="auto"/>
        </w:rPr>
      </w:pPr>
    </w:p>
    <w:p w14:paraId="6FAC513A" w14:textId="77777777" w:rsidR="00751091" w:rsidRPr="00860FD3" w:rsidRDefault="00DD3BEF" w:rsidP="00423281">
      <w:pPr>
        <w:spacing w:line="360" w:lineRule="auto"/>
        <w:ind w:left="1843" w:right="120" w:firstLine="0"/>
        <w:jc w:val="center"/>
        <w:rPr>
          <w:color w:val="auto"/>
        </w:rPr>
      </w:pPr>
      <w:r w:rsidRPr="00860FD3">
        <w:rPr>
          <w:color w:val="auto"/>
        </w:rPr>
        <w:t xml:space="preserve">Paragraf </w:t>
      </w:r>
      <w:r w:rsidR="00317CA4" w:rsidRPr="00860FD3">
        <w:rPr>
          <w:color w:val="auto"/>
        </w:rPr>
        <w:t>3</w:t>
      </w:r>
    </w:p>
    <w:p w14:paraId="40B518E1" w14:textId="77777777" w:rsidR="00751091" w:rsidRPr="00860FD3" w:rsidRDefault="00DD3BEF" w:rsidP="00423281">
      <w:pPr>
        <w:spacing w:line="360" w:lineRule="auto"/>
        <w:ind w:left="1843" w:right="120" w:firstLine="0"/>
        <w:jc w:val="center"/>
        <w:rPr>
          <w:color w:val="auto"/>
        </w:rPr>
      </w:pPr>
      <w:r w:rsidRPr="00860FD3">
        <w:rPr>
          <w:color w:val="auto"/>
        </w:rPr>
        <w:t xml:space="preserve">Objek Pinjam Pakai </w:t>
      </w:r>
    </w:p>
    <w:p w14:paraId="7E883E7C" w14:textId="77777777" w:rsidR="00317CA4" w:rsidRPr="00860FD3" w:rsidRDefault="00317CA4" w:rsidP="00423281">
      <w:pPr>
        <w:spacing w:line="360" w:lineRule="auto"/>
        <w:ind w:left="1843" w:right="120" w:firstLine="0"/>
        <w:jc w:val="center"/>
        <w:rPr>
          <w:color w:val="auto"/>
        </w:rPr>
      </w:pPr>
    </w:p>
    <w:p w14:paraId="4BD21794" w14:textId="77777777" w:rsidR="00751091" w:rsidRPr="00860FD3" w:rsidRDefault="00DD3BEF" w:rsidP="00423281">
      <w:pPr>
        <w:spacing w:line="360" w:lineRule="auto"/>
        <w:ind w:left="1843" w:right="120" w:firstLine="0"/>
        <w:jc w:val="center"/>
        <w:rPr>
          <w:color w:val="auto"/>
        </w:rPr>
      </w:pPr>
      <w:r w:rsidRPr="00860FD3">
        <w:rPr>
          <w:color w:val="auto"/>
        </w:rPr>
        <w:t xml:space="preserve">Pasal </w:t>
      </w:r>
      <w:r w:rsidR="00317CA4" w:rsidRPr="00860FD3">
        <w:rPr>
          <w:color w:val="auto"/>
        </w:rPr>
        <w:t>7</w:t>
      </w:r>
      <w:r w:rsidR="005D1C16" w:rsidRPr="00860FD3">
        <w:rPr>
          <w:color w:val="auto"/>
          <w:lang w:val="en-US"/>
        </w:rPr>
        <w:t>7</w:t>
      </w:r>
      <w:r w:rsidRPr="00860FD3">
        <w:rPr>
          <w:color w:val="auto"/>
        </w:rPr>
        <w:t xml:space="preserve"> </w:t>
      </w:r>
    </w:p>
    <w:p w14:paraId="55DF5E68" w14:textId="77777777" w:rsidR="00751091" w:rsidRPr="00860FD3" w:rsidRDefault="00DD3BEF">
      <w:pPr>
        <w:numPr>
          <w:ilvl w:val="0"/>
          <w:numId w:val="71"/>
        </w:numPr>
        <w:ind w:left="2552" w:right="102" w:hanging="594"/>
        <w:rPr>
          <w:color w:val="auto"/>
        </w:rPr>
      </w:pPr>
      <w:r w:rsidRPr="00860FD3">
        <w:rPr>
          <w:color w:val="auto"/>
        </w:rPr>
        <w:lastRenderedPageBreak/>
        <w:t xml:space="preserve">Objek </w:t>
      </w:r>
      <w:r w:rsidR="001C0248" w:rsidRPr="00860FD3">
        <w:rPr>
          <w:color w:val="auto"/>
        </w:rPr>
        <w:t>Pinjam Pakai</w:t>
      </w:r>
      <w:r w:rsidRPr="00860FD3">
        <w:rPr>
          <w:color w:val="auto"/>
        </w:rPr>
        <w:t xml:space="preserve"> meliputi </w:t>
      </w:r>
      <w:r w:rsidR="00930B0F" w:rsidRPr="00860FD3">
        <w:rPr>
          <w:color w:val="auto"/>
        </w:rPr>
        <w:t>Barang Milik Daerah</w:t>
      </w:r>
      <w:r w:rsidRPr="00860FD3">
        <w:rPr>
          <w:color w:val="auto"/>
        </w:rPr>
        <w:t xml:space="preserve"> berupa tanah dan/atau bangunan dan selain tanah dan/atau bangunan yang berada pada Pengelola Barang/ Pengguna Barang. </w:t>
      </w:r>
    </w:p>
    <w:p w14:paraId="7535AD38" w14:textId="77777777" w:rsidR="00751091" w:rsidRPr="00860FD3" w:rsidRDefault="00DD3BEF">
      <w:pPr>
        <w:numPr>
          <w:ilvl w:val="0"/>
          <w:numId w:val="71"/>
        </w:numPr>
        <w:ind w:left="2552" w:right="102" w:hanging="594"/>
        <w:rPr>
          <w:color w:val="auto"/>
        </w:rPr>
      </w:pPr>
      <w:r w:rsidRPr="00860FD3">
        <w:rPr>
          <w:color w:val="auto"/>
        </w:rPr>
        <w:t xml:space="preserve">Objek </w:t>
      </w:r>
      <w:r w:rsidR="001C0248" w:rsidRPr="00860FD3">
        <w:rPr>
          <w:color w:val="auto"/>
        </w:rPr>
        <w:t>Pinjam Pakai</w:t>
      </w:r>
      <w:r w:rsidRPr="00860FD3">
        <w:rPr>
          <w:color w:val="auto"/>
        </w:rPr>
        <w:t xml:space="preserve"> </w:t>
      </w:r>
      <w:r w:rsidR="00930B0F" w:rsidRPr="00860FD3">
        <w:rPr>
          <w:color w:val="auto"/>
        </w:rPr>
        <w:t>Barang Milik Daerah</w:t>
      </w:r>
      <w:r w:rsidRPr="00860FD3">
        <w:rPr>
          <w:color w:val="auto"/>
        </w:rPr>
        <w:t xml:space="preserve"> berupa tanah dan/atau bangunan sebagaimana dimaksud pada ayat (1), dapat dilakukan untuk sebagian atau keseluruhannya. </w:t>
      </w:r>
    </w:p>
    <w:p w14:paraId="27433DB3" w14:textId="77777777" w:rsidR="00317CA4" w:rsidRPr="00860FD3" w:rsidRDefault="00317CA4" w:rsidP="00317CA4">
      <w:pPr>
        <w:spacing w:after="0" w:line="360" w:lineRule="auto"/>
        <w:ind w:left="1939" w:right="0" w:firstLine="0"/>
        <w:jc w:val="center"/>
        <w:rPr>
          <w:color w:val="auto"/>
        </w:rPr>
      </w:pPr>
    </w:p>
    <w:p w14:paraId="59A2B559" w14:textId="77777777" w:rsidR="00751091" w:rsidRPr="00860FD3" w:rsidRDefault="00DD3BEF" w:rsidP="00423281">
      <w:pPr>
        <w:spacing w:line="360" w:lineRule="auto"/>
        <w:ind w:left="1843" w:right="120" w:firstLine="0"/>
        <w:jc w:val="center"/>
        <w:rPr>
          <w:color w:val="auto"/>
        </w:rPr>
      </w:pPr>
      <w:r w:rsidRPr="00860FD3">
        <w:rPr>
          <w:color w:val="auto"/>
        </w:rPr>
        <w:t xml:space="preserve">Paragraf </w:t>
      </w:r>
      <w:r w:rsidR="009F2A8A" w:rsidRPr="00860FD3">
        <w:rPr>
          <w:color w:val="auto"/>
        </w:rPr>
        <w:t>4</w:t>
      </w:r>
    </w:p>
    <w:p w14:paraId="5213EF72" w14:textId="77777777" w:rsidR="00751091" w:rsidRPr="00860FD3" w:rsidRDefault="00DD3BEF" w:rsidP="00423281">
      <w:pPr>
        <w:spacing w:line="360" w:lineRule="auto"/>
        <w:ind w:left="1843" w:right="120" w:firstLine="0"/>
        <w:jc w:val="center"/>
        <w:rPr>
          <w:color w:val="auto"/>
        </w:rPr>
      </w:pPr>
      <w:r w:rsidRPr="00860FD3">
        <w:rPr>
          <w:color w:val="auto"/>
        </w:rPr>
        <w:t xml:space="preserve">Jangka Waktu Pinjam Pakai </w:t>
      </w:r>
    </w:p>
    <w:p w14:paraId="61D5D9A1" w14:textId="77777777" w:rsidR="00317CA4" w:rsidRPr="00860FD3" w:rsidRDefault="00317CA4" w:rsidP="00423281">
      <w:pPr>
        <w:spacing w:line="360" w:lineRule="auto"/>
        <w:ind w:left="1843" w:right="120" w:firstLine="0"/>
        <w:jc w:val="center"/>
        <w:rPr>
          <w:color w:val="auto"/>
        </w:rPr>
      </w:pPr>
    </w:p>
    <w:p w14:paraId="640AE0EF" w14:textId="77777777" w:rsidR="00751091" w:rsidRPr="00860FD3" w:rsidRDefault="00DD3BEF" w:rsidP="00423281">
      <w:pPr>
        <w:spacing w:line="360" w:lineRule="auto"/>
        <w:ind w:left="1843" w:right="120" w:firstLine="0"/>
        <w:jc w:val="center"/>
        <w:rPr>
          <w:color w:val="auto"/>
          <w:lang w:val="en-US"/>
        </w:rPr>
      </w:pPr>
      <w:r w:rsidRPr="00860FD3">
        <w:rPr>
          <w:color w:val="auto"/>
        </w:rPr>
        <w:t xml:space="preserve">Pasal </w:t>
      </w:r>
      <w:r w:rsidR="00423281" w:rsidRPr="00860FD3">
        <w:rPr>
          <w:color w:val="auto"/>
          <w:lang w:val="en-US"/>
        </w:rPr>
        <w:t>7</w:t>
      </w:r>
      <w:r w:rsidR="00034A67" w:rsidRPr="00860FD3">
        <w:rPr>
          <w:color w:val="auto"/>
          <w:lang w:val="en-US"/>
        </w:rPr>
        <w:t>8</w:t>
      </w:r>
    </w:p>
    <w:p w14:paraId="10641CCD" w14:textId="77777777" w:rsidR="00751091" w:rsidRPr="00860FD3" w:rsidRDefault="00DD3BEF">
      <w:pPr>
        <w:numPr>
          <w:ilvl w:val="0"/>
          <w:numId w:val="72"/>
        </w:numPr>
        <w:ind w:left="2552" w:right="102" w:hanging="594"/>
        <w:rPr>
          <w:color w:val="auto"/>
        </w:rPr>
      </w:pPr>
      <w:r w:rsidRPr="00860FD3">
        <w:rPr>
          <w:color w:val="auto"/>
        </w:rPr>
        <w:t xml:space="preserve">Jangka waktu </w:t>
      </w:r>
      <w:r w:rsidR="001C0248" w:rsidRPr="00860FD3">
        <w:rPr>
          <w:color w:val="auto"/>
        </w:rPr>
        <w:t>Pinjam Pakai</w:t>
      </w:r>
      <w:r w:rsidRPr="00860FD3">
        <w:rPr>
          <w:color w:val="auto"/>
        </w:rPr>
        <w:t xml:space="preserve"> </w:t>
      </w:r>
      <w:r w:rsidR="00930B0F" w:rsidRPr="00860FD3">
        <w:rPr>
          <w:color w:val="auto"/>
        </w:rPr>
        <w:t>Barang Milik Daerah</w:t>
      </w:r>
      <w:r w:rsidRPr="00860FD3">
        <w:rPr>
          <w:color w:val="auto"/>
        </w:rPr>
        <w:t xml:space="preserve"> paling lama 5 (lima) tahun dan dapat diperpanjang. </w:t>
      </w:r>
    </w:p>
    <w:p w14:paraId="6BB18E21" w14:textId="77777777" w:rsidR="00751091" w:rsidRPr="00860FD3" w:rsidRDefault="00DD3BEF">
      <w:pPr>
        <w:numPr>
          <w:ilvl w:val="0"/>
          <w:numId w:val="72"/>
        </w:numPr>
        <w:ind w:left="2552" w:right="102" w:hanging="594"/>
        <w:rPr>
          <w:color w:val="auto"/>
        </w:rPr>
      </w:pPr>
      <w:r w:rsidRPr="00860FD3">
        <w:rPr>
          <w:color w:val="auto"/>
        </w:rPr>
        <w:t xml:space="preserve">Perpanjangan sebagaimana dimaksud pada ayat (1) dilakukan dengan pertimbangan sebagaimana dimaksud dalam Pasal </w:t>
      </w:r>
      <w:r w:rsidR="005006C0" w:rsidRPr="00860FD3">
        <w:rPr>
          <w:color w:val="auto"/>
          <w:lang w:val="en-US"/>
        </w:rPr>
        <w:t xml:space="preserve"> 7</w:t>
      </w:r>
      <w:r w:rsidR="00034A67" w:rsidRPr="00860FD3">
        <w:rPr>
          <w:color w:val="auto"/>
          <w:lang w:val="en-US"/>
        </w:rPr>
        <w:t>4</w:t>
      </w:r>
      <w:r w:rsidRPr="00860FD3">
        <w:rPr>
          <w:color w:val="auto"/>
        </w:rPr>
        <w:t xml:space="preserve"> ayat (1). </w:t>
      </w:r>
    </w:p>
    <w:p w14:paraId="15A687E5" w14:textId="77777777" w:rsidR="00751091" w:rsidRPr="00860FD3" w:rsidRDefault="00DD3BEF">
      <w:pPr>
        <w:numPr>
          <w:ilvl w:val="0"/>
          <w:numId w:val="72"/>
        </w:numPr>
        <w:ind w:left="2552" w:right="102" w:hanging="594"/>
        <w:rPr>
          <w:color w:val="auto"/>
        </w:rPr>
      </w:pPr>
      <w:r w:rsidRPr="00860FD3">
        <w:rPr>
          <w:color w:val="auto"/>
        </w:rPr>
        <w:t xml:space="preserve">Apabila jangka waktu </w:t>
      </w:r>
      <w:r w:rsidR="001C0248" w:rsidRPr="00860FD3">
        <w:rPr>
          <w:color w:val="auto"/>
        </w:rPr>
        <w:t>Pinjam Pakai</w:t>
      </w:r>
      <w:r w:rsidRPr="00860FD3">
        <w:rPr>
          <w:color w:val="auto"/>
        </w:rPr>
        <w:t xml:space="preserve"> akan diperpanjang, permohonan perpanjangan jangka waktu </w:t>
      </w:r>
      <w:r w:rsidR="001C0248" w:rsidRPr="00860FD3">
        <w:rPr>
          <w:color w:val="auto"/>
        </w:rPr>
        <w:t>Pinjam Pakai</w:t>
      </w:r>
      <w:r w:rsidRPr="00860FD3">
        <w:rPr>
          <w:color w:val="auto"/>
        </w:rPr>
        <w:t xml:space="preserve"> disampaikan kepada Pengelola Barang/Pengguna Barang  paling lambat 2 (dua) bulan sebelum jangka waktu </w:t>
      </w:r>
      <w:r w:rsidR="001C0248" w:rsidRPr="00860FD3">
        <w:rPr>
          <w:color w:val="auto"/>
        </w:rPr>
        <w:t>Pinjam Pakai</w:t>
      </w:r>
      <w:r w:rsidRPr="00860FD3">
        <w:rPr>
          <w:color w:val="auto"/>
        </w:rPr>
        <w:t xml:space="preserve"> berakhir. </w:t>
      </w:r>
    </w:p>
    <w:p w14:paraId="30B81211" w14:textId="77777777" w:rsidR="00751091" w:rsidRPr="00860FD3" w:rsidRDefault="00DD3BEF">
      <w:pPr>
        <w:numPr>
          <w:ilvl w:val="0"/>
          <w:numId w:val="72"/>
        </w:numPr>
        <w:ind w:left="2552" w:right="102" w:hanging="594"/>
        <w:rPr>
          <w:color w:val="auto"/>
        </w:rPr>
      </w:pPr>
      <w:r w:rsidRPr="00860FD3">
        <w:rPr>
          <w:color w:val="auto"/>
        </w:rPr>
        <w:t xml:space="preserve">Dalam hal permohonan perpanjangan jangka waktu </w:t>
      </w:r>
      <w:r w:rsidR="001C0248" w:rsidRPr="00860FD3">
        <w:rPr>
          <w:color w:val="auto"/>
        </w:rPr>
        <w:t>Pinjam Pakai</w:t>
      </w:r>
      <w:r w:rsidRPr="00860FD3">
        <w:rPr>
          <w:color w:val="auto"/>
        </w:rPr>
        <w:t xml:space="preserve"> disampaikan kepada Pengelola Barang/ Pengguna Barang melewati batas waktu sebagaimana dimaksud pada ayat (3), proses </w:t>
      </w:r>
      <w:r w:rsidR="00F57D47" w:rsidRPr="00860FD3">
        <w:rPr>
          <w:color w:val="auto"/>
        </w:rPr>
        <w:t>Pinjam Pakai</w:t>
      </w:r>
      <w:r w:rsidRPr="00860FD3">
        <w:rPr>
          <w:color w:val="auto"/>
        </w:rPr>
        <w:t xml:space="preserve"> dilakukan dengan mengikuti tata cara permohonan </w:t>
      </w:r>
      <w:r w:rsidR="00F57D47" w:rsidRPr="00860FD3">
        <w:rPr>
          <w:color w:val="auto"/>
        </w:rPr>
        <w:t>Pinjam Pakai</w:t>
      </w:r>
      <w:r w:rsidRPr="00860FD3">
        <w:rPr>
          <w:color w:val="auto"/>
        </w:rPr>
        <w:t xml:space="preserve"> baru. </w:t>
      </w:r>
    </w:p>
    <w:p w14:paraId="2099E0A8" w14:textId="77777777" w:rsidR="005006C0" w:rsidRPr="00860FD3" w:rsidRDefault="005006C0" w:rsidP="005006C0">
      <w:pPr>
        <w:ind w:left="2552" w:right="102" w:firstLine="0"/>
        <w:rPr>
          <w:color w:val="auto"/>
        </w:rPr>
      </w:pPr>
    </w:p>
    <w:p w14:paraId="4A4C55A3" w14:textId="77777777" w:rsidR="00751091" w:rsidRPr="00860FD3" w:rsidRDefault="00DD3BEF" w:rsidP="00423281">
      <w:pPr>
        <w:spacing w:line="360" w:lineRule="auto"/>
        <w:ind w:left="1843" w:right="120" w:firstLine="0"/>
        <w:jc w:val="center"/>
        <w:rPr>
          <w:color w:val="auto"/>
        </w:rPr>
      </w:pPr>
      <w:r w:rsidRPr="00860FD3">
        <w:rPr>
          <w:color w:val="auto"/>
        </w:rPr>
        <w:t xml:space="preserve">Paragraf </w:t>
      </w:r>
      <w:r w:rsidR="009F2A8A" w:rsidRPr="00860FD3">
        <w:rPr>
          <w:color w:val="auto"/>
        </w:rPr>
        <w:t>5</w:t>
      </w:r>
      <w:r w:rsidRPr="00860FD3">
        <w:rPr>
          <w:color w:val="auto"/>
        </w:rPr>
        <w:t xml:space="preserve"> </w:t>
      </w:r>
    </w:p>
    <w:p w14:paraId="6D7E286D" w14:textId="77777777" w:rsidR="00751091" w:rsidRPr="00860FD3" w:rsidRDefault="00DD3BEF" w:rsidP="00423281">
      <w:pPr>
        <w:spacing w:line="360" w:lineRule="auto"/>
        <w:ind w:left="1843" w:right="120" w:firstLine="0"/>
        <w:jc w:val="center"/>
        <w:rPr>
          <w:color w:val="auto"/>
        </w:rPr>
      </w:pPr>
      <w:r w:rsidRPr="00860FD3">
        <w:rPr>
          <w:color w:val="auto"/>
        </w:rPr>
        <w:t xml:space="preserve">Perubahan Bentuk </w:t>
      </w:r>
      <w:r w:rsidR="00930B0F" w:rsidRPr="00860FD3">
        <w:rPr>
          <w:color w:val="auto"/>
        </w:rPr>
        <w:t>Barang Milik Daerah</w:t>
      </w:r>
      <w:r w:rsidRPr="00860FD3">
        <w:rPr>
          <w:color w:val="auto"/>
        </w:rPr>
        <w:t xml:space="preserve"> </w:t>
      </w:r>
    </w:p>
    <w:p w14:paraId="1BE1D21D" w14:textId="77777777" w:rsidR="005006C0" w:rsidRPr="00860FD3" w:rsidRDefault="005006C0" w:rsidP="00423281">
      <w:pPr>
        <w:spacing w:line="360" w:lineRule="auto"/>
        <w:ind w:left="1843" w:right="120" w:firstLine="0"/>
        <w:jc w:val="center"/>
        <w:rPr>
          <w:color w:val="auto"/>
        </w:rPr>
      </w:pPr>
    </w:p>
    <w:p w14:paraId="41466765" w14:textId="77777777" w:rsidR="00751091" w:rsidRPr="00860FD3" w:rsidRDefault="00DD3BEF" w:rsidP="00423281">
      <w:pPr>
        <w:spacing w:line="360" w:lineRule="auto"/>
        <w:ind w:left="1843" w:right="120" w:firstLine="0"/>
        <w:jc w:val="center"/>
        <w:rPr>
          <w:color w:val="auto"/>
          <w:lang w:val="en-US"/>
        </w:rPr>
      </w:pPr>
      <w:r w:rsidRPr="00860FD3">
        <w:rPr>
          <w:color w:val="auto"/>
        </w:rPr>
        <w:lastRenderedPageBreak/>
        <w:t xml:space="preserve">Pasal </w:t>
      </w:r>
      <w:r w:rsidR="00034A67" w:rsidRPr="00860FD3">
        <w:rPr>
          <w:color w:val="auto"/>
          <w:lang w:val="en-US"/>
        </w:rPr>
        <w:t>79</w:t>
      </w:r>
    </w:p>
    <w:p w14:paraId="44F964C2" w14:textId="77777777" w:rsidR="00751091" w:rsidRPr="00860FD3" w:rsidRDefault="00DD3BEF">
      <w:pPr>
        <w:numPr>
          <w:ilvl w:val="0"/>
          <w:numId w:val="73"/>
        </w:numPr>
        <w:ind w:left="2552" w:right="102" w:hanging="594"/>
        <w:rPr>
          <w:color w:val="auto"/>
        </w:rPr>
      </w:pPr>
      <w:r w:rsidRPr="00860FD3">
        <w:rPr>
          <w:color w:val="auto"/>
        </w:rPr>
        <w:t xml:space="preserve">Selama jangka waktu </w:t>
      </w:r>
      <w:r w:rsidR="00F57D47" w:rsidRPr="00860FD3">
        <w:rPr>
          <w:color w:val="auto"/>
        </w:rPr>
        <w:t>Pinjam Pakai</w:t>
      </w:r>
      <w:r w:rsidRPr="00860FD3">
        <w:rPr>
          <w:color w:val="auto"/>
        </w:rPr>
        <w:t xml:space="preserve">, peminjam pakai dapat mengubah bentuk </w:t>
      </w:r>
      <w:r w:rsidR="00930B0F" w:rsidRPr="00860FD3">
        <w:rPr>
          <w:color w:val="auto"/>
        </w:rPr>
        <w:t>Barang Milik Daerah</w:t>
      </w:r>
      <w:r w:rsidRPr="00860FD3">
        <w:rPr>
          <w:color w:val="auto"/>
        </w:rPr>
        <w:t xml:space="preserve">, sepanjang tidak mengakibatkan perubahan fungsi dan/atau penurunan nilai </w:t>
      </w:r>
      <w:r w:rsidR="00930B0F" w:rsidRPr="00860FD3">
        <w:rPr>
          <w:color w:val="auto"/>
        </w:rPr>
        <w:t>Barang Milik Daerah</w:t>
      </w:r>
      <w:r w:rsidRPr="00860FD3">
        <w:rPr>
          <w:color w:val="auto"/>
        </w:rPr>
        <w:t xml:space="preserve">. </w:t>
      </w:r>
    </w:p>
    <w:p w14:paraId="2E9B42DD" w14:textId="77777777" w:rsidR="00751091" w:rsidRPr="00860FD3" w:rsidRDefault="00DD3BEF">
      <w:pPr>
        <w:numPr>
          <w:ilvl w:val="0"/>
          <w:numId w:val="73"/>
        </w:numPr>
        <w:ind w:left="2552" w:right="102" w:hanging="594"/>
        <w:rPr>
          <w:color w:val="auto"/>
        </w:rPr>
      </w:pPr>
      <w:r w:rsidRPr="00860FD3">
        <w:rPr>
          <w:color w:val="auto"/>
        </w:rPr>
        <w:t xml:space="preserve">Perubahan bentuk </w:t>
      </w:r>
      <w:r w:rsidR="00930B0F" w:rsidRPr="00860FD3">
        <w:rPr>
          <w:color w:val="auto"/>
        </w:rPr>
        <w:t>Barang Milik Daerah</w:t>
      </w:r>
      <w:r w:rsidRPr="00860FD3">
        <w:rPr>
          <w:color w:val="auto"/>
        </w:rPr>
        <w:t xml:space="preserve"> sebagaimana dimaksud pada ayat (1): </w:t>
      </w:r>
    </w:p>
    <w:p w14:paraId="1560F0B4" w14:textId="77777777" w:rsidR="00751091" w:rsidRPr="00860FD3" w:rsidRDefault="00DD3BEF">
      <w:pPr>
        <w:numPr>
          <w:ilvl w:val="1"/>
          <w:numId w:val="73"/>
        </w:numPr>
        <w:ind w:left="2977" w:right="102" w:hanging="425"/>
        <w:rPr>
          <w:color w:val="auto"/>
        </w:rPr>
      </w:pPr>
      <w:r w:rsidRPr="00860FD3">
        <w:rPr>
          <w:color w:val="auto"/>
        </w:rPr>
        <w:t xml:space="preserve">tanpa disertai dengan perubahan bentuk dan/atau konstruksi dasar </w:t>
      </w:r>
      <w:r w:rsidR="00930B0F" w:rsidRPr="00860FD3">
        <w:rPr>
          <w:color w:val="auto"/>
        </w:rPr>
        <w:t>Barang Milik Daerah</w:t>
      </w:r>
      <w:r w:rsidRPr="00860FD3">
        <w:rPr>
          <w:color w:val="auto"/>
        </w:rPr>
        <w:t xml:space="preserve">; atau </w:t>
      </w:r>
    </w:p>
    <w:p w14:paraId="42FEE9C1" w14:textId="77777777" w:rsidR="00751091" w:rsidRPr="00860FD3" w:rsidRDefault="00DD3BEF">
      <w:pPr>
        <w:numPr>
          <w:ilvl w:val="1"/>
          <w:numId w:val="73"/>
        </w:numPr>
        <w:ind w:left="2977" w:right="102" w:hanging="425"/>
        <w:rPr>
          <w:color w:val="auto"/>
        </w:rPr>
      </w:pPr>
      <w:r w:rsidRPr="00860FD3">
        <w:rPr>
          <w:color w:val="auto"/>
        </w:rPr>
        <w:t xml:space="preserve">disertai dengan perubahan bentuk dan/atau konstruksi dasar </w:t>
      </w:r>
      <w:r w:rsidR="00930B0F" w:rsidRPr="00860FD3">
        <w:rPr>
          <w:color w:val="auto"/>
        </w:rPr>
        <w:t>Barang Milik Daerah</w:t>
      </w:r>
      <w:r w:rsidRPr="00860FD3">
        <w:rPr>
          <w:color w:val="auto"/>
        </w:rPr>
        <w:t xml:space="preserve">. </w:t>
      </w:r>
    </w:p>
    <w:p w14:paraId="485A6C13" w14:textId="77777777" w:rsidR="00751091" w:rsidRPr="00860FD3" w:rsidRDefault="00DD3BEF">
      <w:pPr>
        <w:numPr>
          <w:ilvl w:val="0"/>
          <w:numId w:val="73"/>
        </w:numPr>
        <w:ind w:left="2552" w:right="102" w:hanging="594"/>
        <w:rPr>
          <w:color w:val="auto"/>
        </w:rPr>
      </w:pPr>
      <w:r w:rsidRPr="00860FD3">
        <w:rPr>
          <w:color w:val="auto"/>
        </w:rPr>
        <w:t xml:space="preserve">Usulan perubahan bentuk </w:t>
      </w:r>
      <w:r w:rsidR="00930B0F" w:rsidRPr="00860FD3">
        <w:rPr>
          <w:color w:val="auto"/>
        </w:rPr>
        <w:t>Barang Milik Daerah</w:t>
      </w:r>
      <w:r w:rsidRPr="00860FD3">
        <w:rPr>
          <w:color w:val="auto"/>
        </w:rPr>
        <w:t xml:space="preserve"> sebagaimana dimaksud pada ayat (2), dilakukan dengan mengajukan permohonan perubahan bentuk oleh peminjam pakai kepada: </w:t>
      </w:r>
    </w:p>
    <w:p w14:paraId="4FF1025F" w14:textId="77777777" w:rsidR="00751091" w:rsidRPr="00860FD3" w:rsidRDefault="00DD3BEF">
      <w:pPr>
        <w:numPr>
          <w:ilvl w:val="1"/>
          <w:numId w:val="73"/>
        </w:numPr>
        <w:ind w:left="2977" w:right="102" w:hanging="425"/>
        <w:rPr>
          <w:color w:val="auto"/>
        </w:rPr>
      </w:pPr>
      <w:r w:rsidRPr="00860FD3">
        <w:rPr>
          <w:color w:val="auto"/>
        </w:rPr>
        <w:t xml:space="preserve">Bupati, untuk </w:t>
      </w:r>
      <w:r w:rsidR="00930B0F" w:rsidRPr="00860FD3">
        <w:rPr>
          <w:color w:val="auto"/>
        </w:rPr>
        <w:t>Barang Milik Daerah</w:t>
      </w:r>
      <w:r w:rsidRPr="00860FD3">
        <w:rPr>
          <w:color w:val="auto"/>
        </w:rPr>
        <w:t xml:space="preserve"> yang berada pada Pengelola Barang; dan </w:t>
      </w:r>
    </w:p>
    <w:p w14:paraId="6BF4DECF" w14:textId="77777777" w:rsidR="00751091" w:rsidRPr="00860FD3" w:rsidRDefault="00DD3BEF">
      <w:pPr>
        <w:numPr>
          <w:ilvl w:val="1"/>
          <w:numId w:val="73"/>
        </w:numPr>
        <w:ind w:left="2977" w:right="102" w:hanging="425"/>
        <w:rPr>
          <w:color w:val="auto"/>
        </w:rPr>
      </w:pPr>
      <w:r w:rsidRPr="00860FD3">
        <w:rPr>
          <w:color w:val="auto"/>
        </w:rPr>
        <w:t xml:space="preserve">Pengelola Barang, untuk </w:t>
      </w:r>
      <w:r w:rsidR="00930B0F" w:rsidRPr="00860FD3">
        <w:rPr>
          <w:color w:val="auto"/>
        </w:rPr>
        <w:t>Barang Milik Daerah</w:t>
      </w:r>
      <w:r w:rsidRPr="00860FD3">
        <w:rPr>
          <w:color w:val="auto"/>
        </w:rPr>
        <w:t xml:space="preserve"> yang berada pada Pengguna Barang. </w:t>
      </w:r>
    </w:p>
    <w:p w14:paraId="2C14A569" w14:textId="77777777" w:rsidR="00751091" w:rsidRPr="00860FD3" w:rsidRDefault="00DD3BEF">
      <w:pPr>
        <w:numPr>
          <w:ilvl w:val="0"/>
          <w:numId w:val="73"/>
        </w:numPr>
        <w:ind w:left="2552" w:right="102" w:hanging="594"/>
        <w:rPr>
          <w:color w:val="auto"/>
        </w:rPr>
      </w:pPr>
      <w:r w:rsidRPr="00860FD3">
        <w:rPr>
          <w:color w:val="auto"/>
        </w:rPr>
        <w:t xml:space="preserve">Perubahan bentuk </w:t>
      </w:r>
      <w:r w:rsidR="00930B0F" w:rsidRPr="00860FD3">
        <w:rPr>
          <w:color w:val="auto"/>
        </w:rPr>
        <w:t>Barang Milik Daerah</w:t>
      </w:r>
      <w:r w:rsidRPr="00860FD3">
        <w:rPr>
          <w:color w:val="auto"/>
        </w:rPr>
        <w:t xml:space="preserve"> sebagaimana dimaksud pada ayat (2) huruf b, dilakukan setelah mendapat persetujuan Bupati. </w:t>
      </w:r>
    </w:p>
    <w:p w14:paraId="2F1A6A83" w14:textId="77777777" w:rsidR="009F2A8A" w:rsidRPr="00860FD3" w:rsidRDefault="009F2A8A" w:rsidP="00A01B23">
      <w:pPr>
        <w:spacing w:after="0" w:line="360" w:lineRule="auto"/>
        <w:ind w:left="0" w:right="0" w:firstLine="0"/>
        <w:rPr>
          <w:color w:val="auto"/>
        </w:rPr>
      </w:pPr>
    </w:p>
    <w:p w14:paraId="2374F45D" w14:textId="77777777" w:rsidR="00751091" w:rsidRPr="00860FD3" w:rsidRDefault="00DD3BEF" w:rsidP="00423281">
      <w:pPr>
        <w:spacing w:line="360" w:lineRule="auto"/>
        <w:ind w:left="1843" w:right="120" w:firstLine="0"/>
        <w:jc w:val="center"/>
        <w:rPr>
          <w:color w:val="auto"/>
        </w:rPr>
      </w:pPr>
      <w:r w:rsidRPr="00860FD3">
        <w:rPr>
          <w:color w:val="auto"/>
        </w:rPr>
        <w:t xml:space="preserve">Paragraf </w:t>
      </w:r>
      <w:r w:rsidR="009F2A8A" w:rsidRPr="00860FD3">
        <w:rPr>
          <w:color w:val="auto"/>
        </w:rPr>
        <w:t>6</w:t>
      </w:r>
      <w:r w:rsidRPr="00860FD3">
        <w:rPr>
          <w:color w:val="auto"/>
        </w:rPr>
        <w:t xml:space="preserve"> </w:t>
      </w:r>
    </w:p>
    <w:p w14:paraId="58CF6648" w14:textId="77777777" w:rsidR="00751091" w:rsidRPr="00860FD3" w:rsidRDefault="00DD3BEF" w:rsidP="00423281">
      <w:pPr>
        <w:spacing w:line="360" w:lineRule="auto"/>
        <w:ind w:left="1843" w:right="120" w:firstLine="0"/>
        <w:jc w:val="center"/>
        <w:rPr>
          <w:color w:val="auto"/>
        </w:rPr>
      </w:pPr>
      <w:r w:rsidRPr="00860FD3">
        <w:rPr>
          <w:color w:val="auto"/>
        </w:rPr>
        <w:t xml:space="preserve">Perjanjian Pinjam Pakai </w:t>
      </w:r>
    </w:p>
    <w:p w14:paraId="2793B179" w14:textId="77777777" w:rsidR="009F2A8A" w:rsidRPr="00860FD3" w:rsidRDefault="009F2A8A" w:rsidP="00423281">
      <w:pPr>
        <w:spacing w:line="360" w:lineRule="auto"/>
        <w:ind w:left="1843" w:right="120" w:firstLine="0"/>
        <w:jc w:val="center"/>
        <w:rPr>
          <w:color w:val="auto"/>
        </w:rPr>
      </w:pPr>
    </w:p>
    <w:p w14:paraId="680C3636" w14:textId="77777777" w:rsidR="00751091" w:rsidRPr="00860FD3" w:rsidRDefault="00DD3BEF" w:rsidP="00423281">
      <w:pPr>
        <w:spacing w:line="360" w:lineRule="auto"/>
        <w:ind w:left="1843" w:right="120" w:firstLine="0"/>
        <w:jc w:val="center"/>
        <w:rPr>
          <w:color w:val="auto"/>
        </w:rPr>
      </w:pPr>
      <w:r w:rsidRPr="00860FD3">
        <w:rPr>
          <w:color w:val="auto"/>
        </w:rPr>
        <w:t xml:space="preserve">Pasal </w:t>
      </w:r>
      <w:r w:rsidR="009F2A8A" w:rsidRPr="00860FD3">
        <w:rPr>
          <w:color w:val="auto"/>
        </w:rPr>
        <w:t>8</w:t>
      </w:r>
      <w:r w:rsidR="00034A67" w:rsidRPr="00860FD3">
        <w:rPr>
          <w:color w:val="auto"/>
          <w:lang w:val="en-US"/>
        </w:rPr>
        <w:t>0</w:t>
      </w:r>
    </w:p>
    <w:p w14:paraId="3788ABDB" w14:textId="77777777" w:rsidR="00751091" w:rsidRPr="00860FD3" w:rsidRDefault="00DD3BEF">
      <w:pPr>
        <w:numPr>
          <w:ilvl w:val="0"/>
          <w:numId w:val="74"/>
        </w:numPr>
        <w:ind w:left="2552" w:right="102" w:hanging="594"/>
        <w:rPr>
          <w:color w:val="auto"/>
        </w:rPr>
      </w:pPr>
      <w:r w:rsidRPr="00860FD3">
        <w:rPr>
          <w:color w:val="auto"/>
        </w:rPr>
        <w:t xml:space="preserve">Pelaksanaan Pinjam Pakai dituangkan dalam perjanjian serta ditandatangani oleh: </w:t>
      </w:r>
    </w:p>
    <w:p w14:paraId="1135BC2A" w14:textId="77777777" w:rsidR="00751091" w:rsidRPr="00860FD3" w:rsidRDefault="00DD3BEF">
      <w:pPr>
        <w:numPr>
          <w:ilvl w:val="1"/>
          <w:numId w:val="74"/>
        </w:numPr>
        <w:ind w:left="2977" w:right="102" w:hanging="425"/>
        <w:rPr>
          <w:color w:val="auto"/>
        </w:rPr>
      </w:pPr>
      <w:r w:rsidRPr="00860FD3">
        <w:rPr>
          <w:color w:val="auto"/>
        </w:rPr>
        <w:t xml:space="preserve">Peminjam pakai dan  </w:t>
      </w:r>
      <w:r w:rsidR="00E843D0" w:rsidRPr="00860FD3">
        <w:rPr>
          <w:color w:val="auto"/>
          <w:lang w:val="en-US"/>
        </w:rPr>
        <w:t>Pengelola Barang</w:t>
      </w:r>
      <w:r w:rsidRPr="00860FD3">
        <w:rPr>
          <w:color w:val="auto"/>
        </w:rPr>
        <w:t xml:space="preserve">, untuk </w:t>
      </w:r>
      <w:r w:rsidR="00930B0F" w:rsidRPr="00860FD3">
        <w:rPr>
          <w:color w:val="auto"/>
        </w:rPr>
        <w:t>Barang Milik Daerah</w:t>
      </w:r>
      <w:r w:rsidRPr="00860FD3">
        <w:rPr>
          <w:color w:val="auto"/>
        </w:rPr>
        <w:t xml:space="preserve"> yang berada pada Pengelola Barang; dan </w:t>
      </w:r>
    </w:p>
    <w:p w14:paraId="5580554C" w14:textId="77777777" w:rsidR="00751091" w:rsidRPr="00860FD3" w:rsidRDefault="00DD3BEF">
      <w:pPr>
        <w:numPr>
          <w:ilvl w:val="1"/>
          <w:numId w:val="74"/>
        </w:numPr>
        <w:ind w:left="2977" w:right="102" w:hanging="425"/>
        <w:rPr>
          <w:color w:val="auto"/>
        </w:rPr>
      </w:pPr>
      <w:r w:rsidRPr="00860FD3">
        <w:rPr>
          <w:color w:val="auto"/>
        </w:rPr>
        <w:lastRenderedPageBreak/>
        <w:t xml:space="preserve">Peminjam pakai dan </w:t>
      </w:r>
      <w:r w:rsidR="00E843D0" w:rsidRPr="00860FD3">
        <w:rPr>
          <w:color w:val="auto"/>
          <w:lang w:val="en-US"/>
        </w:rPr>
        <w:t>Pengguna</w:t>
      </w:r>
      <w:r w:rsidRPr="00860FD3">
        <w:rPr>
          <w:color w:val="auto"/>
        </w:rPr>
        <w:t xml:space="preserve"> Barang, untuk </w:t>
      </w:r>
      <w:r w:rsidR="00930B0F" w:rsidRPr="00860FD3">
        <w:rPr>
          <w:color w:val="auto"/>
        </w:rPr>
        <w:t>Barang Milik Daerah</w:t>
      </w:r>
      <w:r w:rsidRPr="00860FD3">
        <w:rPr>
          <w:color w:val="auto"/>
        </w:rPr>
        <w:t xml:space="preserve"> yang berada pada Pengguna Barang. </w:t>
      </w:r>
    </w:p>
    <w:p w14:paraId="37552DBC" w14:textId="77777777" w:rsidR="00751091" w:rsidRPr="00860FD3" w:rsidRDefault="00DD3BEF">
      <w:pPr>
        <w:numPr>
          <w:ilvl w:val="0"/>
          <w:numId w:val="74"/>
        </w:numPr>
        <w:ind w:left="2552" w:right="102" w:hanging="594"/>
        <w:rPr>
          <w:color w:val="auto"/>
        </w:rPr>
      </w:pPr>
      <w:r w:rsidRPr="00860FD3">
        <w:rPr>
          <w:color w:val="auto"/>
        </w:rPr>
        <w:t xml:space="preserve">Perjanjian sebagaimana dimaksud pada ayat (1) paling sedikit memuat: </w:t>
      </w:r>
    </w:p>
    <w:p w14:paraId="59C85911" w14:textId="77777777" w:rsidR="00751091" w:rsidRPr="00860FD3" w:rsidRDefault="00DD3BEF">
      <w:pPr>
        <w:numPr>
          <w:ilvl w:val="1"/>
          <w:numId w:val="74"/>
        </w:numPr>
        <w:ind w:left="2977" w:right="102" w:hanging="425"/>
        <w:rPr>
          <w:color w:val="auto"/>
        </w:rPr>
      </w:pPr>
      <w:r w:rsidRPr="00860FD3">
        <w:rPr>
          <w:color w:val="auto"/>
        </w:rPr>
        <w:t xml:space="preserve">para  pihak yang terikat dalam perjanjian; </w:t>
      </w:r>
    </w:p>
    <w:p w14:paraId="760DBDDC" w14:textId="77777777" w:rsidR="00751091" w:rsidRPr="00860FD3" w:rsidRDefault="00DD3BEF">
      <w:pPr>
        <w:numPr>
          <w:ilvl w:val="1"/>
          <w:numId w:val="74"/>
        </w:numPr>
        <w:ind w:left="2977" w:right="102" w:hanging="425"/>
        <w:rPr>
          <w:color w:val="auto"/>
        </w:rPr>
      </w:pPr>
      <w:r w:rsidRPr="00860FD3">
        <w:rPr>
          <w:color w:val="auto"/>
        </w:rPr>
        <w:t xml:space="preserve">dasar perjanjian; </w:t>
      </w:r>
    </w:p>
    <w:p w14:paraId="08399537" w14:textId="77777777" w:rsidR="00751091" w:rsidRPr="00860FD3" w:rsidRDefault="00DD3BEF">
      <w:pPr>
        <w:numPr>
          <w:ilvl w:val="1"/>
          <w:numId w:val="74"/>
        </w:numPr>
        <w:ind w:left="2977" w:right="102" w:hanging="425"/>
        <w:rPr>
          <w:color w:val="auto"/>
        </w:rPr>
      </w:pPr>
      <w:r w:rsidRPr="00860FD3">
        <w:rPr>
          <w:color w:val="auto"/>
        </w:rPr>
        <w:t xml:space="preserve">identitas para pihak yang terkait dalam perjanjian; </w:t>
      </w:r>
    </w:p>
    <w:p w14:paraId="241E0EDD" w14:textId="77777777" w:rsidR="00751091" w:rsidRPr="00860FD3" w:rsidRDefault="00DD3BEF">
      <w:pPr>
        <w:numPr>
          <w:ilvl w:val="1"/>
          <w:numId w:val="74"/>
        </w:numPr>
        <w:ind w:left="2977" w:right="102" w:hanging="425"/>
        <w:rPr>
          <w:color w:val="auto"/>
        </w:rPr>
      </w:pPr>
      <w:r w:rsidRPr="00860FD3">
        <w:rPr>
          <w:color w:val="auto"/>
        </w:rPr>
        <w:t xml:space="preserve">jenis, luas atau jumlah barang  yang dipinjamkan, dan jangka waktu; </w:t>
      </w:r>
    </w:p>
    <w:p w14:paraId="302CEA62" w14:textId="77777777" w:rsidR="00751091" w:rsidRPr="00860FD3" w:rsidRDefault="00DD3BEF">
      <w:pPr>
        <w:numPr>
          <w:ilvl w:val="1"/>
          <w:numId w:val="74"/>
        </w:numPr>
        <w:ind w:left="2977" w:right="102" w:hanging="425"/>
        <w:rPr>
          <w:color w:val="auto"/>
        </w:rPr>
      </w:pPr>
      <w:r w:rsidRPr="00860FD3">
        <w:rPr>
          <w:color w:val="auto"/>
        </w:rPr>
        <w:t xml:space="preserve">tanggung jawab peminjam atas biaya operasional dan pemeliharaan selama jangka waktu peminjaman; </w:t>
      </w:r>
    </w:p>
    <w:p w14:paraId="462890FC" w14:textId="77777777" w:rsidR="00751091" w:rsidRPr="00860FD3" w:rsidRDefault="00DD3BEF">
      <w:pPr>
        <w:numPr>
          <w:ilvl w:val="1"/>
          <w:numId w:val="74"/>
        </w:numPr>
        <w:ind w:left="2977" w:right="102" w:hanging="425"/>
        <w:rPr>
          <w:color w:val="auto"/>
        </w:rPr>
      </w:pPr>
      <w:r w:rsidRPr="00860FD3">
        <w:rPr>
          <w:color w:val="auto"/>
        </w:rPr>
        <w:t xml:space="preserve">hak dan kewajiban para pihak; dan </w:t>
      </w:r>
    </w:p>
    <w:p w14:paraId="1D4EF628" w14:textId="77777777" w:rsidR="00E843D0" w:rsidRPr="00860FD3" w:rsidRDefault="00DD3BEF">
      <w:pPr>
        <w:numPr>
          <w:ilvl w:val="1"/>
          <w:numId w:val="74"/>
        </w:numPr>
        <w:ind w:left="2977" w:right="102" w:firstLine="0"/>
        <w:rPr>
          <w:color w:val="auto"/>
        </w:rPr>
      </w:pPr>
      <w:r w:rsidRPr="00860FD3">
        <w:rPr>
          <w:color w:val="auto"/>
        </w:rPr>
        <w:t xml:space="preserve">persyaratan lain yang dianggap perlu. </w:t>
      </w:r>
    </w:p>
    <w:p w14:paraId="79461181" w14:textId="77777777" w:rsidR="00423281" w:rsidRPr="00860FD3" w:rsidRDefault="00423281" w:rsidP="009F2A8A">
      <w:pPr>
        <w:spacing w:after="0" w:line="360" w:lineRule="auto"/>
        <w:ind w:left="1939" w:right="0" w:firstLine="0"/>
        <w:jc w:val="center"/>
        <w:rPr>
          <w:color w:val="auto"/>
        </w:rPr>
      </w:pPr>
    </w:p>
    <w:p w14:paraId="101A6BD1" w14:textId="77777777" w:rsidR="00751091" w:rsidRPr="00860FD3" w:rsidRDefault="00DD3BEF" w:rsidP="00423281">
      <w:pPr>
        <w:spacing w:line="360" w:lineRule="auto"/>
        <w:ind w:left="1843" w:right="120" w:firstLine="0"/>
        <w:jc w:val="center"/>
        <w:rPr>
          <w:color w:val="auto"/>
          <w:lang w:val="en-US"/>
        </w:rPr>
      </w:pPr>
      <w:r w:rsidRPr="00860FD3">
        <w:rPr>
          <w:color w:val="auto"/>
        </w:rPr>
        <w:t>Pasal 8</w:t>
      </w:r>
      <w:r w:rsidR="00F55685" w:rsidRPr="00860FD3">
        <w:rPr>
          <w:color w:val="auto"/>
          <w:lang w:val="en-US"/>
        </w:rPr>
        <w:t>1</w:t>
      </w:r>
    </w:p>
    <w:p w14:paraId="60A6DE68" w14:textId="77777777" w:rsidR="00751091" w:rsidRPr="00860FD3" w:rsidRDefault="009F2A8A" w:rsidP="009F2A8A">
      <w:pPr>
        <w:ind w:left="1985" w:right="102" w:firstLine="0"/>
        <w:rPr>
          <w:color w:val="auto"/>
        </w:rPr>
      </w:pPr>
      <w:r w:rsidRPr="00860FD3">
        <w:rPr>
          <w:color w:val="auto"/>
        </w:rPr>
        <w:t xml:space="preserve">Ketentuan lebih lanjut mengenai tata cara pelaksanaan </w:t>
      </w:r>
      <w:r w:rsidR="00F57D47" w:rsidRPr="00860FD3">
        <w:rPr>
          <w:color w:val="auto"/>
        </w:rPr>
        <w:t>Pinjam Pakai</w:t>
      </w:r>
      <w:r w:rsidRPr="00860FD3">
        <w:rPr>
          <w:color w:val="auto"/>
        </w:rPr>
        <w:t xml:space="preserve"> pada Pengelola Barang dan Pengguna Barang sebagaimana dimaksud dalam Pasal </w:t>
      </w:r>
      <w:r w:rsidRPr="00860FD3">
        <w:rPr>
          <w:color w:val="auto"/>
          <w:lang w:val="en-US"/>
        </w:rPr>
        <w:t>8</w:t>
      </w:r>
      <w:r w:rsidR="00F55685" w:rsidRPr="00860FD3">
        <w:rPr>
          <w:color w:val="auto"/>
          <w:lang w:val="en-US"/>
        </w:rPr>
        <w:t>0</w:t>
      </w:r>
      <w:r w:rsidRPr="00860FD3">
        <w:rPr>
          <w:color w:val="auto"/>
        </w:rPr>
        <w:t xml:space="preserve"> diatur dalam Peraturan </w:t>
      </w:r>
      <w:r w:rsidRPr="00860FD3">
        <w:rPr>
          <w:color w:val="auto"/>
          <w:lang w:val="en-US"/>
        </w:rPr>
        <w:t>Bupati</w:t>
      </w:r>
      <w:r w:rsidRPr="00860FD3">
        <w:rPr>
          <w:color w:val="auto"/>
        </w:rPr>
        <w:t>.</w:t>
      </w:r>
    </w:p>
    <w:p w14:paraId="7CAF1F6F" w14:textId="77777777" w:rsidR="00751091" w:rsidRPr="00860FD3" w:rsidRDefault="00DD3BEF">
      <w:pPr>
        <w:spacing w:after="0" w:line="259" w:lineRule="auto"/>
        <w:ind w:left="0" w:right="0" w:firstLine="0"/>
        <w:jc w:val="left"/>
        <w:rPr>
          <w:color w:val="auto"/>
        </w:rPr>
      </w:pPr>
      <w:r w:rsidRPr="00860FD3">
        <w:rPr>
          <w:b/>
          <w:color w:val="auto"/>
        </w:rPr>
        <w:t xml:space="preserve"> </w:t>
      </w:r>
      <w:r w:rsidRPr="00860FD3">
        <w:rPr>
          <w:b/>
          <w:color w:val="auto"/>
        </w:rPr>
        <w:tab/>
      </w:r>
      <w:r w:rsidRPr="00860FD3">
        <w:rPr>
          <w:color w:val="auto"/>
        </w:rPr>
        <w:t xml:space="preserve"> </w:t>
      </w:r>
    </w:p>
    <w:p w14:paraId="6555D57D" w14:textId="77777777" w:rsidR="009F2A8A" w:rsidRPr="00860FD3" w:rsidRDefault="009F2A8A" w:rsidP="009977C2">
      <w:pPr>
        <w:spacing w:line="360" w:lineRule="auto"/>
        <w:ind w:left="1843" w:right="120" w:firstLine="0"/>
        <w:jc w:val="center"/>
        <w:rPr>
          <w:color w:val="auto"/>
        </w:rPr>
      </w:pPr>
      <w:r w:rsidRPr="00860FD3">
        <w:rPr>
          <w:color w:val="auto"/>
        </w:rPr>
        <w:t>Bagian Keenam</w:t>
      </w:r>
    </w:p>
    <w:p w14:paraId="28EC1978" w14:textId="77777777" w:rsidR="009F2A8A" w:rsidRPr="00860FD3" w:rsidRDefault="00DD3BEF" w:rsidP="00A54EE4">
      <w:pPr>
        <w:spacing w:line="360" w:lineRule="auto"/>
        <w:ind w:left="1843" w:right="120" w:firstLine="0"/>
        <w:jc w:val="center"/>
        <w:rPr>
          <w:color w:val="auto"/>
        </w:rPr>
      </w:pPr>
      <w:r w:rsidRPr="00860FD3">
        <w:rPr>
          <w:color w:val="auto"/>
        </w:rPr>
        <w:t xml:space="preserve">KSP </w:t>
      </w:r>
    </w:p>
    <w:p w14:paraId="0499CA25" w14:textId="77777777" w:rsidR="00785B98" w:rsidRPr="00860FD3" w:rsidRDefault="00785B98" w:rsidP="00A54EE4">
      <w:pPr>
        <w:spacing w:line="360" w:lineRule="auto"/>
        <w:ind w:left="1843" w:right="120" w:firstLine="0"/>
        <w:jc w:val="center"/>
        <w:rPr>
          <w:color w:val="auto"/>
          <w:lang w:val="en-US"/>
        </w:rPr>
      </w:pPr>
    </w:p>
    <w:p w14:paraId="1AEC8DBD" w14:textId="77777777" w:rsidR="009F2A8A" w:rsidRPr="00860FD3" w:rsidRDefault="00DD3BEF" w:rsidP="009977C2">
      <w:pPr>
        <w:spacing w:line="360" w:lineRule="auto"/>
        <w:ind w:left="1843" w:right="120" w:firstLine="0"/>
        <w:jc w:val="center"/>
        <w:rPr>
          <w:color w:val="auto"/>
        </w:rPr>
      </w:pPr>
      <w:r w:rsidRPr="00860FD3">
        <w:rPr>
          <w:color w:val="auto"/>
        </w:rPr>
        <w:t xml:space="preserve">Paragraf </w:t>
      </w:r>
      <w:r w:rsidR="009F2A8A" w:rsidRPr="00860FD3">
        <w:rPr>
          <w:color w:val="auto"/>
        </w:rPr>
        <w:t>1</w:t>
      </w:r>
    </w:p>
    <w:p w14:paraId="00064A28" w14:textId="77777777" w:rsidR="00751091" w:rsidRPr="00860FD3" w:rsidRDefault="00DD3BEF" w:rsidP="009977C2">
      <w:pPr>
        <w:spacing w:line="360" w:lineRule="auto"/>
        <w:ind w:left="1843" w:right="120" w:firstLine="0"/>
        <w:jc w:val="center"/>
        <w:rPr>
          <w:color w:val="auto"/>
        </w:rPr>
      </w:pPr>
      <w:r w:rsidRPr="00860FD3">
        <w:rPr>
          <w:color w:val="auto"/>
        </w:rPr>
        <w:t xml:space="preserve">Prinsip Umum </w:t>
      </w:r>
    </w:p>
    <w:p w14:paraId="0C578061" w14:textId="77777777" w:rsidR="009F2A8A" w:rsidRPr="00860FD3" w:rsidRDefault="009F2A8A" w:rsidP="009977C2">
      <w:pPr>
        <w:spacing w:line="360" w:lineRule="auto"/>
        <w:ind w:left="1843" w:right="120" w:firstLine="0"/>
        <w:jc w:val="center"/>
        <w:rPr>
          <w:color w:val="auto"/>
        </w:rPr>
      </w:pPr>
    </w:p>
    <w:p w14:paraId="13E4C449" w14:textId="77777777" w:rsidR="00751091" w:rsidRPr="00860FD3" w:rsidRDefault="00DD3BEF" w:rsidP="009977C2">
      <w:pPr>
        <w:spacing w:line="360" w:lineRule="auto"/>
        <w:ind w:left="1843" w:right="120" w:firstLine="0"/>
        <w:jc w:val="center"/>
        <w:rPr>
          <w:color w:val="auto"/>
          <w:lang w:val="en-US"/>
        </w:rPr>
      </w:pPr>
      <w:r w:rsidRPr="00860FD3">
        <w:rPr>
          <w:color w:val="auto"/>
        </w:rPr>
        <w:t xml:space="preserve">Pasal </w:t>
      </w:r>
      <w:r w:rsidR="009F2A8A" w:rsidRPr="00860FD3">
        <w:rPr>
          <w:color w:val="auto"/>
        </w:rPr>
        <w:t>8</w:t>
      </w:r>
      <w:r w:rsidR="00F55685" w:rsidRPr="00860FD3">
        <w:rPr>
          <w:color w:val="auto"/>
          <w:lang w:val="en-US"/>
        </w:rPr>
        <w:t>2</w:t>
      </w:r>
    </w:p>
    <w:p w14:paraId="4A4AEABF" w14:textId="77777777" w:rsidR="00751091" w:rsidRPr="00860FD3" w:rsidRDefault="00DD3BEF">
      <w:pPr>
        <w:ind w:left="1968" w:right="102"/>
        <w:rPr>
          <w:color w:val="auto"/>
        </w:rPr>
      </w:pPr>
      <w:r w:rsidRPr="00860FD3">
        <w:rPr>
          <w:color w:val="auto"/>
        </w:rPr>
        <w:t xml:space="preserve">KSP </w:t>
      </w:r>
      <w:r w:rsidR="00930B0F" w:rsidRPr="00860FD3">
        <w:rPr>
          <w:color w:val="auto"/>
        </w:rPr>
        <w:t>Barang Milik Daerah</w:t>
      </w:r>
      <w:r w:rsidRPr="00860FD3">
        <w:rPr>
          <w:color w:val="auto"/>
        </w:rPr>
        <w:t xml:space="preserve"> dengan </w:t>
      </w:r>
      <w:r w:rsidR="00796268" w:rsidRPr="00860FD3">
        <w:rPr>
          <w:color w:val="auto"/>
        </w:rPr>
        <w:t>Pihak Lain</w:t>
      </w:r>
      <w:r w:rsidRPr="00860FD3">
        <w:rPr>
          <w:color w:val="auto"/>
        </w:rPr>
        <w:t xml:space="preserve"> dilaksanakan dalam rangka: </w:t>
      </w:r>
    </w:p>
    <w:p w14:paraId="371C7AF2" w14:textId="77777777" w:rsidR="00751091" w:rsidRPr="00860FD3" w:rsidRDefault="00DD3BEF">
      <w:pPr>
        <w:numPr>
          <w:ilvl w:val="0"/>
          <w:numId w:val="75"/>
        </w:numPr>
        <w:ind w:right="102" w:hanging="427"/>
        <w:rPr>
          <w:color w:val="auto"/>
        </w:rPr>
      </w:pPr>
      <w:r w:rsidRPr="00860FD3">
        <w:rPr>
          <w:color w:val="auto"/>
        </w:rPr>
        <w:t xml:space="preserve">mengoptimalkan daya guna dan hasil guna </w:t>
      </w:r>
      <w:r w:rsidR="00930B0F" w:rsidRPr="00860FD3">
        <w:rPr>
          <w:color w:val="auto"/>
        </w:rPr>
        <w:t>Barang Milik Daerah</w:t>
      </w:r>
      <w:r w:rsidRPr="00860FD3">
        <w:rPr>
          <w:color w:val="auto"/>
        </w:rPr>
        <w:t xml:space="preserve">; dan/atau </w:t>
      </w:r>
    </w:p>
    <w:p w14:paraId="5AA56A35" w14:textId="77777777" w:rsidR="00751091" w:rsidRPr="00860FD3" w:rsidRDefault="00DD3BEF">
      <w:pPr>
        <w:numPr>
          <w:ilvl w:val="0"/>
          <w:numId w:val="75"/>
        </w:numPr>
        <w:spacing w:after="116" w:line="259" w:lineRule="auto"/>
        <w:ind w:right="102" w:hanging="427"/>
        <w:rPr>
          <w:color w:val="auto"/>
        </w:rPr>
      </w:pPr>
      <w:r w:rsidRPr="00860FD3">
        <w:rPr>
          <w:color w:val="auto"/>
        </w:rPr>
        <w:t xml:space="preserve">meningkatkan penerimaan pendapatan daerah. </w:t>
      </w:r>
    </w:p>
    <w:p w14:paraId="16E85A5C" w14:textId="77777777" w:rsidR="009F2A8A" w:rsidRPr="00860FD3" w:rsidRDefault="009F2A8A">
      <w:pPr>
        <w:spacing w:line="250" w:lineRule="auto"/>
        <w:ind w:left="2499" w:right="632"/>
        <w:jc w:val="center"/>
        <w:rPr>
          <w:color w:val="auto"/>
        </w:rPr>
      </w:pPr>
    </w:p>
    <w:p w14:paraId="6ADF2C7F" w14:textId="77777777" w:rsidR="00751091" w:rsidRPr="00860FD3" w:rsidRDefault="00DD3BEF" w:rsidP="00D2759C">
      <w:pPr>
        <w:spacing w:line="360" w:lineRule="auto"/>
        <w:ind w:left="1843" w:right="120" w:firstLine="0"/>
        <w:jc w:val="center"/>
        <w:rPr>
          <w:color w:val="auto"/>
          <w:lang w:val="en-US"/>
        </w:rPr>
      </w:pPr>
      <w:r w:rsidRPr="00860FD3">
        <w:rPr>
          <w:color w:val="auto"/>
        </w:rPr>
        <w:t xml:space="preserve">Pasal </w:t>
      </w:r>
      <w:r w:rsidR="009F2A8A" w:rsidRPr="00860FD3">
        <w:rPr>
          <w:color w:val="auto"/>
        </w:rPr>
        <w:t>8</w:t>
      </w:r>
      <w:r w:rsidR="00785B98" w:rsidRPr="00860FD3">
        <w:rPr>
          <w:color w:val="auto"/>
          <w:lang w:val="en-US"/>
        </w:rPr>
        <w:t>3</w:t>
      </w:r>
    </w:p>
    <w:p w14:paraId="0EBB035E" w14:textId="77777777" w:rsidR="00751091" w:rsidRPr="00860FD3" w:rsidRDefault="00DD3BEF">
      <w:pPr>
        <w:numPr>
          <w:ilvl w:val="0"/>
          <w:numId w:val="76"/>
        </w:numPr>
        <w:ind w:right="102" w:hanging="571"/>
        <w:rPr>
          <w:color w:val="auto"/>
        </w:rPr>
      </w:pPr>
      <w:r w:rsidRPr="00860FD3">
        <w:rPr>
          <w:color w:val="auto"/>
        </w:rPr>
        <w:t xml:space="preserve">KSP atas </w:t>
      </w:r>
      <w:r w:rsidR="00930B0F" w:rsidRPr="00860FD3">
        <w:rPr>
          <w:color w:val="auto"/>
        </w:rPr>
        <w:t>Barang Milik Daerah</w:t>
      </w:r>
      <w:r w:rsidRPr="00860FD3">
        <w:rPr>
          <w:color w:val="auto"/>
        </w:rPr>
        <w:t xml:space="preserve"> dilaksanakan apabila tidak tersedia atau tidak cukup tersedia dana dalam APBD untuk memenuhi biaya operasional, pemeliharaan, dan/atau perbaikan yang diperlukan terhadap </w:t>
      </w:r>
      <w:r w:rsidR="00930B0F" w:rsidRPr="00860FD3">
        <w:rPr>
          <w:color w:val="auto"/>
        </w:rPr>
        <w:t>Barang Milik Daerah</w:t>
      </w:r>
      <w:r w:rsidRPr="00860FD3">
        <w:rPr>
          <w:color w:val="auto"/>
        </w:rPr>
        <w:t xml:space="preserve"> yang dikerjasamakan. </w:t>
      </w:r>
    </w:p>
    <w:p w14:paraId="377CF11C" w14:textId="77777777" w:rsidR="00751091" w:rsidRPr="00860FD3" w:rsidRDefault="00DD3BEF">
      <w:pPr>
        <w:numPr>
          <w:ilvl w:val="0"/>
          <w:numId w:val="76"/>
        </w:numPr>
        <w:ind w:right="102" w:hanging="571"/>
        <w:rPr>
          <w:color w:val="auto"/>
        </w:rPr>
      </w:pPr>
      <w:r w:rsidRPr="00860FD3">
        <w:rPr>
          <w:color w:val="auto"/>
        </w:rPr>
        <w:t>Mitra KSP di</w:t>
      </w:r>
      <w:r w:rsidR="00F54D7F" w:rsidRPr="00860FD3">
        <w:rPr>
          <w:color w:val="auto"/>
          <w:lang w:val="en-US"/>
        </w:rPr>
        <w:t>pilih</w:t>
      </w:r>
      <w:r w:rsidRPr="00860FD3">
        <w:rPr>
          <w:color w:val="auto"/>
        </w:rPr>
        <w:t xml:space="preserve"> melalui tender, kecuali untuk </w:t>
      </w:r>
      <w:r w:rsidR="00930B0F" w:rsidRPr="00860FD3">
        <w:rPr>
          <w:color w:val="auto"/>
        </w:rPr>
        <w:t>Barang Milik Daerah</w:t>
      </w:r>
      <w:r w:rsidRPr="00860FD3">
        <w:rPr>
          <w:color w:val="auto"/>
        </w:rPr>
        <w:t xml:space="preserve"> yang bersifat khusus dapat dilakukan penunjukan langsung. </w:t>
      </w:r>
    </w:p>
    <w:p w14:paraId="4F3A8F58" w14:textId="77777777" w:rsidR="00751091" w:rsidRPr="00860FD3" w:rsidRDefault="00930B0F">
      <w:pPr>
        <w:numPr>
          <w:ilvl w:val="0"/>
          <w:numId w:val="76"/>
        </w:numPr>
        <w:ind w:right="102" w:hanging="571"/>
        <w:rPr>
          <w:color w:val="auto"/>
        </w:rPr>
      </w:pPr>
      <w:r w:rsidRPr="00860FD3">
        <w:rPr>
          <w:color w:val="auto"/>
        </w:rPr>
        <w:t>Barang Milik Daerah</w:t>
      </w:r>
      <w:r w:rsidR="00DD3BEF" w:rsidRPr="00860FD3">
        <w:rPr>
          <w:color w:val="auto"/>
        </w:rPr>
        <w:t xml:space="preserve"> yang bersifat khusus sebagaimana dimaksud pada ayat (2) memiliki karakteristik: </w:t>
      </w:r>
    </w:p>
    <w:p w14:paraId="149A0A73" w14:textId="77777777" w:rsidR="00751091" w:rsidRPr="00860FD3" w:rsidRDefault="00DD3BEF">
      <w:pPr>
        <w:numPr>
          <w:ilvl w:val="1"/>
          <w:numId w:val="76"/>
        </w:numPr>
        <w:ind w:right="102" w:hanging="360"/>
        <w:rPr>
          <w:color w:val="auto"/>
        </w:rPr>
      </w:pPr>
      <w:r w:rsidRPr="00860FD3">
        <w:rPr>
          <w:color w:val="auto"/>
        </w:rPr>
        <w:t xml:space="preserve">barang  yang mempunyai spesifikasi tertentu sesuai dengan ketentuan peraturan perundang-undangan; </w:t>
      </w:r>
    </w:p>
    <w:p w14:paraId="748F8B55" w14:textId="77777777" w:rsidR="00751091" w:rsidRPr="00860FD3" w:rsidRDefault="00DD3BEF">
      <w:pPr>
        <w:numPr>
          <w:ilvl w:val="1"/>
          <w:numId w:val="76"/>
        </w:numPr>
        <w:ind w:right="102" w:hanging="360"/>
        <w:rPr>
          <w:color w:val="auto"/>
        </w:rPr>
      </w:pPr>
      <w:r w:rsidRPr="00860FD3">
        <w:rPr>
          <w:color w:val="auto"/>
        </w:rPr>
        <w:t xml:space="preserve">barang  yang memiliki tingkat kompleksitas khusus seperti bandara udara, pelabuhan laut, </w:t>
      </w:r>
      <w:r w:rsidR="00F54D7F" w:rsidRPr="00860FD3">
        <w:rPr>
          <w:color w:val="auto"/>
        </w:rPr>
        <w:t>stasiun kereta api, terminal angkutan umum, kilang, instalasi listrik, dan bendungan/waduk</w:t>
      </w:r>
      <w:r w:rsidRPr="00860FD3">
        <w:rPr>
          <w:color w:val="auto"/>
        </w:rPr>
        <w:t xml:space="preserve">; </w:t>
      </w:r>
    </w:p>
    <w:p w14:paraId="41E12681" w14:textId="77777777" w:rsidR="00751091" w:rsidRPr="00860FD3" w:rsidRDefault="00DD3BEF">
      <w:pPr>
        <w:numPr>
          <w:ilvl w:val="1"/>
          <w:numId w:val="76"/>
        </w:numPr>
        <w:ind w:right="102" w:hanging="360"/>
        <w:rPr>
          <w:color w:val="auto"/>
        </w:rPr>
      </w:pPr>
      <w:r w:rsidRPr="00860FD3">
        <w:rPr>
          <w:color w:val="auto"/>
        </w:rPr>
        <w:t xml:space="preserve">barang  yang dikerjasamakan dalam investasi yang berdasarkan perjanjian hubungan bilateral antar negara; atau </w:t>
      </w:r>
    </w:p>
    <w:p w14:paraId="758EE89E" w14:textId="77777777" w:rsidR="00751091" w:rsidRPr="00860FD3" w:rsidRDefault="00DD3BEF">
      <w:pPr>
        <w:numPr>
          <w:ilvl w:val="1"/>
          <w:numId w:val="76"/>
        </w:numPr>
        <w:spacing w:after="129" w:line="250" w:lineRule="auto"/>
        <w:ind w:right="102" w:hanging="360"/>
        <w:rPr>
          <w:color w:val="auto"/>
        </w:rPr>
      </w:pPr>
      <w:r w:rsidRPr="00860FD3">
        <w:rPr>
          <w:color w:val="auto"/>
        </w:rPr>
        <w:t xml:space="preserve">barang lain yang ditetapkan Bupati. </w:t>
      </w:r>
    </w:p>
    <w:p w14:paraId="067EF9BA" w14:textId="77777777" w:rsidR="00751091" w:rsidRPr="00860FD3" w:rsidRDefault="00F54D7F">
      <w:pPr>
        <w:numPr>
          <w:ilvl w:val="0"/>
          <w:numId w:val="76"/>
        </w:numPr>
        <w:ind w:right="102" w:hanging="571"/>
        <w:rPr>
          <w:color w:val="auto"/>
        </w:rPr>
      </w:pPr>
      <w:r w:rsidRPr="00860FD3">
        <w:rPr>
          <w:color w:val="auto"/>
        </w:rPr>
        <w:t xml:space="preserve">Penunjukan langsung mitra KSP atas Barang Milik   Daerah yang bersifat khusus sebagaimana dimaksud   pada ayat (2) dilakukan oleh Pengelola Barang atau Pengguna Barang terhadap badan usaha milik negara, badan usaha milik daerah, atau anak perusahaan badan usaha milik negara yang diperlakukan sama dengan badan usaha milik negara sesuai dengan ketentuan Peraturan Pemerintah yang mengatur mengenai tata cara penyertaan dan penatausahaan modal negara pada badan usaha milik negara dan perseroan terbatas yang </w:t>
      </w:r>
      <w:r w:rsidRPr="00860FD3">
        <w:rPr>
          <w:color w:val="auto"/>
        </w:rPr>
        <w:lastRenderedPageBreak/>
        <w:t>memiliki bidang dan/atau wilayah kerja tertentu sesuai dengan ketentuan peraturan perundang-undangan.</w:t>
      </w:r>
    </w:p>
    <w:p w14:paraId="503EFFA7" w14:textId="77777777" w:rsidR="00751091" w:rsidRPr="00860FD3" w:rsidRDefault="00DD3BEF">
      <w:pPr>
        <w:numPr>
          <w:ilvl w:val="0"/>
          <w:numId w:val="76"/>
        </w:numPr>
        <w:ind w:right="102" w:hanging="571"/>
        <w:rPr>
          <w:color w:val="auto"/>
        </w:rPr>
      </w:pPr>
      <w:r w:rsidRPr="00860FD3">
        <w:rPr>
          <w:color w:val="auto"/>
        </w:rPr>
        <w:t xml:space="preserve">Mitra KSP harus membayar kontribusi tetap setiap tahun selama jangka waktu pengoperasian yang telah ditetapkan dan menyetor pembagian keuntungan hasil KSP ke rekening Kas Umum Daerah. </w:t>
      </w:r>
    </w:p>
    <w:p w14:paraId="1BE29485" w14:textId="77777777" w:rsidR="00751091" w:rsidRPr="00860FD3" w:rsidRDefault="00DD3BEF">
      <w:pPr>
        <w:numPr>
          <w:ilvl w:val="0"/>
          <w:numId w:val="76"/>
        </w:numPr>
        <w:ind w:right="102" w:hanging="571"/>
        <w:rPr>
          <w:color w:val="auto"/>
        </w:rPr>
      </w:pPr>
      <w:r w:rsidRPr="00860FD3">
        <w:rPr>
          <w:color w:val="auto"/>
        </w:rPr>
        <w:t xml:space="preserve">Perhitungan besaran kontribusi pembagian keuntungan sebagaimana dimaksud pada ayat (5) yang merupakan bagian pemerintah daerah, harus memperhatikan perbandingan nilai </w:t>
      </w:r>
      <w:r w:rsidR="00930B0F" w:rsidRPr="00860FD3">
        <w:rPr>
          <w:color w:val="auto"/>
        </w:rPr>
        <w:t>Barang Milik Daerah</w:t>
      </w:r>
      <w:r w:rsidRPr="00860FD3">
        <w:rPr>
          <w:color w:val="auto"/>
        </w:rPr>
        <w:t xml:space="preserve"> yang dijadikan objek KSP dan manfaat lain yang diterima pemerintah daerah dengan nilai investasi mitra dalam KSP. </w:t>
      </w:r>
    </w:p>
    <w:p w14:paraId="5E68668A" w14:textId="77777777" w:rsidR="00751091" w:rsidRPr="00860FD3" w:rsidRDefault="00DD3BEF">
      <w:pPr>
        <w:spacing w:after="0" w:line="259" w:lineRule="auto"/>
        <w:ind w:left="1939" w:right="0" w:firstLine="0"/>
        <w:jc w:val="center"/>
        <w:rPr>
          <w:color w:val="auto"/>
        </w:rPr>
      </w:pPr>
      <w:r w:rsidRPr="00860FD3">
        <w:rPr>
          <w:color w:val="auto"/>
        </w:rPr>
        <w:t xml:space="preserve"> </w:t>
      </w:r>
    </w:p>
    <w:p w14:paraId="6632AD1F" w14:textId="77777777" w:rsidR="00751091" w:rsidRPr="00860FD3" w:rsidRDefault="00DD3BEF" w:rsidP="00FD1290">
      <w:pPr>
        <w:spacing w:line="360" w:lineRule="auto"/>
        <w:ind w:left="1843" w:right="120" w:firstLine="0"/>
        <w:jc w:val="center"/>
        <w:rPr>
          <w:color w:val="auto"/>
        </w:rPr>
      </w:pPr>
      <w:r w:rsidRPr="00860FD3">
        <w:rPr>
          <w:b/>
          <w:color w:val="auto"/>
        </w:rPr>
        <w:t xml:space="preserve"> </w:t>
      </w:r>
      <w:r w:rsidRPr="00860FD3">
        <w:rPr>
          <w:b/>
          <w:color w:val="auto"/>
        </w:rPr>
        <w:tab/>
      </w:r>
      <w:r w:rsidRPr="00860FD3">
        <w:rPr>
          <w:color w:val="auto"/>
        </w:rPr>
        <w:t xml:space="preserve"> Pasal </w:t>
      </w:r>
      <w:r w:rsidR="009F2A8A" w:rsidRPr="00860FD3">
        <w:rPr>
          <w:color w:val="auto"/>
        </w:rPr>
        <w:t>8</w:t>
      </w:r>
      <w:r w:rsidR="00785B98" w:rsidRPr="00860FD3">
        <w:rPr>
          <w:color w:val="auto"/>
          <w:lang w:val="en-US"/>
        </w:rPr>
        <w:t>4</w:t>
      </w:r>
      <w:r w:rsidRPr="00860FD3">
        <w:rPr>
          <w:color w:val="auto"/>
        </w:rPr>
        <w:t xml:space="preserve"> </w:t>
      </w:r>
    </w:p>
    <w:p w14:paraId="41287B2B" w14:textId="77777777" w:rsidR="00751091" w:rsidRPr="00860FD3" w:rsidRDefault="00DD3BEF">
      <w:pPr>
        <w:numPr>
          <w:ilvl w:val="0"/>
          <w:numId w:val="77"/>
        </w:numPr>
        <w:ind w:right="102" w:hanging="571"/>
        <w:rPr>
          <w:color w:val="auto"/>
        </w:rPr>
      </w:pPr>
      <w:r w:rsidRPr="00860FD3">
        <w:rPr>
          <w:color w:val="auto"/>
        </w:rPr>
        <w:t xml:space="preserve">Selama jangka waktu pengoperasian, mitra KSP dilarang menjaminkan atau menggadaikan </w:t>
      </w:r>
      <w:r w:rsidR="00930B0F" w:rsidRPr="00860FD3">
        <w:rPr>
          <w:color w:val="auto"/>
        </w:rPr>
        <w:t>Barang Milik Daerah</w:t>
      </w:r>
      <w:r w:rsidRPr="00860FD3">
        <w:rPr>
          <w:color w:val="auto"/>
        </w:rPr>
        <w:t xml:space="preserve"> yang menjadi objek KSP. </w:t>
      </w:r>
    </w:p>
    <w:p w14:paraId="4909F298" w14:textId="77777777" w:rsidR="00751091" w:rsidRPr="00860FD3" w:rsidRDefault="00DD3BEF">
      <w:pPr>
        <w:numPr>
          <w:ilvl w:val="0"/>
          <w:numId w:val="77"/>
        </w:numPr>
        <w:ind w:right="102" w:hanging="571"/>
        <w:rPr>
          <w:color w:val="auto"/>
        </w:rPr>
      </w:pPr>
      <w:r w:rsidRPr="00860FD3">
        <w:rPr>
          <w:color w:val="auto"/>
        </w:rPr>
        <w:t xml:space="preserve">Biaya persiapan KSP yang dikeluarkan Pengelola Barang  atau Pengguna Barang sampai dengan penunjukan mitra KSP dibebankan pada APBD. </w:t>
      </w:r>
    </w:p>
    <w:p w14:paraId="1DAC801F" w14:textId="77777777" w:rsidR="00751091" w:rsidRPr="00860FD3" w:rsidRDefault="00DD3BEF">
      <w:pPr>
        <w:numPr>
          <w:ilvl w:val="0"/>
          <w:numId w:val="77"/>
        </w:numPr>
        <w:ind w:right="102" w:hanging="571"/>
        <w:rPr>
          <w:color w:val="auto"/>
        </w:rPr>
      </w:pPr>
      <w:r w:rsidRPr="00860FD3">
        <w:rPr>
          <w:color w:val="auto"/>
        </w:rPr>
        <w:t xml:space="preserve">Biaya persiapan KSP yang terjadi setelah ditetapkannya mitra KSP dan biaya pelaksanaan KSP menjadi beban mitra KSP. </w:t>
      </w:r>
    </w:p>
    <w:p w14:paraId="7DBBE300" w14:textId="77777777" w:rsidR="00751091" w:rsidRPr="00860FD3" w:rsidRDefault="00DD3BEF">
      <w:pPr>
        <w:numPr>
          <w:ilvl w:val="0"/>
          <w:numId w:val="77"/>
        </w:numPr>
        <w:ind w:right="102" w:hanging="571"/>
        <w:rPr>
          <w:color w:val="auto"/>
        </w:rPr>
      </w:pPr>
      <w:r w:rsidRPr="00860FD3">
        <w:rPr>
          <w:color w:val="auto"/>
        </w:rPr>
        <w:t xml:space="preserve">Cicilan pokok dan biaya yang timbul atas pinjaman mitra KSP, dibebankan pada mitra KSP dan tidak diperhitungkan dalam pembagian keuntungan. </w:t>
      </w:r>
    </w:p>
    <w:p w14:paraId="2C006A9E" w14:textId="77777777" w:rsidR="00751091" w:rsidRPr="00860FD3" w:rsidRDefault="00DD3BEF">
      <w:pPr>
        <w:numPr>
          <w:ilvl w:val="0"/>
          <w:numId w:val="77"/>
        </w:numPr>
        <w:ind w:right="102" w:hanging="571"/>
        <w:rPr>
          <w:color w:val="auto"/>
        </w:rPr>
      </w:pPr>
      <w:r w:rsidRPr="00860FD3">
        <w:rPr>
          <w:color w:val="auto"/>
        </w:rPr>
        <w:t xml:space="preserve">Pengawasan atas pelaksanaan KSP oleh mitra KSP dilakukan oleh: </w:t>
      </w:r>
    </w:p>
    <w:p w14:paraId="2706ED5E" w14:textId="77777777" w:rsidR="00751091" w:rsidRPr="00860FD3" w:rsidRDefault="00DD3BEF">
      <w:pPr>
        <w:numPr>
          <w:ilvl w:val="1"/>
          <w:numId w:val="77"/>
        </w:numPr>
        <w:spacing w:after="116" w:line="259" w:lineRule="auto"/>
        <w:ind w:right="102" w:hanging="427"/>
        <w:rPr>
          <w:color w:val="auto"/>
        </w:rPr>
      </w:pPr>
      <w:r w:rsidRPr="00860FD3">
        <w:rPr>
          <w:color w:val="auto"/>
        </w:rPr>
        <w:t xml:space="preserve">Pengelola Barang, untuk </w:t>
      </w:r>
      <w:r w:rsidR="00930B0F" w:rsidRPr="00860FD3">
        <w:rPr>
          <w:color w:val="auto"/>
        </w:rPr>
        <w:t>Barang Milik Daerah</w:t>
      </w:r>
      <w:r w:rsidRPr="00860FD3">
        <w:rPr>
          <w:color w:val="auto"/>
        </w:rPr>
        <w:t xml:space="preserve"> pada </w:t>
      </w:r>
    </w:p>
    <w:p w14:paraId="4FCCEAF1" w14:textId="77777777" w:rsidR="00751091" w:rsidRPr="00860FD3" w:rsidRDefault="00DD3BEF">
      <w:pPr>
        <w:spacing w:after="119" w:line="259" w:lineRule="auto"/>
        <w:ind w:left="2976" w:right="102"/>
        <w:rPr>
          <w:color w:val="auto"/>
        </w:rPr>
      </w:pPr>
      <w:r w:rsidRPr="00860FD3">
        <w:rPr>
          <w:color w:val="auto"/>
        </w:rPr>
        <w:t xml:space="preserve">Pengelola Barang; dan </w:t>
      </w:r>
    </w:p>
    <w:p w14:paraId="035DF772" w14:textId="77777777" w:rsidR="00751091" w:rsidRPr="00860FD3" w:rsidRDefault="00DD3BEF">
      <w:pPr>
        <w:numPr>
          <w:ilvl w:val="1"/>
          <w:numId w:val="77"/>
        </w:numPr>
        <w:ind w:right="102" w:hanging="427"/>
        <w:rPr>
          <w:color w:val="auto"/>
        </w:rPr>
      </w:pPr>
      <w:r w:rsidRPr="00860FD3">
        <w:rPr>
          <w:color w:val="auto"/>
        </w:rPr>
        <w:t xml:space="preserve">Pengguna Barang, untuk </w:t>
      </w:r>
      <w:r w:rsidR="00930B0F" w:rsidRPr="00860FD3">
        <w:rPr>
          <w:color w:val="auto"/>
        </w:rPr>
        <w:t>Barang Milik Daerah</w:t>
      </w:r>
      <w:r w:rsidRPr="00860FD3">
        <w:rPr>
          <w:color w:val="auto"/>
        </w:rPr>
        <w:t xml:space="preserve"> pada Pengguna Barang. </w:t>
      </w:r>
    </w:p>
    <w:p w14:paraId="46EA865D" w14:textId="77777777" w:rsidR="00680ABE" w:rsidRPr="00860FD3" w:rsidRDefault="00680ABE">
      <w:pPr>
        <w:numPr>
          <w:ilvl w:val="0"/>
          <w:numId w:val="77"/>
        </w:numPr>
        <w:ind w:right="102" w:hanging="571"/>
        <w:rPr>
          <w:color w:val="auto"/>
        </w:rPr>
      </w:pPr>
      <w:r w:rsidRPr="00860FD3">
        <w:rPr>
          <w:color w:val="auto"/>
        </w:rPr>
        <w:lastRenderedPageBreak/>
        <w:t>Mitra KSP yang melanggar ketentuan larangan sebagaimana dimaksud pada ayat (1) dikenakan sanksi sesuai ketentuan peraturan perundang-undangan.</w:t>
      </w:r>
    </w:p>
    <w:p w14:paraId="2E316F3C" w14:textId="77777777" w:rsidR="00680ABE" w:rsidRPr="00860FD3" w:rsidRDefault="00680ABE" w:rsidP="00680ABE">
      <w:pPr>
        <w:spacing w:line="250" w:lineRule="auto"/>
        <w:ind w:left="2890" w:right="627"/>
        <w:jc w:val="center"/>
        <w:rPr>
          <w:color w:val="auto"/>
          <w:lang w:val="en-US"/>
        </w:rPr>
      </w:pPr>
    </w:p>
    <w:p w14:paraId="39851548" w14:textId="77777777" w:rsidR="00751091" w:rsidRPr="00860FD3" w:rsidRDefault="00DD3BEF" w:rsidP="00FD1290">
      <w:pPr>
        <w:spacing w:line="360" w:lineRule="auto"/>
        <w:ind w:left="1843" w:right="120" w:firstLine="0"/>
        <w:jc w:val="center"/>
        <w:rPr>
          <w:color w:val="auto"/>
        </w:rPr>
      </w:pPr>
      <w:r w:rsidRPr="00860FD3">
        <w:rPr>
          <w:color w:val="auto"/>
        </w:rPr>
        <w:t xml:space="preserve">Paragraf </w:t>
      </w:r>
      <w:r w:rsidR="00680ABE" w:rsidRPr="00860FD3">
        <w:rPr>
          <w:color w:val="auto"/>
        </w:rPr>
        <w:t>2</w:t>
      </w:r>
    </w:p>
    <w:p w14:paraId="418E45BF" w14:textId="77777777" w:rsidR="00751091" w:rsidRPr="00860FD3" w:rsidRDefault="00DD3BEF" w:rsidP="00FD1290">
      <w:pPr>
        <w:spacing w:line="360" w:lineRule="auto"/>
        <w:ind w:left="1843" w:right="120" w:firstLine="0"/>
        <w:jc w:val="center"/>
        <w:rPr>
          <w:color w:val="auto"/>
        </w:rPr>
      </w:pPr>
      <w:r w:rsidRPr="00860FD3">
        <w:rPr>
          <w:color w:val="auto"/>
        </w:rPr>
        <w:t xml:space="preserve">Pihak Pelaksana KSP </w:t>
      </w:r>
    </w:p>
    <w:p w14:paraId="0A167B05" w14:textId="77777777" w:rsidR="00680ABE" w:rsidRPr="00860FD3" w:rsidRDefault="00680ABE" w:rsidP="00FD1290">
      <w:pPr>
        <w:spacing w:line="360" w:lineRule="auto"/>
        <w:ind w:left="1843" w:right="120" w:firstLine="0"/>
        <w:jc w:val="center"/>
        <w:rPr>
          <w:color w:val="auto"/>
        </w:rPr>
      </w:pPr>
    </w:p>
    <w:p w14:paraId="1B7A1EFF" w14:textId="77777777" w:rsidR="00751091" w:rsidRPr="00860FD3" w:rsidRDefault="00DD3BEF" w:rsidP="00FD1290">
      <w:pPr>
        <w:spacing w:line="360" w:lineRule="auto"/>
        <w:ind w:left="1843" w:right="120" w:firstLine="0"/>
        <w:jc w:val="center"/>
        <w:rPr>
          <w:color w:val="auto"/>
          <w:lang w:val="en-US"/>
        </w:rPr>
      </w:pPr>
      <w:r w:rsidRPr="00860FD3">
        <w:rPr>
          <w:color w:val="auto"/>
        </w:rPr>
        <w:t xml:space="preserve">Pasal </w:t>
      </w:r>
      <w:r w:rsidR="00680ABE" w:rsidRPr="00860FD3">
        <w:rPr>
          <w:color w:val="auto"/>
        </w:rPr>
        <w:t>8</w:t>
      </w:r>
      <w:r w:rsidR="00785B98" w:rsidRPr="00860FD3">
        <w:rPr>
          <w:color w:val="auto"/>
          <w:lang w:val="en-US"/>
        </w:rPr>
        <w:t>5</w:t>
      </w:r>
    </w:p>
    <w:p w14:paraId="3703EE9C" w14:textId="77777777" w:rsidR="00751091" w:rsidRPr="00860FD3" w:rsidRDefault="00DD3BEF">
      <w:pPr>
        <w:numPr>
          <w:ilvl w:val="0"/>
          <w:numId w:val="78"/>
        </w:numPr>
        <w:spacing w:after="119" w:line="259" w:lineRule="auto"/>
        <w:ind w:right="102" w:hanging="571"/>
        <w:rPr>
          <w:color w:val="auto"/>
        </w:rPr>
      </w:pPr>
      <w:r w:rsidRPr="00860FD3">
        <w:rPr>
          <w:color w:val="auto"/>
        </w:rPr>
        <w:t xml:space="preserve">Pihak yang dapat melaksanakan KSP adalah: </w:t>
      </w:r>
    </w:p>
    <w:p w14:paraId="2CE5A593" w14:textId="77777777" w:rsidR="00751091" w:rsidRPr="00860FD3" w:rsidRDefault="00DD3BEF">
      <w:pPr>
        <w:numPr>
          <w:ilvl w:val="1"/>
          <w:numId w:val="78"/>
        </w:numPr>
        <w:ind w:right="102" w:hanging="427"/>
        <w:rPr>
          <w:color w:val="auto"/>
        </w:rPr>
      </w:pPr>
      <w:r w:rsidRPr="00860FD3">
        <w:rPr>
          <w:color w:val="auto"/>
        </w:rPr>
        <w:t xml:space="preserve">Pengelola Barang dengan persetujuan Bupati, untuk </w:t>
      </w:r>
      <w:r w:rsidR="00930B0F" w:rsidRPr="00860FD3">
        <w:rPr>
          <w:color w:val="auto"/>
        </w:rPr>
        <w:t>Barang Milik Daerah</w:t>
      </w:r>
      <w:r w:rsidRPr="00860FD3">
        <w:rPr>
          <w:color w:val="auto"/>
        </w:rPr>
        <w:t xml:space="preserve"> yang berada pada Pengelola Barang; atau </w:t>
      </w:r>
    </w:p>
    <w:p w14:paraId="010DB626" w14:textId="77777777" w:rsidR="00751091" w:rsidRPr="00860FD3" w:rsidRDefault="00DD3BEF">
      <w:pPr>
        <w:numPr>
          <w:ilvl w:val="1"/>
          <w:numId w:val="78"/>
        </w:numPr>
        <w:ind w:right="102" w:hanging="427"/>
        <w:rPr>
          <w:color w:val="auto"/>
        </w:rPr>
      </w:pPr>
      <w:r w:rsidRPr="00860FD3">
        <w:rPr>
          <w:color w:val="auto"/>
        </w:rPr>
        <w:t xml:space="preserve">Pengguna Barang dengan persetujuan Pengelola Barang, untuk </w:t>
      </w:r>
      <w:r w:rsidR="00930B0F" w:rsidRPr="00860FD3">
        <w:rPr>
          <w:color w:val="auto"/>
        </w:rPr>
        <w:t>Barang Milik Daerah</w:t>
      </w:r>
      <w:r w:rsidRPr="00860FD3">
        <w:rPr>
          <w:color w:val="auto"/>
        </w:rPr>
        <w:t xml:space="preserve"> yang berada pada Pengguna Barang. </w:t>
      </w:r>
    </w:p>
    <w:p w14:paraId="061176B2" w14:textId="77777777" w:rsidR="00751091" w:rsidRPr="00860FD3" w:rsidRDefault="00DD3BEF">
      <w:pPr>
        <w:numPr>
          <w:ilvl w:val="0"/>
          <w:numId w:val="78"/>
        </w:numPr>
        <w:ind w:right="102" w:hanging="571"/>
        <w:rPr>
          <w:color w:val="auto"/>
        </w:rPr>
      </w:pPr>
      <w:r w:rsidRPr="00860FD3">
        <w:rPr>
          <w:color w:val="auto"/>
        </w:rPr>
        <w:t xml:space="preserve">Pihak yang dapat menjadi mitra KSP </w:t>
      </w:r>
      <w:r w:rsidR="00930B0F" w:rsidRPr="00860FD3">
        <w:rPr>
          <w:color w:val="auto"/>
        </w:rPr>
        <w:t>Barang Milik Daerah</w:t>
      </w:r>
      <w:r w:rsidRPr="00860FD3">
        <w:rPr>
          <w:color w:val="auto"/>
        </w:rPr>
        <w:t xml:space="preserve"> meliputi: </w:t>
      </w:r>
    </w:p>
    <w:p w14:paraId="6703488E" w14:textId="77777777" w:rsidR="00380242" w:rsidRPr="00860FD3" w:rsidRDefault="00380242">
      <w:pPr>
        <w:numPr>
          <w:ilvl w:val="1"/>
          <w:numId w:val="78"/>
        </w:numPr>
        <w:spacing w:after="119" w:line="259" w:lineRule="auto"/>
        <w:ind w:right="102" w:hanging="427"/>
        <w:rPr>
          <w:color w:val="auto"/>
        </w:rPr>
      </w:pPr>
      <w:bookmarkStart w:id="1" w:name="_Hlk206067019"/>
      <w:r w:rsidRPr="00860FD3">
        <w:rPr>
          <w:color w:val="auto"/>
          <w:lang w:val="en-US"/>
        </w:rPr>
        <w:t>pemerintah pusat, pmerintah daerah, pemerintah desa;</w:t>
      </w:r>
    </w:p>
    <w:bookmarkEnd w:id="1"/>
    <w:p w14:paraId="04035646" w14:textId="77777777" w:rsidR="00751091" w:rsidRPr="00860FD3" w:rsidRDefault="00B77EAF">
      <w:pPr>
        <w:numPr>
          <w:ilvl w:val="1"/>
          <w:numId w:val="78"/>
        </w:numPr>
        <w:spacing w:after="119" w:line="259" w:lineRule="auto"/>
        <w:ind w:right="102" w:hanging="427"/>
        <w:rPr>
          <w:color w:val="auto"/>
        </w:rPr>
      </w:pPr>
      <w:r w:rsidRPr="00860FD3">
        <w:rPr>
          <w:color w:val="auto"/>
        </w:rPr>
        <w:t xml:space="preserve">badan usaha milik negara; </w:t>
      </w:r>
    </w:p>
    <w:p w14:paraId="0F117820" w14:textId="77777777" w:rsidR="00B77EAF" w:rsidRPr="00860FD3" w:rsidRDefault="00B77EAF">
      <w:pPr>
        <w:numPr>
          <w:ilvl w:val="1"/>
          <w:numId w:val="78"/>
        </w:numPr>
        <w:spacing w:after="129" w:line="250" w:lineRule="auto"/>
        <w:ind w:right="102" w:hanging="427"/>
        <w:rPr>
          <w:color w:val="auto"/>
        </w:rPr>
      </w:pPr>
      <w:r w:rsidRPr="00860FD3">
        <w:rPr>
          <w:color w:val="auto"/>
        </w:rPr>
        <w:t>badan usaha milik daerah</w:t>
      </w:r>
      <w:r w:rsidR="00DD3BEF" w:rsidRPr="00860FD3">
        <w:rPr>
          <w:color w:val="auto"/>
        </w:rPr>
        <w:t xml:space="preserve">; </w:t>
      </w:r>
    </w:p>
    <w:p w14:paraId="2C3A1C0C" w14:textId="77777777" w:rsidR="00751091" w:rsidRPr="00860FD3" w:rsidRDefault="00B77EAF">
      <w:pPr>
        <w:numPr>
          <w:ilvl w:val="1"/>
          <w:numId w:val="78"/>
        </w:numPr>
        <w:spacing w:after="129" w:line="250" w:lineRule="auto"/>
        <w:ind w:right="102" w:hanging="427"/>
        <w:rPr>
          <w:color w:val="auto"/>
        </w:rPr>
      </w:pPr>
      <w:r w:rsidRPr="00860FD3">
        <w:rPr>
          <w:color w:val="auto"/>
        </w:rPr>
        <w:t xml:space="preserve">badan usaha milik </w:t>
      </w:r>
      <w:r w:rsidRPr="00860FD3">
        <w:rPr>
          <w:color w:val="auto"/>
          <w:lang w:val="en-US"/>
        </w:rPr>
        <w:t xml:space="preserve">desa; </w:t>
      </w:r>
      <w:r w:rsidR="00DD3BEF" w:rsidRPr="00860FD3">
        <w:rPr>
          <w:color w:val="auto"/>
        </w:rPr>
        <w:t xml:space="preserve">dan/atau </w:t>
      </w:r>
    </w:p>
    <w:p w14:paraId="4C52C995" w14:textId="77777777" w:rsidR="00751091" w:rsidRPr="00860FD3" w:rsidRDefault="00380242">
      <w:pPr>
        <w:numPr>
          <w:ilvl w:val="1"/>
          <w:numId w:val="78"/>
        </w:numPr>
        <w:spacing w:after="112" w:line="259" w:lineRule="auto"/>
        <w:ind w:right="102" w:hanging="427"/>
        <w:rPr>
          <w:color w:val="auto"/>
        </w:rPr>
      </w:pPr>
      <w:r w:rsidRPr="00860FD3">
        <w:rPr>
          <w:color w:val="auto"/>
          <w:lang w:val="en-US"/>
        </w:rPr>
        <w:t>s</w:t>
      </w:r>
      <w:r w:rsidR="00DD3BEF" w:rsidRPr="00860FD3">
        <w:rPr>
          <w:color w:val="auto"/>
        </w:rPr>
        <w:t xml:space="preserve">wasta, kecuali perorangan.  </w:t>
      </w:r>
    </w:p>
    <w:p w14:paraId="1F0C2F13" w14:textId="77777777" w:rsidR="00A54EE4" w:rsidRPr="00860FD3" w:rsidRDefault="00DD3BEF" w:rsidP="00A01B23">
      <w:pPr>
        <w:spacing w:after="0" w:line="259" w:lineRule="auto"/>
        <w:ind w:left="0" w:right="0" w:firstLine="0"/>
        <w:jc w:val="left"/>
        <w:rPr>
          <w:color w:val="auto"/>
          <w:lang w:val="en-US"/>
        </w:rPr>
      </w:pPr>
      <w:r w:rsidRPr="00860FD3">
        <w:rPr>
          <w:b/>
          <w:color w:val="auto"/>
        </w:rPr>
        <w:t xml:space="preserve"> </w:t>
      </w:r>
      <w:r w:rsidRPr="00860FD3">
        <w:rPr>
          <w:b/>
          <w:color w:val="auto"/>
        </w:rPr>
        <w:tab/>
      </w:r>
      <w:r w:rsidRPr="00860FD3">
        <w:rPr>
          <w:color w:val="auto"/>
        </w:rPr>
        <w:t xml:space="preserve"> </w:t>
      </w:r>
    </w:p>
    <w:p w14:paraId="3176AC7E" w14:textId="77777777" w:rsidR="00680ABE" w:rsidRPr="00860FD3" w:rsidRDefault="00DD3BEF" w:rsidP="0047078F">
      <w:pPr>
        <w:spacing w:line="360" w:lineRule="auto"/>
        <w:ind w:left="1843" w:right="120" w:firstLine="0"/>
        <w:jc w:val="center"/>
        <w:rPr>
          <w:color w:val="auto"/>
        </w:rPr>
      </w:pPr>
      <w:r w:rsidRPr="00860FD3">
        <w:rPr>
          <w:color w:val="auto"/>
        </w:rPr>
        <w:t xml:space="preserve"> Paragraf </w:t>
      </w:r>
      <w:r w:rsidR="00680ABE" w:rsidRPr="00860FD3">
        <w:rPr>
          <w:color w:val="auto"/>
        </w:rPr>
        <w:t>3</w:t>
      </w:r>
      <w:r w:rsidRPr="00860FD3">
        <w:rPr>
          <w:color w:val="auto"/>
        </w:rPr>
        <w:t xml:space="preserve"> </w:t>
      </w:r>
    </w:p>
    <w:p w14:paraId="30C42748" w14:textId="77777777" w:rsidR="00751091" w:rsidRPr="00860FD3" w:rsidRDefault="00DD3BEF" w:rsidP="0047078F">
      <w:pPr>
        <w:spacing w:line="360" w:lineRule="auto"/>
        <w:ind w:left="1843" w:right="120" w:firstLine="0"/>
        <w:jc w:val="center"/>
        <w:rPr>
          <w:color w:val="auto"/>
        </w:rPr>
      </w:pPr>
      <w:r w:rsidRPr="00860FD3">
        <w:rPr>
          <w:color w:val="auto"/>
        </w:rPr>
        <w:t xml:space="preserve">Objek KSP </w:t>
      </w:r>
    </w:p>
    <w:p w14:paraId="7023AFE6" w14:textId="77777777" w:rsidR="00680ABE" w:rsidRPr="00860FD3" w:rsidRDefault="00680ABE" w:rsidP="0047078F">
      <w:pPr>
        <w:spacing w:line="360" w:lineRule="auto"/>
        <w:ind w:left="1843" w:right="120" w:firstLine="0"/>
        <w:jc w:val="center"/>
        <w:rPr>
          <w:color w:val="auto"/>
        </w:rPr>
      </w:pPr>
    </w:p>
    <w:p w14:paraId="241FF3FB" w14:textId="77777777" w:rsidR="00751091" w:rsidRPr="00860FD3" w:rsidRDefault="00DD3BEF" w:rsidP="0047078F">
      <w:pPr>
        <w:spacing w:line="360" w:lineRule="auto"/>
        <w:ind w:left="1843" w:right="120" w:firstLine="0"/>
        <w:jc w:val="center"/>
        <w:rPr>
          <w:color w:val="auto"/>
          <w:lang w:val="en-US"/>
        </w:rPr>
      </w:pPr>
      <w:r w:rsidRPr="00860FD3">
        <w:rPr>
          <w:color w:val="auto"/>
        </w:rPr>
        <w:t xml:space="preserve">Pasal </w:t>
      </w:r>
      <w:r w:rsidR="00680ABE" w:rsidRPr="00860FD3">
        <w:rPr>
          <w:color w:val="auto"/>
        </w:rPr>
        <w:t>8</w:t>
      </w:r>
      <w:r w:rsidR="00785B98" w:rsidRPr="00860FD3">
        <w:rPr>
          <w:color w:val="auto"/>
          <w:lang w:val="en-US"/>
        </w:rPr>
        <w:t>6</w:t>
      </w:r>
    </w:p>
    <w:p w14:paraId="78DFAD89" w14:textId="77777777" w:rsidR="00751091" w:rsidRPr="00860FD3" w:rsidRDefault="00DD3BEF">
      <w:pPr>
        <w:numPr>
          <w:ilvl w:val="0"/>
          <w:numId w:val="79"/>
        </w:numPr>
        <w:spacing w:after="119" w:line="259" w:lineRule="auto"/>
        <w:ind w:right="102" w:hanging="571"/>
        <w:rPr>
          <w:color w:val="auto"/>
        </w:rPr>
      </w:pPr>
      <w:r w:rsidRPr="00860FD3">
        <w:rPr>
          <w:color w:val="auto"/>
        </w:rPr>
        <w:t xml:space="preserve">Objek KSP meliputi </w:t>
      </w:r>
      <w:r w:rsidR="00930B0F" w:rsidRPr="00860FD3">
        <w:rPr>
          <w:color w:val="auto"/>
        </w:rPr>
        <w:t>Barang Milik Daerah</w:t>
      </w:r>
      <w:r w:rsidRPr="00860FD3">
        <w:rPr>
          <w:color w:val="auto"/>
        </w:rPr>
        <w:t xml:space="preserve"> berupa: </w:t>
      </w:r>
    </w:p>
    <w:p w14:paraId="38115A4E" w14:textId="77777777" w:rsidR="00751091" w:rsidRPr="00860FD3" w:rsidRDefault="00DD3BEF">
      <w:pPr>
        <w:numPr>
          <w:ilvl w:val="1"/>
          <w:numId w:val="79"/>
        </w:numPr>
        <w:spacing w:after="0" w:line="360" w:lineRule="auto"/>
        <w:ind w:right="70" w:hanging="427"/>
        <w:rPr>
          <w:color w:val="auto"/>
        </w:rPr>
      </w:pPr>
      <w:r w:rsidRPr="00860FD3">
        <w:rPr>
          <w:color w:val="auto"/>
        </w:rPr>
        <w:t xml:space="preserve">tanah dan/atau bangunan; dan </w:t>
      </w:r>
    </w:p>
    <w:p w14:paraId="0CC22DCB" w14:textId="77777777" w:rsidR="00751091" w:rsidRPr="00860FD3" w:rsidRDefault="00DD3BEF">
      <w:pPr>
        <w:numPr>
          <w:ilvl w:val="1"/>
          <w:numId w:val="79"/>
        </w:numPr>
        <w:spacing w:after="0" w:line="360" w:lineRule="auto"/>
        <w:ind w:right="70" w:hanging="427"/>
        <w:rPr>
          <w:color w:val="auto"/>
        </w:rPr>
      </w:pPr>
      <w:r w:rsidRPr="00860FD3">
        <w:rPr>
          <w:color w:val="auto"/>
        </w:rPr>
        <w:t>selain tanah dan/atau bangunan, yang</w:t>
      </w:r>
      <w:r w:rsidR="00785B98" w:rsidRPr="00860FD3">
        <w:rPr>
          <w:color w:val="auto"/>
          <w:lang w:val="en-US"/>
        </w:rPr>
        <w:t xml:space="preserve"> </w:t>
      </w:r>
      <w:r w:rsidRPr="00860FD3">
        <w:rPr>
          <w:color w:val="auto"/>
        </w:rPr>
        <w:t xml:space="preserve">berada pada Pengelola Barang /Pengguna Barang. </w:t>
      </w:r>
    </w:p>
    <w:p w14:paraId="106374DA" w14:textId="77777777" w:rsidR="008D48BD" w:rsidRPr="00860FD3" w:rsidRDefault="00DD3BEF">
      <w:pPr>
        <w:numPr>
          <w:ilvl w:val="0"/>
          <w:numId w:val="79"/>
        </w:numPr>
        <w:ind w:right="102"/>
        <w:rPr>
          <w:color w:val="auto"/>
        </w:rPr>
      </w:pPr>
      <w:r w:rsidRPr="00860FD3">
        <w:rPr>
          <w:color w:val="auto"/>
        </w:rPr>
        <w:lastRenderedPageBreak/>
        <w:t xml:space="preserve">Objek KSP </w:t>
      </w:r>
      <w:r w:rsidR="00930B0F" w:rsidRPr="00860FD3">
        <w:rPr>
          <w:color w:val="auto"/>
        </w:rPr>
        <w:t>Barang Milik Daerah</w:t>
      </w:r>
      <w:r w:rsidRPr="00860FD3">
        <w:rPr>
          <w:color w:val="auto"/>
        </w:rPr>
        <w:t xml:space="preserve"> berupa tanah dan/atau bangunan sebagaimana dimaksud pada ayat (1) huruf a, dapat dilakukan untuk sebagian atau keseluruhannya. </w:t>
      </w:r>
    </w:p>
    <w:p w14:paraId="52869A33" w14:textId="77777777" w:rsidR="00324960" w:rsidRPr="00860FD3" w:rsidRDefault="00324960" w:rsidP="0047078F">
      <w:pPr>
        <w:spacing w:line="360" w:lineRule="auto"/>
        <w:ind w:left="1843" w:right="120" w:firstLine="0"/>
        <w:jc w:val="center"/>
        <w:rPr>
          <w:color w:val="auto"/>
        </w:rPr>
      </w:pPr>
    </w:p>
    <w:p w14:paraId="10D6698D" w14:textId="77777777" w:rsidR="00324960" w:rsidRPr="00860FD3" w:rsidRDefault="00DD3BEF" w:rsidP="0047078F">
      <w:pPr>
        <w:spacing w:line="360" w:lineRule="auto"/>
        <w:ind w:left="1843" w:right="120" w:firstLine="0"/>
        <w:jc w:val="center"/>
        <w:rPr>
          <w:color w:val="auto"/>
        </w:rPr>
      </w:pPr>
      <w:r w:rsidRPr="00860FD3">
        <w:rPr>
          <w:color w:val="auto"/>
        </w:rPr>
        <w:t xml:space="preserve">Paragraf </w:t>
      </w:r>
      <w:r w:rsidR="008D48BD" w:rsidRPr="00860FD3">
        <w:rPr>
          <w:color w:val="auto"/>
        </w:rPr>
        <w:t>4</w:t>
      </w:r>
    </w:p>
    <w:p w14:paraId="0C9C0398" w14:textId="77777777" w:rsidR="00751091" w:rsidRPr="00860FD3" w:rsidRDefault="00DD3BEF" w:rsidP="0047078F">
      <w:pPr>
        <w:spacing w:line="360" w:lineRule="auto"/>
        <w:ind w:left="1843" w:right="120" w:firstLine="0"/>
        <w:jc w:val="center"/>
        <w:rPr>
          <w:color w:val="auto"/>
        </w:rPr>
      </w:pPr>
      <w:r w:rsidRPr="00860FD3">
        <w:rPr>
          <w:color w:val="auto"/>
        </w:rPr>
        <w:t xml:space="preserve">Hasil KSP </w:t>
      </w:r>
    </w:p>
    <w:p w14:paraId="584288A1" w14:textId="77777777" w:rsidR="008D48BD" w:rsidRPr="00860FD3" w:rsidRDefault="008D48BD" w:rsidP="0047078F">
      <w:pPr>
        <w:spacing w:line="360" w:lineRule="auto"/>
        <w:ind w:left="1843" w:right="120" w:firstLine="0"/>
        <w:jc w:val="center"/>
        <w:rPr>
          <w:color w:val="auto"/>
        </w:rPr>
      </w:pPr>
    </w:p>
    <w:p w14:paraId="0B805AFD" w14:textId="77777777" w:rsidR="00751091" w:rsidRPr="00860FD3" w:rsidRDefault="00DD3BEF" w:rsidP="0047078F">
      <w:pPr>
        <w:spacing w:line="360" w:lineRule="auto"/>
        <w:ind w:left="1843" w:right="120" w:firstLine="0"/>
        <w:jc w:val="center"/>
        <w:rPr>
          <w:color w:val="auto"/>
          <w:lang w:val="en-US"/>
        </w:rPr>
      </w:pPr>
      <w:r w:rsidRPr="00860FD3">
        <w:rPr>
          <w:color w:val="auto"/>
        </w:rPr>
        <w:t xml:space="preserve">Pasal </w:t>
      </w:r>
      <w:r w:rsidR="008D48BD" w:rsidRPr="00860FD3">
        <w:rPr>
          <w:color w:val="auto"/>
        </w:rPr>
        <w:t>8</w:t>
      </w:r>
      <w:r w:rsidR="003B5417" w:rsidRPr="00860FD3">
        <w:rPr>
          <w:color w:val="auto"/>
          <w:lang w:val="en-US"/>
        </w:rPr>
        <w:t>7</w:t>
      </w:r>
    </w:p>
    <w:p w14:paraId="562F4EDC" w14:textId="77777777" w:rsidR="00751091" w:rsidRPr="00860FD3" w:rsidRDefault="00DD3BEF">
      <w:pPr>
        <w:numPr>
          <w:ilvl w:val="0"/>
          <w:numId w:val="80"/>
        </w:numPr>
        <w:ind w:right="102" w:hanging="571"/>
        <w:rPr>
          <w:color w:val="auto"/>
        </w:rPr>
      </w:pPr>
      <w:r w:rsidRPr="00860FD3">
        <w:rPr>
          <w:color w:val="auto"/>
        </w:rPr>
        <w:t xml:space="preserve">Hasil KSP dapat berupa tanah, gedung, bangunan, serta sarana dan fasilitas yang diadakan oleh mitra KSP. </w:t>
      </w:r>
    </w:p>
    <w:p w14:paraId="6FF13B8A" w14:textId="77777777" w:rsidR="00751091" w:rsidRPr="00860FD3" w:rsidRDefault="00DD3BEF">
      <w:pPr>
        <w:numPr>
          <w:ilvl w:val="0"/>
          <w:numId w:val="80"/>
        </w:numPr>
        <w:ind w:right="102" w:hanging="571"/>
        <w:rPr>
          <w:color w:val="auto"/>
        </w:rPr>
      </w:pPr>
      <w:r w:rsidRPr="00860FD3">
        <w:rPr>
          <w:color w:val="auto"/>
        </w:rPr>
        <w:t xml:space="preserve">Sarana dan fasilitas hasil KSP sebagaimana dimaksud pada ayat (1), antara lain: </w:t>
      </w:r>
    </w:p>
    <w:p w14:paraId="1486135F" w14:textId="77777777" w:rsidR="00751091" w:rsidRPr="00860FD3" w:rsidRDefault="00DD3BEF">
      <w:pPr>
        <w:numPr>
          <w:ilvl w:val="0"/>
          <w:numId w:val="81"/>
        </w:numPr>
        <w:spacing w:after="119" w:line="259" w:lineRule="auto"/>
        <w:ind w:left="2977" w:right="102" w:hanging="425"/>
        <w:rPr>
          <w:color w:val="auto"/>
        </w:rPr>
      </w:pPr>
      <w:r w:rsidRPr="00860FD3">
        <w:rPr>
          <w:color w:val="auto"/>
        </w:rPr>
        <w:t xml:space="preserve">peralatan dan mesin; </w:t>
      </w:r>
    </w:p>
    <w:p w14:paraId="76A1EF43" w14:textId="77777777" w:rsidR="00751091" w:rsidRPr="00860FD3" w:rsidRDefault="00DD3BEF">
      <w:pPr>
        <w:numPr>
          <w:ilvl w:val="0"/>
          <w:numId w:val="81"/>
        </w:numPr>
        <w:spacing w:after="119" w:line="259" w:lineRule="auto"/>
        <w:ind w:left="2977" w:right="102" w:hanging="425"/>
        <w:rPr>
          <w:color w:val="auto"/>
        </w:rPr>
      </w:pPr>
      <w:r w:rsidRPr="00860FD3">
        <w:rPr>
          <w:color w:val="auto"/>
        </w:rPr>
        <w:t xml:space="preserve">jalan, irigasi, dan jaringan; </w:t>
      </w:r>
    </w:p>
    <w:p w14:paraId="3D64CFAE" w14:textId="77777777" w:rsidR="00751091" w:rsidRPr="00860FD3" w:rsidRDefault="00DD3BEF">
      <w:pPr>
        <w:numPr>
          <w:ilvl w:val="0"/>
          <w:numId w:val="81"/>
        </w:numPr>
        <w:spacing w:after="119" w:line="259" w:lineRule="auto"/>
        <w:ind w:left="2977" w:right="102" w:hanging="425"/>
        <w:rPr>
          <w:color w:val="auto"/>
        </w:rPr>
      </w:pPr>
      <w:r w:rsidRPr="00860FD3">
        <w:rPr>
          <w:color w:val="auto"/>
        </w:rPr>
        <w:t xml:space="preserve">aset tetap lainnya; dan </w:t>
      </w:r>
    </w:p>
    <w:p w14:paraId="5F80273E" w14:textId="77777777" w:rsidR="00751091" w:rsidRPr="00860FD3" w:rsidRDefault="00DD3BEF">
      <w:pPr>
        <w:numPr>
          <w:ilvl w:val="0"/>
          <w:numId w:val="81"/>
        </w:numPr>
        <w:spacing w:after="119" w:line="259" w:lineRule="auto"/>
        <w:ind w:left="2977" w:right="102" w:hanging="425"/>
        <w:rPr>
          <w:color w:val="auto"/>
        </w:rPr>
      </w:pPr>
      <w:r w:rsidRPr="00860FD3">
        <w:rPr>
          <w:color w:val="auto"/>
        </w:rPr>
        <w:t xml:space="preserve">aset lainnya. </w:t>
      </w:r>
    </w:p>
    <w:p w14:paraId="526E57FA" w14:textId="77777777" w:rsidR="00751091" w:rsidRPr="00860FD3" w:rsidRDefault="00DD3BEF">
      <w:pPr>
        <w:numPr>
          <w:ilvl w:val="0"/>
          <w:numId w:val="82"/>
        </w:numPr>
        <w:ind w:right="102" w:hanging="571"/>
        <w:rPr>
          <w:color w:val="auto"/>
        </w:rPr>
      </w:pPr>
      <w:r w:rsidRPr="00860FD3">
        <w:rPr>
          <w:color w:val="auto"/>
        </w:rPr>
        <w:t xml:space="preserve">Hasil KSP sebagaimana dimaksud pada ayat (1) menjadi bagian dari pelaksanaan KSP. </w:t>
      </w:r>
    </w:p>
    <w:p w14:paraId="6E320595" w14:textId="77777777" w:rsidR="00751091" w:rsidRPr="00860FD3" w:rsidRDefault="00DD3BEF">
      <w:pPr>
        <w:numPr>
          <w:ilvl w:val="0"/>
          <w:numId w:val="82"/>
        </w:numPr>
        <w:ind w:right="102" w:hanging="571"/>
        <w:rPr>
          <w:color w:val="auto"/>
        </w:rPr>
      </w:pPr>
      <w:r w:rsidRPr="00860FD3">
        <w:rPr>
          <w:color w:val="auto"/>
        </w:rPr>
        <w:t xml:space="preserve">Hasil KSP sebagaimana dimaksud pada ayat (1) menjadi </w:t>
      </w:r>
      <w:r w:rsidR="00930B0F" w:rsidRPr="00860FD3">
        <w:rPr>
          <w:color w:val="auto"/>
        </w:rPr>
        <w:t>Barang Milik Daerah</w:t>
      </w:r>
      <w:r w:rsidRPr="00860FD3">
        <w:rPr>
          <w:color w:val="auto"/>
        </w:rPr>
        <w:t xml:space="preserve"> sejak diserahkan kepada pemerintah daerah sesuai perjanjian atau pada saat berakhirnya perjanjian. </w:t>
      </w:r>
    </w:p>
    <w:p w14:paraId="100D1753" w14:textId="77777777" w:rsidR="00B77EAF" w:rsidRPr="00860FD3" w:rsidRDefault="00B77EAF">
      <w:pPr>
        <w:numPr>
          <w:ilvl w:val="0"/>
          <w:numId w:val="82"/>
        </w:numPr>
        <w:spacing w:after="0" w:line="360" w:lineRule="auto"/>
        <w:ind w:right="102" w:hanging="571"/>
        <w:rPr>
          <w:color w:val="auto"/>
        </w:rPr>
      </w:pPr>
      <w:r w:rsidRPr="00860FD3">
        <w:rPr>
          <w:color w:val="auto"/>
        </w:rPr>
        <w:t xml:space="preserve">Mitra KSP sebagaimana dimaksud dalam Pasal </w:t>
      </w:r>
      <w:r w:rsidRPr="00860FD3">
        <w:rPr>
          <w:color w:val="auto"/>
          <w:lang w:val="en-US"/>
        </w:rPr>
        <w:t>8</w:t>
      </w:r>
      <w:r w:rsidR="003B5417" w:rsidRPr="00860FD3">
        <w:rPr>
          <w:color w:val="auto"/>
          <w:lang w:val="en-US"/>
        </w:rPr>
        <w:t>5</w:t>
      </w:r>
      <w:r w:rsidRPr="00860FD3">
        <w:rPr>
          <w:color w:val="auto"/>
        </w:rPr>
        <w:t xml:space="preserve"> ayat (2) selama jangka waktu pengoperasian harus mengasuransikan: </w:t>
      </w:r>
    </w:p>
    <w:p w14:paraId="614477BC" w14:textId="77777777" w:rsidR="00B77EAF" w:rsidRPr="00860FD3" w:rsidRDefault="00B77EAF">
      <w:pPr>
        <w:numPr>
          <w:ilvl w:val="0"/>
          <w:numId w:val="253"/>
        </w:numPr>
        <w:spacing w:after="0" w:line="360" w:lineRule="auto"/>
        <w:ind w:left="2977" w:right="102" w:hanging="566"/>
        <w:rPr>
          <w:color w:val="auto"/>
        </w:rPr>
      </w:pPr>
      <w:r w:rsidRPr="00860FD3">
        <w:rPr>
          <w:color w:val="auto"/>
        </w:rPr>
        <w:t xml:space="preserve">objek KSP berupa bangunan dan selain tanah dan/atau bangunan sebagaimana dimaksud dalam Pasal </w:t>
      </w:r>
      <w:r w:rsidRPr="00860FD3">
        <w:rPr>
          <w:color w:val="auto"/>
          <w:lang w:val="en-US"/>
        </w:rPr>
        <w:t>8</w:t>
      </w:r>
      <w:r w:rsidR="003B5417" w:rsidRPr="00860FD3">
        <w:rPr>
          <w:color w:val="auto"/>
          <w:lang w:val="en-US"/>
        </w:rPr>
        <w:t>6</w:t>
      </w:r>
      <w:r w:rsidRPr="00860FD3">
        <w:rPr>
          <w:color w:val="auto"/>
        </w:rPr>
        <w:t xml:space="preserve"> ayat (1); dan </w:t>
      </w:r>
    </w:p>
    <w:p w14:paraId="1AB24410" w14:textId="77777777" w:rsidR="00B77EAF" w:rsidRPr="00860FD3" w:rsidRDefault="00B77EAF">
      <w:pPr>
        <w:numPr>
          <w:ilvl w:val="0"/>
          <w:numId w:val="253"/>
        </w:numPr>
        <w:spacing w:after="0" w:line="360" w:lineRule="auto"/>
        <w:ind w:left="2977" w:right="102" w:hanging="566"/>
        <w:rPr>
          <w:color w:val="auto"/>
        </w:rPr>
      </w:pPr>
      <w:r w:rsidRPr="00860FD3">
        <w:rPr>
          <w:color w:val="auto"/>
        </w:rPr>
        <w:t xml:space="preserve">hasil KSP berupa gedung, bangunan, serta sarana dan fasilitas yang diadakan oleh mitra KSP. </w:t>
      </w:r>
    </w:p>
    <w:p w14:paraId="43E9C858" w14:textId="77777777" w:rsidR="00B77EAF" w:rsidRPr="00860FD3" w:rsidRDefault="00B77EAF">
      <w:pPr>
        <w:numPr>
          <w:ilvl w:val="0"/>
          <w:numId w:val="82"/>
        </w:numPr>
        <w:spacing w:after="0" w:line="360" w:lineRule="auto"/>
        <w:ind w:right="102" w:hanging="571"/>
        <w:rPr>
          <w:color w:val="auto"/>
        </w:rPr>
      </w:pPr>
      <w:r w:rsidRPr="00860FD3">
        <w:rPr>
          <w:color w:val="auto"/>
        </w:rPr>
        <w:t>Biaya yang timbul akibat mengasuransikan sebagaimana dimaksud pada ayat (5) menjadi beban mitra KSP.</w:t>
      </w:r>
    </w:p>
    <w:p w14:paraId="7AB7AA16" w14:textId="77777777" w:rsidR="008D48BD" w:rsidRPr="00860FD3" w:rsidRDefault="008D48BD">
      <w:pPr>
        <w:spacing w:line="250" w:lineRule="auto"/>
        <w:ind w:left="2499" w:right="632"/>
        <w:jc w:val="center"/>
        <w:rPr>
          <w:color w:val="auto"/>
        </w:rPr>
      </w:pPr>
    </w:p>
    <w:p w14:paraId="73051130" w14:textId="77777777" w:rsidR="00751091" w:rsidRPr="00860FD3" w:rsidRDefault="00DD3BEF" w:rsidP="00324960">
      <w:pPr>
        <w:spacing w:line="360" w:lineRule="auto"/>
        <w:ind w:left="1843" w:right="120" w:firstLine="0"/>
        <w:jc w:val="center"/>
        <w:rPr>
          <w:color w:val="auto"/>
        </w:rPr>
      </w:pPr>
      <w:r w:rsidRPr="00860FD3">
        <w:rPr>
          <w:color w:val="auto"/>
        </w:rPr>
        <w:t xml:space="preserve">Pasal </w:t>
      </w:r>
      <w:r w:rsidR="00324960" w:rsidRPr="00860FD3">
        <w:rPr>
          <w:color w:val="auto"/>
          <w:lang w:val="en-US"/>
        </w:rPr>
        <w:t>8</w:t>
      </w:r>
      <w:r w:rsidR="003B5417" w:rsidRPr="00860FD3">
        <w:rPr>
          <w:color w:val="auto"/>
          <w:lang w:val="en-US"/>
        </w:rPr>
        <w:t>8</w:t>
      </w:r>
      <w:r w:rsidRPr="00860FD3">
        <w:rPr>
          <w:color w:val="auto"/>
        </w:rPr>
        <w:t xml:space="preserve"> </w:t>
      </w:r>
    </w:p>
    <w:p w14:paraId="247160BD" w14:textId="77777777" w:rsidR="00751091" w:rsidRPr="00860FD3" w:rsidRDefault="00DD3BEF">
      <w:pPr>
        <w:numPr>
          <w:ilvl w:val="0"/>
          <w:numId w:val="83"/>
        </w:numPr>
        <w:ind w:right="102" w:hanging="571"/>
        <w:rPr>
          <w:color w:val="auto"/>
        </w:rPr>
      </w:pPr>
      <w:r w:rsidRPr="00860FD3">
        <w:rPr>
          <w:color w:val="auto"/>
        </w:rPr>
        <w:t xml:space="preserve">Hasil KSP </w:t>
      </w:r>
      <w:r w:rsidR="00930B0F" w:rsidRPr="00860FD3">
        <w:rPr>
          <w:color w:val="auto"/>
        </w:rPr>
        <w:t>Barang Milik Daerah</w:t>
      </w:r>
      <w:r w:rsidRPr="00860FD3">
        <w:rPr>
          <w:color w:val="auto"/>
        </w:rPr>
        <w:t xml:space="preserve"> dalam rangka penyediaan infrastruktur terdiri atas: </w:t>
      </w:r>
    </w:p>
    <w:p w14:paraId="2C9907B5" w14:textId="77777777" w:rsidR="00751091" w:rsidRPr="00860FD3" w:rsidRDefault="00DD3BEF">
      <w:pPr>
        <w:numPr>
          <w:ilvl w:val="1"/>
          <w:numId w:val="83"/>
        </w:numPr>
        <w:ind w:right="102" w:hanging="360"/>
        <w:rPr>
          <w:color w:val="auto"/>
        </w:rPr>
      </w:pPr>
      <w:r w:rsidRPr="00860FD3">
        <w:rPr>
          <w:color w:val="auto"/>
        </w:rPr>
        <w:t xml:space="preserve">penerimaan daerah yang harus disetorkan selama jangka waktu KSP </w:t>
      </w:r>
      <w:r w:rsidR="00930B0F" w:rsidRPr="00860FD3">
        <w:rPr>
          <w:color w:val="auto"/>
        </w:rPr>
        <w:t>Barang Milik Daerah</w:t>
      </w:r>
      <w:r w:rsidRPr="00860FD3">
        <w:rPr>
          <w:color w:val="auto"/>
        </w:rPr>
        <w:t xml:space="preserve">; dan </w:t>
      </w:r>
    </w:p>
    <w:p w14:paraId="05C96474" w14:textId="77777777" w:rsidR="00751091" w:rsidRPr="00860FD3" w:rsidRDefault="00DD3BEF">
      <w:pPr>
        <w:numPr>
          <w:ilvl w:val="1"/>
          <w:numId w:val="83"/>
        </w:numPr>
        <w:ind w:right="102" w:hanging="360"/>
        <w:rPr>
          <w:color w:val="auto"/>
        </w:rPr>
      </w:pPr>
      <w:r w:rsidRPr="00860FD3">
        <w:rPr>
          <w:color w:val="auto"/>
        </w:rPr>
        <w:t xml:space="preserve">infrastruktur beserta fasilitasnya hasil KSP </w:t>
      </w:r>
      <w:r w:rsidR="00930B0F" w:rsidRPr="00860FD3">
        <w:rPr>
          <w:color w:val="auto"/>
        </w:rPr>
        <w:t>Barang Milik Daerah</w:t>
      </w:r>
      <w:r w:rsidRPr="00860FD3">
        <w:rPr>
          <w:color w:val="auto"/>
        </w:rPr>
        <w:t xml:space="preserve">. </w:t>
      </w:r>
    </w:p>
    <w:p w14:paraId="1A1F6460" w14:textId="77777777" w:rsidR="00751091" w:rsidRPr="00860FD3" w:rsidRDefault="00DD3BEF">
      <w:pPr>
        <w:numPr>
          <w:ilvl w:val="0"/>
          <w:numId w:val="83"/>
        </w:numPr>
        <w:ind w:right="102" w:hanging="571"/>
        <w:rPr>
          <w:color w:val="auto"/>
        </w:rPr>
      </w:pPr>
      <w:r w:rsidRPr="00860FD3">
        <w:rPr>
          <w:color w:val="auto"/>
        </w:rPr>
        <w:t xml:space="preserve">Penerimaan daerah sebagaimana dimaksud pada ayat (1) huruf a terdiri atas: </w:t>
      </w:r>
    </w:p>
    <w:p w14:paraId="415A6D20" w14:textId="77777777" w:rsidR="00751091" w:rsidRPr="00860FD3" w:rsidRDefault="00DD3BEF">
      <w:pPr>
        <w:numPr>
          <w:ilvl w:val="1"/>
          <w:numId w:val="83"/>
        </w:numPr>
        <w:spacing w:after="118" w:line="259" w:lineRule="auto"/>
        <w:ind w:right="102" w:hanging="360"/>
        <w:rPr>
          <w:color w:val="auto"/>
        </w:rPr>
      </w:pPr>
      <w:r w:rsidRPr="00860FD3">
        <w:rPr>
          <w:color w:val="auto"/>
        </w:rPr>
        <w:t xml:space="preserve">kontribusi tetap; dan </w:t>
      </w:r>
    </w:p>
    <w:p w14:paraId="45192B95" w14:textId="77777777" w:rsidR="00751091" w:rsidRPr="00860FD3" w:rsidRDefault="00DD3BEF">
      <w:pPr>
        <w:numPr>
          <w:ilvl w:val="1"/>
          <w:numId w:val="83"/>
        </w:numPr>
        <w:spacing w:after="112" w:line="259" w:lineRule="auto"/>
        <w:ind w:right="102" w:hanging="360"/>
        <w:rPr>
          <w:color w:val="auto"/>
        </w:rPr>
      </w:pPr>
      <w:r w:rsidRPr="00860FD3">
        <w:rPr>
          <w:color w:val="auto"/>
        </w:rPr>
        <w:t>pembagian keuntungan.</w:t>
      </w:r>
      <w:r w:rsidRPr="00860FD3">
        <w:rPr>
          <w:color w:val="auto"/>
          <w:sz w:val="22"/>
        </w:rPr>
        <w:t xml:space="preserve">  </w:t>
      </w:r>
      <w:r w:rsidRPr="00860FD3">
        <w:rPr>
          <w:color w:val="auto"/>
        </w:rPr>
        <w:t xml:space="preserve"> </w:t>
      </w:r>
    </w:p>
    <w:p w14:paraId="71A9CD7D" w14:textId="77777777" w:rsidR="00751091" w:rsidRPr="00860FD3" w:rsidRDefault="00DD3BEF">
      <w:pPr>
        <w:spacing w:after="0" w:line="259" w:lineRule="auto"/>
        <w:ind w:left="0" w:right="0" w:firstLine="0"/>
        <w:jc w:val="left"/>
        <w:rPr>
          <w:color w:val="auto"/>
        </w:rPr>
      </w:pPr>
      <w:r w:rsidRPr="00860FD3">
        <w:rPr>
          <w:b/>
          <w:color w:val="auto"/>
        </w:rPr>
        <w:t xml:space="preserve"> </w:t>
      </w:r>
      <w:r w:rsidRPr="00860FD3">
        <w:rPr>
          <w:b/>
          <w:color w:val="auto"/>
        </w:rPr>
        <w:tab/>
      </w:r>
      <w:r w:rsidRPr="00860FD3">
        <w:rPr>
          <w:color w:val="auto"/>
        </w:rPr>
        <w:t xml:space="preserve"> </w:t>
      </w:r>
    </w:p>
    <w:p w14:paraId="1A3D36DD" w14:textId="77777777" w:rsidR="00751091" w:rsidRPr="00860FD3" w:rsidRDefault="00DD3BEF" w:rsidP="00331FBE">
      <w:pPr>
        <w:spacing w:line="360" w:lineRule="auto"/>
        <w:ind w:left="1843" w:right="120" w:firstLine="0"/>
        <w:jc w:val="center"/>
        <w:rPr>
          <w:color w:val="auto"/>
          <w:lang w:val="en-US"/>
        </w:rPr>
      </w:pPr>
      <w:r w:rsidRPr="00860FD3">
        <w:rPr>
          <w:color w:val="auto"/>
        </w:rPr>
        <w:t xml:space="preserve">Pasal </w:t>
      </w:r>
      <w:r w:rsidR="00A718F1" w:rsidRPr="00860FD3">
        <w:rPr>
          <w:color w:val="auto"/>
          <w:lang w:val="en-US"/>
        </w:rPr>
        <w:t>89</w:t>
      </w:r>
    </w:p>
    <w:p w14:paraId="396E78E7" w14:textId="77777777" w:rsidR="00751091" w:rsidRPr="00860FD3" w:rsidRDefault="00DD3BEF">
      <w:pPr>
        <w:numPr>
          <w:ilvl w:val="0"/>
          <w:numId w:val="84"/>
        </w:numPr>
        <w:ind w:right="102" w:hanging="571"/>
        <w:rPr>
          <w:color w:val="auto"/>
        </w:rPr>
      </w:pPr>
      <w:r w:rsidRPr="00860FD3">
        <w:rPr>
          <w:color w:val="auto"/>
        </w:rPr>
        <w:t xml:space="preserve">Dalam pelaksanaan KSP, mitra KSP dapat melakukan perubahan dan/atau penambahan hasil KSP. </w:t>
      </w:r>
    </w:p>
    <w:p w14:paraId="5E210DBB" w14:textId="77777777" w:rsidR="00751091" w:rsidRPr="00860FD3" w:rsidRDefault="00DD3BEF">
      <w:pPr>
        <w:numPr>
          <w:ilvl w:val="0"/>
          <w:numId w:val="84"/>
        </w:numPr>
        <w:ind w:right="102" w:hanging="571"/>
        <w:rPr>
          <w:color w:val="auto"/>
        </w:rPr>
      </w:pPr>
      <w:r w:rsidRPr="00860FD3">
        <w:rPr>
          <w:color w:val="auto"/>
        </w:rPr>
        <w:t xml:space="preserve">Perubahan dan/atau penambahan hasil KSP sebagaimana dimaksud pada ayat (1) dilakukan dengan cara addendum perjanjian. </w:t>
      </w:r>
    </w:p>
    <w:p w14:paraId="3518BAA4" w14:textId="77777777" w:rsidR="00751091" w:rsidRPr="00860FD3" w:rsidRDefault="00DD3BEF">
      <w:pPr>
        <w:numPr>
          <w:ilvl w:val="0"/>
          <w:numId w:val="84"/>
        </w:numPr>
        <w:ind w:right="102" w:hanging="571"/>
        <w:rPr>
          <w:color w:val="auto"/>
        </w:rPr>
      </w:pPr>
      <w:r w:rsidRPr="00860FD3">
        <w:rPr>
          <w:color w:val="auto"/>
        </w:rPr>
        <w:t xml:space="preserve">Addendum perjanjian KSP sebagaimana dimaksud pada ayat (2) ditujukan untuk menghitung kembali besaran kontribusi tetap dan pembagian keuntungan. </w:t>
      </w:r>
    </w:p>
    <w:p w14:paraId="10BCFB26" w14:textId="77777777" w:rsidR="00751091" w:rsidRPr="00860FD3" w:rsidRDefault="00DD3BEF">
      <w:pPr>
        <w:numPr>
          <w:ilvl w:val="0"/>
          <w:numId w:val="84"/>
        </w:numPr>
        <w:ind w:right="102" w:hanging="571"/>
        <w:rPr>
          <w:color w:val="auto"/>
        </w:rPr>
      </w:pPr>
      <w:r w:rsidRPr="00860FD3">
        <w:rPr>
          <w:color w:val="auto"/>
        </w:rPr>
        <w:t xml:space="preserve">Besaran kontribusi tetap dan pembagian keuntungan sebagaimana dimaksud pada ayat (3) ditetapkan oleh Tim berdasarkan hasil perhitungan. </w:t>
      </w:r>
    </w:p>
    <w:p w14:paraId="3CFBA4EA" w14:textId="77777777" w:rsidR="00751091" w:rsidRPr="00860FD3" w:rsidRDefault="00DD3BEF">
      <w:pPr>
        <w:numPr>
          <w:ilvl w:val="0"/>
          <w:numId w:val="84"/>
        </w:numPr>
        <w:spacing w:after="119" w:line="259" w:lineRule="auto"/>
        <w:ind w:right="102" w:hanging="571"/>
        <w:rPr>
          <w:color w:val="auto"/>
        </w:rPr>
      </w:pPr>
      <w:r w:rsidRPr="00860FD3">
        <w:rPr>
          <w:color w:val="auto"/>
        </w:rPr>
        <w:t xml:space="preserve">Tim sebagaimana dimaksud pada ayat (4) ditetapkan: </w:t>
      </w:r>
    </w:p>
    <w:p w14:paraId="1CF2831F" w14:textId="77777777" w:rsidR="00751091" w:rsidRPr="00860FD3" w:rsidRDefault="00DD3BEF">
      <w:pPr>
        <w:numPr>
          <w:ilvl w:val="1"/>
          <w:numId w:val="84"/>
        </w:numPr>
        <w:ind w:right="102" w:hanging="360"/>
        <w:rPr>
          <w:color w:val="auto"/>
        </w:rPr>
      </w:pPr>
      <w:r w:rsidRPr="00860FD3">
        <w:rPr>
          <w:color w:val="auto"/>
        </w:rPr>
        <w:t xml:space="preserve">Bupati, untuk </w:t>
      </w:r>
      <w:r w:rsidR="00930B0F" w:rsidRPr="00860FD3">
        <w:rPr>
          <w:color w:val="auto"/>
        </w:rPr>
        <w:t>Barang Milik Daerah</w:t>
      </w:r>
      <w:r w:rsidRPr="00860FD3">
        <w:rPr>
          <w:color w:val="auto"/>
        </w:rPr>
        <w:t xml:space="preserve"> berupa tanah dan/atau bangunan; atau </w:t>
      </w:r>
    </w:p>
    <w:p w14:paraId="1E9CF522" w14:textId="77777777" w:rsidR="00751091" w:rsidRPr="00860FD3" w:rsidRDefault="00DD3BEF">
      <w:pPr>
        <w:numPr>
          <w:ilvl w:val="1"/>
          <w:numId w:val="84"/>
        </w:numPr>
        <w:ind w:right="102" w:hanging="360"/>
        <w:rPr>
          <w:color w:val="auto"/>
        </w:rPr>
      </w:pPr>
      <w:r w:rsidRPr="00860FD3">
        <w:rPr>
          <w:color w:val="auto"/>
        </w:rPr>
        <w:t xml:space="preserve">Pengelola Barang, untuk </w:t>
      </w:r>
      <w:r w:rsidR="00930B0F" w:rsidRPr="00860FD3">
        <w:rPr>
          <w:color w:val="auto"/>
        </w:rPr>
        <w:t>Barang Milik Daerah</w:t>
      </w:r>
      <w:r w:rsidRPr="00860FD3">
        <w:rPr>
          <w:color w:val="auto"/>
        </w:rPr>
        <w:t xml:space="preserve"> selain tanah dan/atau bangunan. </w:t>
      </w:r>
    </w:p>
    <w:p w14:paraId="0674EE06" w14:textId="77777777" w:rsidR="00751091" w:rsidRPr="00860FD3" w:rsidRDefault="00DD3BEF">
      <w:pPr>
        <w:numPr>
          <w:ilvl w:val="0"/>
          <w:numId w:val="84"/>
        </w:numPr>
        <w:ind w:right="102" w:hanging="571"/>
        <w:rPr>
          <w:color w:val="auto"/>
        </w:rPr>
      </w:pPr>
      <w:r w:rsidRPr="00860FD3">
        <w:rPr>
          <w:color w:val="auto"/>
        </w:rPr>
        <w:t xml:space="preserve">Perubahan dan/atau penambahan hasil KSP dilakukan setelah memperoleh persetujuan Bupati. </w:t>
      </w:r>
    </w:p>
    <w:p w14:paraId="4EDC1965" w14:textId="77777777" w:rsidR="008D48BD" w:rsidRPr="00860FD3" w:rsidRDefault="008D48BD" w:rsidP="008D48BD">
      <w:pPr>
        <w:ind w:left="2529" w:right="102" w:firstLine="0"/>
        <w:rPr>
          <w:color w:val="auto"/>
        </w:rPr>
      </w:pPr>
    </w:p>
    <w:p w14:paraId="6CC720E3" w14:textId="77777777" w:rsidR="00751091" w:rsidRPr="00860FD3" w:rsidRDefault="00DD3BEF" w:rsidP="00331FBE">
      <w:pPr>
        <w:spacing w:line="360" w:lineRule="auto"/>
        <w:ind w:left="1843" w:right="120" w:firstLine="0"/>
        <w:jc w:val="center"/>
        <w:rPr>
          <w:color w:val="auto"/>
        </w:rPr>
      </w:pPr>
      <w:r w:rsidRPr="00860FD3">
        <w:rPr>
          <w:color w:val="auto"/>
        </w:rPr>
        <w:lastRenderedPageBreak/>
        <w:t xml:space="preserve">Paragraf </w:t>
      </w:r>
      <w:r w:rsidR="008D48BD" w:rsidRPr="00860FD3">
        <w:rPr>
          <w:color w:val="auto"/>
        </w:rPr>
        <w:t>5</w:t>
      </w:r>
      <w:r w:rsidRPr="00860FD3">
        <w:rPr>
          <w:color w:val="auto"/>
        </w:rPr>
        <w:t xml:space="preserve"> </w:t>
      </w:r>
    </w:p>
    <w:p w14:paraId="2E45A591" w14:textId="77777777" w:rsidR="00751091" w:rsidRPr="00860FD3" w:rsidRDefault="00DD3BEF" w:rsidP="00331FBE">
      <w:pPr>
        <w:spacing w:line="360" w:lineRule="auto"/>
        <w:ind w:left="1843" w:right="120" w:firstLine="0"/>
        <w:jc w:val="center"/>
        <w:rPr>
          <w:color w:val="auto"/>
        </w:rPr>
      </w:pPr>
      <w:r w:rsidRPr="00860FD3">
        <w:rPr>
          <w:color w:val="auto"/>
        </w:rPr>
        <w:t xml:space="preserve">Jangka Waktu KSP </w:t>
      </w:r>
    </w:p>
    <w:p w14:paraId="40ED8451" w14:textId="77777777" w:rsidR="008D48BD" w:rsidRPr="00860FD3" w:rsidRDefault="008D48BD" w:rsidP="00331FBE">
      <w:pPr>
        <w:spacing w:line="360" w:lineRule="auto"/>
        <w:ind w:left="1843" w:right="120" w:firstLine="0"/>
        <w:jc w:val="center"/>
        <w:rPr>
          <w:color w:val="auto"/>
        </w:rPr>
      </w:pPr>
    </w:p>
    <w:p w14:paraId="72F9ECB1" w14:textId="77777777" w:rsidR="00751091" w:rsidRPr="00860FD3" w:rsidRDefault="00DD3BEF" w:rsidP="00331FBE">
      <w:pPr>
        <w:spacing w:line="360" w:lineRule="auto"/>
        <w:ind w:left="1843" w:right="120" w:firstLine="0"/>
        <w:jc w:val="center"/>
        <w:rPr>
          <w:color w:val="auto"/>
          <w:lang w:val="en-US"/>
        </w:rPr>
      </w:pPr>
      <w:r w:rsidRPr="00860FD3">
        <w:rPr>
          <w:color w:val="auto"/>
        </w:rPr>
        <w:t xml:space="preserve">Pasal </w:t>
      </w:r>
      <w:r w:rsidR="008D48BD" w:rsidRPr="00860FD3">
        <w:rPr>
          <w:color w:val="auto"/>
        </w:rPr>
        <w:t>9</w:t>
      </w:r>
      <w:r w:rsidR="00A718F1" w:rsidRPr="00860FD3">
        <w:rPr>
          <w:color w:val="auto"/>
          <w:lang w:val="en-US"/>
        </w:rPr>
        <w:t>0</w:t>
      </w:r>
    </w:p>
    <w:p w14:paraId="78FA3743" w14:textId="77777777" w:rsidR="00751091" w:rsidRPr="00860FD3" w:rsidRDefault="00DD3BEF">
      <w:pPr>
        <w:numPr>
          <w:ilvl w:val="0"/>
          <w:numId w:val="85"/>
        </w:numPr>
        <w:ind w:right="102" w:hanging="571"/>
        <w:rPr>
          <w:color w:val="auto"/>
        </w:rPr>
      </w:pPr>
      <w:r w:rsidRPr="00860FD3">
        <w:rPr>
          <w:color w:val="auto"/>
        </w:rPr>
        <w:t xml:space="preserve">Jangka waktu KSP paling lama 30 (tiga puluh) tahun sejak perjanjian ditandatangani dan dapat diperpanjang. </w:t>
      </w:r>
    </w:p>
    <w:p w14:paraId="3226F403" w14:textId="77777777" w:rsidR="00751091" w:rsidRPr="00860FD3" w:rsidRDefault="00DD3BEF">
      <w:pPr>
        <w:numPr>
          <w:ilvl w:val="0"/>
          <w:numId w:val="85"/>
        </w:numPr>
        <w:ind w:right="102" w:hanging="571"/>
        <w:rPr>
          <w:color w:val="auto"/>
        </w:rPr>
      </w:pPr>
      <w:r w:rsidRPr="00860FD3">
        <w:rPr>
          <w:color w:val="auto"/>
        </w:rPr>
        <w:t xml:space="preserve">Dalam hal KSP atas </w:t>
      </w:r>
      <w:r w:rsidR="00930B0F" w:rsidRPr="00860FD3">
        <w:rPr>
          <w:color w:val="auto"/>
        </w:rPr>
        <w:t>Barang Milik Daerah</w:t>
      </w:r>
      <w:r w:rsidRPr="00860FD3">
        <w:rPr>
          <w:color w:val="auto"/>
        </w:rPr>
        <w:t xml:space="preserve"> dilakukan untuk penyediaan infrastruktur, jangka waktu KSP paling lama 50 (lima puluh) tahun sejak perjanjian KSP ditandatangani dan dapat diperpanjang. </w:t>
      </w:r>
    </w:p>
    <w:p w14:paraId="1B6BD582" w14:textId="77777777" w:rsidR="00B77EAF" w:rsidRPr="00860FD3" w:rsidRDefault="00B77EAF">
      <w:pPr>
        <w:numPr>
          <w:ilvl w:val="0"/>
          <w:numId w:val="85"/>
        </w:numPr>
        <w:ind w:right="102" w:hanging="571"/>
        <w:rPr>
          <w:color w:val="auto"/>
        </w:rPr>
      </w:pPr>
      <w:r w:rsidRPr="00860FD3">
        <w:rPr>
          <w:color w:val="auto"/>
        </w:rPr>
        <w:t xml:space="preserve">Jenis penyediaan infrastruktur sebagaimana dimaksud pada ayat (2) sesuai dengan ketentuan peraturan perundang-undangan mengenai penyediaan infrastruktur. </w:t>
      </w:r>
    </w:p>
    <w:p w14:paraId="12EA9B78" w14:textId="77777777" w:rsidR="008D48BD" w:rsidRPr="00860FD3" w:rsidRDefault="008D48BD">
      <w:pPr>
        <w:spacing w:line="250" w:lineRule="auto"/>
        <w:ind w:left="2499" w:right="631"/>
        <w:jc w:val="center"/>
        <w:rPr>
          <w:color w:val="auto"/>
        </w:rPr>
      </w:pPr>
    </w:p>
    <w:p w14:paraId="4D5B09C2" w14:textId="77777777" w:rsidR="00751091" w:rsidRPr="00860FD3" w:rsidRDefault="00DD3BEF" w:rsidP="00331FBE">
      <w:pPr>
        <w:spacing w:line="360" w:lineRule="auto"/>
        <w:ind w:left="1843" w:right="120" w:firstLine="0"/>
        <w:jc w:val="center"/>
        <w:rPr>
          <w:color w:val="auto"/>
        </w:rPr>
      </w:pPr>
      <w:r w:rsidRPr="00860FD3">
        <w:rPr>
          <w:color w:val="auto"/>
        </w:rPr>
        <w:t xml:space="preserve">Pasal </w:t>
      </w:r>
      <w:r w:rsidR="008D48BD" w:rsidRPr="00860FD3">
        <w:rPr>
          <w:color w:val="auto"/>
        </w:rPr>
        <w:t>9</w:t>
      </w:r>
      <w:r w:rsidR="00A718F1" w:rsidRPr="00860FD3">
        <w:rPr>
          <w:color w:val="auto"/>
          <w:lang w:val="en-US"/>
        </w:rPr>
        <w:t>1</w:t>
      </w:r>
      <w:r w:rsidRPr="00860FD3">
        <w:rPr>
          <w:color w:val="auto"/>
        </w:rPr>
        <w:t xml:space="preserve"> </w:t>
      </w:r>
    </w:p>
    <w:p w14:paraId="38923609" w14:textId="77777777" w:rsidR="00751091" w:rsidRPr="00860FD3" w:rsidRDefault="00DD3BEF">
      <w:pPr>
        <w:numPr>
          <w:ilvl w:val="0"/>
          <w:numId w:val="86"/>
        </w:numPr>
        <w:spacing w:after="30"/>
        <w:ind w:right="102" w:hanging="542"/>
        <w:rPr>
          <w:color w:val="auto"/>
        </w:rPr>
      </w:pPr>
      <w:r w:rsidRPr="00860FD3">
        <w:rPr>
          <w:color w:val="auto"/>
        </w:rPr>
        <w:t xml:space="preserve">Perpanjangan jangka waktu dilakukan oleh mitra KSP dengan cara mengajukan permohonan persetujuan perpanjangan jangka waktu KSP paling lambat 2 (dua) tahun sebelum jangka waktu berakhir. </w:t>
      </w:r>
    </w:p>
    <w:p w14:paraId="5C2FD9F3" w14:textId="77777777" w:rsidR="00751091" w:rsidRPr="00860FD3" w:rsidRDefault="00DD3BEF">
      <w:pPr>
        <w:numPr>
          <w:ilvl w:val="0"/>
          <w:numId w:val="86"/>
        </w:numPr>
        <w:ind w:right="102" w:hanging="542"/>
        <w:rPr>
          <w:color w:val="auto"/>
        </w:rPr>
      </w:pPr>
      <w:r w:rsidRPr="00860FD3">
        <w:rPr>
          <w:color w:val="auto"/>
        </w:rPr>
        <w:t>Perpanjangan</w:t>
      </w:r>
      <w:r w:rsidR="008D48BD" w:rsidRPr="00860FD3">
        <w:rPr>
          <w:color w:val="auto"/>
          <w:lang w:val="en-US"/>
        </w:rPr>
        <w:t xml:space="preserve"> </w:t>
      </w:r>
      <w:r w:rsidRPr="00860FD3">
        <w:rPr>
          <w:color w:val="auto"/>
        </w:rPr>
        <w:t>jangka</w:t>
      </w:r>
      <w:r w:rsidR="008D48BD" w:rsidRPr="00860FD3">
        <w:rPr>
          <w:color w:val="auto"/>
          <w:lang w:val="en-US"/>
        </w:rPr>
        <w:t xml:space="preserve"> </w:t>
      </w:r>
      <w:r w:rsidRPr="00860FD3">
        <w:rPr>
          <w:color w:val="auto"/>
        </w:rPr>
        <w:t>waktu</w:t>
      </w:r>
      <w:r w:rsidR="008D48BD" w:rsidRPr="00860FD3">
        <w:rPr>
          <w:color w:val="auto"/>
          <w:lang w:val="en-US"/>
        </w:rPr>
        <w:t xml:space="preserve"> </w:t>
      </w:r>
      <w:r w:rsidRPr="00860FD3">
        <w:rPr>
          <w:color w:val="auto"/>
        </w:rPr>
        <w:t>dilaksanakan</w:t>
      </w:r>
      <w:r w:rsidR="008D48BD" w:rsidRPr="00860FD3">
        <w:rPr>
          <w:color w:val="auto"/>
          <w:lang w:val="en-US"/>
        </w:rPr>
        <w:t xml:space="preserve"> </w:t>
      </w:r>
      <w:r w:rsidRPr="00860FD3">
        <w:rPr>
          <w:color w:val="auto"/>
        </w:rPr>
        <w:t xml:space="preserve">dengan pertimbangan: </w:t>
      </w:r>
    </w:p>
    <w:p w14:paraId="32C92196" w14:textId="77777777" w:rsidR="008D48BD" w:rsidRPr="00860FD3" w:rsidRDefault="00DD3BEF">
      <w:pPr>
        <w:numPr>
          <w:ilvl w:val="1"/>
          <w:numId w:val="86"/>
        </w:numPr>
        <w:ind w:right="102" w:hanging="360"/>
        <w:rPr>
          <w:color w:val="auto"/>
        </w:rPr>
      </w:pPr>
      <w:r w:rsidRPr="00860FD3">
        <w:rPr>
          <w:color w:val="auto"/>
        </w:rPr>
        <w:t xml:space="preserve">sepanjang tidak mengganggu pelaksanaan tugas dan fungsi penyelenggaraan pemerintahan daerah; dan </w:t>
      </w:r>
    </w:p>
    <w:p w14:paraId="691A36F4" w14:textId="77777777" w:rsidR="00751091" w:rsidRPr="00860FD3" w:rsidRDefault="00DD3BEF">
      <w:pPr>
        <w:numPr>
          <w:ilvl w:val="1"/>
          <w:numId w:val="86"/>
        </w:numPr>
        <w:ind w:right="102" w:hanging="360"/>
        <w:rPr>
          <w:color w:val="auto"/>
        </w:rPr>
      </w:pPr>
      <w:r w:rsidRPr="00860FD3">
        <w:rPr>
          <w:color w:val="auto"/>
        </w:rPr>
        <w:t>selama pelaksanaan KSP terdahulu, mitra KSP mematuhi peraturan dan perjanjian KSP.</w:t>
      </w:r>
      <w:r w:rsidRPr="00860FD3">
        <w:rPr>
          <w:color w:val="auto"/>
          <w:sz w:val="22"/>
        </w:rPr>
        <w:t xml:space="preserve">  </w:t>
      </w:r>
    </w:p>
    <w:p w14:paraId="2DBB2913" w14:textId="77777777" w:rsidR="008D48BD" w:rsidRPr="00860FD3" w:rsidRDefault="008D48BD" w:rsidP="008D48BD">
      <w:pPr>
        <w:spacing w:line="360" w:lineRule="auto"/>
        <w:ind w:left="2499" w:right="632"/>
        <w:jc w:val="center"/>
        <w:rPr>
          <w:color w:val="auto"/>
        </w:rPr>
      </w:pPr>
    </w:p>
    <w:p w14:paraId="0023901A" w14:textId="77777777" w:rsidR="00751091" w:rsidRPr="00860FD3" w:rsidRDefault="00DD3BEF" w:rsidP="00FF112C">
      <w:pPr>
        <w:spacing w:line="360" w:lineRule="auto"/>
        <w:ind w:left="1843" w:right="120" w:firstLine="0"/>
        <w:jc w:val="center"/>
        <w:rPr>
          <w:color w:val="auto"/>
        </w:rPr>
      </w:pPr>
      <w:r w:rsidRPr="00860FD3">
        <w:rPr>
          <w:color w:val="auto"/>
        </w:rPr>
        <w:t xml:space="preserve">Paragraf </w:t>
      </w:r>
      <w:r w:rsidR="008D48BD" w:rsidRPr="00860FD3">
        <w:rPr>
          <w:color w:val="auto"/>
        </w:rPr>
        <w:t>6</w:t>
      </w:r>
      <w:r w:rsidRPr="00860FD3">
        <w:rPr>
          <w:color w:val="auto"/>
        </w:rPr>
        <w:t xml:space="preserve"> </w:t>
      </w:r>
    </w:p>
    <w:p w14:paraId="6F5BF2E2" w14:textId="77777777" w:rsidR="00751091" w:rsidRPr="00860FD3" w:rsidRDefault="00DD3BEF" w:rsidP="00FF112C">
      <w:pPr>
        <w:spacing w:line="360" w:lineRule="auto"/>
        <w:ind w:left="1843" w:right="120" w:firstLine="0"/>
        <w:jc w:val="center"/>
        <w:rPr>
          <w:color w:val="auto"/>
        </w:rPr>
      </w:pPr>
      <w:r w:rsidRPr="00860FD3">
        <w:rPr>
          <w:color w:val="auto"/>
        </w:rPr>
        <w:t xml:space="preserve">Perjanjian  KSP </w:t>
      </w:r>
    </w:p>
    <w:p w14:paraId="3581C635" w14:textId="77777777" w:rsidR="008D48BD" w:rsidRPr="00860FD3" w:rsidRDefault="008D48BD" w:rsidP="00FF112C">
      <w:pPr>
        <w:spacing w:line="360" w:lineRule="auto"/>
        <w:ind w:left="1843" w:right="120" w:firstLine="0"/>
        <w:jc w:val="center"/>
        <w:rPr>
          <w:color w:val="auto"/>
        </w:rPr>
      </w:pPr>
    </w:p>
    <w:p w14:paraId="4E9DBC17" w14:textId="77777777" w:rsidR="00751091" w:rsidRPr="00860FD3" w:rsidRDefault="00DD3BEF" w:rsidP="00FF112C">
      <w:pPr>
        <w:spacing w:line="360" w:lineRule="auto"/>
        <w:ind w:left="1843" w:right="120" w:firstLine="0"/>
        <w:jc w:val="center"/>
        <w:rPr>
          <w:color w:val="auto"/>
          <w:lang w:val="en-US"/>
        </w:rPr>
      </w:pPr>
      <w:r w:rsidRPr="00860FD3">
        <w:rPr>
          <w:color w:val="auto"/>
        </w:rPr>
        <w:t xml:space="preserve">Pasal </w:t>
      </w:r>
      <w:r w:rsidR="008D48BD" w:rsidRPr="00860FD3">
        <w:rPr>
          <w:color w:val="auto"/>
        </w:rPr>
        <w:t>9</w:t>
      </w:r>
      <w:r w:rsidR="00C72DF2" w:rsidRPr="00860FD3">
        <w:rPr>
          <w:color w:val="auto"/>
          <w:lang w:val="en-US"/>
        </w:rPr>
        <w:t>2</w:t>
      </w:r>
    </w:p>
    <w:p w14:paraId="14459A38" w14:textId="77777777" w:rsidR="00751091" w:rsidRPr="00860FD3" w:rsidRDefault="00DD3BEF">
      <w:pPr>
        <w:numPr>
          <w:ilvl w:val="0"/>
          <w:numId w:val="87"/>
        </w:numPr>
        <w:ind w:right="102" w:hanging="571"/>
        <w:rPr>
          <w:color w:val="auto"/>
        </w:rPr>
      </w:pPr>
      <w:r w:rsidRPr="00860FD3">
        <w:rPr>
          <w:color w:val="auto"/>
        </w:rPr>
        <w:t xml:space="preserve">Pelaksanaan KSP dituangkan dalam perjanjian KSP antara Bupati atau Pengelola Barang  dengan mitra KSP </w:t>
      </w:r>
      <w:r w:rsidRPr="00860FD3">
        <w:rPr>
          <w:color w:val="auto"/>
        </w:rPr>
        <w:lastRenderedPageBreak/>
        <w:t xml:space="preserve">setelah diterbitkan keputusan pelaksanaan KSP oleh Bupati. </w:t>
      </w:r>
    </w:p>
    <w:p w14:paraId="4D3A2458" w14:textId="77777777" w:rsidR="00751091" w:rsidRPr="00860FD3" w:rsidRDefault="00DD3BEF">
      <w:pPr>
        <w:numPr>
          <w:ilvl w:val="0"/>
          <w:numId w:val="87"/>
        </w:numPr>
        <w:ind w:right="102" w:hanging="571"/>
        <w:rPr>
          <w:color w:val="auto"/>
        </w:rPr>
      </w:pPr>
      <w:r w:rsidRPr="00860FD3">
        <w:rPr>
          <w:color w:val="auto"/>
        </w:rPr>
        <w:t xml:space="preserve">Perjanjian sebagaimana dimaksud pada ayat (1) ditandatangani oleh mitra KSP dan: </w:t>
      </w:r>
    </w:p>
    <w:p w14:paraId="4A91212E" w14:textId="77777777" w:rsidR="00751091" w:rsidRPr="00860FD3" w:rsidRDefault="00DD3BEF">
      <w:pPr>
        <w:numPr>
          <w:ilvl w:val="1"/>
          <w:numId w:val="87"/>
        </w:numPr>
        <w:spacing w:after="116" w:line="259" w:lineRule="auto"/>
        <w:ind w:right="102" w:hanging="360"/>
        <w:rPr>
          <w:color w:val="auto"/>
        </w:rPr>
      </w:pPr>
      <w:r w:rsidRPr="00860FD3">
        <w:rPr>
          <w:color w:val="auto"/>
        </w:rPr>
        <w:t xml:space="preserve">Bupati, untuk </w:t>
      </w:r>
      <w:r w:rsidR="00930B0F" w:rsidRPr="00860FD3">
        <w:rPr>
          <w:color w:val="auto"/>
        </w:rPr>
        <w:t>Barang Milik Daerah</w:t>
      </w:r>
      <w:r w:rsidRPr="00860FD3">
        <w:rPr>
          <w:color w:val="auto"/>
        </w:rPr>
        <w:t xml:space="preserve"> yang berada pada </w:t>
      </w:r>
    </w:p>
    <w:p w14:paraId="3CB2BA0D" w14:textId="77777777" w:rsidR="00751091" w:rsidRPr="00860FD3" w:rsidRDefault="00DD3BEF">
      <w:pPr>
        <w:spacing w:after="119" w:line="259" w:lineRule="auto"/>
        <w:ind w:left="2885" w:right="102"/>
        <w:rPr>
          <w:color w:val="auto"/>
        </w:rPr>
      </w:pPr>
      <w:r w:rsidRPr="00860FD3">
        <w:rPr>
          <w:color w:val="auto"/>
        </w:rPr>
        <w:t xml:space="preserve">Pengelola Barang; atau </w:t>
      </w:r>
    </w:p>
    <w:p w14:paraId="2F98647B" w14:textId="77777777" w:rsidR="00751091" w:rsidRPr="00860FD3" w:rsidRDefault="00DD3BEF">
      <w:pPr>
        <w:numPr>
          <w:ilvl w:val="1"/>
          <w:numId w:val="87"/>
        </w:numPr>
        <w:ind w:right="102" w:hanging="360"/>
        <w:rPr>
          <w:color w:val="auto"/>
        </w:rPr>
      </w:pPr>
      <w:r w:rsidRPr="00860FD3">
        <w:rPr>
          <w:color w:val="auto"/>
        </w:rPr>
        <w:t xml:space="preserve">Pengelola Barang, untuk </w:t>
      </w:r>
      <w:r w:rsidR="00930B0F" w:rsidRPr="00860FD3">
        <w:rPr>
          <w:color w:val="auto"/>
        </w:rPr>
        <w:t>Barang Milik Daerah</w:t>
      </w:r>
      <w:r w:rsidRPr="00860FD3">
        <w:rPr>
          <w:color w:val="auto"/>
        </w:rPr>
        <w:t xml:space="preserve"> yang berada pada Pengguna Barang. </w:t>
      </w:r>
    </w:p>
    <w:p w14:paraId="0453A1C6" w14:textId="77777777" w:rsidR="00751091" w:rsidRPr="00860FD3" w:rsidRDefault="00DD3BEF">
      <w:pPr>
        <w:numPr>
          <w:ilvl w:val="0"/>
          <w:numId w:val="87"/>
        </w:numPr>
        <w:ind w:right="102" w:hanging="571"/>
        <w:rPr>
          <w:color w:val="auto"/>
        </w:rPr>
      </w:pPr>
      <w:r w:rsidRPr="00860FD3">
        <w:rPr>
          <w:color w:val="auto"/>
        </w:rPr>
        <w:t xml:space="preserve">Perjanjian sebagaimana dimaksud pada ayat (1) paling sedikit memuat: </w:t>
      </w:r>
    </w:p>
    <w:p w14:paraId="1771C94D" w14:textId="77777777" w:rsidR="00751091" w:rsidRPr="00860FD3" w:rsidRDefault="00DD3BEF">
      <w:pPr>
        <w:numPr>
          <w:ilvl w:val="1"/>
          <w:numId w:val="87"/>
        </w:numPr>
        <w:spacing w:after="119" w:line="259" w:lineRule="auto"/>
        <w:ind w:right="102" w:hanging="360"/>
        <w:rPr>
          <w:color w:val="auto"/>
        </w:rPr>
      </w:pPr>
      <w:r w:rsidRPr="00860FD3">
        <w:rPr>
          <w:color w:val="auto"/>
        </w:rPr>
        <w:t xml:space="preserve">dasar perjanjian; </w:t>
      </w:r>
    </w:p>
    <w:p w14:paraId="0344546F" w14:textId="77777777" w:rsidR="00751091" w:rsidRPr="00860FD3" w:rsidRDefault="00DD3BEF">
      <w:pPr>
        <w:numPr>
          <w:ilvl w:val="1"/>
          <w:numId w:val="87"/>
        </w:numPr>
        <w:spacing w:after="119" w:line="259" w:lineRule="auto"/>
        <w:ind w:right="102" w:hanging="360"/>
        <w:rPr>
          <w:color w:val="auto"/>
        </w:rPr>
      </w:pPr>
      <w:r w:rsidRPr="00860FD3">
        <w:rPr>
          <w:color w:val="auto"/>
        </w:rPr>
        <w:t xml:space="preserve">identitas para pihak yang terikat dalam perjanjian; </w:t>
      </w:r>
    </w:p>
    <w:p w14:paraId="6F67E869" w14:textId="77777777" w:rsidR="00751091" w:rsidRPr="00860FD3" w:rsidRDefault="00DD3BEF">
      <w:pPr>
        <w:numPr>
          <w:ilvl w:val="1"/>
          <w:numId w:val="87"/>
        </w:numPr>
        <w:spacing w:after="119" w:line="259" w:lineRule="auto"/>
        <w:ind w:right="102" w:hanging="360"/>
        <w:rPr>
          <w:color w:val="auto"/>
        </w:rPr>
      </w:pPr>
      <w:r w:rsidRPr="00860FD3">
        <w:rPr>
          <w:color w:val="auto"/>
        </w:rPr>
        <w:t xml:space="preserve">objek KSP; </w:t>
      </w:r>
    </w:p>
    <w:p w14:paraId="004BE5EF" w14:textId="77777777" w:rsidR="00751091" w:rsidRPr="00860FD3" w:rsidRDefault="00DD3BEF">
      <w:pPr>
        <w:numPr>
          <w:ilvl w:val="1"/>
          <w:numId w:val="87"/>
        </w:numPr>
        <w:spacing w:after="129" w:line="250" w:lineRule="auto"/>
        <w:ind w:right="102" w:hanging="360"/>
        <w:rPr>
          <w:color w:val="auto"/>
        </w:rPr>
      </w:pPr>
      <w:r w:rsidRPr="00860FD3">
        <w:rPr>
          <w:color w:val="auto"/>
        </w:rPr>
        <w:t xml:space="preserve">hasil KSP berupa barang, jika ada; </w:t>
      </w:r>
    </w:p>
    <w:p w14:paraId="7AC0A783" w14:textId="77777777" w:rsidR="00751091" w:rsidRPr="00860FD3" w:rsidRDefault="00DD3BEF">
      <w:pPr>
        <w:numPr>
          <w:ilvl w:val="1"/>
          <w:numId w:val="87"/>
        </w:numPr>
        <w:spacing w:after="119" w:line="259" w:lineRule="auto"/>
        <w:ind w:right="102" w:hanging="360"/>
        <w:rPr>
          <w:color w:val="auto"/>
        </w:rPr>
      </w:pPr>
      <w:r w:rsidRPr="00860FD3">
        <w:rPr>
          <w:color w:val="auto"/>
        </w:rPr>
        <w:t xml:space="preserve">peruntukan KSP; </w:t>
      </w:r>
    </w:p>
    <w:p w14:paraId="4BE73471" w14:textId="77777777" w:rsidR="00751091" w:rsidRPr="00860FD3" w:rsidRDefault="00DD3BEF">
      <w:pPr>
        <w:numPr>
          <w:ilvl w:val="1"/>
          <w:numId w:val="87"/>
        </w:numPr>
        <w:spacing w:after="119" w:line="259" w:lineRule="auto"/>
        <w:ind w:right="102" w:hanging="360"/>
        <w:rPr>
          <w:color w:val="auto"/>
        </w:rPr>
      </w:pPr>
      <w:r w:rsidRPr="00860FD3">
        <w:rPr>
          <w:color w:val="auto"/>
        </w:rPr>
        <w:t xml:space="preserve">jangka waktu KSP; </w:t>
      </w:r>
    </w:p>
    <w:p w14:paraId="7FD3B1D5" w14:textId="77777777" w:rsidR="00751091" w:rsidRPr="00860FD3" w:rsidRDefault="00DD3BEF">
      <w:pPr>
        <w:numPr>
          <w:ilvl w:val="1"/>
          <w:numId w:val="87"/>
        </w:numPr>
        <w:ind w:right="102" w:hanging="360"/>
        <w:rPr>
          <w:color w:val="auto"/>
        </w:rPr>
      </w:pPr>
      <w:r w:rsidRPr="00860FD3">
        <w:rPr>
          <w:color w:val="auto"/>
        </w:rPr>
        <w:t xml:space="preserve">besaran kontribusi tetap dan pembagian keuntungan serta mekanisme pembayarannya; </w:t>
      </w:r>
    </w:p>
    <w:p w14:paraId="775A2FF6" w14:textId="77777777" w:rsidR="00751091" w:rsidRPr="00860FD3" w:rsidRDefault="00DD3BEF">
      <w:pPr>
        <w:numPr>
          <w:ilvl w:val="1"/>
          <w:numId w:val="87"/>
        </w:numPr>
        <w:ind w:right="102" w:hanging="360"/>
        <w:rPr>
          <w:color w:val="auto"/>
        </w:rPr>
      </w:pPr>
      <w:r w:rsidRPr="00860FD3">
        <w:rPr>
          <w:color w:val="auto"/>
        </w:rPr>
        <w:t xml:space="preserve">hak dan kewajiban para pihak yang terikat dalam perjanjian; </w:t>
      </w:r>
    </w:p>
    <w:p w14:paraId="59EEECAC" w14:textId="77777777" w:rsidR="00751091" w:rsidRPr="00860FD3" w:rsidRDefault="00DD3BEF">
      <w:pPr>
        <w:numPr>
          <w:ilvl w:val="1"/>
          <w:numId w:val="87"/>
        </w:numPr>
        <w:spacing w:after="129" w:line="250" w:lineRule="auto"/>
        <w:ind w:right="102" w:hanging="360"/>
        <w:rPr>
          <w:color w:val="auto"/>
        </w:rPr>
      </w:pPr>
      <w:r w:rsidRPr="00860FD3">
        <w:rPr>
          <w:color w:val="auto"/>
        </w:rPr>
        <w:t xml:space="preserve">ketentuan mengenai berakhirnya KSP; </w:t>
      </w:r>
    </w:p>
    <w:p w14:paraId="3DFA6983" w14:textId="77777777" w:rsidR="00751091" w:rsidRPr="00860FD3" w:rsidRDefault="00DD3BEF">
      <w:pPr>
        <w:numPr>
          <w:ilvl w:val="1"/>
          <w:numId w:val="87"/>
        </w:numPr>
        <w:spacing w:after="119" w:line="259" w:lineRule="auto"/>
        <w:ind w:right="102" w:hanging="360"/>
        <w:rPr>
          <w:color w:val="auto"/>
        </w:rPr>
      </w:pPr>
      <w:r w:rsidRPr="00860FD3">
        <w:rPr>
          <w:color w:val="auto"/>
        </w:rPr>
        <w:t xml:space="preserve">sanksi; dan </w:t>
      </w:r>
    </w:p>
    <w:p w14:paraId="4AAE9710" w14:textId="77777777" w:rsidR="00751091" w:rsidRPr="00860FD3" w:rsidRDefault="00DD3BEF">
      <w:pPr>
        <w:numPr>
          <w:ilvl w:val="1"/>
          <w:numId w:val="87"/>
        </w:numPr>
        <w:spacing w:after="119" w:line="259" w:lineRule="auto"/>
        <w:ind w:right="102" w:hanging="360"/>
        <w:rPr>
          <w:color w:val="auto"/>
        </w:rPr>
      </w:pPr>
      <w:r w:rsidRPr="00860FD3">
        <w:rPr>
          <w:color w:val="auto"/>
        </w:rPr>
        <w:t xml:space="preserve">penyelesaian perselisihan. </w:t>
      </w:r>
    </w:p>
    <w:p w14:paraId="26E61DCD" w14:textId="77777777" w:rsidR="00751091" w:rsidRPr="00860FD3" w:rsidRDefault="00DD3BEF">
      <w:pPr>
        <w:numPr>
          <w:ilvl w:val="0"/>
          <w:numId w:val="87"/>
        </w:numPr>
        <w:ind w:right="102" w:hanging="571"/>
        <w:rPr>
          <w:color w:val="auto"/>
        </w:rPr>
      </w:pPr>
      <w:r w:rsidRPr="00860FD3">
        <w:rPr>
          <w:color w:val="auto"/>
        </w:rPr>
        <w:t xml:space="preserve">Perjanjian KSP sebagaimana dimaksud pada ayat (3) dituangkan dalam bentuk Akta Notaris. </w:t>
      </w:r>
    </w:p>
    <w:p w14:paraId="651204E8" w14:textId="77777777" w:rsidR="00751091" w:rsidRPr="00860FD3" w:rsidRDefault="00DD3BEF">
      <w:pPr>
        <w:numPr>
          <w:ilvl w:val="0"/>
          <w:numId w:val="87"/>
        </w:numPr>
        <w:ind w:right="102" w:hanging="571"/>
        <w:rPr>
          <w:color w:val="auto"/>
        </w:rPr>
      </w:pPr>
      <w:r w:rsidRPr="00860FD3">
        <w:rPr>
          <w:color w:val="auto"/>
        </w:rPr>
        <w:t xml:space="preserve">Penandatanganan perjanjian KSP dilakukan setelah mitra KSP menyampaikan bukti setor pembayaran kontribusi tetap pertama kepada Pengelola Barang/ Pengguna Barang. </w:t>
      </w:r>
    </w:p>
    <w:p w14:paraId="7F532466" w14:textId="77777777" w:rsidR="00751091" w:rsidRPr="00860FD3" w:rsidRDefault="00DD3BEF">
      <w:pPr>
        <w:numPr>
          <w:ilvl w:val="0"/>
          <w:numId w:val="87"/>
        </w:numPr>
        <w:spacing w:after="147"/>
        <w:ind w:right="102" w:hanging="571"/>
        <w:rPr>
          <w:color w:val="auto"/>
        </w:rPr>
      </w:pPr>
      <w:r w:rsidRPr="00860FD3">
        <w:rPr>
          <w:color w:val="auto"/>
        </w:rPr>
        <w:t xml:space="preserve">Bukti setor pembayaran kontribusi tetap pertama sebagaimana dimaksud pada ayat (5) merupakan salah satu dokumen pada lampiran yang merupakan bagian tidak terpisahkan dari perjanjian KSP. </w:t>
      </w:r>
    </w:p>
    <w:p w14:paraId="33A86161" w14:textId="77777777" w:rsidR="00FA1E66" w:rsidRPr="00860FD3" w:rsidRDefault="00FA1E66" w:rsidP="00FF112C">
      <w:pPr>
        <w:spacing w:after="0" w:line="360" w:lineRule="auto"/>
        <w:ind w:left="1843" w:right="120" w:firstLine="0"/>
        <w:jc w:val="center"/>
        <w:rPr>
          <w:color w:val="auto"/>
        </w:rPr>
      </w:pPr>
    </w:p>
    <w:p w14:paraId="5DAC97AF" w14:textId="77777777" w:rsidR="00751091" w:rsidRPr="00860FD3" w:rsidRDefault="00DD3BEF" w:rsidP="00FF112C">
      <w:pPr>
        <w:spacing w:line="360" w:lineRule="auto"/>
        <w:ind w:left="1843" w:right="120" w:firstLine="0"/>
        <w:jc w:val="center"/>
        <w:rPr>
          <w:color w:val="auto"/>
        </w:rPr>
      </w:pPr>
      <w:r w:rsidRPr="00860FD3">
        <w:rPr>
          <w:color w:val="auto"/>
        </w:rPr>
        <w:t xml:space="preserve">Paragraf </w:t>
      </w:r>
      <w:r w:rsidR="00FA1E66" w:rsidRPr="00860FD3">
        <w:rPr>
          <w:color w:val="auto"/>
        </w:rPr>
        <w:t>7</w:t>
      </w:r>
      <w:r w:rsidRPr="00860FD3">
        <w:rPr>
          <w:color w:val="auto"/>
        </w:rPr>
        <w:t xml:space="preserve"> </w:t>
      </w:r>
    </w:p>
    <w:p w14:paraId="4143FF6C" w14:textId="77777777" w:rsidR="00751091" w:rsidRPr="00860FD3" w:rsidRDefault="00DD3BEF" w:rsidP="00FF112C">
      <w:pPr>
        <w:spacing w:line="360" w:lineRule="auto"/>
        <w:ind w:left="1843" w:right="120" w:firstLine="0"/>
        <w:jc w:val="center"/>
        <w:rPr>
          <w:color w:val="auto"/>
        </w:rPr>
      </w:pPr>
      <w:r w:rsidRPr="00860FD3">
        <w:rPr>
          <w:color w:val="auto"/>
        </w:rPr>
        <w:t xml:space="preserve">Kontribusi Tetap dan Pembagian Keuntungan </w:t>
      </w:r>
    </w:p>
    <w:p w14:paraId="68AAACD2" w14:textId="77777777" w:rsidR="00FA1E66" w:rsidRPr="00860FD3" w:rsidRDefault="00FA1E66" w:rsidP="00FF112C">
      <w:pPr>
        <w:spacing w:line="360" w:lineRule="auto"/>
        <w:ind w:left="1843" w:right="120" w:firstLine="0"/>
        <w:jc w:val="center"/>
        <w:rPr>
          <w:color w:val="auto"/>
        </w:rPr>
      </w:pPr>
    </w:p>
    <w:p w14:paraId="76B4E547" w14:textId="77777777" w:rsidR="00751091" w:rsidRPr="00860FD3" w:rsidRDefault="00DD3BEF" w:rsidP="00FF112C">
      <w:pPr>
        <w:spacing w:line="360" w:lineRule="auto"/>
        <w:ind w:left="1843" w:right="120" w:firstLine="0"/>
        <w:jc w:val="center"/>
        <w:rPr>
          <w:color w:val="auto"/>
          <w:lang w:val="en-US"/>
        </w:rPr>
      </w:pPr>
      <w:r w:rsidRPr="00860FD3">
        <w:rPr>
          <w:color w:val="auto"/>
        </w:rPr>
        <w:t xml:space="preserve">Pasal </w:t>
      </w:r>
      <w:r w:rsidR="00FA1E66" w:rsidRPr="00860FD3">
        <w:rPr>
          <w:color w:val="auto"/>
        </w:rPr>
        <w:t>9</w:t>
      </w:r>
      <w:r w:rsidR="00C72DF2" w:rsidRPr="00860FD3">
        <w:rPr>
          <w:color w:val="auto"/>
          <w:lang w:val="en-US"/>
        </w:rPr>
        <w:t>3</w:t>
      </w:r>
    </w:p>
    <w:p w14:paraId="14CCD1B4" w14:textId="77777777" w:rsidR="00751091" w:rsidRPr="00860FD3" w:rsidRDefault="00DD3BEF">
      <w:pPr>
        <w:numPr>
          <w:ilvl w:val="0"/>
          <w:numId w:val="88"/>
        </w:numPr>
        <w:spacing w:after="119" w:line="259" w:lineRule="auto"/>
        <w:ind w:right="102" w:hanging="571"/>
        <w:rPr>
          <w:color w:val="auto"/>
        </w:rPr>
      </w:pPr>
      <w:r w:rsidRPr="00860FD3">
        <w:rPr>
          <w:color w:val="auto"/>
        </w:rPr>
        <w:t xml:space="preserve">Mitra KSP wajib menyetorkan: </w:t>
      </w:r>
    </w:p>
    <w:p w14:paraId="10959214" w14:textId="77777777" w:rsidR="00751091" w:rsidRPr="00860FD3" w:rsidRDefault="00DD3BEF">
      <w:pPr>
        <w:numPr>
          <w:ilvl w:val="1"/>
          <w:numId w:val="88"/>
        </w:numPr>
        <w:spacing w:after="119" w:line="259" w:lineRule="auto"/>
        <w:ind w:right="102" w:hanging="360"/>
        <w:rPr>
          <w:color w:val="auto"/>
        </w:rPr>
      </w:pPr>
      <w:r w:rsidRPr="00860FD3">
        <w:rPr>
          <w:color w:val="auto"/>
        </w:rPr>
        <w:t xml:space="preserve">kontribusi tetap; dan </w:t>
      </w:r>
    </w:p>
    <w:p w14:paraId="5511B8C5" w14:textId="77777777" w:rsidR="00751091" w:rsidRPr="00860FD3" w:rsidRDefault="00DD3BEF">
      <w:pPr>
        <w:numPr>
          <w:ilvl w:val="1"/>
          <w:numId w:val="88"/>
        </w:numPr>
        <w:spacing w:after="124" w:line="259" w:lineRule="auto"/>
        <w:ind w:right="102" w:hanging="360"/>
        <w:rPr>
          <w:color w:val="auto"/>
        </w:rPr>
      </w:pPr>
      <w:r w:rsidRPr="00860FD3">
        <w:rPr>
          <w:color w:val="auto"/>
        </w:rPr>
        <w:t xml:space="preserve">pembagian keuntungan KSP. </w:t>
      </w:r>
    </w:p>
    <w:p w14:paraId="23EA3D8D" w14:textId="77777777" w:rsidR="00751091" w:rsidRPr="00860FD3" w:rsidRDefault="00DD3BEF">
      <w:pPr>
        <w:numPr>
          <w:ilvl w:val="0"/>
          <w:numId w:val="88"/>
        </w:numPr>
        <w:ind w:right="102" w:hanging="571"/>
        <w:rPr>
          <w:color w:val="auto"/>
        </w:rPr>
      </w:pPr>
      <w:r w:rsidRPr="00860FD3">
        <w:rPr>
          <w:color w:val="auto"/>
        </w:rPr>
        <w:t xml:space="preserve">Penyetoran sebagaimana dimaksud pada ayat (1) dilakukan setiap tahun selama jangka waktu KSP. </w:t>
      </w:r>
    </w:p>
    <w:p w14:paraId="6C4817D9" w14:textId="77777777" w:rsidR="00751091" w:rsidRPr="00860FD3" w:rsidRDefault="00DD3BEF">
      <w:pPr>
        <w:numPr>
          <w:ilvl w:val="0"/>
          <w:numId w:val="88"/>
        </w:numPr>
        <w:ind w:right="102" w:hanging="571"/>
        <w:rPr>
          <w:color w:val="auto"/>
        </w:rPr>
      </w:pPr>
      <w:r w:rsidRPr="00860FD3">
        <w:rPr>
          <w:color w:val="auto"/>
        </w:rPr>
        <w:t xml:space="preserve">Kontribusi tetap sebagaimana dimaksud pada ayat (1) huruf a dan pembagian keuntungan KSP sebagaimana dimaksud pada ayat (1) huruf b, merupakan penerimaan daerah. </w:t>
      </w:r>
    </w:p>
    <w:p w14:paraId="24C7C091" w14:textId="77777777" w:rsidR="00751091" w:rsidRPr="00860FD3" w:rsidRDefault="00DD3BEF">
      <w:pPr>
        <w:numPr>
          <w:ilvl w:val="0"/>
          <w:numId w:val="88"/>
        </w:numPr>
        <w:ind w:right="102" w:hanging="571"/>
        <w:rPr>
          <w:color w:val="auto"/>
        </w:rPr>
      </w:pPr>
      <w:r w:rsidRPr="00860FD3">
        <w:rPr>
          <w:color w:val="auto"/>
        </w:rPr>
        <w:t xml:space="preserve">Besaran kontribusi tetap dan pembagian keuntungan hasil KSP sebagaimana dimaksud pada ayat (1) ditetapkan oleh Bupati. </w:t>
      </w:r>
    </w:p>
    <w:p w14:paraId="1E334156" w14:textId="77777777" w:rsidR="00751091" w:rsidRPr="00860FD3" w:rsidRDefault="00DD3BEF">
      <w:pPr>
        <w:numPr>
          <w:ilvl w:val="0"/>
          <w:numId w:val="88"/>
        </w:numPr>
        <w:ind w:right="102" w:hanging="571"/>
        <w:rPr>
          <w:color w:val="auto"/>
        </w:rPr>
      </w:pPr>
      <w:r w:rsidRPr="00860FD3">
        <w:rPr>
          <w:color w:val="auto"/>
        </w:rPr>
        <w:t xml:space="preserve">Dalam KSP </w:t>
      </w:r>
      <w:r w:rsidR="00930B0F" w:rsidRPr="00860FD3">
        <w:rPr>
          <w:color w:val="auto"/>
        </w:rPr>
        <w:t>Barang Milik Daerah</w:t>
      </w:r>
      <w:r w:rsidRPr="00860FD3">
        <w:rPr>
          <w:color w:val="auto"/>
        </w:rPr>
        <w:t xml:space="preserve"> berupa tanah dan/atau bangunan, sebagian kontribusi tetap dan pembagian keuntungannya dapat berupa bangunan beserta fasilitasnya yang dibangun dalam satu kesatuan perencanaan. </w:t>
      </w:r>
    </w:p>
    <w:p w14:paraId="2F5E3EBC" w14:textId="77777777" w:rsidR="00751091" w:rsidRPr="00860FD3" w:rsidRDefault="00DD3BEF">
      <w:pPr>
        <w:numPr>
          <w:ilvl w:val="0"/>
          <w:numId w:val="88"/>
        </w:numPr>
        <w:ind w:right="102" w:hanging="571"/>
        <w:rPr>
          <w:color w:val="auto"/>
        </w:rPr>
      </w:pPr>
      <w:r w:rsidRPr="00860FD3">
        <w:rPr>
          <w:color w:val="auto"/>
        </w:rPr>
        <w:t xml:space="preserve">Sebagian kontribusi tetap dan pembagian keuntungannya yang berupa bangunan beserta fasilitasnya sebagaimana dimaksud ayat (5) bukan merupakan objek KSP. </w:t>
      </w:r>
    </w:p>
    <w:p w14:paraId="4D997881" w14:textId="77777777" w:rsidR="00FA1E66" w:rsidRPr="00860FD3" w:rsidRDefault="00FA1E66">
      <w:pPr>
        <w:numPr>
          <w:ilvl w:val="0"/>
          <w:numId w:val="88"/>
        </w:numPr>
        <w:ind w:right="102" w:hanging="571"/>
        <w:rPr>
          <w:color w:val="auto"/>
        </w:rPr>
      </w:pPr>
      <w:r w:rsidRPr="00860FD3">
        <w:rPr>
          <w:color w:val="auto"/>
        </w:rPr>
        <w:t>Mitra KSP yang tidak melakukan penyetoran sebagaimana dimaksud pada ayat (1) dikenakan sanksi sesuai ketentuan peraturan perundang-undangan.</w:t>
      </w:r>
    </w:p>
    <w:p w14:paraId="13B0CE46" w14:textId="77777777" w:rsidR="00FA1E66" w:rsidRPr="00860FD3" w:rsidRDefault="00FA1E66" w:rsidP="00FA1E66">
      <w:pPr>
        <w:ind w:left="2529" w:right="102" w:firstLine="0"/>
        <w:rPr>
          <w:color w:val="auto"/>
        </w:rPr>
      </w:pPr>
    </w:p>
    <w:p w14:paraId="00E60C01" w14:textId="77777777" w:rsidR="00B77EAF" w:rsidRPr="00860FD3" w:rsidRDefault="00B77EAF" w:rsidP="00B77EAF">
      <w:pPr>
        <w:spacing w:after="32" w:line="249" w:lineRule="auto"/>
        <w:ind w:left="3019" w:right="1596"/>
        <w:jc w:val="center"/>
        <w:rPr>
          <w:color w:val="auto"/>
        </w:rPr>
      </w:pPr>
      <w:r w:rsidRPr="00860FD3">
        <w:rPr>
          <w:color w:val="auto"/>
        </w:rPr>
        <w:t xml:space="preserve">Pasal </w:t>
      </w:r>
      <w:r w:rsidRPr="00860FD3">
        <w:rPr>
          <w:color w:val="auto"/>
          <w:lang w:val="en-US"/>
        </w:rPr>
        <w:t>9</w:t>
      </w:r>
      <w:r w:rsidR="00C72DF2" w:rsidRPr="00860FD3">
        <w:rPr>
          <w:color w:val="auto"/>
          <w:lang w:val="en-US"/>
        </w:rPr>
        <w:t>4</w:t>
      </w:r>
    </w:p>
    <w:p w14:paraId="14673B29" w14:textId="77777777" w:rsidR="00B77EAF" w:rsidRPr="00860FD3" w:rsidRDefault="00B77EAF">
      <w:pPr>
        <w:numPr>
          <w:ilvl w:val="0"/>
          <w:numId w:val="254"/>
        </w:numPr>
        <w:ind w:right="102" w:hanging="567"/>
        <w:rPr>
          <w:color w:val="auto"/>
        </w:rPr>
      </w:pPr>
      <w:r w:rsidRPr="00860FD3">
        <w:rPr>
          <w:color w:val="auto"/>
        </w:rPr>
        <w:t xml:space="preserve">Dalam kondisi tertentu, bupati dapat menetapkan besaran faktor penyesuai untuk kontribusi tetap </w:t>
      </w:r>
      <w:r w:rsidRPr="00860FD3">
        <w:rPr>
          <w:color w:val="auto"/>
        </w:rPr>
        <w:lastRenderedPageBreak/>
        <w:t xml:space="preserve">sebagaimana dimaksud dalam Pasal </w:t>
      </w:r>
      <w:r w:rsidRPr="00860FD3">
        <w:rPr>
          <w:color w:val="auto"/>
          <w:lang w:val="en-US"/>
        </w:rPr>
        <w:t>9</w:t>
      </w:r>
      <w:r w:rsidR="00C72DF2" w:rsidRPr="00860FD3">
        <w:rPr>
          <w:color w:val="auto"/>
          <w:lang w:val="en-US"/>
        </w:rPr>
        <w:t>3</w:t>
      </w:r>
      <w:r w:rsidRPr="00860FD3">
        <w:rPr>
          <w:color w:val="auto"/>
        </w:rPr>
        <w:t xml:space="preserve"> ayat (1) huruf a dengan persentase tertentu, berdasarkan permohonan mitra KSP. </w:t>
      </w:r>
    </w:p>
    <w:p w14:paraId="57556198" w14:textId="77777777" w:rsidR="00B77EAF" w:rsidRPr="00860FD3" w:rsidRDefault="00B77EAF">
      <w:pPr>
        <w:numPr>
          <w:ilvl w:val="0"/>
          <w:numId w:val="254"/>
        </w:numPr>
        <w:spacing w:line="360" w:lineRule="auto"/>
        <w:ind w:right="102" w:hanging="567"/>
        <w:rPr>
          <w:color w:val="auto"/>
        </w:rPr>
      </w:pPr>
      <w:r w:rsidRPr="00860FD3">
        <w:rPr>
          <w:color w:val="auto"/>
        </w:rPr>
        <w:t xml:space="preserve">Kondisi tertentu sebagaimana dimaksud pada ayat (1) meliputi: </w:t>
      </w:r>
    </w:p>
    <w:p w14:paraId="018DF76D" w14:textId="77777777" w:rsidR="00B77EAF" w:rsidRPr="00860FD3" w:rsidRDefault="00B77EAF">
      <w:pPr>
        <w:numPr>
          <w:ilvl w:val="1"/>
          <w:numId w:val="88"/>
        </w:numPr>
        <w:spacing w:after="119" w:line="360" w:lineRule="auto"/>
        <w:ind w:right="102" w:hanging="360"/>
        <w:rPr>
          <w:color w:val="auto"/>
        </w:rPr>
      </w:pPr>
      <w:r w:rsidRPr="00860FD3">
        <w:rPr>
          <w:color w:val="auto"/>
        </w:rPr>
        <w:t xml:space="preserve">penugasan Pemerintah Pusat/Pemerintah Daerah sesuai dengan ketentuan peraturan perundang-undangan; </w:t>
      </w:r>
    </w:p>
    <w:p w14:paraId="3E59BB4F" w14:textId="77777777" w:rsidR="00B77EAF" w:rsidRPr="00860FD3" w:rsidRDefault="00B77EAF">
      <w:pPr>
        <w:numPr>
          <w:ilvl w:val="1"/>
          <w:numId w:val="88"/>
        </w:numPr>
        <w:spacing w:after="119" w:line="259" w:lineRule="auto"/>
        <w:ind w:right="102" w:hanging="360"/>
        <w:rPr>
          <w:color w:val="auto"/>
        </w:rPr>
      </w:pPr>
      <w:r w:rsidRPr="00860FD3">
        <w:rPr>
          <w:color w:val="auto"/>
        </w:rPr>
        <w:t xml:space="preserve">bencana alam; </w:t>
      </w:r>
    </w:p>
    <w:p w14:paraId="13738DB6" w14:textId="77777777" w:rsidR="00B77EAF" w:rsidRPr="00860FD3" w:rsidRDefault="00B77EAF">
      <w:pPr>
        <w:numPr>
          <w:ilvl w:val="1"/>
          <w:numId w:val="88"/>
        </w:numPr>
        <w:spacing w:after="119" w:line="259" w:lineRule="auto"/>
        <w:ind w:right="102" w:hanging="360"/>
        <w:rPr>
          <w:color w:val="auto"/>
        </w:rPr>
      </w:pPr>
      <w:r w:rsidRPr="00860FD3">
        <w:rPr>
          <w:color w:val="auto"/>
        </w:rPr>
        <w:t xml:space="preserve">bencana nonalam; atau </w:t>
      </w:r>
    </w:p>
    <w:p w14:paraId="53102D0C" w14:textId="77777777" w:rsidR="00B77EAF" w:rsidRPr="00860FD3" w:rsidRDefault="00B77EAF">
      <w:pPr>
        <w:numPr>
          <w:ilvl w:val="1"/>
          <w:numId w:val="88"/>
        </w:numPr>
        <w:spacing w:after="119" w:line="259" w:lineRule="auto"/>
        <w:ind w:right="102" w:hanging="360"/>
        <w:rPr>
          <w:color w:val="auto"/>
        </w:rPr>
      </w:pPr>
      <w:r w:rsidRPr="00860FD3">
        <w:rPr>
          <w:color w:val="auto"/>
        </w:rPr>
        <w:t xml:space="preserve">bencana sosial. </w:t>
      </w:r>
    </w:p>
    <w:p w14:paraId="2E9D0C76" w14:textId="77777777" w:rsidR="00B77EAF" w:rsidRPr="00860FD3" w:rsidRDefault="00B77EAF">
      <w:pPr>
        <w:numPr>
          <w:ilvl w:val="0"/>
          <w:numId w:val="254"/>
        </w:numPr>
        <w:ind w:right="102" w:hanging="567"/>
        <w:rPr>
          <w:color w:val="auto"/>
        </w:rPr>
      </w:pPr>
      <w:r w:rsidRPr="00860FD3">
        <w:rPr>
          <w:color w:val="auto"/>
        </w:rPr>
        <w:t xml:space="preserve">Besaran persentase tertentu sebagaimana dimaksud pada ayat (1) sebesar 1% (satu persen) sampai dengan 50% (lima puluh persen). </w:t>
      </w:r>
    </w:p>
    <w:p w14:paraId="59F3E24F" w14:textId="77777777" w:rsidR="00B77EAF" w:rsidRPr="00860FD3" w:rsidRDefault="00B77EAF">
      <w:pPr>
        <w:numPr>
          <w:ilvl w:val="0"/>
          <w:numId w:val="254"/>
        </w:numPr>
        <w:ind w:right="102" w:hanging="567"/>
        <w:rPr>
          <w:color w:val="auto"/>
        </w:rPr>
      </w:pPr>
      <w:r w:rsidRPr="00860FD3">
        <w:rPr>
          <w:color w:val="auto"/>
        </w:rPr>
        <w:t xml:space="preserve">Dalam hal kondisi bencana sebagaimana dimaksud pada ayat (2) huruf b sampai dengan huruf d, besaran persentase tertentu sebagaimana dimaksud pada ayat (3) berlaku sejak ditetapkannya status bencana oleh Pemerintah Pusat atau Pemerintah Daerah sampai dengan paling lama 2 (dua) tahun sejak status bencana dinyatakan berakhir. </w:t>
      </w:r>
    </w:p>
    <w:p w14:paraId="7C3DC990" w14:textId="77777777" w:rsidR="00B77EAF" w:rsidRPr="00860FD3" w:rsidRDefault="00B77EAF">
      <w:pPr>
        <w:numPr>
          <w:ilvl w:val="0"/>
          <w:numId w:val="254"/>
        </w:numPr>
        <w:ind w:right="102" w:hanging="567"/>
        <w:rPr>
          <w:color w:val="auto"/>
        </w:rPr>
      </w:pPr>
      <w:r w:rsidRPr="00860FD3">
        <w:rPr>
          <w:color w:val="auto"/>
        </w:rPr>
        <w:t xml:space="preserve">Terhadap kontribusi tetap yang telah lunas pembayarannya, besaran persentase tertentu sebagaimana dimaksud pada ayat (3) diterapkan pada pembayaran kontribusi tetap berikutnya.  </w:t>
      </w:r>
    </w:p>
    <w:p w14:paraId="696A837C" w14:textId="77777777" w:rsidR="00B77EAF" w:rsidRPr="00860FD3" w:rsidRDefault="00B77EAF">
      <w:pPr>
        <w:numPr>
          <w:ilvl w:val="0"/>
          <w:numId w:val="254"/>
        </w:numPr>
        <w:ind w:right="102" w:hanging="567"/>
        <w:rPr>
          <w:color w:val="auto"/>
        </w:rPr>
      </w:pPr>
      <w:r w:rsidRPr="00860FD3">
        <w:rPr>
          <w:color w:val="auto"/>
        </w:rPr>
        <w:t xml:space="preserve">Permohonan mitra KSP sebagaimana dimaksud pada ayat (1) diajukan kepada bupati dengan melampirkan paling sedikit: </w:t>
      </w:r>
    </w:p>
    <w:p w14:paraId="364314B9" w14:textId="77777777" w:rsidR="00B77EAF" w:rsidRPr="00860FD3" w:rsidRDefault="00B77EAF">
      <w:pPr>
        <w:numPr>
          <w:ilvl w:val="0"/>
          <w:numId w:val="255"/>
        </w:numPr>
        <w:spacing w:after="0" w:line="360" w:lineRule="auto"/>
        <w:ind w:right="102" w:hanging="566"/>
        <w:rPr>
          <w:color w:val="auto"/>
        </w:rPr>
      </w:pPr>
      <w:r w:rsidRPr="00860FD3">
        <w:rPr>
          <w:color w:val="auto"/>
        </w:rPr>
        <w:t xml:space="preserve">alasan dan pertimbangan pengajuan; </w:t>
      </w:r>
    </w:p>
    <w:p w14:paraId="467ECD88" w14:textId="77777777" w:rsidR="00B77EAF" w:rsidRPr="00860FD3" w:rsidRDefault="00B77EAF">
      <w:pPr>
        <w:numPr>
          <w:ilvl w:val="0"/>
          <w:numId w:val="255"/>
        </w:numPr>
        <w:spacing w:after="0" w:line="360" w:lineRule="auto"/>
        <w:ind w:right="102" w:hanging="566"/>
        <w:rPr>
          <w:color w:val="auto"/>
        </w:rPr>
      </w:pPr>
      <w:r w:rsidRPr="00860FD3">
        <w:rPr>
          <w:color w:val="auto"/>
        </w:rPr>
        <w:t xml:space="preserve">usulan </w:t>
      </w:r>
      <w:r w:rsidRPr="00860FD3">
        <w:rPr>
          <w:color w:val="auto"/>
        </w:rPr>
        <w:tab/>
        <w:t xml:space="preserve">besaran </w:t>
      </w:r>
      <w:r w:rsidRPr="00860FD3">
        <w:rPr>
          <w:color w:val="auto"/>
        </w:rPr>
        <w:tab/>
        <w:t xml:space="preserve">faktor </w:t>
      </w:r>
      <w:r w:rsidRPr="00860FD3">
        <w:rPr>
          <w:color w:val="auto"/>
        </w:rPr>
        <w:tab/>
        <w:t xml:space="preserve">penyesuai </w:t>
      </w:r>
      <w:r w:rsidRPr="00860FD3">
        <w:rPr>
          <w:color w:val="auto"/>
        </w:rPr>
        <w:tab/>
        <w:t xml:space="preserve">untuk kontribusi tetap dengan persentase tertentu; </w:t>
      </w:r>
    </w:p>
    <w:p w14:paraId="099FA976" w14:textId="77777777" w:rsidR="00B77EAF" w:rsidRPr="00860FD3" w:rsidRDefault="00B77EAF">
      <w:pPr>
        <w:numPr>
          <w:ilvl w:val="0"/>
          <w:numId w:val="255"/>
        </w:numPr>
        <w:spacing w:after="0" w:line="360" w:lineRule="auto"/>
        <w:ind w:right="102" w:hanging="566"/>
        <w:rPr>
          <w:color w:val="auto"/>
        </w:rPr>
      </w:pPr>
      <w:r w:rsidRPr="00860FD3">
        <w:rPr>
          <w:color w:val="auto"/>
        </w:rPr>
        <w:lastRenderedPageBreak/>
        <w:t xml:space="preserve">surat pernyataan tanggung jawab mutlak dari mitra KSP terkait kondisi tertentu; dan </w:t>
      </w:r>
    </w:p>
    <w:p w14:paraId="4D34B92E" w14:textId="77777777" w:rsidR="00B77EAF" w:rsidRPr="00860FD3" w:rsidRDefault="00B77EAF">
      <w:pPr>
        <w:numPr>
          <w:ilvl w:val="0"/>
          <w:numId w:val="255"/>
        </w:numPr>
        <w:spacing w:after="0" w:line="360" w:lineRule="auto"/>
        <w:ind w:right="102" w:hanging="566"/>
        <w:rPr>
          <w:color w:val="auto"/>
        </w:rPr>
      </w:pPr>
      <w:r w:rsidRPr="00860FD3">
        <w:rPr>
          <w:color w:val="auto"/>
        </w:rPr>
        <w:t xml:space="preserve">laporan keuangan proyek KSP yang diaudit oleh auditor independen 3 (tiga) tahun terakhir atau sejak pelaksanaan KSP. </w:t>
      </w:r>
    </w:p>
    <w:p w14:paraId="7AB10514" w14:textId="77777777" w:rsidR="00B77EAF" w:rsidRPr="00860FD3" w:rsidRDefault="00B77EAF">
      <w:pPr>
        <w:numPr>
          <w:ilvl w:val="0"/>
          <w:numId w:val="254"/>
        </w:numPr>
        <w:ind w:right="102" w:hanging="567"/>
        <w:rPr>
          <w:color w:val="auto"/>
        </w:rPr>
      </w:pPr>
      <w:r w:rsidRPr="00860FD3">
        <w:rPr>
          <w:color w:val="auto"/>
        </w:rPr>
        <w:t xml:space="preserve">Pengelola Barang melakukan penelitian terhadap permohonan mitra KSP sebagaimana dimaksud pada ayat (6). </w:t>
      </w:r>
    </w:p>
    <w:p w14:paraId="741CDBA1" w14:textId="77777777" w:rsidR="00B77EAF" w:rsidRPr="00860FD3" w:rsidRDefault="00B77EAF">
      <w:pPr>
        <w:numPr>
          <w:ilvl w:val="0"/>
          <w:numId w:val="254"/>
        </w:numPr>
        <w:ind w:right="102" w:hanging="567"/>
        <w:rPr>
          <w:color w:val="auto"/>
        </w:rPr>
      </w:pPr>
      <w:r w:rsidRPr="00860FD3">
        <w:rPr>
          <w:color w:val="auto"/>
        </w:rPr>
        <w:t xml:space="preserve">Berdasarkan hasil penelitian sebagaimana dimaksud pada ayat (7) bupati menyetujui  dan menetapkan besaran faktor penyesuai untuk kontribusi tetap dengan persentase tertentu. </w:t>
      </w:r>
    </w:p>
    <w:p w14:paraId="1222AA00" w14:textId="77777777" w:rsidR="00B77EAF" w:rsidRPr="00860FD3" w:rsidRDefault="00B77EAF" w:rsidP="00FA1E66">
      <w:pPr>
        <w:ind w:left="2529" w:right="102" w:firstLine="0"/>
        <w:rPr>
          <w:color w:val="auto"/>
        </w:rPr>
      </w:pPr>
    </w:p>
    <w:p w14:paraId="56E074E0" w14:textId="77777777" w:rsidR="00751091" w:rsidRPr="00860FD3" w:rsidRDefault="00DD3BEF" w:rsidP="006873E7">
      <w:pPr>
        <w:spacing w:after="32" w:line="249" w:lineRule="auto"/>
        <w:ind w:left="3019" w:right="1596"/>
        <w:jc w:val="center"/>
        <w:rPr>
          <w:color w:val="auto"/>
          <w:lang w:val="en-US"/>
        </w:rPr>
      </w:pPr>
      <w:r w:rsidRPr="00860FD3">
        <w:rPr>
          <w:color w:val="auto"/>
          <w:lang w:val="en-US"/>
        </w:rPr>
        <w:t xml:space="preserve">Pasal </w:t>
      </w:r>
      <w:r w:rsidR="00FA1E66" w:rsidRPr="00860FD3">
        <w:rPr>
          <w:color w:val="auto"/>
          <w:lang w:val="en-US"/>
        </w:rPr>
        <w:t>9</w:t>
      </w:r>
      <w:r w:rsidR="00A56DB3" w:rsidRPr="00860FD3">
        <w:rPr>
          <w:color w:val="auto"/>
          <w:lang w:val="en-US"/>
        </w:rPr>
        <w:t>5</w:t>
      </w:r>
    </w:p>
    <w:p w14:paraId="7BF09C06" w14:textId="77777777" w:rsidR="00751091" w:rsidRPr="00860FD3" w:rsidRDefault="00DD3BEF">
      <w:pPr>
        <w:numPr>
          <w:ilvl w:val="0"/>
          <w:numId w:val="89"/>
        </w:numPr>
        <w:ind w:right="102" w:hanging="571"/>
        <w:rPr>
          <w:color w:val="auto"/>
        </w:rPr>
      </w:pPr>
      <w:r w:rsidRPr="00860FD3">
        <w:rPr>
          <w:color w:val="auto"/>
        </w:rPr>
        <w:t xml:space="preserve">Besaran nilai bangunan beserta fasilitasnya sebagai bagian dari kontribusi tetap dan kontribusi pembagian keuntungan sebagaimana dimaksud dalam Pasal </w:t>
      </w:r>
      <w:r w:rsidR="007C01F9" w:rsidRPr="00860FD3">
        <w:rPr>
          <w:color w:val="auto"/>
          <w:lang w:val="en-US"/>
        </w:rPr>
        <w:t>94</w:t>
      </w:r>
      <w:r w:rsidRPr="00860FD3">
        <w:rPr>
          <w:color w:val="auto"/>
        </w:rPr>
        <w:t xml:space="preserve"> ayat (5) paling banyak 10% (sepuluh persen) dari total penerimaan kontribusi tetap dan pembagian keuntungan selama masa KSP. </w:t>
      </w:r>
    </w:p>
    <w:p w14:paraId="589E8C89" w14:textId="77777777" w:rsidR="00751091" w:rsidRPr="00860FD3" w:rsidRDefault="00DD3BEF">
      <w:pPr>
        <w:numPr>
          <w:ilvl w:val="0"/>
          <w:numId w:val="89"/>
        </w:numPr>
        <w:spacing w:after="116" w:line="259" w:lineRule="auto"/>
        <w:ind w:right="102" w:hanging="571"/>
        <w:rPr>
          <w:color w:val="auto"/>
        </w:rPr>
      </w:pPr>
      <w:r w:rsidRPr="00860FD3">
        <w:rPr>
          <w:color w:val="auto"/>
        </w:rPr>
        <w:t xml:space="preserve">Bangunan yang dibangun dengan biaya sebagian kontribusi </w:t>
      </w:r>
    </w:p>
    <w:p w14:paraId="5582556F" w14:textId="77777777" w:rsidR="00751091" w:rsidRPr="00860FD3" w:rsidRDefault="00DD3BEF">
      <w:pPr>
        <w:ind w:left="2525" w:right="102"/>
        <w:rPr>
          <w:color w:val="auto"/>
        </w:rPr>
      </w:pPr>
      <w:r w:rsidRPr="00860FD3">
        <w:rPr>
          <w:color w:val="auto"/>
        </w:rPr>
        <w:t xml:space="preserve">tetap dan pembagian keuntungan dari awal  pengadaannya merupakan </w:t>
      </w:r>
      <w:r w:rsidR="00930B0F" w:rsidRPr="00860FD3">
        <w:rPr>
          <w:color w:val="auto"/>
        </w:rPr>
        <w:t>Barang Milik Daerah</w:t>
      </w:r>
      <w:r w:rsidRPr="00860FD3">
        <w:rPr>
          <w:color w:val="auto"/>
        </w:rPr>
        <w:t xml:space="preserve">. </w:t>
      </w:r>
    </w:p>
    <w:p w14:paraId="04147239" w14:textId="77777777" w:rsidR="00751091" w:rsidRPr="00860FD3" w:rsidRDefault="00DD3BEF">
      <w:pPr>
        <w:numPr>
          <w:ilvl w:val="0"/>
          <w:numId w:val="89"/>
        </w:numPr>
        <w:ind w:right="102" w:hanging="571"/>
        <w:rPr>
          <w:color w:val="auto"/>
        </w:rPr>
      </w:pPr>
      <w:r w:rsidRPr="00860FD3">
        <w:rPr>
          <w:color w:val="auto"/>
        </w:rPr>
        <w:t xml:space="preserve">Besaran kontribusi tetap dan persentase pembagian keuntungan KSP </w:t>
      </w:r>
      <w:r w:rsidR="00930B0F" w:rsidRPr="00860FD3">
        <w:rPr>
          <w:color w:val="auto"/>
        </w:rPr>
        <w:t>Barang Milik Daerah</w:t>
      </w:r>
      <w:r w:rsidRPr="00860FD3">
        <w:rPr>
          <w:color w:val="auto"/>
        </w:rPr>
        <w:t xml:space="preserve"> berupa tanah dan/atau bangunan dan sebagian tanah dan/atau bangunan ditetapkan dari hasil perhitungan Tim yang dibentuk oleh Bupati, berdasarkan dan/atau mempertimbangkan hasil </w:t>
      </w:r>
      <w:r w:rsidR="00F2169C" w:rsidRPr="00860FD3">
        <w:rPr>
          <w:color w:val="auto"/>
        </w:rPr>
        <w:t>Penilaian</w:t>
      </w:r>
      <w:r w:rsidRPr="00860FD3">
        <w:rPr>
          <w:color w:val="auto"/>
        </w:rPr>
        <w:t xml:space="preserve">. </w:t>
      </w:r>
    </w:p>
    <w:p w14:paraId="1F6EA197" w14:textId="77777777" w:rsidR="00751091" w:rsidRPr="00860FD3" w:rsidRDefault="00DD3BEF">
      <w:pPr>
        <w:numPr>
          <w:ilvl w:val="0"/>
          <w:numId w:val="89"/>
        </w:numPr>
        <w:ind w:right="102" w:hanging="571"/>
        <w:rPr>
          <w:color w:val="auto"/>
        </w:rPr>
      </w:pPr>
      <w:r w:rsidRPr="00860FD3">
        <w:rPr>
          <w:color w:val="auto"/>
        </w:rPr>
        <w:t xml:space="preserve">Besaran kontribusi tetap dan persentase pembagian keuntungan KSP </w:t>
      </w:r>
      <w:r w:rsidR="00930B0F" w:rsidRPr="00860FD3">
        <w:rPr>
          <w:color w:val="auto"/>
        </w:rPr>
        <w:t>Barang Milik Daerah</w:t>
      </w:r>
      <w:r w:rsidRPr="00860FD3">
        <w:rPr>
          <w:color w:val="auto"/>
        </w:rPr>
        <w:t xml:space="preserve"> berupa selain tanah dan/atau bangunan ditetapkan dari hasil </w:t>
      </w:r>
      <w:r w:rsidRPr="00860FD3">
        <w:rPr>
          <w:color w:val="auto"/>
        </w:rPr>
        <w:lastRenderedPageBreak/>
        <w:t xml:space="preserve">perhitungan Tim yang dibentuk oleh Pengelola Barang, berdasarkan dan/atau mempertimbangkan hasil </w:t>
      </w:r>
      <w:r w:rsidR="00F2169C" w:rsidRPr="00860FD3">
        <w:rPr>
          <w:color w:val="auto"/>
        </w:rPr>
        <w:t>Penilaian</w:t>
      </w:r>
      <w:r w:rsidRPr="00860FD3">
        <w:rPr>
          <w:color w:val="auto"/>
        </w:rPr>
        <w:t xml:space="preserve">. </w:t>
      </w:r>
    </w:p>
    <w:p w14:paraId="7239F020" w14:textId="77777777" w:rsidR="00FA1E66" w:rsidRPr="00860FD3" w:rsidRDefault="00FA1E66">
      <w:pPr>
        <w:spacing w:line="250" w:lineRule="auto"/>
        <w:ind w:left="2499" w:right="632"/>
        <w:jc w:val="center"/>
        <w:rPr>
          <w:color w:val="auto"/>
        </w:rPr>
      </w:pPr>
    </w:p>
    <w:p w14:paraId="33BDE666" w14:textId="77777777" w:rsidR="00751091" w:rsidRPr="00860FD3" w:rsidRDefault="00DD3BEF" w:rsidP="006873E7">
      <w:pPr>
        <w:spacing w:after="32" w:line="249" w:lineRule="auto"/>
        <w:ind w:left="3019" w:right="1596"/>
        <w:jc w:val="center"/>
        <w:rPr>
          <w:color w:val="auto"/>
          <w:lang w:val="en-US"/>
        </w:rPr>
      </w:pPr>
      <w:r w:rsidRPr="00860FD3">
        <w:rPr>
          <w:color w:val="auto"/>
          <w:lang w:val="en-US"/>
        </w:rPr>
        <w:t xml:space="preserve">Pasal </w:t>
      </w:r>
      <w:r w:rsidR="00FA1E66" w:rsidRPr="00860FD3">
        <w:rPr>
          <w:color w:val="auto"/>
          <w:lang w:val="en-US"/>
        </w:rPr>
        <w:t>9</w:t>
      </w:r>
      <w:r w:rsidR="007C01F9" w:rsidRPr="00860FD3">
        <w:rPr>
          <w:color w:val="auto"/>
          <w:lang w:val="en-US"/>
        </w:rPr>
        <w:t>6</w:t>
      </w:r>
    </w:p>
    <w:p w14:paraId="173CAAC1" w14:textId="77777777" w:rsidR="00B46AF5" w:rsidRPr="00860FD3" w:rsidRDefault="00B46AF5">
      <w:pPr>
        <w:numPr>
          <w:ilvl w:val="0"/>
          <w:numId w:val="90"/>
        </w:numPr>
        <w:ind w:right="102" w:hanging="571"/>
        <w:rPr>
          <w:color w:val="auto"/>
        </w:rPr>
      </w:pPr>
      <w:r w:rsidRPr="00860FD3">
        <w:rPr>
          <w:color w:val="auto"/>
        </w:rPr>
        <w:t xml:space="preserve">Besaran kontribusi tetap mempertimbangkan: </w:t>
      </w:r>
    </w:p>
    <w:p w14:paraId="0D6F5D79" w14:textId="77777777" w:rsidR="00B46AF5" w:rsidRPr="00860FD3" w:rsidRDefault="00B46AF5">
      <w:pPr>
        <w:numPr>
          <w:ilvl w:val="1"/>
          <w:numId w:val="90"/>
        </w:numPr>
        <w:spacing w:after="0" w:line="360" w:lineRule="auto"/>
        <w:ind w:right="120" w:hanging="360"/>
        <w:rPr>
          <w:color w:val="auto"/>
        </w:rPr>
      </w:pPr>
      <w:r w:rsidRPr="00860FD3">
        <w:rPr>
          <w:color w:val="auto"/>
        </w:rPr>
        <w:t xml:space="preserve">nilai wajar/taksiran Barang Milik Daerah yang menjadi objek KSP; dan </w:t>
      </w:r>
    </w:p>
    <w:p w14:paraId="046196A5" w14:textId="77777777" w:rsidR="00B46AF5" w:rsidRPr="00860FD3" w:rsidRDefault="00B46AF5">
      <w:pPr>
        <w:numPr>
          <w:ilvl w:val="1"/>
          <w:numId w:val="90"/>
        </w:numPr>
        <w:spacing w:after="0" w:line="360" w:lineRule="auto"/>
        <w:ind w:right="120" w:hanging="360"/>
        <w:rPr>
          <w:color w:val="auto"/>
        </w:rPr>
      </w:pPr>
      <w:r w:rsidRPr="00860FD3">
        <w:rPr>
          <w:color w:val="auto"/>
        </w:rPr>
        <w:t xml:space="preserve">kelayakan bisnis atau kondisi keuangan mitra KSP. </w:t>
      </w:r>
    </w:p>
    <w:p w14:paraId="2EDCE773" w14:textId="77777777" w:rsidR="00B46AF5" w:rsidRPr="00860FD3" w:rsidRDefault="00B46AF5">
      <w:pPr>
        <w:numPr>
          <w:ilvl w:val="0"/>
          <w:numId w:val="90"/>
        </w:numPr>
        <w:ind w:right="102" w:hanging="571"/>
        <w:rPr>
          <w:color w:val="auto"/>
        </w:rPr>
      </w:pPr>
      <w:r w:rsidRPr="00860FD3">
        <w:rPr>
          <w:color w:val="auto"/>
        </w:rPr>
        <w:t xml:space="preserve">Perhitungan besaran kontribusi tetap dapat mempertimbangkan manfaat ekonomi dan/atau sosial yang diperoleh dari hasil analisis Penilai. </w:t>
      </w:r>
    </w:p>
    <w:p w14:paraId="6BA7E065" w14:textId="77777777" w:rsidR="00B46AF5" w:rsidRPr="00860FD3" w:rsidRDefault="00B46AF5">
      <w:pPr>
        <w:numPr>
          <w:ilvl w:val="0"/>
          <w:numId w:val="90"/>
        </w:numPr>
        <w:ind w:right="102" w:hanging="571"/>
        <w:rPr>
          <w:color w:val="auto"/>
        </w:rPr>
      </w:pPr>
      <w:r w:rsidRPr="00860FD3">
        <w:rPr>
          <w:color w:val="auto"/>
        </w:rPr>
        <w:t xml:space="preserve">Besaran kontribusi tetap sebagaimana dimaksud pada ayat (1) ditetapkan oleh bupati dari hasil perhitungan tim dengan mempertimbangkan analisis Penilai dan proposal kelayakan bisnis. </w:t>
      </w:r>
    </w:p>
    <w:p w14:paraId="225876AF" w14:textId="77777777" w:rsidR="00B46AF5" w:rsidRPr="00860FD3" w:rsidRDefault="00B46AF5">
      <w:pPr>
        <w:numPr>
          <w:ilvl w:val="0"/>
          <w:numId w:val="90"/>
        </w:numPr>
        <w:ind w:right="102" w:hanging="571"/>
        <w:rPr>
          <w:color w:val="auto"/>
        </w:rPr>
      </w:pPr>
      <w:r w:rsidRPr="00860FD3">
        <w:rPr>
          <w:color w:val="auto"/>
        </w:rPr>
        <w:t xml:space="preserve">Nilai wajar Barang Milik Daerah sebagaimana dimaksud pada ayat (1) huruf a dilakukan untuk Barang Milik Daerah berupa tanah dan/atau bangunan berdasarkan hasil Penilaian oleh Penilai Pemerintah atau Penilai Publik. </w:t>
      </w:r>
    </w:p>
    <w:p w14:paraId="36CDD1F2" w14:textId="77777777" w:rsidR="00B46AF5" w:rsidRPr="00860FD3" w:rsidRDefault="00B46AF5">
      <w:pPr>
        <w:numPr>
          <w:ilvl w:val="0"/>
          <w:numId w:val="90"/>
        </w:numPr>
        <w:ind w:right="102" w:hanging="571"/>
        <w:rPr>
          <w:color w:val="auto"/>
        </w:rPr>
      </w:pPr>
      <w:r w:rsidRPr="00860FD3">
        <w:rPr>
          <w:color w:val="auto"/>
        </w:rPr>
        <w:t xml:space="preserve">Nilai taksiran sebagaimana dimaksud pada ayat (1) huruf a dilakukan untuk Barang Milik Daerah berupa selain tanah dan/atau bangunan  dalam hal dilakukan oleh tim yang ditetapkan oleh bupati. </w:t>
      </w:r>
    </w:p>
    <w:p w14:paraId="10FBF780" w14:textId="77777777" w:rsidR="00B46AF5" w:rsidRPr="00860FD3" w:rsidRDefault="00B46AF5">
      <w:pPr>
        <w:numPr>
          <w:ilvl w:val="0"/>
          <w:numId w:val="90"/>
        </w:numPr>
        <w:ind w:right="102" w:hanging="571"/>
        <w:rPr>
          <w:color w:val="auto"/>
        </w:rPr>
      </w:pPr>
      <w:r w:rsidRPr="00860FD3">
        <w:rPr>
          <w:color w:val="auto"/>
        </w:rPr>
        <w:t xml:space="preserve">Dalam hal terdapat nilai Barang Milik Daerah yang berbeda dengan nilai wajar/nilai taksiran hasil Penilaian sebagaimana  dimaksud pada ayat (1) huruf a, dalam rangka Pemanfaatan Barang  Milik Daerah digunakan nilai wajar/nilai taksiran hasil Penilaian. </w:t>
      </w:r>
    </w:p>
    <w:p w14:paraId="2D52A106" w14:textId="77777777" w:rsidR="001A2FEE" w:rsidRPr="00860FD3" w:rsidRDefault="00B46AF5" w:rsidP="00B46AF5">
      <w:pPr>
        <w:spacing w:after="22" w:line="259" w:lineRule="auto"/>
        <w:ind w:left="0" w:right="0" w:firstLine="0"/>
        <w:jc w:val="left"/>
        <w:rPr>
          <w:color w:val="auto"/>
        </w:rPr>
      </w:pPr>
      <w:r w:rsidRPr="00860FD3">
        <w:rPr>
          <w:color w:val="auto"/>
        </w:rPr>
        <w:t xml:space="preserve"> </w:t>
      </w:r>
    </w:p>
    <w:p w14:paraId="55F82D82" w14:textId="77777777" w:rsidR="00751091" w:rsidRPr="00860FD3" w:rsidRDefault="00DD3BEF" w:rsidP="006873E7">
      <w:pPr>
        <w:spacing w:after="32" w:line="249" w:lineRule="auto"/>
        <w:ind w:left="3019" w:right="1596"/>
        <w:jc w:val="center"/>
        <w:rPr>
          <w:color w:val="auto"/>
          <w:lang w:val="en-US"/>
        </w:rPr>
      </w:pPr>
      <w:r w:rsidRPr="00860FD3">
        <w:rPr>
          <w:color w:val="auto"/>
          <w:lang w:val="en-US"/>
        </w:rPr>
        <w:t xml:space="preserve">Pasal </w:t>
      </w:r>
      <w:r w:rsidR="00FA1E66" w:rsidRPr="00860FD3">
        <w:rPr>
          <w:color w:val="auto"/>
          <w:lang w:val="en-US"/>
        </w:rPr>
        <w:t>9</w:t>
      </w:r>
      <w:r w:rsidR="007C01F9" w:rsidRPr="00860FD3">
        <w:rPr>
          <w:color w:val="auto"/>
          <w:lang w:val="en-US"/>
        </w:rPr>
        <w:t>7</w:t>
      </w:r>
    </w:p>
    <w:p w14:paraId="2CF6B543" w14:textId="77777777" w:rsidR="002D61A7" w:rsidRPr="00860FD3" w:rsidRDefault="002D61A7">
      <w:pPr>
        <w:numPr>
          <w:ilvl w:val="0"/>
          <w:numId w:val="91"/>
        </w:numPr>
        <w:ind w:right="102" w:hanging="571"/>
        <w:rPr>
          <w:color w:val="auto"/>
        </w:rPr>
      </w:pPr>
      <w:r w:rsidRPr="00860FD3">
        <w:rPr>
          <w:color w:val="auto"/>
        </w:rPr>
        <w:t xml:space="preserve">Besaran kontribusi tetap sebagaimana dimaksud dalam Pasal </w:t>
      </w:r>
      <w:r w:rsidRPr="00860FD3">
        <w:rPr>
          <w:color w:val="auto"/>
          <w:lang w:val="en-US"/>
        </w:rPr>
        <w:t>9</w:t>
      </w:r>
      <w:r w:rsidR="00FF2F8F" w:rsidRPr="00860FD3">
        <w:rPr>
          <w:color w:val="auto"/>
          <w:lang w:val="en-US"/>
        </w:rPr>
        <w:t>6</w:t>
      </w:r>
      <w:r w:rsidRPr="00860FD3">
        <w:rPr>
          <w:color w:val="auto"/>
        </w:rPr>
        <w:t xml:space="preserve"> ayat (1) meningkat setiap tahun. </w:t>
      </w:r>
    </w:p>
    <w:p w14:paraId="0F948770" w14:textId="77777777" w:rsidR="002D61A7" w:rsidRPr="00860FD3" w:rsidRDefault="002D61A7">
      <w:pPr>
        <w:numPr>
          <w:ilvl w:val="0"/>
          <w:numId w:val="91"/>
        </w:numPr>
        <w:ind w:right="102" w:hanging="571"/>
        <w:rPr>
          <w:color w:val="auto"/>
        </w:rPr>
      </w:pPr>
      <w:r w:rsidRPr="00860FD3">
        <w:rPr>
          <w:color w:val="auto"/>
        </w:rPr>
        <w:lastRenderedPageBreak/>
        <w:t xml:space="preserve">Peningkatan besaran kontribusi tetap sebagaimana dimaksud pada ayat (1) dihitung berdasarkan kontribusi tetap tahun pertama dengan memperhatikan estimasi tingkat inflasi. </w:t>
      </w:r>
    </w:p>
    <w:p w14:paraId="501C7AB9" w14:textId="77777777" w:rsidR="00751091" w:rsidRPr="00860FD3" w:rsidRDefault="002D61A7">
      <w:pPr>
        <w:numPr>
          <w:ilvl w:val="0"/>
          <w:numId w:val="91"/>
        </w:numPr>
        <w:ind w:right="102" w:firstLine="0"/>
        <w:rPr>
          <w:color w:val="auto"/>
        </w:rPr>
      </w:pPr>
      <w:r w:rsidRPr="00860FD3">
        <w:rPr>
          <w:color w:val="auto"/>
        </w:rPr>
        <w:t xml:space="preserve">Besaran peningkatan kontribusi tetap sebagaimana dimaksud pada ayat (1) ditetapkan dalam persetujuan pelaksanaan KSP dan dituangkan dalam perjanjian KSP. </w:t>
      </w:r>
    </w:p>
    <w:p w14:paraId="6F9CFD65" w14:textId="77777777" w:rsidR="00A54EE4" w:rsidRPr="00860FD3" w:rsidRDefault="00A54EE4" w:rsidP="00FA1E66">
      <w:pPr>
        <w:spacing w:after="0" w:line="259" w:lineRule="auto"/>
        <w:ind w:left="0" w:right="0" w:firstLine="0"/>
        <w:jc w:val="left"/>
        <w:rPr>
          <w:color w:val="auto"/>
          <w:lang w:val="en-US"/>
        </w:rPr>
      </w:pPr>
    </w:p>
    <w:p w14:paraId="74B204FF" w14:textId="77777777" w:rsidR="007E0899" w:rsidRPr="00860FD3" w:rsidRDefault="007E0899" w:rsidP="00FA1E66">
      <w:pPr>
        <w:spacing w:after="0" w:line="259" w:lineRule="auto"/>
        <w:ind w:left="0" w:right="0" w:firstLine="0"/>
        <w:jc w:val="left"/>
        <w:rPr>
          <w:color w:val="auto"/>
          <w:lang w:val="en-US"/>
        </w:rPr>
      </w:pPr>
    </w:p>
    <w:p w14:paraId="6C76ADD5" w14:textId="77777777" w:rsidR="00751091" w:rsidRPr="00860FD3" w:rsidRDefault="00DD3BEF" w:rsidP="006873E7">
      <w:pPr>
        <w:spacing w:after="32" w:line="249" w:lineRule="auto"/>
        <w:ind w:left="3019" w:right="1596"/>
        <w:jc w:val="center"/>
        <w:rPr>
          <w:color w:val="auto"/>
          <w:lang w:val="en-US"/>
        </w:rPr>
      </w:pPr>
      <w:r w:rsidRPr="00860FD3">
        <w:rPr>
          <w:color w:val="auto"/>
          <w:lang w:val="en-US"/>
        </w:rPr>
        <w:t>Pasal</w:t>
      </w:r>
      <w:r w:rsidR="00FA1E66" w:rsidRPr="00860FD3">
        <w:rPr>
          <w:color w:val="auto"/>
          <w:lang w:val="en-US"/>
        </w:rPr>
        <w:t xml:space="preserve"> 9</w:t>
      </w:r>
      <w:r w:rsidR="007E0899" w:rsidRPr="00860FD3">
        <w:rPr>
          <w:color w:val="auto"/>
          <w:lang w:val="en-US"/>
        </w:rPr>
        <w:t>8</w:t>
      </w:r>
    </w:p>
    <w:p w14:paraId="1FF7C6AE" w14:textId="77777777" w:rsidR="002D61A7" w:rsidRPr="00860FD3" w:rsidRDefault="002D61A7">
      <w:pPr>
        <w:numPr>
          <w:ilvl w:val="0"/>
          <w:numId w:val="92"/>
        </w:numPr>
        <w:ind w:right="102" w:hanging="571"/>
        <w:rPr>
          <w:color w:val="auto"/>
        </w:rPr>
      </w:pPr>
      <w:r w:rsidRPr="00860FD3">
        <w:rPr>
          <w:color w:val="auto"/>
        </w:rPr>
        <w:t xml:space="preserve">Perhitungan pembagian keuntungan dilakukan dengan mempertimbangkan: </w:t>
      </w:r>
    </w:p>
    <w:p w14:paraId="7F8DD640" w14:textId="77777777" w:rsidR="002D61A7" w:rsidRPr="00860FD3" w:rsidRDefault="002D61A7">
      <w:pPr>
        <w:numPr>
          <w:ilvl w:val="1"/>
          <w:numId w:val="92"/>
        </w:numPr>
        <w:spacing w:after="129" w:line="250" w:lineRule="auto"/>
        <w:ind w:left="2977" w:right="120" w:hanging="425"/>
        <w:rPr>
          <w:color w:val="auto"/>
        </w:rPr>
      </w:pPr>
      <w:r w:rsidRPr="00860FD3">
        <w:rPr>
          <w:color w:val="auto"/>
        </w:rPr>
        <w:t xml:space="preserve">nilai investasi Pemerintah Daerah; </w:t>
      </w:r>
    </w:p>
    <w:p w14:paraId="7F615BAB" w14:textId="77777777" w:rsidR="002D61A7" w:rsidRPr="00860FD3" w:rsidRDefault="002D61A7">
      <w:pPr>
        <w:numPr>
          <w:ilvl w:val="1"/>
          <w:numId w:val="92"/>
        </w:numPr>
        <w:spacing w:after="129" w:line="250" w:lineRule="auto"/>
        <w:ind w:left="2977" w:right="120" w:hanging="425"/>
        <w:rPr>
          <w:color w:val="auto"/>
        </w:rPr>
      </w:pPr>
      <w:r w:rsidRPr="00860FD3">
        <w:rPr>
          <w:color w:val="auto"/>
        </w:rPr>
        <w:t xml:space="preserve">nilai investasi mitra KSP;  </w:t>
      </w:r>
    </w:p>
    <w:p w14:paraId="5506AA3A" w14:textId="77777777" w:rsidR="002D61A7" w:rsidRPr="00860FD3" w:rsidRDefault="002D61A7">
      <w:pPr>
        <w:numPr>
          <w:ilvl w:val="1"/>
          <w:numId w:val="92"/>
        </w:numPr>
        <w:spacing w:after="129" w:line="250" w:lineRule="auto"/>
        <w:ind w:left="2977" w:right="120" w:hanging="425"/>
        <w:rPr>
          <w:color w:val="auto"/>
        </w:rPr>
      </w:pPr>
      <w:r w:rsidRPr="00860FD3">
        <w:rPr>
          <w:color w:val="auto"/>
        </w:rPr>
        <w:t xml:space="preserve">risiko yang ditanggung mitra KSP; dan </w:t>
      </w:r>
    </w:p>
    <w:p w14:paraId="7BBD5DB1" w14:textId="77777777" w:rsidR="002D61A7" w:rsidRPr="00860FD3" w:rsidRDefault="002D61A7">
      <w:pPr>
        <w:numPr>
          <w:ilvl w:val="1"/>
          <w:numId w:val="92"/>
        </w:numPr>
        <w:spacing w:after="129" w:line="250" w:lineRule="auto"/>
        <w:ind w:left="2977" w:right="120" w:hanging="425"/>
        <w:rPr>
          <w:color w:val="auto"/>
        </w:rPr>
      </w:pPr>
      <w:r w:rsidRPr="00860FD3">
        <w:rPr>
          <w:color w:val="auto"/>
        </w:rPr>
        <w:t xml:space="preserve">kelayakan bisnis mitra. </w:t>
      </w:r>
    </w:p>
    <w:p w14:paraId="2AC03B59" w14:textId="77777777" w:rsidR="002D61A7" w:rsidRPr="00860FD3" w:rsidRDefault="002D61A7">
      <w:pPr>
        <w:numPr>
          <w:ilvl w:val="0"/>
          <w:numId w:val="92"/>
        </w:numPr>
        <w:ind w:right="102" w:hanging="571"/>
        <w:rPr>
          <w:color w:val="auto"/>
        </w:rPr>
      </w:pPr>
      <w:r w:rsidRPr="00860FD3">
        <w:rPr>
          <w:color w:val="auto"/>
        </w:rPr>
        <w:t>Perhitungan pembagian keuntungan sebagaimana dimaksud pada ayat (1) ditentukan oleh bupati</w:t>
      </w:r>
      <w:r w:rsidRPr="00860FD3">
        <w:rPr>
          <w:color w:val="auto"/>
          <w:lang w:val="en-US"/>
        </w:rPr>
        <w:t xml:space="preserve"> </w:t>
      </w:r>
      <w:r w:rsidRPr="00860FD3">
        <w:rPr>
          <w:color w:val="auto"/>
        </w:rPr>
        <w:t xml:space="preserve">dari hasil perhitungan tim berdasarkan dan/atau mempertimbangkan hasil Penilaian. </w:t>
      </w:r>
    </w:p>
    <w:p w14:paraId="2BB19C7A" w14:textId="77777777" w:rsidR="002D61A7" w:rsidRPr="00860FD3" w:rsidRDefault="002D61A7">
      <w:pPr>
        <w:numPr>
          <w:ilvl w:val="0"/>
          <w:numId w:val="92"/>
        </w:numPr>
        <w:ind w:right="102" w:hanging="571"/>
        <w:rPr>
          <w:color w:val="auto"/>
        </w:rPr>
      </w:pPr>
      <w:r w:rsidRPr="00860FD3">
        <w:rPr>
          <w:color w:val="auto"/>
        </w:rPr>
        <w:t xml:space="preserve">Besaran nilai investasi Pemerintah Daerah sebagaimana dimaksud pada ayat (1) huruf a didasarkan pada nilai wajar/nilai taksiran Barang Milik Daerah yang menjadi objek KSP sebagaimana dimaksud dalam Pasal </w:t>
      </w:r>
      <w:r w:rsidRPr="00860FD3">
        <w:rPr>
          <w:color w:val="auto"/>
          <w:lang w:val="en-US"/>
        </w:rPr>
        <w:t>9</w:t>
      </w:r>
      <w:r w:rsidR="007E0899" w:rsidRPr="00860FD3">
        <w:rPr>
          <w:color w:val="auto"/>
          <w:lang w:val="en-US"/>
        </w:rPr>
        <w:t>6</w:t>
      </w:r>
      <w:r w:rsidRPr="00860FD3">
        <w:rPr>
          <w:color w:val="auto"/>
        </w:rPr>
        <w:t xml:space="preserve"> ayat (1) huruf a. </w:t>
      </w:r>
    </w:p>
    <w:p w14:paraId="57CCB150" w14:textId="77777777" w:rsidR="002D61A7" w:rsidRPr="00860FD3" w:rsidRDefault="002D61A7">
      <w:pPr>
        <w:numPr>
          <w:ilvl w:val="0"/>
          <w:numId w:val="92"/>
        </w:numPr>
        <w:ind w:right="102" w:hanging="571"/>
        <w:rPr>
          <w:color w:val="auto"/>
        </w:rPr>
      </w:pPr>
      <w:r w:rsidRPr="00860FD3">
        <w:rPr>
          <w:color w:val="auto"/>
        </w:rPr>
        <w:t xml:space="preserve">Besaran nilai investasi mitra KSP sebagaimana dimaksud pada ayat (1) huruf b didasarkan pada estimasi investasi dalam proposal KSP. </w:t>
      </w:r>
    </w:p>
    <w:p w14:paraId="62BB1E5B" w14:textId="77777777" w:rsidR="002D61A7" w:rsidRPr="00860FD3" w:rsidRDefault="002D61A7">
      <w:pPr>
        <w:numPr>
          <w:ilvl w:val="0"/>
          <w:numId w:val="92"/>
        </w:numPr>
        <w:ind w:right="102" w:hanging="571"/>
        <w:rPr>
          <w:color w:val="auto"/>
        </w:rPr>
      </w:pPr>
      <w:r w:rsidRPr="00860FD3">
        <w:rPr>
          <w:color w:val="auto"/>
        </w:rPr>
        <w:t xml:space="preserve">Pembagian keuntungan sebagaimana dimaksud pada ayat (1) dihitung dari: </w:t>
      </w:r>
    </w:p>
    <w:p w14:paraId="3F887029" w14:textId="77777777" w:rsidR="002D61A7" w:rsidRPr="00860FD3" w:rsidRDefault="002D61A7">
      <w:pPr>
        <w:numPr>
          <w:ilvl w:val="1"/>
          <w:numId w:val="92"/>
        </w:numPr>
        <w:spacing w:after="129" w:line="250" w:lineRule="auto"/>
        <w:ind w:left="2977" w:right="120" w:hanging="425"/>
        <w:rPr>
          <w:color w:val="auto"/>
        </w:rPr>
      </w:pPr>
      <w:r w:rsidRPr="00860FD3">
        <w:rPr>
          <w:color w:val="auto"/>
        </w:rPr>
        <w:t xml:space="preserve">pendapatan/Penjualan; </w:t>
      </w:r>
    </w:p>
    <w:p w14:paraId="7043AC55" w14:textId="77777777" w:rsidR="002D61A7" w:rsidRPr="00860FD3" w:rsidRDefault="002D61A7">
      <w:pPr>
        <w:numPr>
          <w:ilvl w:val="1"/>
          <w:numId w:val="92"/>
        </w:numPr>
        <w:spacing w:after="129" w:line="250" w:lineRule="auto"/>
        <w:ind w:left="2977" w:right="120" w:hanging="425"/>
        <w:rPr>
          <w:color w:val="auto"/>
        </w:rPr>
      </w:pPr>
      <w:r w:rsidRPr="00860FD3">
        <w:rPr>
          <w:color w:val="auto"/>
        </w:rPr>
        <w:t xml:space="preserve">laba sebelum bunga dan pajak; </w:t>
      </w:r>
    </w:p>
    <w:p w14:paraId="6F37381B" w14:textId="77777777" w:rsidR="002D61A7" w:rsidRPr="00860FD3" w:rsidRDefault="002D61A7">
      <w:pPr>
        <w:numPr>
          <w:ilvl w:val="1"/>
          <w:numId w:val="92"/>
        </w:numPr>
        <w:spacing w:after="129" w:line="250" w:lineRule="auto"/>
        <w:ind w:left="2977" w:right="120" w:hanging="425"/>
        <w:rPr>
          <w:color w:val="auto"/>
        </w:rPr>
      </w:pPr>
      <w:r w:rsidRPr="00860FD3">
        <w:rPr>
          <w:color w:val="auto"/>
        </w:rPr>
        <w:t xml:space="preserve">laba bersih; atau </w:t>
      </w:r>
    </w:p>
    <w:p w14:paraId="34704E22" w14:textId="77777777" w:rsidR="002D61A7" w:rsidRPr="00860FD3" w:rsidRDefault="002D61A7">
      <w:pPr>
        <w:numPr>
          <w:ilvl w:val="1"/>
          <w:numId w:val="92"/>
        </w:numPr>
        <w:spacing w:after="129" w:line="250" w:lineRule="auto"/>
        <w:ind w:left="2977" w:right="120" w:hanging="425"/>
        <w:rPr>
          <w:color w:val="auto"/>
        </w:rPr>
      </w:pPr>
      <w:r w:rsidRPr="00860FD3">
        <w:rPr>
          <w:color w:val="auto"/>
        </w:rPr>
        <w:t xml:space="preserve">arus kas bersih kegiatan dan investasi. </w:t>
      </w:r>
    </w:p>
    <w:p w14:paraId="53723E99" w14:textId="77777777" w:rsidR="006873E7" w:rsidRPr="00860FD3" w:rsidRDefault="002D61A7">
      <w:pPr>
        <w:numPr>
          <w:ilvl w:val="0"/>
          <w:numId w:val="92"/>
        </w:numPr>
        <w:ind w:right="102"/>
        <w:rPr>
          <w:color w:val="auto"/>
        </w:rPr>
      </w:pPr>
      <w:r w:rsidRPr="00860FD3">
        <w:rPr>
          <w:color w:val="auto"/>
        </w:rPr>
        <w:lastRenderedPageBreak/>
        <w:t xml:space="preserve">Dalam hal terdapat perubahan investasi oleh Pemerintah Daerah, besaran kontribusi tetap dan pembagian keuntungan dapat ditinjau kembali oleh bupati. </w:t>
      </w:r>
    </w:p>
    <w:p w14:paraId="60D86206" w14:textId="77777777" w:rsidR="006873E7" w:rsidRPr="00860FD3" w:rsidRDefault="006873E7" w:rsidP="006873E7">
      <w:pPr>
        <w:spacing w:after="32" w:line="249" w:lineRule="auto"/>
        <w:ind w:left="3019" w:right="1596"/>
        <w:jc w:val="center"/>
        <w:rPr>
          <w:color w:val="auto"/>
          <w:lang w:val="en-US"/>
        </w:rPr>
      </w:pPr>
    </w:p>
    <w:p w14:paraId="68357657" w14:textId="77777777" w:rsidR="00751091" w:rsidRPr="00860FD3" w:rsidRDefault="00DD3BEF" w:rsidP="006873E7">
      <w:pPr>
        <w:spacing w:after="32" w:line="249" w:lineRule="auto"/>
        <w:ind w:left="3019" w:right="1596"/>
        <w:jc w:val="center"/>
        <w:rPr>
          <w:color w:val="auto"/>
          <w:lang w:val="en-US"/>
        </w:rPr>
      </w:pPr>
      <w:r w:rsidRPr="00860FD3">
        <w:rPr>
          <w:color w:val="auto"/>
          <w:lang w:val="en-US"/>
        </w:rPr>
        <w:t xml:space="preserve">Pasal </w:t>
      </w:r>
      <w:r w:rsidR="007E0899" w:rsidRPr="00860FD3">
        <w:rPr>
          <w:color w:val="auto"/>
          <w:lang w:val="en-US"/>
        </w:rPr>
        <w:t>99</w:t>
      </w:r>
    </w:p>
    <w:p w14:paraId="6609D29A" w14:textId="77777777" w:rsidR="00751091" w:rsidRPr="00860FD3" w:rsidRDefault="00DD3BEF">
      <w:pPr>
        <w:numPr>
          <w:ilvl w:val="0"/>
          <w:numId w:val="93"/>
        </w:numPr>
        <w:ind w:right="51" w:hanging="571"/>
        <w:rPr>
          <w:color w:val="auto"/>
        </w:rPr>
      </w:pPr>
      <w:r w:rsidRPr="00860FD3">
        <w:rPr>
          <w:color w:val="auto"/>
        </w:rPr>
        <w:t xml:space="preserve">Besaran pembagian keuntungan dapat ditinjau kembali oleh Bupati dalam hal realisasi investasi yang dikeluarkan oleh mitra KSP lebih rendah dari estimasi investasi sebagaimana tertuang dalam perjanjian. </w:t>
      </w:r>
    </w:p>
    <w:p w14:paraId="21E14679" w14:textId="77777777" w:rsidR="00751091" w:rsidRPr="00860FD3" w:rsidRDefault="00DD3BEF">
      <w:pPr>
        <w:numPr>
          <w:ilvl w:val="0"/>
          <w:numId w:val="93"/>
        </w:numPr>
        <w:spacing w:after="1" w:line="358" w:lineRule="auto"/>
        <w:ind w:right="51" w:hanging="571"/>
        <w:rPr>
          <w:color w:val="auto"/>
        </w:rPr>
      </w:pPr>
      <w:r w:rsidRPr="00860FD3">
        <w:rPr>
          <w:color w:val="auto"/>
        </w:rPr>
        <w:t xml:space="preserve">Realisasi investasi sebagaimana dimaksud pada ayat (1), didasarkan dari hasil audit yang dilakukan oleh auditor independen. </w:t>
      </w:r>
    </w:p>
    <w:p w14:paraId="5A595258" w14:textId="77777777" w:rsidR="00FA1E66" w:rsidRPr="00860FD3" w:rsidRDefault="00FA1E66" w:rsidP="00FA1E66">
      <w:pPr>
        <w:spacing w:after="1" w:line="358" w:lineRule="auto"/>
        <w:ind w:left="2529" w:right="51" w:firstLine="0"/>
        <w:rPr>
          <w:color w:val="auto"/>
        </w:rPr>
      </w:pPr>
    </w:p>
    <w:p w14:paraId="2FB8D143" w14:textId="77777777" w:rsidR="00751091" w:rsidRPr="00860FD3" w:rsidRDefault="00DD3BEF" w:rsidP="006873E7">
      <w:pPr>
        <w:spacing w:after="32" w:line="249" w:lineRule="auto"/>
        <w:ind w:left="3019" w:right="1596"/>
        <w:jc w:val="center"/>
        <w:rPr>
          <w:color w:val="auto"/>
          <w:lang w:val="en-US"/>
        </w:rPr>
      </w:pPr>
      <w:r w:rsidRPr="00860FD3">
        <w:rPr>
          <w:color w:val="auto"/>
          <w:lang w:val="en-US"/>
        </w:rPr>
        <w:t>Pasal 1</w:t>
      </w:r>
      <w:r w:rsidR="00FA1E66" w:rsidRPr="00860FD3">
        <w:rPr>
          <w:color w:val="auto"/>
          <w:lang w:val="en-US"/>
        </w:rPr>
        <w:t>0</w:t>
      </w:r>
      <w:r w:rsidR="007E0899" w:rsidRPr="00860FD3">
        <w:rPr>
          <w:color w:val="auto"/>
          <w:lang w:val="en-US"/>
        </w:rPr>
        <w:t>0</w:t>
      </w:r>
    </w:p>
    <w:p w14:paraId="6040C244" w14:textId="77777777" w:rsidR="00751091" w:rsidRPr="00860FD3" w:rsidRDefault="00DD3BEF">
      <w:pPr>
        <w:numPr>
          <w:ilvl w:val="0"/>
          <w:numId w:val="94"/>
        </w:numPr>
        <w:spacing w:line="367" w:lineRule="auto"/>
        <w:ind w:right="102" w:hanging="571"/>
        <w:rPr>
          <w:color w:val="auto"/>
        </w:rPr>
      </w:pPr>
      <w:r w:rsidRPr="00860FD3">
        <w:rPr>
          <w:color w:val="auto"/>
        </w:rPr>
        <w:t xml:space="preserve">KSP atas </w:t>
      </w:r>
      <w:r w:rsidR="00930B0F" w:rsidRPr="00860FD3">
        <w:rPr>
          <w:color w:val="auto"/>
        </w:rPr>
        <w:t>Barang Milik Daerah</w:t>
      </w:r>
      <w:r w:rsidRPr="00860FD3">
        <w:rPr>
          <w:color w:val="auto"/>
        </w:rPr>
        <w:t xml:space="preserve"> dapat dilakukan untuk mengoperasionalkan </w:t>
      </w:r>
      <w:r w:rsidR="00930B0F" w:rsidRPr="00860FD3">
        <w:rPr>
          <w:color w:val="auto"/>
        </w:rPr>
        <w:t>Barang Milik Daerah</w:t>
      </w:r>
      <w:r w:rsidRPr="00860FD3">
        <w:rPr>
          <w:color w:val="auto"/>
        </w:rPr>
        <w:t xml:space="preserve">. </w:t>
      </w:r>
    </w:p>
    <w:p w14:paraId="2F699D1F" w14:textId="77777777" w:rsidR="00751091" w:rsidRPr="00860FD3" w:rsidRDefault="00DD3BEF">
      <w:pPr>
        <w:numPr>
          <w:ilvl w:val="0"/>
          <w:numId w:val="94"/>
        </w:numPr>
        <w:ind w:right="102" w:hanging="571"/>
        <w:rPr>
          <w:color w:val="auto"/>
        </w:rPr>
      </w:pPr>
      <w:r w:rsidRPr="00860FD3">
        <w:rPr>
          <w:color w:val="auto"/>
        </w:rPr>
        <w:t xml:space="preserve">KSP operasional atas </w:t>
      </w:r>
      <w:r w:rsidR="00930B0F" w:rsidRPr="00860FD3">
        <w:rPr>
          <w:color w:val="auto"/>
        </w:rPr>
        <w:t>Barang Milik Daerah</w:t>
      </w:r>
      <w:r w:rsidRPr="00860FD3">
        <w:rPr>
          <w:color w:val="auto"/>
        </w:rPr>
        <w:t xml:space="preserve"> sebagaimana dimaksud pada ayat (1) bukan merupakan penggunaan </w:t>
      </w:r>
      <w:r w:rsidR="00930B0F" w:rsidRPr="00860FD3">
        <w:rPr>
          <w:color w:val="auto"/>
        </w:rPr>
        <w:t>Barang Milik Daerah</w:t>
      </w:r>
      <w:r w:rsidRPr="00860FD3">
        <w:rPr>
          <w:color w:val="auto"/>
        </w:rPr>
        <w:t xml:space="preserve"> yang dioperasikan oleh </w:t>
      </w:r>
      <w:r w:rsidR="00796268" w:rsidRPr="00860FD3">
        <w:rPr>
          <w:color w:val="auto"/>
        </w:rPr>
        <w:t xml:space="preserve">pPihak </w:t>
      </w:r>
      <w:r w:rsidR="00796268" w:rsidRPr="00860FD3">
        <w:rPr>
          <w:strike/>
          <w:color w:val="auto"/>
        </w:rPr>
        <w:t>l</w:t>
      </w:r>
      <w:r w:rsidR="00796268" w:rsidRPr="00860FD3">
        <w:rPr>
          <w:color w:val="auto"/>
        </w:rPr>
        <w:t>Lain</w:t>
      </w:r>
      <w:r w:rsidRPr="00860FD3">
        <w:rPr>
          <w:color w:val="auto"/>
        </w:rPr>
        <w:t xml:space="preserve">. </w:t>
      </w:r>
    </w:p>
    <w:p w14:paraId="01BD6FC1" w14:textId="77777777" w:rsidR="00751091" w:rsidRPr="00860FD3" w:rsidRDefault="00DD3BEF">
      <w:pPr>
        <w:numPr>
          <w:ilvl w:val="0"/>
          <w:numId w:val="94"/>
        </w:numPr>
        <w:ind w:right="102" w:hanging="571"/>
        <w:rPr>
          <w:color w:val="auto"/>
        </w:rPr>
      </w:pPr>
      <w:r w:rsidRPr="00860FD3">
        <w:rPr>
          <w:color w:val="auto"/>
        </w:rPr>
        <w:t xml:space="preserve">Apabila mitra KSP hanya mengoperasionalkan </w:t>
      </w:r>
      <w:r w:rsidR="00930B0F" w:rsidRPr="00860FD3">
        <w:rPr>
          <w:color w:val="auto"/>
        </w:rPr>
        <w:t>Barang Milik Daerah</w:t>
      </w:r>
      <w:r w:rsidRPr="00860FD3">
        <w:rPr>
          <w:color w:val="auto"/>
        </w:rPr>
        <w:t xml:space="preserve">, bagian keuntungan yang menjadi bagian mitra KSP ditentukan oleh Bupati berdasarkan persentase tertentu dari besaran keuntungan yang diperoleh mitra KSP terkait pelaksanaan KSP.  </w:t>
      </w:r>
    </w:p>
    <w:p w14:paraId="5B74E926" w14:textId="77777777" w:rsidR="00751091" w:rsidRPr="00860FD3" w:rsidRDefault="00DD3BEF">
      <w:pPr>
        <w:spacing w:after="0" w:line="259" w:lineRule="auto"/>
        <w:ind w:left="0" w:right="0" w:firstLine="0"/>
        <w:jc w:val="left"/>
        <w:rPr>
          <w:color w:val="auto"/>
        </w:rPr>
      </w:pPr>
      <w:r w:rsidRPr="00860FD3">
        <w:rPr>
          <w:b/>
          <w:color w:val="auto"/>
        </w:rPr>
        <w:t xml:space="preserve"> </w:t>
      </w:r>
      <w:r w:rsidRPr="00860FD3">
        <w:rPr>
          <w:b/>
          <w:color w:val="auto"/>
        </w:rPr>
        <w:tab/>
      </w:r>
      <w:r w:rsidRPr="00860FD3">
        <w:rPr>
          <w:color w:val="auto"/>
        </w:rPr>
        <w:t xml:space="preserve"> </w:t>
      </w:r>
    </w:p>
    <w:p w14:paraId="2F212CD3" w14:textId="77777777" w:rsidR="00751091" w:rsidRPr="00860FD3" w:rsidRDefault="00DD3BEF" w:rsidP="006873E7">
      <w:pPr>
        <w:spacing w:after="32" w:line="249" w:lineRule="auto"/>
        <w:ind w:left="3019" w:right="1596"/>
        <w:jc w:val="center"/>
        <w:rPr>
          <w:color w:val="auto"/>
          <w:lang w:val="en-US"/>
        </w:rPr>
      </w:pPr>
      <w:r w:rsidRPr="00860FD3">
        <w:rPr>
          <w:color w:val="auto"/>
          <w:lang w:val="en-US"/>
        </w:rPr>
        <w:t>Pasal 1</w:t>
      </w:r>
      <w:r w:rsidR="00FA1E66" w:rsidRPr="00860FD3">
        <w:rPr>
          <w:color w:val="auto"/>
          <w:lang w:val="en-US"/>
        </w:rPr>
        <w:t>0</w:t>
      </w:r>
      <w:r w:rsidR="007E0899" w:rsidRPr="00860FD3">
        <w:rPr>
          <w:color w:val="auto"/>
          <w:lang w:val="en-US"/>
        </w:rPr>
        <w:t>1</w:t>
      </w:r>
    </w:p>
    <w:p w14:paraId="26C17937" w14:textId="77777777" w:rsidR="001550D0" w:rsidRPr="00860FD3" w:rsidRDefault="001550D0">
      <w:pPr>
        <w:numPr>
          <w:ilvl w:val="0"/>
          <w:numId w:val="95"/>
        </w:numPr>
        <w:ind w:right="102" w:hanging="571"/>
        <w:rPr>
          <w:color w:val="auto"/>
        </w:rPr>
      </w:pPr>
      <w:r w:rsidRPr="00860FD3">
        <w:rPr>
          <w:color w:val="auto"/>
        </w:rPr>
        <w:t xml:space="preserve">Dalam hal mitra KSP atas Barang Milik Daerah untuk penyediaan infrastruktur berbentuk badan usaha milik negara, badan usaha milik daerah, atau anak perusahaan badan usaha milik negara yang diperlakukan sama dengan badan usaha milik negara sesuai dengan ketentuan Peraturan Pemerintah yang </w:t>
      </w:r>
      <w:r w:rsidRPr="00860FD3">
        <w:rPr>
          <w:color w:val="auto"/>
        </w:rPr>
        <w:lastRenderedPageBreak/>
        <w:t xml:space="preserve">mengatur mengenai tata cara penyertaan dan penatausahaan modal negara pada badan usaha milik negara dan perseroan terbatas, kontribusi tetap dan pembagian keuntungan dapat ditetapkan paling tinggi sebesar 70% (tujuh puluh persen) dari hasil perhitungan tim sebagaimana dimaksud dalam Pasal </w:t>
      </w:r>
      <w:r w:rsidRPr="00860FD3">
        <w:rPr>
          <w:color w:val="auto"/>
          <w:lang w:val="en-US"/>
        </w:rPr>
        <w:t>9</w:t>
      </w:r>
      <w:r w:rsidR="007E0899" w:rsidRPr="00860FD3">
        <w:rPr>
          <w:color w:val="auto"/>
          <w:lang w:val="en-US"/>
        </w:rPr>
        <w:t>4</w:t>
      </w:r>
      <w:r w:rsidRPr="00860FD3">
        <w:rPr>
          <w:color w:val="auto"/>
        </w:rPr>
        <w:t xml:space="preserve"> ayat (5). </w:t>
      </w:r>
    </w:p>
    <w:p w14:paraId="6753EF4C" w14:textId="77777777" w:rsidR="001550D0" w:rsidRPr="00860FD3" w:rsidRDefault="001550D0">
      <w:pPr>
        <w:numPr>
          <w:ilvl w:val="0"/>
          <w:numId w:val="95"/>
        </w:numPr>
        <w:ind w:right="102" w:hanging="571"/>
        <w:rPr>
          <w:color w:val="auto"/>
        </w:rPr>
      </w:pPr>
      <w:r w:rsidRPr="00860FD3">
        <w:rPr>
          <w:color w:val="auto"/>
        </w:rPr>
        <w:t xml:space="preserve">Besaran penetapan kontribusi tetap dan pembagian keuntungan sebagaimana dimaksud pada ayat (1)  didasarkan pada kemampuan keuangan mitra KSP. </w:t>
      </w:r>
    </w:p>
    <w:p w14:paraId="1A1018EB" w14:textId="77777777" w:rsidR="006873E7" w:rsidRPr="00860FD3" w:rsidRDefault="00DD3BEF">
      <w:pPr>
        <w:numPr>
          <w:ilvl w:val="0"/>
          <w:numId w:val="95"/>
        </w:numPr>
        <w:ind w:right="102" w:hanging="571"/>
        <w:rPr>
          <w:color w:val="auto"/>
        </w:rPr>
      </w:pPr>
      <w:r w:rsidRPr="00860FD3">
        <w:rPr>
          <w:color w:val="auto"/>
        </w:rPr>
        <w:t xml:space="preserve">Besaran penetapan kontribusi tetap dan pembagian keuntungan sebagaimana dimaksud pada ayat (1) ditetapkan oleh Bupati.  </w:t>
      </w:r>
    </w:p>
    <w:p w14:paraId="7698AED5" w14:textId="77777777" w:rsidR="006873E7" w:rsidRPr="00860FD3" w:rsidRDefault="006873E7" w:rsidP="005B4335">
      <w:pPr>
        <w:spacing w:after="114" w:line="250" w:lineRule="auto"/>
        <w:ind w:left="2499" w:right="632"/>
        <w:jc w:val="center"/>
        <w:rPr>
          <w:color w:val="auto"/>
        </w:rPr>
      </w:pPr>
    </w:p>
    <w:p w14:paraId="5A781BCF" w14:textId="77777777" w:rsidR="00751091" w:rsidRPr="00860FD3" w:rsidRDefault="00DD3BEF" w:rsidP="006873E7">
      <w:pPr>
        <w:spacing w:after="32" w:line="360" w:lineRule="auto"/>
        <w:ind w:left="3019" w:right="1596"/>
        <w:jc w:val="center"/>
        <w:rPr>
          <w:color w:val="auto"/>
          <w:lang w:val="en-US"/>
        </w:rPr>
      </w:pPr>
      <w:r w:rsidRPr="00860FD3">
        <w:rPr>
          <w:color w:val="auto"/>
          <w:lang w:val="en-US"/>
        </w:rPr>
        <w:t xml:space="preserve">Paragraf </w:t>
      </w:r>
      <w:r w:rsidR="005B4335" w:rsidRPr="00860FD3">
        <w:rPr>
          <w:color w:val="auto"/>
          <w:lang w:val="en-US"/>
        </w:rPr>
        <w:t>8</w:t>
      </w:r>
      <w:r w:rsidRPr="00860FD3">
        <w:rPr>
          <w:color w:val="auto"/>
          <w:lang w:val="en-US"/>
        </w:rPr>
        <w:t xml:space="preserve"> </w:t>
      </w:r>
    </w:p>
    <w:p w14:paraId="4CCFCCE9" w14:textId="77777777" w:rsidR="00751091" w:rsidRPr="00860FD3" w:rsidRDefault="00DD3BEF" w:rsidP="006873E7">
      <w:pPr>
        <w:spacing w:after="32" w:line="360" w:lineRule="auto"/>
        <w:ind w:left="3019" w:right="1596"/>
        <w:jc w:val="center"/>
        <w:rPr>
          <w:color w:val="auto"/>
          <w:lang w:val="en-US"/>
        </w:rPr>
      </w:pPr>
      <w:r w:rsidRPr="00860FD3">
        <w:rPr>
          <w:color w:val="auto"/>
          <w:lang w:val="en-US"/>
        </w:rPr>
        <w:t xml:space="preserve">Pembayaran Kontribusi Tetap dan Pembagian Keuntungan </w:t>
      </w:r>
    </w:p>
    <w:p w14:paraId="5AF4D205" w14:textId="77777777" w:rsidR="005B4335" w:rsidRPr="00860FD3" w:rsidRDefault="005B4335" w:rsidP="006873E7">
      <w:pPr>
        <w:spacing w:after="32" w:line="360" w:lineRule="auto"/>
        <w:ind w:left="3019" w:right="1596"/>
        <w:jc w:val="center"/>
        <w:rPr>
          <w:color w:val="auto"/>
          <w:lang w:val="en-US"/>
        </w:rPr>
      </w:pPr>
    </w:p>
    <w:p w14:paraId="7D29FFAD" w14:textId="77777777" w:rsidR="00751091" w:rsidRPr="00860FD3" w:rsidRDefault="00DD3BEF" w:rsidP="006873E7">
      <w:pPr>
        <w:spacing w:after="32" w:line="360" w:lineRule="auto"/>
        <w:ind w:left="3019" w:right="1596"/>
        <w:jc w:val="center"/>
        <w:rPr>
          <w:color w:val="auto"/>
          <w:lang w:val="en-US"/>
        </w:rPr>
      </w:pPr>
      <w:r w:rsidRPr="00860FD3">
        <w:rPr>
          <w:color w:val="auto"/>
          <w:lang w:val="en-US"/>
        </w:rPr>
        <w:t>Pasal 1</w:t>
      </w:r>
      <w:r w:rsidR="005B4335" w:rsidRPr="00860FD3">
        <w:rPr>
          <w:color w:val="auto"/>
          <w:lang w:val="en-US"/>
        </w:rPr>
        <w:t>0</w:t>
      </w:r>
      <w:r w:rsidR="007E0899" w:rsidRPr="00860FD3">
        <w:rPr>
          <w:color w:val="auto"/>
          <w:lang w:val="en-US"/>
        </w:rPr>
        <w:t>2</w:t>
      </w:r>
    </w:p>
    <w:p w14:paraId="4F428556" w14:textId="77777777" w:rsidR="00751091" w:rsidRPr="00860FD3" w:rsidRDefault="00DD3BEF">
      <w:pPr>
        <w:numPr>
          <w:ilvl w:val="0"/>
          <w:numId w:val="96"/>
        </w:numPr>
        <w:ind w:right="102" w:hanging="571"/>
        <w:rPr>
          <w:color w:val="auto"/>
        </w:rPr>
      </w:pPr>
      <w:r w:rsidRPr="00860FD3">
        <w:rPr>
          <w:color w:val="auto"/>
        </w:rPr>
        <w:t xml:space="preserve">Pembayaran kontribusi tetap tahun pertama ke rekening Kas Umum Daerah oleh mitra KSP harus dilakukan paling lambat 2 (dua) hari kerja sebelum penandatanganan perjanjian KSP. </w:t>
      </w:r>
    </w:p>
    <w:p w14:paraId="460206E3" w14:textId="77777777" w:rsidR="00751091" w:rsidRPr="00860FD3" w:rsidRDefault="00DD3BEF">
      <w:pPr>
        <w:numPr>
          <w:ilvl w:val="0"/>
          <w:numId w:val="96"/>
        </w:numPr>
        <w:ind w:right="102" w:hanging="571"/>
        <w:rPr>
          <w:color w:val="auto"/>
        </w:rPr>
      </w:pPr>
      <w:r w:rsidRPr="00860FD3">
        <w:rPr>
          <w:color w:val="auto"/>
        </w:rPr>
        <w:t xml:space="preserve">Pembayaran kontribusi tetap tahun berikutnya disetorkan ke rekening Kas Umum Daerah paling lambat dilakukan sesuai dengan tanggal yang ditetapkan dalam perjanjian dan dilakukan setiap tahun sampai dengan berakhirnya perjanjian KSP. </w:t>
      </w:r>
    </w:p>
    <w:p w14:paraId="56CF19B7" w14:textId="77777777" w:rsidR="00751091" w:rsidRPr="00860FD3" w:rsidRDefault="00DD3BEF">
      <w:pPr>
        <w:numPr>
          <w:ilvl w:val="0"/>
          <w:numId w:val="96"/>
        </w:numPr>
        <w:ind w:right="102" w:hanging="571"/>
        <w:rPr>
          <w:color w:val="auto"/>
        </w:rPr>
      </w:pPr>
      <w:r w:rsidRPr="00860FD3">
        <w:rPr>
          <w:color w:val="auto"/>
        </w:rPr>
        <w:t xml:space="preserve">Pembayaran kontribusi tetap sebagaimana dimaksud pada ayat (1) dan ayat (2) dibuktikan dengan bukti setor. </w:t>
      </w:r>
    </w:p>
    <w:p w14:paraId="621A66DB" w14:textId="77777777" w:rsidR="008B2CBA" w:rsidRPr="00860FD3" w:rsidRDefault="008B2CBA" w:rsidP="008B2CBA">
      <w:pPr>
        <w:spacing w:after="114" w:line="250" w:lineRule="auto"/>
        <w:ind w:left="2499" w:right="632"/>
        <w:jc w:val="center"/>
        <w:rPr>
          <w:color w:val="auto"/>
        </w:rPr>
      </w:pPr>
    </w:p>
    <w:p w14:paraId="29E8D68C" w14:textId="77777777" w:rsidR="00751091" w:rsidRPr="00860FD3" w:rsidRDefault="00DD3BEF" w:rsidP="006873E7">
      <w:pPr>
        <w:spacing w:after="32" w:line="249" w:lineRule="auto"/>
        <w:ind w:left="3019" w:right="1596"/>
        <w:jc w:val="center"/>
        <w:rPr>
          <w:color w:val="auto"/>
          <w:lang w:val="en-US"/>
        </w:rPr>
      </w:pPr>
      <w:r w:rsidRPr="00860FD3">
        <w:rPr>
          <w:color w:val="auto"/>
          <w:lang w:val="en-US"/>
        </w:rPr>
        <w:t>Pasal 1</w:t>
      </w:r>
      <w:r w:rsidR="008B2CBA" w:rsidRPr="00860FD3">
        <w:rPr>
          <w:color w:val="auto"/>
          <w:lang w:val="en-US"/>
        </w:rPr>
        <w:t>0</w:t>
      </w:r>
      <w:r w:rsidR="007E0899" w:rsidRPr="00860FD3">
        <w:rPr>
          <w:color w:val="auto"/>
          <w:lang w:val="en-US"/>
        </w:rPr>
        <w:t>3</w:t>
      </w:r>
    </w:p>
    <w:p w14:paraId="647B7D6B" w14:textId="77777777" w:rsidR="00751091" w:rsidRPr="00860FD3" w:rsidRDefault="00DD3BEF">
      <w:pPr>
        <w:numPr>
          <w:ilvl w:val="0"/>
          <w:numId w:val="97"/>
        </w:numPr>
        <w:ind w:right="102" w:hanging="571"/>
        <w:rPr>
          <w:color w:val="auto"/>
        </w:rPr>
      </w:pPr>
      <w:r w:rsidRPr="00860FD3">
        <w:rPr>
          <w:color w:val="auto"/>
        </w:rPr>
        <w:t xml:space="preserve">Pembagian keuntungan hasil pelaksanaan KSP tahun sebelumnya harus disetor ke rekening Kas Umum </w:t>
      </w:r>
      <w:r w:rsidRPr="00860FD3">
        <w:rPr>
          <w:color w:val="auto"/>
        </w:rPr>
        <w:lastRenderedPageBreak/>
        <w:t xml:space="preserve">Daerah paling lambat dilakukan sesuai dengan tanggal yang ditetapkan dalam perjanjian dan dilakukan setiap tahun sampai dengan berakhirnya perjanjian KSP. </w:t>
      </w:r>
    </w:p>
    <w:p w14:paraId="7087536D" w14:textId="77777777" w:rsidR="00751091" w:rsidRPr="00860FD3" w:rsidRDefault="00DD3BEF">
      <w:pPr>
        <w:numPr>
          <w:ilvl w:val="0"/>
          <w:numId w:val="97"/>
        </w:numPr>
        <w:ind w:right="102" w:hanging="571"/>
        <w:rPr>
          <w:color w:val="auto"/>
        </w:rPr>
      </w:pPr>
      <w:r w:rsidRPr="00860FD3">
        <w:rPr>
          <w:color w:val="auto"/>
        </w:rPr>
        <w:t xml:space="preserve">Pembayaran pembagian keuntungan sebagaimana dimaksud pada ayat (1) dilakukan oleh mitra KSP berdasarkan persetujuan Bupati. </w:t>
      </w:r>
    </w:p>
    <w:p w14:paraId="12986979" w14:textId="77777777" w:rsidR="008B2CBA" w:rsidRDefault="008B2CBA" w:rsidP="008B2CBA">
      <w:pPr>
        <w:spacing w:after="0" w:line="360" w:lineRule="auto"/>
        <w:ind w:left="2499" w:right="632"/>
        <w:jc w:val="center"/>
        <w:rPr>
          <w:color w:val="auto"/>
        </w:rPr>
      </w:pPr>
    </w:p>
    <w:p w14:paraId="7C12F795" w14:textId="77777777" w:rsidR="001A0BC4" w:rsidRDefault="001A0BC4" w:rsidP="008B2CBA">
      <w:pPr>
        <w:spacing w:after="0" w:line="360" w:lineRule="auto"/>
        <w:ind w:left="2499" w:right="632"/>
        <w:jc w:val="center"/>
        <w:rPr>
          <w:color w:val="auto"/>
        </w:rPr>
      </w:pPr>
    </w:p>
    <w:p w14:paraId="7EB10AE8" w14:textId="77777777" w:rsidR="001A0BC4" w:rsidRPr="00860FD3" w:rsidRDefault="001A0BC4" w:rsidP="008B2CBA">
      <w:pPr>
        <w:spacing w:after="0" w:line="360" w:lineRule="auto"/>
        <w:ind w:left="2499" w:right="632"/>
        <w:jc w:val="center"/>
        <w:rPr>
          <w:color w:val="auto"/>
        </w:rPr>
      </w:pPr>
    </w:p>
    <w:p w14:paraId="68FC692E" w14:textId="77777777" w:rsidR="00751091" w:rsidRPr="00860FD3" w:rsidRDefault="00DD3BEF" w:rsidP="006873E7">
      <w:pPr>
        <w:spacing w:after="32" w:line="360" w:lineRule="auto"/>
        <w:ind w:left="3019" w:right="1596"/>
        <w:jc w:val="center"/>
        <w:rPr>
          <w:color w:val="auto"/>
          <w:lang w:val="en-US"/>
        </w:rPr>
      </w:pPr>
      <w:r w:rsidRPr="00860FD3">
        <w:rPr>
          <w:color w:val="auto"/>
          <w:lang w:val="en-US"/>
        </w:rPr>
        <w:t xml:space="preserve">Paragraf </w:t>
      </w:r>
      <w:r w:rsidR="008B2CBA" w:rsidRPr="00860FD3">
        <w:rPr>
          <w:color w:val="auto"/>
          <w:lang w:val="en-US"/>
        </w:rPr>
        <w:t>9</w:t>
      </w:r>
      <w:r w:rsidRPr="00860FD3">
        <w:rPr>
          <w:color w:val="auto"/>
          <w:lang w:val="en-US"/>
        </w:rPr>
        <w:t xml:space="preserve"> </w:t>
      </w:r>
    </w:p>
    <w:p w14:paraId="365BF024" w14:textId="77777777" w:rsidR="008B2CBA" w:rsidRPr="00860FD3" w:rsidRDefault="00DD3BEF" w:rsidP="006873E7">
      <w:pPr>
        <w:spacing w:after="32" w:line="360" w:lineRule="auto"/>
        <w:ind w:left="3019" w:right="1596"/>
        <w:jc w:val="center"/>
        <w:rPr>
          <w:color w:val="auto"/>
          <w:lang w:val="en-US"/>
        </w:rPr>
      </w:pPr>
      <w:r w:rsidRPr="00860FD3">
        <w:rPr>
          <w:color w:val="auto"/>
          <w:lang w:val="en-US"/>
        </w:rPr>
        <w:t>Berakhirnya KSP</w:t>
      </w:r>
    </w:p>
    <w:p w14:paraId="0018542C" w14:textId="77777777" w:rsidR="00751091" w:rsidRPr="00860FD3" w:rsidRDefault="00DD3BEF" w:rsidP="006873E7">
      <w:pPr>
        <w:spacing w:after="32" w:line="360" w:lineRule="auto"/>
        <w:ind w:left="3019" w:right="1596"/>
        <w:jc w:val="center"/>
        <w:rPr>
          <w:color w:val="auto"/>
          <w:lang w:val="en-US"/>
        </w:rPr>
      </w:pPr>
      <w:r w:rsidRPr="00860FD3">
        <w:rPr>
          <w:color w:val="auto"/>
          <w:lang w:val="en-US"/>
        </w:rPr>
        <w:t xml:space="preserve"> </w:t>
      </w:r>
    </w:p>
    <w:p w14:paraId="4061CD36" w14:textId="77777777" w:rsidR="00751091" w:rsidRPr="00860FD3" w:rsidRDefault="00DD3BEF" w:rsidP="006873E7">
      <w:pPr>
        <w:spacing w:after="32" w:line="360" w:lineRule="auto"/>
        <w:ind w:left="3019" w:right="1596"/>
        <w:jc w:val="center"/>
        <w:rPr>
          <w:color w:val="auto"/>
          <w:lang w:val="en-US"/>
        </w:rPr>
      </w:pPr>
      <w:r w:rsidRPr="00860FD3">
        <w:rPr>
          <w:color w:val="auto"/>
          <w:lang w:val="en-US"/>
        </w:rPr>
        <w:t>Pasal 1</w:t>
      </w:r>
      <w:r w:rsidR="008B2CBA" w:rsidRPr="00860FD3">
        <w:rPr>
          <w:color w:val="auto"/>
          <w:lang w:val="en-US"/>
        </w:rPr>
        <w:t>0</w:t>
      </w:r>
      <w:r w:rsidR="007E0899" w:rsidRPr="00860FD3">
        <w:rPr>
          <w:color w:val="auto"/>
          <w:lang w:val="en-US"/>
        </w:rPr>
        <w:t>4</w:t>
      </w:r>
    </w:p>
    <w:p w14:paraId="030A776D" w14:textId="77777777" w:rsidR="00AF4197" w:rsidRPr="00860FD3" w:rsidRDefault="00AF4197">
      <w:pPr>
        <w:numPr>
          <w:ilvl w:val="0"/>
          <w:numId w:val="98"/>
        </w:numPr>
        <w:spacing w:after="0" w:line="360" w:lineRule="auto"/>
        <w:ind w:right="102" w:hanging="571"/>
        <w:rPr>
          <w:color w:val="auto"/>
        </w:rPr>
      </w:pPr>
      <w:r w:rsidRPr="00860FD3">
        <w:rPr>
          <w:color w:val="auto"/>
        </w:rPr>
        <w:t xml:space="preserve">KSP berakhir dalam hal: </w:t>
      </w:r>
    </w:p>
    <w:p w14:paraId="43943370" w14:textId="77777777" w:rsidR="00AF4197" w:rsidRPr="00860FD3" w:rsidRDefault="00AF4197">
      <w:pPr>
        <w:numPr>
          <w:ilvl w:val="1"/>
          <w:numId w:val="98"/>
        </w:numPr>
        <w:spacing w:after="0" w:line="360" w:lineRule="auto"/>
        <w:ind w:right="102" w:hanging="458"/>
        <w:rPr>
          <w:color w:val="auto"/>
        </w:rPr>
      </w:pPr>
      <w:r w:rsidRPr="00860FD3">
        <w:rPr>
          <w:color w:val="auto"/>
        </w:rPr>
        <w:t xml:space="preserve">berakhirnya jangka waktu KSP sebagaimana tertuang dalam perjanjian; </w:t>
      </w:r>
    </w:p>
    <w:p w14:paraId="27863B4A" w14:textId="77777777" w:rsidR="00AF4197" w:rsidRPr="00860FD3" w:rsidRDefault="00AF4197">
      <w:pPr>
        <w:numPr>
          <w:ilvl w:val="1"/>
          <w:numId w:val="98"/>
        </w:numPr>
        <w:spacing w:after="0" w:line="360" w:lineRule="auto"/>
        <w:ind w:right="102" w:hanging="458"/>
        <w:rPr>
          <w:color w:val="auto"/>
        </w:rPr>
      </w:pPr>
      <w:r w:rsidRPr="00860FD3">
        <w:rPr>
          <w:color w:val="auto"/>
        </w:rPr>
        <w:t xml:space="preserve">pengakhiran perjanjian KSP secara sepihak oleh bupati atau Pengelola Barang; </w:t>
      </w:r>
    </w:p>
    <w:p w14:paraId="639D4A11" w14:textId="77777777" w:rsidR="00AF4197" w:rsidRPr="00860FD3" w:rsidRDefault="00AF4197">
      <w:pPr>
        <w:numPr>
          <w:ilvl w:val="1"/>
          <w:numId w:val="98"/>
        </w:numPr>
        <w:spacing w:after="0" w:line="360" w:lineRule="auto"/>
        <w:ind w:right="102" w:hanging="458"/>
        <w:rPr>
          <w:color w:val="auto"/>
        </w:rPr>
      </w:pPr>
      <w:r w:rsidRPr="00860FD3">
        <w:rPr>
          <w:color w:val="auto"/>
        </w:rPr>
        <w:t>terjadi ketidaksesuaian</w:t>
      </w:r>
      <w:r w:rsidRPr="00860FD3">
        <w:rPr>
          <w:color w:val="auto"/>
          <w:lang w:val="en-US"/>
        </w:rPr>
        <w:t xml:space="preserve"> </w:t>
      </w:r>
      <w:r w:rsidRPr="00860FD3">
        <w:rPr>
          <w:color w:val="auto"/>
        </w:rPr>
        <w:t xml:space="preserve">sebagaimana </w:t>
      </w:r>
      <w:r w:rsidRPr="00860FD3">
        <w:rPr>
          <w:color w:val="auto"/>
          <w:lang w:val="en-US"/>
        </w:rPr>
        <w:t xml:space="preserve"> </w:t>
      </w:r>
      <w:r w:rsidRPr="00860FD3">
        <w:rPr>
          <w:color w:val="auto"/>
        </w:rPr>
        <w:t>yang tertuang</w:t>
      </w:r>
      <w:r w:rsidRPr="00860FD3">
        <w:rPr>
          <w:color w:val="auto"/>
          <w:lang w:val="en-US"/>
        </w:rPr>
        <w:t xml:space="preserve"> </w:t>
      </w:r>
      <w:r w:rsidRPr="00860FD3">
        <w:rPr>
          <w:color w:val="auto"/>
        </w:rPr>
        <w:t xml:space="preserve">dalam klausul pada perjanjian; atau </w:t>
      </w:r>
    </w:p>
    <w:p w14:paraId="242F5342" w14:textId="77777777" w:rsidR="00AF4197" w:rsidRPr="00860FD3" w:rsidRDefault="00AF4197">
      <w:pPr>
        <w:numPr>
          <w:ilvl w:val="1"/>
          <w:numId w:val="98"/>
        </w:numPr>
        <w:spacing w:after="0" w:line="360" w:lineRule="auto"/>
        <w:ind w:right="102" w:hanging="458"/>
        <w:rPr>
          <w:color w:val="auto"/>
        </w:rPr>
      </w:pPr>
      <w:r w:rsidRPr="00860FD3">
        <w:rPr>
          <w:color w:val="auto"/>
        </w:rPr>
        <w:t>ketentuan lain sesuai peraturan perundang</w:t>
      </w:r>
      <w:r w:rsidRPr="00860FD3">
        <w:rPr>
          <w:color w:val="auto"/>
          <w:lang w:val="en-US"/>
        </w:rPr>
        <w:t>-</w:t>
      </w:r>
      <w:r w:rsidRPr="00860FD3">
        <w:rPr>
          <w:color w:val="auto"/>
        </w:rPr>
        <w:t xml:space="preserve">undangan. </w:t>
      </w:r>
    </w:p>
    <w:p w14:paraId="4699BFBA" w14:textId="77777777" w:rsidR="00AF4197" w:rsidRPr="00860FD3" w:rsidRDefault="00AF4197">
      <w:pPr>
        <w:numPr>
          <w:ilvl w:val="0"/>
          <w:numId w:val="98"/>
        </w:numPr>
        <w:spacing w:after="0" w:line="360" w:lineRule="auto"/>
        <w:ind w:right="102" w:hanging="571"/>
        <w:rPr>
          <w:color w:val="auto"/>
        </w:rPr>
      </w:pPr>
      <w:r w:rsidRPr="00860FD3">
        <w:rPr>
          <w:color w:val="auto"/>
        </w:rPr>
        <w:t xml:space="preserve">Pengakhiran KSP sebagaimana dimaksud pada ayat (1) huruf b, dapat dilakukan dalam hal mitra KSP: </w:t>
      </w:r>
    </w:p>
    <w:p w14:paraId="135D179E" w14:textId="77777777" w:rsidR="00AF4197" w:rsidRPr="00860FD3" w:rsidRDefault="00AF4197">
      <w:pPr>
        <w:numPr>
          <w:ilvl w:val="1"/>
          <w:numId w:val="98"/>
        </w:numPr>
        <w:spacing w:after="0" w:line="360" w:lineRule="auto"/>
        <w:ind w:right="102" w:hanging="458"/>
        <w:rPr>
          <w:color w:val="auto"/>
        </w:rPr>
      </w:pPr>
      <w:r w:rsidRPr="00860FD3">
        <w:rPr>
          <w:color w:val="auto"/>
        </w:rPr>
        <w:t xml:space="preserve">tidak membayar kontribusi tetap selama 3 (tiga)   tahun berturut-turut; </w:t>
      </w:r>
    </w:p>
    <w:p w14:paraId="755FC217" w14:textId="77777777" w:rsidR="00AF4197" w:rsidRPr="00860FD3" w:rsidRDefault="00AF4197">
      <w:pPr>
        <w:numPr>
          <w:ilvl w:val="1"/>
          <w:numId w:val="98"/>
        </w:numPr>
        <w:spacing w:after="0" w:line="360" w:lineRule="auto"/>
        <w:ind w:right="102" w:hanging="458"/>
        <w:rPr>
          <w:color w:val="auto"/>
        </w:rPr>
      </w:pPr>
      <w:r w:rsidRPr="00860FD3">
        <w:rPr>
          <w:color w:val="auto"/>
        </w:rPr>
        <w:t xml:space="preserve">tidak membayar pembagian keuntungan selama 3 (tiga) tahun berturut-turut sesuai perjanjian KSP;   </w:t>
      </w:r>
    </w:p>
    <w:p w14:paraId="75A5E74F" w14:textId="77777777" w:rsidR="00AF4197" w:rsidRPr="00860FD3" w:rsidRDefault="00AF4197">
      <w:pPr>
        <w:numPr>
          <w:ilvl w:val="1"/>
          <w:numId w:val="98"/>
        </w:numPr>
        <w:spacing w:after="0" w:line="360" w:lineRule="auto"/>
        <w:ind w:right="102" w:hanging="458"/>
        <w:rPr>
          <w:color w:val="auto"/>
        </w:rPr>
      </w:pPr>
      <w:r w:rsidRPr="00860FD3">
        <w:rPr>
          <w:color w:val="auto"/>
        </w:rPr>
        <w:t xml:space="preserve">tidak melaksanakan pembangunan sebagaimana yang tertuang dalam perjanjian KSP sampai dengan 2 (dua) tahun terhitung sejak penandatangan perjanjian; dan/atau </w:t>
      </w:r>
    </w:p>
    <w:p w14:paraId="78A7C4BF" w14:textId="77777777" w:rsidR="00AF4197" w:rsidRPr="00860FD3" w:rsidRDefault="00AF4197">
      <w:pPr>
        <w:numPr>
          <w:ilvl w:val="1"/>
          <w:numId w:val="98"/>
        </w:numPr>
        <w:spacing w:after="0" w:line="360" w:lineRule="auto"/>
        <w:ind w:right="102" w:hanging="458"/>
        <w:rPr>
          <w:color w:val="auto"/>
        </w:rPr>
      </w:pPr>
      <w:r w:rsidRPr="00860FD3">
        <w:rPr>
          <w:color w:val="auto"/>
        </w:rPr>
        <w:lastRenderedPageBreak/>
        <w:t xml:space="preserve">tidak memenuhi kewajiban selain sebagaimana dimaksud pada huruf a, huruf b, dan huruf c sebagaimana tertuang dalam perjanjian KSP. </w:t>
      </w:r>
    </w:p>
    <w:p w14:paraId="5733C7C0" w14:textId="77777777" w:rsidR="00AF4197" w:rsidRPr="00860FD3" w:rsidRDefault="00AF4197">
      <w:pPr>
        <w:numPr>
          <w:ilvl w:val="0"/>
          <w:numId w:val="98"/>
        </w:numPr>
        <w:spacing w:after="0" w:line="360" w:lineRule="auto"/>
        <w:ind w:right="102" w:hanging="571"/>
        <w:rPr>
          <w:color w:val="auto"/>
        </w:rPr>
      </w:pPr>
      <w:r w:rsidRPr="00860FD3">
        <w:rPr>
          <w:color w:val="auto"/>
        </w:rPr>
        <w:t xml:space="preserve">Pengakhiran KSP sebagaimana dimaksud pada ayat (2) dilakukan oleh bupati atau Pengelola Barang secara tertulis tanpa melalui pengadilan, setelah terlebih dahulu diberikan peringatan/pemberitahuan tertulis kepada mitra. </w:t>
      </w:r>
    </w:p>
    <w:p w14:paraId="7882EE08" w14:textId="77777777" w:rsidR="00AF4197" w:rsidRPr="00860FD3" w:rsidRDefault="00AF4197">
      <w:pPr>
        <w:numPr>
          <w:ilvl w:val="0"/>
          <w:numId w:val="98"/>
        </w:numPr>
        <w:spacing w:after="0" w:line="360" w:lineRule="auto"/>
        <w:ind w:right="102" w:hanging="571"/>
        <w:rPr>
          <w:color w:val="auto"/>
        </w:rPr>
      </w:pPr>
      <w:r w:rsidRPr="00860FD3">
        <w:rPr>
          <w:color w:val="auto"/>
        </w:rPr>
        <w:t xml:space="preserve">Dalam hal terjadi pengakhiran KSP sebagaimana dimaksud pada ayat (1) huruf b dan huruf c, bupati membentuk tim untuk melakukan evaluasi terhadap investasi dan kewajiban mitra KSP. </w:t>
      </w:r>
    </w:p>
    <w:p w14:paraId="51F2AE94" w14:textId="77777777" w:rsidR="00AF4197" w:rsidRPr="00860FD3" w:rsidRDefault="00AF4197">
      <w:pPr>
        <w:numPr>
          <w:ilvl w:val="0"/>
          <w:numId w:val="98"/>
        </w:numPr>
        <w:spacing w:after="0" w:line="360" w:lineRule="auto"/>
        <w:ind w:right="102" w:hanging="571"/>
        <w:rPr>
          <w:color w:val="auto"/>
        </w:rPr>
      </w:pPr>
      <w:r w:rsidRPr="00860FD3">
        <w:rPr>
          <w:color w:val="auto"/>
        </w:rPr>
        <w:t xml:space="preserve">Evaluasi terhadap investasi dan kewajiban mitra sebagaimana dimaksud pada ayat (4) dilakukan setelah bupati memperoleh hasil reviu aparat pengawasan intern pemerintah. </w:t>
      </w:r>
    </w:p>
    <w:p w14:paraId="66203F67" w14:textId="77777777" w:rsidR="00AF4197" w:rsidRPr="00860FD3" w:rsidRDefault="00AF4197">
      <w:pPr>
        <w:numPr>
          <w:ilvl w:val="0"/>
          <w:numId w:val="98"/>
        </w:numPr>
        <w:spacing w:after="0" w:line="360" w:lineRule="auto"/>
        <w:ind w:right="102" w:hanging="571"/>
        <w:rPr>
          <w:color w:val="auto"/>
        </w:rPr>
      </w:pPr>
      <w:r w:rsidRPr="00860FD3">
        <w:rPr>
          <w:color w:val="auto"/>
        </w:rPr>
        <w:t xml:space="preserve">Dalam hal terjadi pengakhiran KSP sebagaimana dimaksud pada ayat (1) huruf b dan huruf c maka: </w:t>
      </w:r>
    </w:p>
    <w:p w14:paraId="7E2D31E0" w14:textId="77777777" w:rsidR="00AF4197" w:rsidRPr="00860FD3" w:rsidRDefault="00AF4197">
      <w:pPr>
        <w:numPr>
          <w:ilvl w:val="1"/>
          <w:numId w:val="98"/>
        </w:numPr>
        <w:spacing w:after="0" w:line="360" w:lineRule="auto"/>
        <w:ind w:right="102" w:hanging="458"/>
        <w:rPr>
          <w:color w:val="auto"/>
        </w:rPr>
      </w:pPr>
      <w:r w:rsidRPr="00860FD3">
        <w:rPr>
          <w:color w:val="auto"/>
        </w:rPr>
        <w:t xml:space="preserve">seluruh biaya yang telah dikeluarkan oleh mitra sampai dengan dilakukannya pengakhiran KSP sepenuhnya menjadi beban mitra KSP; dan/atau </w:t>
      </w:r>
    </w:p>
    <w:p w14:paraId="26DF47F3" w14:textId="77777777" w:rsidR="00AF4197" w:rsidRPr="00860FD3" w:rsidRDefault="00AF4197">
      <w:pPr>
        <w:numPr>
          <w:ilvl w:val="1"/>
          <w:numId w:val="98"/>
        </w:numPr>
        <w:spacing w:after="0" w:line="360" w:lineRule="auto"/>
        <w:ind w:right="102" w:hanging="458"/>
        <w:rPr>
          <w:color w:val="auto"/>
        </w:rPr>
      </w:pPr>
      <w:r w:rsidRPr="00860FD3">
        <w:rPr>
          <w:color w:val="auto"/>
        </w:rPr>
        <w:t xml:space="preserve">berdasarkan evaluasi sebagaimana dimaksud pada ayat (5), investasi dan kewajiban mitra lama dapat beralih kepada mitra baru. </w:t>
      </w:r>
    </w:p>
    <w:p w14:paraId="5ED80C91" w14:textId="77777777" w:rsidR="00AF4197" w:rsidRPr="00860FD3" w:rsidRDefault="00AF4197">
      <w:pPr>
        <w:numPr>
          <w:ilvl w:val="0"/>
          <w:numId w:val="98"/>
        </w:numPr>
        <w:spacing w:after="0" w:line="360" w:lineRule="auto"/>
        <w:ind w:right="102" w:hanging="571"/>
        <w:rPr>
          <w:color w:val="auto"/>
        </w:rPr>
      </w:pPr>
      <w:r w:rsidRPr="00860FD3">
        <w:rPr>
          <w:color w:val="auto"/>
        </w:rPr>
        <w:t xml:space="preserve">Mitra baru sebagaimana dimaksud pada ayat (6) dipilih sesuai dengan ketentuan dalam Peraturan </w:t>
      </w:r>
      <w:r w:rsidR="00D21A35" w:rsidRPr="00860FD3">
        <w:rPr>
          <w:color w:val="auto"/>
          <w:lang w:val="en-US"/>
        </w:rPr>
        <w:t>Daerah</w:t>
      </w:r>
      <w:r w:rsidRPr="00860FD3">
        <w:rPr>
          <w:color w:val="auto"/>
        </w:rPr>
        <w:t xml:space="preserve"> ini. </w:t>
      </w:r>
    </w:p>
    <w:p w14:paraId="216707F8" w14:textId="77777777" w:rsidR="008B2CBA" w:rsidRPr="00860FD3" w:rsidRDefault="008B2CBA" w:rsidP="008B2CBA">
      <w:pPr>
        <w:spacing w:after="0" w:line="360" w:lineRule="auto"/>
        <w:ind w:left="2499" w:right="632"/>
        <w:jc w:val="center"/>
        <w:rPr>
          <w:color w:val="auto"/>
        </w:rPr>
      </w:pPr>
    </w:p>
    <w:p w14:paraId="08A98126" w14:textId="77777777" w:rsidR="00751091" w:rsidRPr="00860FD3" w:rsidRDefault="00DD3BEF" w:rsidP="006873E7">
      <w:pPr>
        <w:spacing w:after="32" w:line="360" w:lineRule="auto"/>
        <w:ind w:left="3019" w:right="1596"/>
        <w:jc w:val="center"/>
        <w:rPr>
          <w:color w:val="auto"/>
          <w:lang w:val="en-US"/>
        </w:rPr>
      </w:pPr>
      <w:r w:rsidRPr="00860FD3">
        <w:rPr>
          <w:color w:val="auto"/>
          <w:lang w:val="en-US"/>
        </w:rPr>
        <w:t>Pasal 1</w:t>
      </w:r>
      <w:r w:rsidR="008B2CBA" w:rsidRPr="00860FD3">
        <w:rPr>
          <w:color w:val="auto"/>
          <w:lang w:val="en-US"/>
        </w:rPr>
        <w:t>0</w:t>
      </w:r>
      <w:r w:rsidR="00636B5C" w:rsidRPr="00860FD3">
        <w:rPr>
          <w:color w:val="auto"/>
          <w:lang w:val="en-US"/>
        </w:rPr>
        <w:t>5</w:t>
      </w:r>
    </w:p>
    <w:p w14:paraId="69CC504A" w14:textId="77777777" w:rsidR="00751091" w:rsidRPr="00860FD3" w:rsidRDefault="00DD3BEF">
      <w:pPr>
        <w:numPr>
          <w:ilvl w:val="0"/>
          <w:numId w:val="99"/>
        </w:numPr>
        <w:ind w:right="102" w:hanging="571"/>
        <w:rPr>
          <w:color w:val="auto"/>
        </w:rPr>
      </w:pPr>
      <w:r w:rsidRPr="00860FD3">
        <w:rPr>
          <w:color w:val="auto"/>
        </w:rPr>
        <w:t xml:space="preserve">Paling lambat 2 (dua) tahun sebelum jangka waktu KSP berakhir, mitra harus melaporkan akan mengakhiri KSP. </w:t>
      </w:r>
    </w:p>
    <w:p w14:paraId="5E311DA5" w14:textId="77777777" w:rsidR="00751091" w:rsidRPr="00860FD3" w:rsidRDefault="00DD3BEF">
      <w:pPr>
        <w:numPr>
          <w:ilvl w:val="0"/>
          <w:numId w:val="99"/>
        </w:numPr>
        <w:ind w:right="102" w:hanging="571"/>
        <w:rPr>
          <w:color w:val="auto"/>
        </w:rPr>
      </w:pPr>
      <w:r w:rsidRPr="00860FD3">
        <w:rPr>
          <w:color w:val="auto"/>
        </w:rPr>
        <w:t xml:space="preserve">Berdasarkan laporan sebagaimana dimaksud pada ayat (1), Bupati atau Pengelola Barang  meminta auditor </w:t>
      </w:r>
      <w:r w:rsidRPr="00860FD3">
        <w:rPr>
          <w:color w:val="auto"/>
        </w:rPr>
        <w:lastRenderedPageBreak/>
        <w:t xml:space="preserve">independen/aparat pengawasan intern pemerintah untuk melakukan audit atas pelaksanaan KSP. </w:t>
      </w:r>
    </w:p>
    <w:p w14:paraId="1D4B18F6" w14:textId="77777777" w:rsidR="008B2CBA" w:rsidRPr="00860FD3" w:rsidRDefault="00DD3BEF">
      <w:pPr>
        <w:numPr>
          <w:ilvl w:val="0"/>
          <w:numId w:val="99"/>
        </w:numPr>
        <w:ind w:right="102" w:hanging="571"/>
        <w:rPr>
          <w:color w:val="auto"/>
        </w:rPr>
      </w:pPr>
      <w:r w:rsidRPr="00860FD3">
        <w:rPr>
          <w:color w:val="auto"/>
        </w:rPr>
        <w:t xml:space="preserve">Auditor independen/aparat pengawasan intern pemerintah sebagaimana dimaksud pada ayat (2) menyampaikan hasil audit kepada Bupati, Pengelola Barang, dan/atau Pengguna Barang. </w:t>
      </w:r>
    </w:p>
    <w:p w14:paraId="65095CEC" w14:textId="77777777" w:rsidR="00751091" w:rsidRPr="00860FD3" w:rsidRDefault="00DD3BEF">
      <w:pPr>
        <w:numPr>
          <w:ilvl w:val="0"/>
          <w:numId w:val="99"/>
        </w:numPr>
        <w:ind w:right="102" w:hanging="571"/>
        <w:rPr>
          <w:color w:val="auto"/>
        </w:rPr>
      </w:pPr>
      <w:r w:rsidRPr="00860FD3">
        <w:rPr>
          <w:color w:val="auto"/>
        </w:rPr>
        <w:t xml:space="preserve">Bupati, Pengelola Barang, dan/atau Pengguna Barang  menyampaikan hasil audit sebagaimana dimaksud pada ayat (3) kepada mitra KSP. </w:t>
      </w:r>
    </w:p>
    <w:p w14:paraId="333EB57B" w14:textId="77777777" w:rsidR="00751091" w:rsidRPr="00860FD3" w:rsidRDefault="00DD3BEF">
      <w:pPr>
        <w:numPr>
          <w:ilvl w:val="0"/>
          <w:numId w:val="99"/>
        </w:numPr>
        <w:ind w:right="102" w:hanging="571"/>
        <w:rPr>
          <w:color w:val="auto"/>
        </w:rPr>
      </w:pPr>
      <w:r w:rsidRPr="00860FD3">
        <w:rPr>
          <w:color w:val="auto"/>
        </w:rPr>
        <w:t xml:space="preserve">Mitra KSP menindaklanjuti hasil audit sebagaimana dimaksud pada ayat (4) dan melaporkannya kepada Bupati, Pengelola Barang, dan/atau Pengguna Barang.  </w:t>
      </w:r>
    </w:p>
    <w:p w14:paraId="07C5112B" w14:textId="77777777" w:rsidR="008B2CBA" w:rsidRPr="00860FD3" w:rsidRDefault="008B2CBA">
      <w:pPr>
        <w:spacing w:line="250" w:lineRule="auto"/>
        <w:ind w:left="2499" w:right="632"/>
        <w:jc w:val="center"/>
        <w:rPr>
          <w:color w:val="auto"/>
        </w:rPr>
      </w:pPr>
    </w:p>
    <w:p w14:paraId="2E305E29" w14:textId="77777777" w:rsidR="00751091" w:rsidRPr="00860FD3" w:rsidRDefault="00DD3BEF" w:rsidP="006873E7">
      <w:pPr>
        <w:spacing w:after="32" w:line="360" w:lineRule="auto"/>
        <w:ind w:left="3019" w:right="1596"/>
        <w:jc w:val="center"/>
        <w:rPr>
          <w:color w:val="auto"/>
          <w:lang w:val="en-US"/>
        </w:rPr>
      </w:pPr>
      <w:r w:rsidRPr="00860FD3">
        <w:rPr>
          <w:color w:val="auto"/>
          <w:lang w:val="en-US"/>
        </w:rPr>
        <w:t>Pasal 1</w:t>
      </w:r>
      <w:r w:rsidR="008B2CBA" w:rsidRPr="00860FD3">
        <w:rPr>
          <w:color w:val="auto"/>
          <w:lang w:val="en-US"/>
        </w:rPr>
        <w:t>0</w:t>
      </w:r>
      <w:r w:rsidR="003C312F" w:rsidRPr="00860FD3">
        <w:rPr>
          <w:color w:val="auto"/>
          <w:lang w:val="en-US"/>
        </w:rPr>
        <w:t>6</w:t>
      </w:r>
    </w:p>
    <w:p w14:paraId="109925F0" w14:textId="77777777" w:rsidR="00751091" w:rsidRPr="00860FD3" w:rsidRDefault="00DD3BEF">
      <w:pPr>
        <w:numPr>
          <w:ilvl w:val="0"/>
          <w:numId w:val="100"/>
        </w:numPr>
        <w:ind w:right="102" w:hanging="571"/>
        <w:rPr>
          <w:color w:val="auto"/>
        </w:rPr>
      </w:pPr>
      <w:r w:rsidRPr="00860FD3">
        <w:rPr>
          <w:color w:val="auto"/>
        </w:rPr>
        <w:t xml:space="preserve">Serah terima objek KSP dilakukan paling lambat pada saat berakhirnya jangka waktu KSP. </w:t>
      </w:r>
    </w:p>
    <w:p w14:paraId="5E510FE6" w14:textId="77777777" w:rsidR="00751091" w:rsidRPr="00860FD3" w:rsidRDefault="00DD3BEF">
      <w:pPr>
        <w:numPr>
          <w:ilvl w:val="0"/>
          <w:numId w:val="100"/>
        </w:numPr>
        <w:ind w:right="102" w:hanging="571"/>
        <w:rPr>
          <w:color w:val="auto"/>
        </w:rPr>
      </w:pPr>
      <w:r w:rsidRPr="00860FD3">
        <w:rPr>
          <w:color w:val="auto"/>
        </w:rPr>
        <w:t xml:space="preserve">Serah terima sebagaimana dimaksud pada ayat (1) dituangkan dalam </w:t>
      </w:r>
      <w:r w:rsidR="003C312F" w:rsidRPr="00860FD3">
        <w:rPr>
          <w:color w:val="auto"/>
        </w:rPr>
        <w:t>berita acara serah terima</w:t>
      </w:r>
      <w:r w:rsidRPr="00860FD3">
        <w:rPr>
          <w:color w:val="auto"/>
        </w:rPr>
        <w:t xml:space="preserve">. </w:t>
      </w:r>
    </w:p>
    <w:p w14:paraId="66DBCEBB" w14:textId="77777777" w:rsidR="00751091" w:rsidRPr="00860FD3" w:rsidRDefault="00DD3BEF">
      <w:pPr>
        <w:numPr>
          <w:ilvl w:val="0"/>
          <w:numId w:val="100"/>
        </w:numPr>
        <w:ind w:right="102" w:hanging="571"/>
        <w:rPr>
          <w:color w:val="auto"/>
        </w:rPr>
      </w:pPr>
      <w:r w:rsidRPr="00860FD3">
        <w:rPr>
          <w:color w:val="auto"/>
        </w:rPr>
        <w:t xml:space="preserve">Dalam hal Mitra KSP belum selesai menindaklanjuti hasil audit setelah dilakukannya serah terima sebagaimana dimaksud pada ayat (1), Mitra KSP tetap berkewajiban menindaklanjuti hasil audit. </w:t>
      </w:r>
    </w:p>
    <w:p w14:paraId="1996D685" w14:textId="77777777" w:rsidR="00751091" w:rsidRPr="00860FD3" w:rsidRDefault="00DD3BEF">
      <w:pPr>
        <w:numPr>
          <w:ilvl w:val="0"/>
          <w:numId w:val="100"/>
        </w:numPr>
        <w:ind w:right="102" w:hanging="571"/>
        <w:rPr>
          <w:color w:val="auto"/>
        </w:rPr>
      </w:pPr>
      <w:r w:rsidRPr="00860FD3">
        <w:rPr>
          <w:color w:val="auto"/>
        </w:rPr>
        <w:t xml:space="preserve">Pengguna Barang/Pengelola Barang melaporkan pengakhiran KSP dan penyerahan objek KSP sebagaimana dimaksud pada ayat (1) kepada Bupati paling lambat 1 (satu) bulan setelah penyerahan. </w:t>
      </w:r>
    </w:p>
    <w:p w14:paraId="4AB06616" w14:textId="77777777" w:rsidR="008B2CBA" w:rsidRPr="00860FD3" w:rsidRDefault="008B2CBA">
      <w:pPr>
        <w:spacing w:line="250" w:lineRule="auto"/>
        <w:ind w:left="2499" w:right="632"/>
        <w:jc w:val="center"/>
        <w:rPr>
          <w:color w:val="auto"/>
        </w:rPr>
      </w:pPr>
    </w:p>
    <w:p w14:paraId="6C49358D" w14:textId="77777777" w:rsidR="00751091" w:rsidRPr="00860FD3" w:rsidRDefault="00DD3BEF" w:rsidP="006873E7">
      <w:pPr>
        <w:spacing w:after="32" w:line="360" w:lineRule="auto"/>
        <w:ind w:left="3019" w:right="1596"/>
        <w:jc w:val="center"/>
        <w:rPr>
          <w:color w:val="auto"/>
          <w:lang w:val="en-US"/>
        </w:rPr>
      </w:pPr>
      <w:r w:rsidRPr="00860FD3">
        <w:rPr>
          <w:color w:val="auto"/>
          <w:lang w:val="en-US"/>
        </w:rPr>
        <w:t>Pasal 1</w:t>
      </w:r>
      <w:r w:rsidR="008B2CBA" w:rsidRPr="00860FD3">
        <w:rPr>
          <w:color w:val="auto"/>
          <w:lang w:val="en-US"/>
        </w:rPr>
        <w:t>0</w:t>
      </w:r>
      <w:r w:rsidR="003C312F" w:rsidRPr="00860FD3">
        <w:rPr>
          <w:color w:val="auto"/>
          <w:lang w:val="en-US"/>
        </w:rPr>
        <w:t>7</w:t>
      </w:r>
    </w:p>
    <w:p w14:paraId="4F986113" w14:textId="77777777" w:rsidR="00751091" w:rsidRPr="00860FD3" w:rsidRDefault="00DD3BEF">
      <w:pPr>
        <w:numPr>
          <w:ilvl w:val="0"/>
          <w:numId w:val="101"/>
        </w:numPr>
        <w:ind w:right="102" w:hanging="571"/>
        <w:rPr>
          <w:color w:val="auto"/>
        </w:rPr>
      </w:pPr>
      <w:r w:rsidRPr="00860FD3">
        <w:rPr>
          <w:color w:val="auto"/>
        </w:rPr>
        <w:t xml:space="preserve">Pengakhiran perjanjian KSP secara sepihak oleh Bupati atau Pengelola Barang  sebagaimana dimaksud dalam Pasal </w:t>
      </w:r>
      <w:r w:rsidR="008B2CBA" w:rsidRPr="00860FD3">
        <w:rPr>
          <w:color w:val="auto"/>
          <w:lang w:val="en-US"/>
        </w:rPr>
        <w:t>10</w:t>
      </w:r>
      <w:r w:rsidR="003C312F" w:rsidRPr="00860FD3">
        <w:rPr>
          <w:color w:val="auto"/>
          <w:lang w:val="en-US"/>
        </w:rPr>
        <w:t>4</w:t>
      </w:r>
      <w:r w:rsidRPr="00860FD3">
        <w:rPr>
          <w:color w:val="auto"/>
        </w:rPr>
        <w:t xml:space="preserve"> ayat (1) huruf b, dilaksanakan dengan menerbitkan teguran tertulis pertama kepada mitra KSP. </w:t>
      </w:r>
    </w:p>
    <w:p w14:paraId="23D103AD" w14:textId="77777777" w:rsidR="00751091" w:rsidRPr="00860FD3" w:rsidRDefault="00DD3BEF">
      <w:pPr>
        <w:numPr>
          <w:ilvl w:val="0"/>
          <w:numId w:val="101"/>
        </w:numPr>
        <w:ind w:right="102" w:hanging="571"/>
        <w:rPr>
          <w:color w:val="auto"/>
        </w:rPr>
      </w:pPr>
      <w:r w:rsidRPr="00860FD3">
        <w:rPr>
          <w:color w:val="auto"/>
        </w:rPr>
        <w:lastRenderedPageBreak/>
        <w:t xml:space="preserve">Apabila mitra KSP tidak melaksanakan teguran sebagaimana dimaksud pada ayat (1) dalam jangka waktu 30 (tiga puluh) hari kalender sejak diterbitkan teguran tertulis pertama, Bupati atau Pengelola Barang menerbitkan teguran tertulis kedua. </w:t>
      </w:r>
    </w:p>
    <w:p w14:paraId="2486BB4C" w14:textId="77777777" w:rsidR="00751091" w:rsidRPr="00860FD3" w:rsidRDefault="00DD3BEF">
      <w:pPr>
        <w:numPr>
          <w:ilvl w:val="0"/>
          <w:numId w:val="101"/>
        </w:numPr>
        <w:ind w:right="102" w:hanging="571"/>
        <w:rPr>
          <w:color w:val="auto"/>
        </w:rPr>
      </w:pPr>
      <w:r w:rsidRPr="00860FD3">
        <w:rPr>
          <w:color w:val="auto"/>
        </w:rPr>
        <w:t xml:space="preserve">Apabila mitra KSP tidak melaksanakan teguran kedua sebagaimana dimaksud pada ayat (2) dalam jangka waktu 30 (tiga puluh) hari kalender sejak diterbitkan teguran tertulis kedua, Bupati atau Pengelola Barang menerbitkan teguran tertulis ketiga yang merupakan teguran terakhir. </w:t>
      </w:r>
    </w:p>
    <w:p w14:paraId="5FCC15F8" w14:textId="77777777" w:rsidR="00751091" w:rsidRPr="00860FD3" w:rsidRDefault="00DD3BEF">
      <w:pPr>
        <w:numPr>
          <w:ilvl w:val="0"/>
          <w:numId w:val="101"/>
        </w:numPr>
        <w:ind w:right="102" w:hanging="571"/>
        <w:rPr>
          <w:color w:val="auto"/>
        </w:rPr>
      </w:pPr>
      <w:r w:rsidRPr="00860FD3">
        <w:rPr>
          <w:color w:val="auto"/>
        </w:rPr>
        <w:t xml:space="preserve">Apabila mitra KSP tidak melaksanakan teguran ketiga sebagaimana dimaksud pada ayat (3) dalam jangka waktu 30 (tiga puluh) hari kalender sejak diterbitkan teguran tertulis ketiga, Bupati atau Pengelola Barang menerbitkan surat pengakhiran KSP. </w:t>
      </w:r>
    </w:p>
    <w:p w14:paraId="3373B03F" w14:textId="77777777" w:rsidR="00751091" w:rsidRPr="00860FD3" w:rsidRDefault="00DD3BEF">
      <w:pPr>
        <w:numPr>
          <w:ilvl w:val="0"/>
          <w:numId w:val="101"/>
        </w:numPr>
        <w:ind w:right="102" w:hanging="571"/>
        <w:rPr>
          <w:color w:val="auto"/>
        </w:rPr>
      </w:pPr>
      <w:r w:rsidRPr="00860FD3">
        <w:rPr>
          <w:color w:val="auto"/>
        </w:rPr>
        <w:t xml:space="preserve">Mitra KSP harus menyerahkan objek KSP kepada Bupati atau Pengelola Barang dalam jangka waktu paling lama 30 (tiga puluh) hari setelah menerima surat pengakhiran KSP sebagaimana dimaksud pada ayat (4). </w:t>
      </w:r>
    </w:p>
    <w:p w14:paraId="783D42F7" w14:textId="77777777" w:rsidR="008B2CBA" w:rsidRPr="00860FD3" w:rsidRDefault="008B2CBA">
      <w:pPr>
        <w:spacing w:line="250" w:lineRule="auto"/>
        <w:ind w:left="2499" w:right="703"/>
        <w:jc w:val="center"/>
        <w:rPr>
          <w:color w:val="auto"/>
        </w:rPr>
      </w:pPr>
    </w:p>
    <w:p w14:paraId="613EF504" w14:textId="77777777" w:rsidR="00751091" w:rsidRPr="00860FD3" w:rsidRDefault="00DD3BEF" w:rsidP="006873E7">
      <w:pPr>
        <w:spacing w:after="32" w:line="360" w:lineRule="auto"/>
        <w:ind w:left="3019" w:right="1596"/>
        <w:jc w:val="center"/>
        <w:rPr>
          <w:color w:val="auto"/>
          <w:lang w:val="en-US"/>
        </w:rPr>
      </w:pPr>
      <w:r w:rsidRPr="00860FD3">
        <w:rPr>
          <w:color w:val="auto"/>
          <w:lang w:val="en-US"/>
        </w:rPr>
        <w:t xml:space="preserve">Paragraf </w:t>
      </w:r>
      <w:r w:rsidR="008B2CBA" w:rsidRPr="00860FD3">
        <w:rPr>
          <w:color w:val="auto"/>
          <w:lang w:val="en-US"/>
        </w:rPr>
        <w:t>10</w:t>
      </w:r>
      <w:r w:rsidRPr="00860FD3">
        <w:rPr>
          <w:color w:val="auto"/>
          <w:lang w:val="en-US"/>
        </w:rPr>
        <w:t xml:space="preserve"> </w:t>
      </w:r>
    </w:p>
    <w:p w14:paraId="474A7AE3" w14:textId="77777777" w:rsidR="008B2CBA" w:rsidRPr="00860FD3" w:rsidRDefault="00DD3BEF" w:rsidP="006873E7">
      <w:pPr>
        <w:spacing w:after="32" w:line="360" w:lineRule="auto"/>
        <w:ind w:left="3019" w:right="1596"/>
        <w:jc w:val="center"/>
        <w:rPr>
          <w:color w:val="auto"/>
          <w:lang w:val="en-US"/>
        </w:rPr>
      </w:pPr>
      <w:r w:rsidRPr="00860FD3">
        <w:rPr>
          <w:color w:val="auto"/>
          <w:lang w:val="en-US"/>
        </w:rPr>
        <w:t xml:space="preserve">Pelaksanaan KSP </w:t>
      </w:r>
      <w:r w:rsidR="00930B0F" w:rsidRPr="00860FD3">
        <w:rPr>
          <w:color w:val="auto"/>
          <w:lang w:val="en-US"/>
        </w:rPr>
        <w:t>Barang Milik Daerah</w:t>
      </w:r>
      <w:r w:rsidRPr="00860FD3">
        <w:rPr>
          <w:color w:val="auto"/>
          <w:lang w:val="en-US"/>
        </w:rPr>
        <w:t xml:space="preserve"> </w:t>
      </w:r>
      <w:r w:rsidR="007B7157" w:rsidRPr="00860FD3">
        <w:rPr>
          <w:color w:val="auto"/>
          <w:lang w:val="en-US"/>
        </w:rPr>
        <w:t>dan Perpanjangan Jangka Waktu KSP</w:t>
      </w:r>
    </w:p>
    <w:p w14:paraId="0F59278A" w14:textId="77777777" w:rsidR="007B7157" w:rsidRPr="00860FD3" w:rsidRDefault="007B7157" w:rsidP="006873E7">
      <w:pPr>
        <w:spacing w:after="32" w:line="360" w:lineRule="auto"/>
        <w:ind w:left="3019" w:right="1596"/>
        <w:jc w:val="center"/>
        <w:rPr>
          <w:color w:val="auto"/>
          <w:lang w:val="en-US"/>
        </w:rPr>
      </w:pPr>
    </w:p>
    <w:p w14:paraId="6A4EA123" w14:textId="77777777" w:rsidR="00751091" w:rsidRPr="00860FD3" w:rsidRDefault="00DD3BEF" w:rsidP="006873E7">
      <w:pPr>
        <w:spacing w:after="32" w:line="360" w:lineRule="auto"/>
        <w:ind w:left="3019" w:right="1596"/>
        <w:jc w:val="center"/>
        <w:rPr>
          <w:color w:val="auto"/>
          <w:lang w:val="en-US"/>
        </w:rPr>
      </w:pPr>
      <w:r w:rsidRPr="00860FD3">
        <w:rPr>
          <w:color w:val="auto"/>
          <w:lang w:val="en-US"/>
        </w:rPr>
        <w:t>Pasal 1</w:t>
      </w:r>
      <w:r w:rsidR="008B2CBA" w:rsidRPr="00860FD3">
        <w:rPr>
          <w:color w:val="auto"/>
          <w:lang w:val="en-US"/>
        </w:rPr>
        <w:t>0</w:t>
      </w:r>
      <w:r w:rsidR="003C312F" w:rsidRPr="00860FD3">
        <w:rPr>
          <w:color w:val="auto"/>
          <w:lang w:val="en-US"/>
        </w:rPr>
        <w:t>8</w:t>
      </w:r>
    </w:p>
    <w:p w14:paraId="6588AAE8" w14:textId="77777777" w:rsidR="008B2CBA" w:rsidRPr="00860FD3" w:rsidRDefault="008B2CBA">
      <w:pPr>
        <w:numPr>
          <w:ilvl w:val="0"/>
          <w:numId w:val="214"/>
        </w:numPr>
        <w:ind w:right="102" w:hanging="544"/>
        <w:rPr>
          <w:color w:val="auto"/>
          <w:lang w:val="en-US"/>
        </w:rPr>
      </w:pPr>
      <w:r w:rsidRPr="00860FD3">
        <w:rPr>
          <w:color w:val="auto"/>
        </w:rPr>
        <w:t xml:space="preserve">Pelaksanaan KSP </w:t>
      </w:r>
      <w:r w:rsidR="00930B0F" w:rsidRPr="00860FD3">
        <w:rPr>
          <w:color w:val="auto"/>
        </w:rPr>
        <w:t>Barang Milik Daerah</w:t>
      </w:r>
      <w:r w:rsidRPr="00860FD3">
        <w:rPr>
          <w:color w:val="auto"/>
          <w:lang w:val="en-US"/>
        </w:rPr>
        <w:t xml:space="preserve"> meliputi:</w:t>
      </w:r>
    </w:p>
    <w:p w14:paraId="47117566" w14:textId="77777777" w:rsidR="008B2CBA" w:rsidRPr="00860FD3" w:rsidRDefault="008B2CBA">
      <w:pPr>
        <w:pStyle w:val="ListParagraph"/>
        <w:numPr>
          <w:ilvl w:val="0"/>
          <w:numId w:val="213"/>
        </w:numPr>
        <w:spacing w:after="0" w:line="360" w:lineRule="auto"/>
        <w:ind w:left="2977" w:right="102" w:hanging="425"/>
        <w:rPr>
          <w:color w:val="auto"/>
        </w:rPr>
      </w:pPr>
      <w:r w:rsidRPr="00860FD3">
        <w:rPr>
          <w:color w:val="auto"/>
        </w:rPr>
        <w:t xml:space="preserve">KSP </w:t>
      </w:r>
      <w:r w:rsidR="00930B0F" w:rsidRPr="00860FD3">
        <w:rPr>
          <w:color w:val="auto"/>
        </w:rPr>
        <w:t>Barang Milik Daerah</w:t>
      </w:r>
      <w:r w:rsidRPr="00860FD3">
        <w:rPr>
          <w:color w:val="auto"/>
        </w:rPr>
        <w:t xml:space="preserve"> </w:t>
      </w:r>
      <w:r w:rsidR="007B7157" w:rsidRPr="00860FD3">
        <w:rPr>
          <w:color w:val="auto"/>
        </w:rPr>
        <w:t xml:space="preserve">yang berada pada </w:t>
      </w:r>
      <w:r w:rsidRPr="00860FD3">
        <w:rPr>
          <w:color w:val="auto"/>
        </w:rPr>
        <w:t>Pengelola Barang</w:t>
      </w:r>
      <w:r w:rsidRPr="00860FD3">
        <w:rPr>
          <w:color w:val="auto"/>
          <w:lang w:val="en-US"/>
        </w:rPr>
        <w:t>;</w:t>
      </w:r>
      <w:r w:rsidR="007B7157" w:rsidRPr="00860FD3">
        <w:rPr>
          <w:color w:val="auto"/>
          <w:lang w:val="en-US"/>
        </w:rPr>
        <w:t xml:space="preserve"> dan</w:t>
      </w:r>
    </w:p>
    <w:p w14:paraId="03D1B236" w14:textId="77777777" w:rsidR="008B2CBA" w:rsidRPr="00860FD3" w:rsidRDefault="008B2CBA">
      <w:pPr>
        <w:pStyle w:val="ListParagraph"/>
        <w:numPr>
          <w:ilvl w:val="0"/>
          <w:numId w:val="213"/>
        </w:numPr>
        <w:spacing w:after="0" w:line="360" w:lineRule="auto"/>
        <w:ind w:left="2977" w:right="102" w:hanging="425"/>
        <w:rPr>
          <w:color w:val="auto"/>
        </w:rPr>
      </w:pPr>
      <w:r w:rsidRPr="00860FD3">
        <w:rPr>
          <w:color w:val="auto"/>
        </w:rPr>
        <w:t xml:space="preserve">KSP </w:t>
      </w:r>
      <w:r w:rsidR="00930B0F" w:rsidRPr="00860FD3">
        <w:rPr>
          <w:color w:val="auto"/>
        </w:rPr>
        <w:t>Barang Milik Daerah</w:t>
      </w:r>
      <w:r w:rsidRPr="00860FD3">
        <w:rPr>
          <w:color w:val="auto"/>
        </w:rPr>
        <w:t xml:space="preserve"> </w:t>
      </w:r>
      <w:r w:rsidR="007B7157" w:rsidRPr="00860FD3">
        <w:rPr>
          <w:color w:val="auto"/>
        </w:rPr>
        <w:t xml:space="preserve">yang berada pada </w:t>
      </w:r>
      <w:r w:rsidRPr="00860FD3">
        <w:rPr>
          <w:color w:val="auto"/>
        </w:rPr>
        <w:t>Pengguna Barang</w:t>
      </w:r>
      <w:r w:rsidR="007B7157" w:rsidRPr="00860FD3">
        <w:rPr>
          <w:color w:val="auto"/>
          <w:lang w:val="en-US"/>
        </w:rPr>
        <w:t>.</w:t>
      </w:r>
    </w:p>
    <w:p w14:paraId="1EAE612A" w14:textId="77777777" w:rsidR="008B2CBA" w:rsidRPr="00860FD3" w:rsidRDefault="007B7157">
      <w:pPr>
        <w:numPr>
          <w:ilvl w:val="0"/>
          <w:numId w:val="214"/>
        </w:numPr>
        <w:ind w:right="102" w:hanging="544"/>
        <w:rPr>
          <w:color w:val="auto"/>
        </w:rPr>
      </w:pPr>
      <w:r w:rsidRPr="00860FD3">
        <w:rPr>
          <w:color w:val="auto"/>
        </w:rPr>
        <w:t>Perpanjangan Jangka Waktu KSP</w:t>
      </w:r>
      <w:r w:rsidRPr="00860FD3">
        <w:rPr>
          <w:color w:val="auto"/>
          <w:lang w:val="en-US"/>
        </w:rPr>
        <w:t xml:space="preserve"> terdiri atas:</w:t>
      </w:r>
    </w:p>
    <w:p w14:paraId="22D24DCB" w14:textId="77777777" w:rsidR="007B7157" w:rsidRPr="00860FD3" w:rsidRDefault="007B7157">
      <w:pPr>
        <w:pStyle w:val="ListParagraph"/>
        <w:numPr>
          <w:ilvl w:val="0"/>
          <w:numId w:val="213"/>
        </w:numPr>
        <w:spacing w:after="0" w:line="360" w:lineRule="auto"/>
        <w:ind w:left="2977" w:right="102" w:hanging="425"/>
        <w:rPr>
          <w:color w:val="auto"/>
        </w:rPr>
      </w:pPr>
      <w:r w:rsidRPr="00860FD3">
        <w:rPr>
          <w:color w:val="auto"/>
        </w:rPr>
        <w:lastRenderedPageBreak/>
        <w:t>Perpanjangan Jangka Waktu KSP yang berada pada Pengelola Barang</w:t>
      </w:r>
      <w:r w:rsidRPr="00860FD3">
        <w:rPr>
          <w:color w:val="auto"/>
          <w:lang w:val="en-US"/>
        </w:rPr>
        <w:t>; dan</w:t>
      </w:r>
    </w:p>
    <w:p w14:paraId="78FF2DCC" w14:textId="77777777" w:rsidR="007B7157" w:rsidRPr="00860FD3" w:rsidRDefault="007B7157">
      <w:pPr>
        <w:pStyle w:val="ListParagraph"/>
        <w:numPr>
          <w:ilvl w:val="0"/>
          <w:numId w:val="213"/>
        </w:numPr>
        <w:spacing w:after="0" w:line="360" w:lineRule="auto"/>
        <w:ind w:left="2977" w:right="102" w:hanging="425"/>
        <w:rPr>
          <w:color w:val="auto"/>
        </w:rPr>
      </w:pPr>
      <w:r w:rsidRPr="00860FD3">
        <w:rPr>
          <w:color w:val="auto"/>
        </w:rPr>
        <w:t>Perpanjangan Jangka Waktu KSP yang berada</w:t>
      </w:r>
      <w:r w:rsidRPr="00860FD3">
        <w:rPr>
          <w:color w:val="auto"/>
          <w:lang w:val="en-US"/>
        </w:rPr>
        <w:t xml:space="preserve"> </w:t>
      </w:r>
      <w:r w:rsidRPr="00860FD3">
        <w:rPr>
          <w:color w:val="auto"/>
        </w:rPr>
        <w:t>pada Pengguna Barang</w:t>
      </w:r>
      <w:r w:rsidRPr="00860FD3">
        <w:rPr>
          <w:color w:val="auto"/>
          <w:lang w:val="en-US"/>
        </w:rPr>
        <w:t>.</w:t>
      </w:r>
      <w:r w:rsidRPr="00860FD3">
        <w:rPr>
          <w:color w:val="auto"/>
        </w:rPr>
        <w:t xml:space="preserve"> </w:t>
      </w:r>
    </w:p>
    <w:p w14:paraId="708CEF21" w14:textId="77777777" w:rsidR="00A54EE4" w:rsidRPr="00860FD3" w:rsidRDefault="007B7157">
      <w:pPr>
        <w:numPr>
          <w:ilvl w:val="0"/>
          <w:numId w:val="214"/>
        </w:numPr>
        <w:ind w:right="102" w:hanging="544"/>
        <w:rPr>
          <w:color w:val="auto"/>
        </w:rPr>
      </w:pPr>
      <w:r w:rsidRPr="00860FD3">
        <w:rPr>
          <w:color w:val="auto"/>
        </w:rPr>
        <w:t>Ketentuan</w:t>
      </w:r>
      <w:r w:rsidRPr="00860FD3">
        <w:rPr>
          <w:color w:val="auto"/>
          <w:lang w:val="en-US"/>
        </w:rPr>
        <w:t xml:space="preserve"> lebih lanjut</w:t>
      </w:r>
      <w:r w:rsidRPr="00860FD3">
        <w:rPr>
          <w:color w:val="auto"/>
        </w:rPr>
        <w:t xml:space="preserve"> mengenai tata cara pelaksanaan KSP </w:t>
      </w:r>
      <w:r w:rsidR="00930B0F" w:rsidRPr="00860FD3">
        <w:rPr>
          <w:color w:val="auto"/>
        </w:rPr>
        <w:t>Barang Milik Daerah</w:t>
      </w:r>
      <w:r w:rsidRPr="00860FD3">
        <w:rPr>
          <w:color w:val="auto"/>
        </w:rPr>
        <w:t xml:space="preserve"> </w:t>
      </w:r>
      <w:r w:rsidRPr="00860FD3">
        <w:rPr>
          <w:color w:val="auto"/>
          <w:lang w:val="en-US"/>
        </w:rPr>
        <w:t xml:space="preserve">sebagaimana dimaksud pada ayat (1) dan </w:t>
      </w:r>
      <w:r w:rsidRPr="00860FD3">
        <w:rPr>
          <w:color w:val="auto"/>
        </w:rPr>
        <w:t xml:space="preserve"> Perpanjangan Jangka Waktu KSP</w:t>
      </w:r>
      <w:r w:rsidRPr="00860FD3">
        <w:rPr>
          <w:color w:val="auto"/>
          <w:lang w:val="en-US"/>
        </w:rPr>
        <w:t xml:space="preserve"> sebagaimana dimaksud pada ayat (2) </w:t>
      </w:r>
      <w:r w:rsidRPr="00860FD3">
        <w:rPr>
          <w:color w:val="auto"/>
        </w:rPr>
        <w:t>diatur</w:t>
      </w:r>
      <w:r w:rsidRPr="00860FD3">
        <w:rPr>
          <w:color w:val="auto"/>
          <w:lang w:val="en-US"/>
        </w:rPr>
        <w:t xml:space="preserve"> </w:t>
      </w:r>
      <w:r w:rsidRPr="00860FD3">
        <w:rPr>
          <w:color w:val="auto"/>
        </w:rPr>
        <w:t xml:space="preserve">dalam Peraturan </w:t>
      </w:r>
      <w:r w:rsidRPr="00860FD3">
        <w:rPr>
          <w:color w:val="auto"/>
          <w:lang w:val="en-US"/>
        </w:rPr>
        <w:t>Bupati</w:t>
      </w:r>
      <w:r w:rsidRPr="00860FD3">
        <w:rPr>
          <w:color w:val="auto"/>
        </w:rPr>
        <w:t>.</w:t>
      </w:r>
    </w:p>
    <w:p w14:paraId="69BEC749" w14:textId="77777777" w:rsidR="00A54EE4" w:rsidRDefault="00A54EE4" w:rsidP="00A54EE4">
      <w:pPr>
        <w:spacing w:after="32" w:line="360" w:lineRule="auto"/>
        <w:ind w:left="0" w:right="1596" w:firstLine="0"/>
        <w:rPr>
          <w:color w:val="auto"/>
          <w:lang w:val="en-US"/>
        </w:rPr>
      </w:pPr>
    </w:p>
    <w:p w14:paraId="56F036ED" w14:textId="77777777" w:rsidR="001A0BC4" w:rsidRDefault="001A0BC4" w:rsidP="00A54EE4">
      <w:pPr>
        <w:spacing w:after="32" w:line="360" w:lineRule="auto"/>
        <w:ind w:left="0" w:right="1596" w:firstLine="0"/>
        <w:rPr>
          <w:color w:val="auto"/>
          <w:lang w:val="en-US"/>
        </w:rPr>
      </w:pPr>
    </w:p>
    <w:p w14:paraId="58780228" w14:textId="77777777" w:rsidR="001A0BC4" w:rsidRPr="00860FD3" w:rsidRDefault="001A0BC4" w:rsidP="00A54EE4">
      <w:pPr>
        <w:spacing w:after="32" w:line="360" w:lineRule="auto"/>
        <w:ind w:left="0" w:right="1596" w:firstLine="0"/>
        <w:rPr>
          <w:color w:val="auto"/>
          <w:lang w:val="en-US"/>
        </w:rPr>
      </w:pPr>
    </w:p>
    <w:p w14:paraId="0EF78D21" w14:textId="77777777" w:rsidR="006873E7" w:rsidRPr="00860FD3" w:rsidRDefault="00DD3BEF" w:rsidP="006873E7">
      <w:pPr>
        <w:spacing w:after="32" w:line="360" w:lineRule="auto"/>
        <w:ind w:left="3019" w:right="1596"/>
        <w:jc w:val="center"/>
        <w:rPr>
          <w:color w:val="auto"/>
          <w:lang w:val="en-US"/>
        </w:rPr>
      </w:pPr>
      <w:r w:rsidRPr="00860FD3">
        <w:rPr>
          <w:color w:val="auto"/>
          <w:lang w:val="en-US"/>
        </w:rPr>
        <w:t xml:space="preserve">Bagian </w:t>
      </w:r>
      <w:r w:rsidR="00A27157" w:rsidRPr="00860FD3">
        <w:rPr>
          <w:color w:val="auto"/>
          <w:lang w:val="en-US"/>
        </w:rPr>
        <w:t>Ketujuh</w:t>
      </w:r>
    </w:p>
    <w:p w14:paraId="49EDE13C" w14:textId="77777777" w:rsidR="006873E7" w:rsidRPr="00860FD3" w:rsidRDefault="00DD3BEF" w:rsidP="006873E7">
      <w:pPr>
        <w:spacing w:after="32" w:line="360" w:lineRule="auto"/>
        <w:ind w:left="3019" w:right="1596"/>
        <w:jc w:val="center"/>
        <w:rPr>
          <w:color w:val="auto"/>
          <w:lang w:val="en-US"/>
        </w:rPr>
      </w:pPr>
      <w:r w:rsidRPr="00860FD3">
        <w:rPr>
          <w:color w:val="auto"/>
          <w:lang w:val="en-US"/>
        </w:rPr>
        <w:t>BGS dan BSG</w:t>
      </w:r>
    </w:p>
    <w:p w14:paraId="45E6A81E" w14:textId="77777777" w:rsidR="006873E7" w:rsidRPr="00860FD3" w:rsidRDefault="006873E7" w:rsidP="006873E7">
      <w:pPr>
        <w:spacing w:after="32" w:line="360" w:lineRule="auto"/>
        <w:ind w:left="3019" w:right="1596"/>
        <w:jc w:val="center"/>
        <w:rPr>
          <w:color w:val="auto"/>
          <w:lang w:val="en-US"/>
        </w:rPr>
      </w:pPr>
    </w:p>
    <w:p w14:paraId="3CCC6143" w14:textId="77777777" w:rsidR="00751091" w:rsidRPr="00860FD3" w:rsidRDefault="00DD3BEF" w:rsidP="006873E7">
      <w:pPr>
        <w:spacing w:after="32" w:line="360" w:lineRule="auto"/>
        <w:ind w:left="3019" w:right="1596"/>
        <w:jc w:val="center"/>
        <w:rPr>
          <w:color w:val="auto"/>
          <w:lang w:val="en-US"/>
        </w:rPr>
      </w:pPr>
      <w:r w:rsidRPr="00860FD3">
        <w:rPr>
          <w:color w:val="auto"/>
          <w:lang w:val="en-US"/>
        </w:rPr>
        <w:t xml:space="preserve">Paragraf </w:t>
      </w:r>
      <w:r w:rsidR="007B7157" w:rsidRPr="00860FD3">
        <w:rPr>
          <w:color w:val="auto"/>
          <w:lang w:val="en-US"/>
        </w:rPr>
        <w:t>1</w:t>
      </w:r>
    </w:p>
    <w:p w14:paraId="07BC236E" w14:textId="77777777" w:rsidR="00751091" w:rsidRPr="00860FD3" w:rsidRDefault="00DD3BEF" w:rsidP="006873E7">
      <w:pPr>
        <w:spacing w:after="32" w:line="360" w:lineRule="auto"/>
        <w:ind w:left="3019" w:right="1596"/>
        <w:jc w:val="center"/>
        <w:rPr>
          <w:color w:val="auto"/>
          <w:lang w:val="en-US"/>
        </w:rPr>
      </w:pPr>
      <w:r w:rsidRPr="00860FD3">
        <w:rPr>
          <w:color w:val="auto"/>
          <w:lang w:val="en-US"/>
        </w:rPr>
        <w:t xml:space="preserve">Prinsip Umum </w:t>
      </w:r>
    </w:p>
    <w:p w14:paraId="57A7EF80" w14:textId="77777777" w:rsidR="00A27157" w:rsidRPr="00860FD3" w:rsidRDefault="00A27157" w:rsidP="006873E7">
      <w:pPr>
        <w:spacing w:after="32" w:line="360" w:lineRule="auto"/>
        <w:ind w:left="3019" w:right="1596"/>
        <w:jc w:val="center"/>
        <w:rPr>
          <w:color w:val="auto"/>
          <w:lang w:val="en-US"/>
        </w:rPr>
      </w:pPr>
    </w:p>
    <w:p w14:paraId="609BF8B6" w14:textId="77777777" w:rsidR="00751091" w:rsidRPr="00860FD3" w:rsidRDefault="00DD3BEF" w:rsidP="006873E7">
      <w:pPr>
        <w:spacing w:after="32" w:line="360" w:lineRule="auto"/>
        <w:ind w:left="3019" w:right="1596"/>
        <w:jc w:val="center"/>
        <w:rPr>
          <w:color w:val="auto"/>
          <w:lang w:val="en-US"/>
        </w:rPr>
      </w:pPr>
      <w:r w:rsidRPr="00860FD3">
        <w:rPr>
          <w:color w:val="auto"/>
          <w:lang w:val="en-US"/>
        </w:rPr>
        <w:t xml:space="preserve">Pasal </w:t>
      </w:r>
      <w:r w:rsidR="00A27157" w:rsidRPr="00860FD3">
        <w:rPr>
          <w:color w:val="auto"/>
          <w:lang w:val="en-US"/>
        </w:rPr>
        <w:t>1</w:t>
      </w:r>
      <w:r w:rsidR="003C312F" w:rsidRPr="00860FD3">
        <w:rPr>
          <w:color w:val="auto"/>
          <w:lang w:val="en-US"/>
        </w:rPr>
        <w:t>09</w:t>
      </w:r>
    </w:p>
    <w:p w14:paraId="5AA13795" w14:textId="77777777" w:rsidR="00751091" w:rsidRPr="00860FD3" w:rsidRDefault="00DD3BEF">
      <w:pPr>
        <w:numPr>
          <w:ilvl w:val="0"/>
          <w:numId w:val="102"/>
        </w:numPr>
        <w:ind w:right="102" w:hanging="571"/>
        <w:rPr>
          <w:color w:val="auto"/>
        </w:rPr>
      </w:pPr>
      <w:r w:rsidRPr="00860FD3">
        <w:rPr>
          <w:color w:val="auto"/>
        </w:rPr>
        <w:t>BGS/BSG</w:t>
      </w:r>
      <w:r w:rsidR="009D64FC" w:rsidRPr="00860FD3">
        <w:rPr>
          <w:color w:val="auto"/>
        </w:rPr>
        <w:t xml:space="preserve"> </w:t>
      </w:r>
      <w:r w:rsidR="00930B0F" w:rsidRPr="00860FD3">
        <w:rPr>
          <w:color w:val="auto"/>
        </w:rPr>
        <w:t>Barang Milik Daerah</w:t>
      </w:r>
      <w:r w:rsidRPr="00860FD3">
        <w:rPr>
          <w:color w:val="auto"/>
        </w:rPr>
        <w:t xml:space="preserve"> dilaksanakan dengan pertimbangan: </w:t>
      </w:r>
    </w:p>
    <w:p w14:paraId="75DE2452" w14:textId="77777777" w:rsidR="00C47917" w:rsidRPr="00860FD3" w:rsidRDefault="00C47917">
      <w:pPr>
        <w:numPr>
          <w:ilvl w:val="1"/>
          <w:numId w:val="102"/>
        </w:numPr>
        <w:ind w:right="102" w:hanging="360"/>
        <w:rPr>
          <w:color w:val="auto"/>
        </w:rPr>
      </w:pPr>
      <w:r w:rsidRPr="00860FD3">
        <w:rPr>
          <w:color w:val="auto"/>
        </w:rPr>
        <w:t xml:space="preserve">Pengelola Barang/Pengguna Barang memerlukan bangunan dan fasilitas bagi penyelenggaraan Pemerintahan Daerah untuk kepentingan pelayanan umum dalam rangka penyelenggaraan tugas dan fungsi; dan </w:t>
      </w:r>
    </w:p>
    <w:p w14:paraId="66244BC8" w14:textId="77777777" w:rsidR="00751091" w:rsidRPr="00860FD3" w:rsidRDefault="00DD3BEF">
      <w:pPr>
        <w:numPr>
          <w:ilvl w:val="1"/>
          <w:numId w:val="102"/>
        </w:numPr>
        <w:ind w:right="102" w:hanging="360"/>
        <w:rPr>
          <w:color w:val="auto"/>
        </w:rPr>
      </w:pPr>
      <w:r w:rsidRPr="00860FD3">
        <w:rPr>
          <w:color w:val="auto"/>
        </w:rPr>
        <w:t xml:space="preserve">tidak tersedia atau tidak cukup tersedia dana dalam APBD untuk penyediaan bangunan dan fasilitas tersebut. </w:t>
      </w:r>
    </w:p>
    <w:p w14:paraId="197C2A60" w14:textId="77777777" w:rsidR="00C47917" w:rsidRPr="00860FD3" w:rsidRDefault="00C47917">
      <w:pPr>
        <w:numPr>
          <w:ilvl w:val="0"/>
          <w:numId w:val="102"/>
        </w:numPr>
        <w:ind w:right="102" w:hanging="571"/>
        <w:rPr>
          <w:color w:val="auto"/>
        </w:rPr>
      </w:pPr>
      <w:r w:rsidRPr="00860FD3">
        <w:rPr>
          <w:color w:val="auto"/>
        </w:rPr>
        <w:t xml:space="preserve">Bangunan dan fasilitasnya yang menjadi bagian dari   hasil pelaksanaan BGS/BSG harus dilengkapi dengan </w:t>
      </w:r>
      <w:r w:rsidRPr="00860FD3">
        <w:rPr>
          <w:color w:val="auto"/>
        </w:rPr>
        <w:lastRenderedPageBreak/>
        <w:t xml:space="preserve">persetujuan bangunan gedung atau dengan nama lain atas nama Pemerintah Daerah. </w:t>
      </w:r>
    </w:p>
    <w:p w14:paraId="4B725BDF" w14:textId="77777777" w:rsidR="00751091" w:rsidRPr="00860FD3" w:rsidRDefault="00DD3BEF">
      <w:pPr>
        <w:numPr>
          <w:ilvl w:val="0"/>
          <w:numId w:val="102"/>
        </w:numPr>
        <w:ind w:right="102" w:hanging="571"/>
        <w:rPr>
          <w:color w:val="auto"/>
        </w:rPr>
      </w:pPr>
      <w:r w:rsidRPr="00860FD3">
        <w:rPr>
          <w:color w:val="auto"/>
        </w:rPr>
        <w:t xml:space="preserve">Biaya persiapan BGS/BSG yang dikeluarkan Pengelola Barang atau Pengguna Barang sampai dengan penunjukan mitra BGS/BSG dibebankan pada APBD. </w:t>
      </w:r>
    </w:p>
    <w:p w14:paraId="7D3B6049" w14:textId="77777777" w:rsidR="00751091" w:rsidRPr="00860FD3" w:rsidRDefault="00DD3BEF">
      <w:pPr>
        <w:numPr>
          <w:ilvl w:val="0"/>
          <w:numId w:val="102"/>
        </w:numPr>
        <w:ind w:right="102" w:hanging="571"/>
        <w:rPr>
          <w:color w:val="auto"/>
        </w:rPr>
      </w:pPr>
      <w:r w:rsidRPr="00860FD3">
        <w:rPr>
          <w:color w:val="auto"/>
        </w:rPr>
        <w:t xml:space="preserve">Biaya persiapan BGS/BSG yang terjadi setelah ditetapkannya mitra BGS/BSG dan biaya pelaksanaan BGS/BSG menjadi beban mitra yang bersangkutan. </w:t>
      </w:r>
    </w:p>
    <w:p w14:paraId="69E9CE66" w14:textId="77777777" w:rsidR="00751091" w:rsidRPr="00860FD3" w:rsidRDefault="00DD3BEF">
      <w:pPr>
        <w:numPr>
          <w:ilvl w:val="0"/>
          <w:numId w:val="102"/>
        </w:numPr>
        <w:ind w:right="102" w:hanging="571"/>
        <w:rPr>
          <w:color w:val="auto"/>
        </w:rPr>
      </w:pPr>
      <w:r w:rsidRPr="00860FD3">
        <w:rPr>
          <w:color w:val="auto"/>
        </w:rPr>
        <w:t xml:space="preserve">Penerimaan hasil pelaksanaan BGS/BSG merupakan penerimaan daerah yang wajib disetorkan seluruhnya ke rekening Kas Umum Daerah. </w:t>
      </w:r>
    </w:p>
    <w:p w14:paraId="499FFEE3" w14:textId="77777777" w:rsidR="00751091" w:rsidRPr="00860FD3" w:rsidRDefault="00DD3BEF">
      <w:pPr>
        <w:numPr>
          <w:ilvl w:val="0"/>
          <w:numId w:val="102"/>
        </w:numPr>
        <w:ind w:right="102" w:hanging="571"/>
        <w:rPr>
          <w:color w:val="auto"/>
        </w:rPr>
      </w:pPr>
      <w:r w:rsidRPr="00860FD3">
        <w:rPr>
          <w:color w:val="auto"/>
        </w:rPr>
        <w:t xml:space="preserve">BGS/BSG </w:t>
      </w:r>
      <w:r w:rsidR="00930B0F" w:rsidRPr="00860FD3">
        <w:rPr>
          <w:color w:val="auto"/>
        </w:rPr>
        <w:t>Barang Milik Daerah</w:t>
      </w:r>
      <w:r w:rsidRPr="00860FD3">
        <w:rPr>
          <w:color w:val="auto"/>
        </w:rPr>
        <w:t xml:space="preserve"> sebagaimana dimaksud pada ayat (1) dilaksanakan oleh Pengelola Barang setelah mendapat persetujuan Bupati. </w:t>
      </w:r>
    </w:p>
    <w:p w14:paraId="1A023085" w14:textId="77777777" w:rsidR="00A46247" w:rsidRPr="00860FD3" w:rsidRDefault="00A46247" w:rsidP="00A46247">
      <w:pPr>
        <w:ind w:left="2529" w:right="102" w:firstLine="0"/>
        <w:rPr>
          <w:color w:val="auto"/>
        </w:rPr>
      </w:pPr>
    </w:p>
    <w:p w14:paraId="610C20ED" w14:textId="77777777" w:rsidR="00751091" w:rsidRPr="00860FD3" w:rsidRDefault="00DD3BEF" w:rsidP="006873E7">
      <w:pPr>
        <w:spacing w:after="32" w:line="360" w:lineRule="auto"/>
        <w:ind w:left="3019" w:right="1596"/>
        <w:jc w:val="center"/>
        <w:rPr>
          <w:color w:val="auto"/>
          <w:lang w:val="en-US"/>
        </w:rPr>
      </w:pPr>
      <w:r w:rsidRPr="00860FD3">
        <w:rPr>
          <w:color w:val="auto"/>
          <w:lang w:val="en-US"/>
        </w:rPr>
        <w:t xml:space="preserve">Pasal </w:t>
      </w:r>
      <w:r w:rsidR="00A46247" w:rsidRPr="00860FD3">
        <w:rPr>
          <w:color w:val="auto"/>
          <w:lang w:val="en-US"/>
        </w:rPr>
        <w:t>11</w:t>
      </w:r>
      <w:r w:rsidR="003C312F" w:rsidRPr="00860FD3">
        <w:rPr>
          <w:color w:val="auto"/>
          <w:lang w:val="en-US"/>
        </w:rPr>
        <w:t>0</w:t>
      </w:r>
    </w:p>
    <w:p w14:paraId="2958104C" w14:textId="77777777" w:rsidR="00751091" w:rsidRPr="00860FD3" w:rsidRDefault="00DD3BEF">
      <w:pPr>
        <w:numPr>
          <w:ilvl w:val="0"/>
          <w:numId w:val="103"/>
        </w:numPr>
        <w:ind w:right="102" w:hanging="571"/>
        <w:rPr>
          <w:color w:val="auto"/>
        </w:rPr>
      </w:pPr>
      <w:r w:rsidRPr="00860FD3">
        <w:rPr>
          <w:color w:val="auto"/>
        </w:rPr>
        <w:t xml:space="preserve">Penetapan status Penggunaan </w:t>
      </w:r>
      <w:r w:rsidR="00930B0F" w:rsidRPr="00860FD3">
        <w:rPr>
          <w:color w:val="auto"/>
        </w:rPr>
        <w:t>Barang Milik Daerah</w:t>
      </w:r>
      <w:r w:rsidRPr="00860FD3">
        <w:rPr>
          <w:color w:val="auto"/>
        </w:rPr>
        <w:t xml:space="preserve"> sebagai hasil dari pelaksanaan BGS/BSG dilaksanakan oleh Bupati, dalam rangka penyelenggaraan tugas dan fungsi</w:t>
      </w:r>
      <w:r w:rsidR="003555BF" w:rsidRPr="00860FD3">
        <w:rPr>
          <w:color w:val="auto"/>
        </w:rPr>
        <w:t xml:space="preserve"> PD</w:t>
      </w:r>
      <w:r w:rsidRPr="00860FD3">
        <w:rPr>
          <w:color w:val="auto"/>
        </w:rPr>
        <w:t xml:space="preserve"> terkait. </w:t>
      </w:r>
    </w:p>
    <w:p w14:paraId="3275F22D" w14:textId="77777777" w:rsidR="00751091" w:rsidRPr="00860FD3" w:rsidRDefault="00DD3BEF">
      <w:pPr>
        <w:numPr>
          <w:ilvl w:val="0"/>
          <w:numId w:val="103"/>
        </w:numPr>
        <w:ind w:right="102" w:hanging="571"/>
        <w:rPr>
          <w:color w:val="auto"/>
        </w:rPr>
      </w:pPr>
      <w:r w:rsidRPr="00860FD3">
        <w:rPr>
          <w:color w:val="auto"/>
        </w:rPr>
        <w:t xml:space="preserve">Hasil pelaksanaan BGS/BSG sebagaimana dimaksud pada ayat (1) adalah bangunan beserta fasilitas yang telah diserahkan oleh mitra setelah berakhirnya jangka waktu yang diperjanjikan untuk BGS atau setelah selesainya pembangunan untuk BSG. </w:t>
      </w:r>
    </w:p>
    <w:p w14:paraId="71D87585" w14:textId="77777777" w:rsidR="00A46247" w:rsidRPr="00860FD3" w:rsidRDefault="00A46247" w:rsidP="00A46247">
      <w:pPr>
        <w:spacing w:line="360" w:lineRule="auto"/>
        <w:ind w:left="2499" w:right="632"/>
        <w:jc w:val="center"/>
        <w:rPr>
          <w:color w:val="auto"/>
        </w:rPr>
      </w:pPr>
    </w:p>
    <w:p w14:paraId="182172F8" w14:textId="77777777" w:rsidR="00751091" w:rsidRPr="00860FD3" w:rsidRDefault="00DD3BEF" w:rsidP="006873E7">
      <w:pPr>
        <w:spacing w:after="32" w:line="360" w:lineRule="auto"/>
        <w:ind w:left="3019" w:right="1596"/>
        <w:jc w:val="center"/>
        <w:rPr>
          <w:color w:val="auto"/>
          <w:lang w:val="en-US"/>
        </w:rPr>
      </w:pPr>
      <w:r w:rsidRPr="00860FD3">
        <w:rPr>
          <w:color w:val="auto"/>
          <w:lang w:val="en-US"/>
        </w:rPr>
        <w:t xml:space="preserve">Pasal </w:t>
      </w:r>
      <w:r w:rsidR="00A46247" w:rsidRPr="00860FD3">
        <w:rPr>
          <w:color w:val="auto"/>
          <w:lang w:val="en-US"/>
        </w:rPr>
        <w:t>11</w:t>
      </w:r>
      <w:r w:rsidR="003C312F" w:rsidRPr="00860FD3">
        <w:rPr>
          <w:color w:val="auto"/>
          <w:lang w:val="en-US"/>
        </w:rPr>
        <w:t>1</w:t>
      </w:r>
    </w:p>
    <w:p w14:paraId="56444D1D" w14:textId="77777777" w:rsidR="00751091" w:rsidRPr="00860FD3" w:rsidRDefault="00DD3BEF">
      <w:pPr>
        <w:numPr>
          <w:ilvl w:val="0"/>
          <w:numId w:val="104"/>
        </w:numPr>
        <w:ind w:right="102" w:hanging="571"/>
        <w:rPr>
          <w:color w:val="auto"/>
        </w:rPr>
      </w:pPr>
      <w:r w:rsidRPr="00860FD3">
        <w:rPr>
          <w:color w:val="auto"/>
        </w:rPr>
        <w:t xml:space="preserve">Mitra BGS atau mitra BSG yang telah ditetapkan, selama jangka waktu pengoperasian: </w:t>
      </w:r>
    </w:p>
    <w:p w14:paraId="154F3425" w14:textId="77777777" w:rsidR="00751091" w:rsidRPr="00860FD3" w:rsidRDefault="00DD3BEF">
      <w:pPr>
        <w:numPr>
          <w:ilvl w:val="1"/>
          <w:numId w:val="104"/>
        </w:numPr>
        <w:ind w:right="102" w:hanging="350"/>
        <w:rPr>
          <w:color w:val="auto"/>
        </w:rPr>
      </w:pPr>
      <w:r w:rsidRPr="00860FD3">
        <w:rPr>
          <w:color w:val="auto"/>
        </w:rPr>
        <w:t xml:space="preserve">wajib membayar kontribusi ke rekening Kas Umum Daerah setiap tahun sesuai besaran yang telah ditetapkan; </w:t>
      </w:r>
    </w:p>
    <w:p w14:paraId="1A90246B" w14:textId="77777777" w:rsidR="00751091" w:rsidRPr="00860FD3" w:rsidRDefault="00DD3BEF">
      <w:pPr>
        <w:numPr>
          <w:ilvl w:val="1"/>
          <w:numId w:val="104"/>
        </w:numPr>
        <w:spacing w:after="150" w:line="250" w:lineRule="auto"/>
        <w:ind w:right="102" w:hanging="350"/>
        <w:rPr>
          <w:color w:val="auto"/>
        </w:rPr>
      </w:pPr>
      <w:r w:rsidRPr="00860FD3">
        <w:rPr>
          <w:color w:val="auto"/>
        </w:rPr>
        <w:t xml:space="preserve">wajib memelihara objek BGS/BSG; dan </w:t>
      </w:r>
    </w:p>
    <w:p w14:paraId="26D1E075" w14:textId="77777777" w:rsidR="00751091" w:rsidRPr="00860FD3" w:rsidRDefault="00DD3BEF">
      <w:pPr>
        <w:numPr>
          <w:ilvl w:val="1"/>
          <w:numId w:val="104"/>
        </w:numPr>
        <w:ind w:right="102" w:hanging="350"/>
        <w:rPr>
          <w:color w:val="auto"/>
        </w:rPr>
      </w:pPr>
      <w:r w:rsidRPr="00860FD3">
        <w:rPr>
          <w:color w:val="auto"/>
        </w:rPr>
        <w:lastRenderedPageBreak/>
        <w:t>dilarang menjaminkan, menggadaikan,</w:t>
      </w:r>
      <w:r w:rsidR="0005513D" w:rsidRPr="00860FD3">
        <w:rPr>
          <w:color w:val="auto"/>
          <w:lang w:val="en-US"/>
        </w:rPr>
        <w:t xml:space="preserve"> </w:t>
      </w:r>
      <w:r w:rsidRPr="00860FD3">
        <w:rPr>
          <w:color w:val="auto"/>
        </w:rPr>
        <w:t>atau</w:t>
      </w:r>
      <w:r w:rsidR="0005513D" w:rsidRPr="00860FD3">
        <w:rPr>
          <w:color w:val="auto"/>
          <w:lang w:val="en-US"/>
        </w:rPr>
        <w:t xml:space="preserve"> </w:t>
      </w:r>
      <w:r w:rsidRPr="00860FD3">
        <w:rPr>
          <w:color w:val="auto"/>
        </w:rPr>
        <w:t xml:space="preserve">memindahtangankan: </w:t>
      </w:r>
    </w:p>
    <w:p w14:paraId="5C9CBC33" w14:textId="77777777" w:rsidR="00751091" w:rsidRPr="00860FD3" w:rsidRDefault="00DD3BEF">
      <w:pPr>
        <w:numPr>
          <w:ilvl w:val="2"/>
          <w:numId w:val="104"/>
        </w:numPr>
        <w:spacing w:after="129" w:line="250" w:lineRule="auto"/>
        <w:ind w:right="102" w:hanging="336"/>
        <w:rPr>
          <w:color w:val="auto"/>
        </w:rPr>
      </w:pPr>
      <w:r w:rsidRPr="00860FD3">
        <w:rPr>
          <w:color w:val="auto"/>
        </w:rPr>
        <w:t xml:space="preserve">tanah yang menjadi objek BGS/BSG; </w:t>
      </w:r>
    </w:p>
    <w:p w14:paraId="03ECC640" w14:textId="77777777" w:rsidR="00515D51" w:rsidRPr="00860FD3" w:rsidRDefault="00515D51">
      <w:pPr>
        <w:numPr>
          <w:ilvl w:val="2"/>
          <w:numId w:val="104"/>
        </w:numPr>
        <w:ind w:right="102" w:hanging="336"/>
        <w:rPr>
          <w:color w:val="auto"/>
        </w:rPr>
      </w:pPr>
      <w:r w:rsidRPr="00860FD3">
        <w:rPr>
          <w:color w:val="auto"/>
        </w:rPr>
        <w:t xml:space="preserve">bangunan beserta fasilitas yang berasal dari pelaksanaan BGS yang digunakan langsung untuk penyelenggaraan tugas dan fungsi Pemerintah Daerah; dan/atau </w:t>
      </w:r>
    </w:p>
    <w:p w14:paraId="2D7E30EF" w14:textId="77777777" w:rsidR="00751091" w:rsidRPr="00860FD3" w:rsidRDefault="00DD3BEF">
      <w:pPr>
        <w:numPr>
          <w:ilvl w:val="2"/>
          <w:numId w:val="104"/>
        </w:numPr>
        <w:spacing w:after="119" w:line="259" w:lineRule="auto"/>
        <w:ind w:right="102" w:hanging="336"/>
        <w:rPr>
          <w:color w:val="auto"/>
        </w:rPr>
      </w:pPr>
      <w:r w:rsidRPr="00860FD3">
        <w:rPr>
          <w:color w:val="auto"/>
        </w:rPr>
        <w:t xml:space="preserve">hasil BSG. </w:t>
      </w:r>
    </w:p>
    <w:p w14:paraId="5D2816B1" w14:textId="77777777" w:rsidR="00751091" w:rsidRPr="00860FD3" w:rsidRDefault="00DD3BEF">
      <w:pPr>
        <w:numPr>
          <w:ilvl w:val="0"/>
          <w:numId w:val="104"/>
        </w:numPr>
        <w:ind w:right="102" w:hanging="571"/>
        <w:rPr>
          <w:color w:val="auto"/>
        </w:rPr>
      </w:pPr>
      <w:r w:rsidRPr="00860FD3">
        <w:rPr>
          <w:color w:val="auto"/>
        </w:rPr>
        <w:t xml:space="preserve">Mitra BGS </w:t>
      </w:r>
      <w:r w:rsidR="00930B0F" w:rsidRPr="00860FD3">
        <w:rPr>
          <w:color w:val="auto"/>
        </w:rPr>
        <w:t>Barang Milik Daerah</w:t>
      </w:r>
      <w:r w:rsidRPr="00860FD3">
        <w:rPr>
          <w:color w:val="auto"/>
        </w:rPr>
        <w:t xml:space="preserve"> harus menyerahkan objek BGS kepada Bupati pada akhir jangka waktu pengoperasian, setelah dilakukan audit oleh aparat pengawasan </w:t>
      </w:r>
      <w:r w:rsidRPr="00860FD3">
        <w:rPr>
          <w:i/>
          <w:iCs/>
          <w:color w:val="auto"/>
        </w:rPr>
        <w:t>intern</w:t>
      </w:r>
      <w:r w:rsidRPr="00860FD3">
        <w:rPr>
          <w:color w:val="auto"/>
        </w:rPr>
        <w:t xml:space="preserve"> pemerintah. </w:t>
      </w:r>
    </w:p>
    <w:p w14:paraId="65FB6448" w14:textId="77777777" w:rsidR="001015FA" w:rsidRPr="00860FD3" w:rsidRDefault="001015FA" w:rsidP="0005513D">
      <w:pPr>
        <w:spacing w:line="360" w:lineRule="auto"/>
        <w:ind w:left="2499" w:right="632"/>
        <w:jc w:val="center"/>
        <w:rPr>
          <w:color w:val="auto"/>
        </w:rPr>
      </w:pPr>
    </w:p>
    <w:p w14:paraId="78431224" w14:textId="77777777" w:rsidR="00751091" w:rsidRPr="00860FD3" w:rsidRDefault="00DD3BEF" w:rsidP="006873E7">
      <w:pPr>
        <w:spacing w:after="32" w:line="360" w:lineRule="auto"/>
        <w:ind w:left="3019" w:right="1596"/>
        <w:jc w:val="center"/>
        <w:rPr>
          <w:color w:val="auto"/>
          <w:lang w:val="en-US"/>
        </w:rPr>
      </w:pPr>
      <w:r w:rsidRPr="00860FD3">
        <w:rPr>
          <w:color w:val="auto"/>
          <w:lang w:val="en-US"/>
        </w:rPr>
        <w:t xml:space="preserve">Paragraf </w:t>
      </w:r>
      <w:r w:rsidR="0005513D" w:rsidRPr="00860FD3">
        <w:rPr>
          <w:color w:val="auto"/>
          <w:lang w:val="en-US"/>
        </w:rPr>
        <w:t>2</w:t>
      </w:r>
    </w:p>
    <w:p w14:paraId="401BF62D" w14:textId="77777777" w:rsidR="00751091" w:rsidRPr="00860FD3" w:rsidRDefault="00DD3BEF" w:rsidP="006873E7">
      <w:pPr>
        <w:spacing w:after="32" w:line="360" w:lineRule="auto"/>
        <w:ind w:left="3019" w:right="1596"/>
        <w:jc w:val="center"/>
        <w:rPr>
          <w:color w:val="auto"/>
          <w:lang w:val="en-US"/>
        </w:rPr>
      </w:pPr>
      <w:r w:rsidRPr="00860FD3">
        <w:rPr>
          <w:color w:val="auto"/>
          <w:lang w:val="en-US"/>
        </w:rPr>
        <w:t xml:space="preserve">Pihak Pelaksana </w:t>
      </w:r>
    </w:p>
    <w:p w14:paraId="0BBFE302" w14:textId="77777777" w:rsidR="0005513D" w:rsidRPr="00860FD3" w:rsidRDefault="0005513D" w:rsidP="006873E7">
      <w:pPr>
        <w:spacing w:after="32" w:line="360" w:lineRule="auto"/>
        <w:ind w:left="3019" w:right="1596"/>
        <w:jc w:val="center"/>
        <w:rPr>
          <w:color w:val="auto"/>
          <w:lang w:val="en-US"/>
        </w:rPr>
      </w:pPr>
    </w:p>
    <w:p w14:paraId="5B748237" w14:textId="77777777" w:rsidR="00751091" w:rsidRPr="00860FD3" w:rsidRDefault="00DD3BEF" w:rsidP="006873E7">
      <w:pPr>
        <w:spacing w:after="32" w:line="360" w:lineRule="auto"/>
        <w:ind w:left="3019" w:right="1596"/>
        <w:jc w:val="center"/>
        <w:rPr>
          <w:color w:val="auto"/>
          <w:lang w:val="en-US"/>
        </w:rPr>
      </w:pPr>
      <w:r w:rsidRPr="00860FD3">
        <w:rPr>
          <w:color w:val="auto"/>
          <w:lang w:val="en-US"/>
        </w:rPr>
        <w:t xml:space="preserve">Pasal </w:t>
      </w:r>
      <w:r w:rsidR="0005513D" w:rsidRPr="00860FD3">
        <w:rPr>
          <w:color w:val="auto"/>
          <w:lang w:val="en-US"/>
        </w:rPr>
        <w:t>11</w:t>
      </w:r>
      <w:r w:rsidR="003C312F" w:rsidRPr="00860FD3">
        <w:rPr>
          <w:color w:val="auto"/>
          <w:lang w:val="en-US"/>
        </w:rPr>
        <w:t>2</w:t>
      </w:r>
    </w:p>
    <w:p w14:paraId="1FB4648E" w14:textId="77777777" w:rsidR="00751091" w:rsidRPr="00860FD3" w:rsidRDefault="00DD3BEF">
      <w:pPr>
        <w:numPr>
          <w:ilvl w:val="0"/>
          <w:numId w:val="105"/>
        </w:numPr>
        <w:ind w:right="102" w:hanging="571"/>
        <w:rPr>
          <w:color w:val="auto"/>
        </w:rPr>
      </w:pPr>
      <w:r w:rsidRPr="00860FD3">
        <w:rPr>
          <w:color w:val="auto"/>
        </w:rPr>
        <w:t xml:space="preserve">Pihak yang dapat melakukan BGS/BSG adalah Pengelola Barang. </w:t>
      </w:r>
    </w:p>
    <w:p w14:paraId="668256A1" w14:textId="77777777" w:rsidR="00751091" w:rsidRPr="00860FD3" w:rsidRDefault="00DD3BEF">
      <w:pPr>
        <w:numPr>
          <w:ilvl w:val="0"/>
          <w:numId w:val="105"/>
        </w:numPr>
        <w:spacing w:after="119" w:line="259" w:lineRule="auto"/>
        <w:ind w:right="102" w:hanging="571"/>
        <w:rPr>
          <w:color w:val="auto"/>
        </w:rPr>
      </w:pPr>
      <w:r w:rsidRPr="00860FD3">
        <w:rPr>
          <w:color w:val="auto"/>
        </w:rPr>
        <w:t xml:space="preserve">Pihak yang dapat menjadi mitra BGS/BSG meliputi: </w:t>
      </w:r>
    </w:p>
    <w:p w14:paraId="31423D6C" w14:textId="77777777" w:rsidR="00751091" w:rsidRPr="00860FD3" w:rsidRDefault="00DD3BEF">
      <w:pPr>
        <w:numPr>
          <w:ilvl w:val="1"/>
          <w:numId w:val="105"/>
        </w:numPr>
        <w:spacing w:after="119" w:line="259" w:lineRule="auto"/>
        <w:ind w:right="102" w:hanging="336"/>
        <w:rPr>
          <w:color w:val="auto"/>
        </w:rPr>
      </w:pPr>
      <w:r w:rsidRPr="00860FD3">
        <w:rPr>
          <w:color w:val="auto"/>
        </w:rPr>
        <w:t xml:space="preserve">Badan Usaha Milik Negara; </w:t>
      </w:r>
    </w:p>
    <w:p w14:paraId="553B3764" w14:textId="77777777" w:rsidR="00751091" w:rsidRPr="00860FD3" w:rsidRDefault="00DD3BEF">
      <w:pPr>
        <w:numPr>
          <w:ilvl w:val="1"/>
          <w:numId w:val="105"/>
        </w:numPr>
        <w:spacing w:after="119" w:line="259" w:lineRule="auto"/>
        <w:ind w:right="102" w:hanging="336"/>
        <w:rPr>
          <w:color w:val="auto"/>
        </w:rPr>
      </w:pPr>
      <w:r w:rsidRPr="00860FD3">
        <w:rPr>
          <w:color w:val="auto"/>
        </w:rPr>
        <w:t xml:space="preserve">Badan Usaha Milik Daerah; </w:t>
      </w:r>
    </w:p>
    <w:p w14:paraId="5BC8EB64" w14:textId="77777777" w:rsidR="00751091" w:rsidRPr="00860FD3" w:rsidRDefault="00DD3BEF">
      <w:pPr>
        <w:numPr>
          <w:ilvl w:val="1"/>
          <w:numId w:val="105"/>
        </w:numPr>
        <w:spacing w:after="129" w:line="250" w:lineRule="auto"/>
        <w:ind w:right="102" w:hanging="336"/>
        <w:rPr>
          <w:color w:val="auto"/>
        </w:rPr>
      </w:pPr>
      <w:r w:rsidRPr="00860FD3">
        <w:rPr>
          <w:color w:val="auto"/>
        </w:rPr>
        <w:t xml:space="preserve">Swasta kecuali perorangan; dan/atau </w:t>
      </w:r>
    </w:p>
    <w:p w14:paraId="45FB4307" w14:textId="77777777" w:rsidR="00751091" w:rsidRPr="00860FD3" w:rsidRDefault="00DD3BEF">
      <w:pPr>
        <w:numPr>
          <w:ilvl w:val="1"/>
          <w:numId w:val="105"/>
        </w:numPr>
        <w:spacing w:after="124" w:line="259" w:lineRule="auto"/>
        <w:ind w:right="102" w:hanging="336"/>
        <w:rPr>
          <w:color w:val="auto"/>
        </w:rPr>
      </w:pPr>
      <w:r w:rsidRPr="00860FD3">
        <w:rPr>
          <w:color w:val="auto"/>
        </w:rPr>
        <w:t xml:space="preserve">Badan Hukum lainnya. </w:t>
      </w:r>
    </w:p>
    <w:p w14:paraId="53474C5E" w14:textId="77777777" w:rsidR="00751091" w:rsidRPr="00860FD3" w:rsidRDefault="00DD3BEF">
      <w:pPr>
        <w:numPr>
          <w:ilvl w:val="0"/>
          <w:numId w:val="105"/>
        </w:numPr>
        <w:ind w:right="102" w:hanging="571"/>
        <w:rPr>
          <w:color w:val="auto"/>
        </w:rPr>
      </w:pPr>
      <w:r w:rsidRPr="00860FD3">
        <w:rPr>
          <w:color w:val="auto"/>
        </w:rPr>
        <w:t xml:space="preserve">Dalam hal mitra BGS/BSG sebagaimana dimaksud pada ayat (2) membentuk konsorsium, mitra BGS/BSG harus membentuk badan hukum Indonesia sebagai pihak yang bertindak untuk dan atas nama mitra BGS/BSG dalam perjanjian BGS/BSG. </w:t>
      </w:r>
    </w:p>
    <w:p w14:paraId="71499068" w14:textId="77777777" w:rsidR="00751091" w:rsidRPr="00860FD3" w:rsidRDefault="00DD3BEF">
      <w:pPr>
        <w:spacing w:after="0" w:line="259" w:lineRule="auto"/>
        <w:ind w:left="1939" w:right="0" w:firstLine="0"/>
        <w:jc w:val="center"/>
        <w:rPr>
          <w:color w:val="auto"/>
        </w:rPr>
      </w:pPr>
      <w:r w:rsidRPr="00860FD3">
        <w:rPr>
          <w:color w:val="auto"/>
        </w:rPr>
        <w:t xml:space="preserve"> </w:t>
      </w:r>
    </w:p>
    <w:p w14:paraId="2E35D2F4" w14:textId="77777777" w:rsidR="00751091" w:rsidRPr="00860FD3" w:rsidRDefault="00DD3BEF" w:rsidP="006873E7">
      <w:pPr>
        <w:spacing w:after="32" w:line="360" w:lineRule="auto"/>
        <w:ind w:left="3019" w:right="1596"/>
        <w:jc w:val="center"/>
        <w:rPr>
          <w:color w:val="auto"/>
          <w:lang w:val="en-US"/>
        </w:rPr>
      </w:pPr>
      <w:r w:rsidRPr="00860FD3">
        <w:rPr>
          <w:color w:val="auto"/>
          <w:lang w:val="en-US"/>
        </w:rPr>
        <w:t xml:space="preserve">Paragraf </w:t>
      </w:r>
      <w:r w:rsidR="0005513D" w:rsidRPr="00860FD3">
        <w:rPr>
          <w:color w:val="auto"/>
          <w:lang w:val="en-US"/>
        </w:rPr>
        <w:t>5</w:t>
      </w:r>
      <w:r w:rsidRPr="00860FD3">
        <w:rPr>
          <w:color w:val="auto"/>
          <w:lang w:val="en-US"/>
        </w:rPr>
        <w:t xml:space="preserve"> </w:t>
      </w:r>
    </w:p>
    <w:p w14:paraId="61EAA724" w14:textId="77777777" w:rsidR="00751091" w:rsidRPr="00860FD3" w:rsidRDefault="00DD3BEF" w:rsidP="006873E7">
      <w:pPr>
        <w:spacing w:after="32" w:line="360" w:lineRule="auto"/>
        <w:ind w:left="3019" w:right="1596"/>
        <w:jc w:val="center"/>
        <w:rPr>
          <w:color w:val="auto"/>
          <w:lang w:val="en-US"/>
        </w:rPr>
      </w:pPr>
      <w:r w:rsidRPr="00860FD3">
        <w:rPr>
          <w:color w:val="auto"/>
          <w:lang w:val="en-US"/>
        </w:rPr>
        <w:t xml:space="preserve">Objek BGS/BSG </w:t>
      </w:r>
    </w:p>
    <w:p w14:paraId="021AFB61" w14:textId="77777777" w:rsidR="0005513D" w:rsidRPr="00860FD3" w:rsidRDefault="0005513D" w:rsidP="006873E7">
      <w:pPr>
        <w:spacing w:after="32" w:line="360" w:lineRule="auto"/>
        <w:ind w:left="3019" w:right="1596"/>
        <w:jc w:val="center"/>
        <w:rPr>
          <w:color w:val="auto"/>
          <w:lang w:val="en-US"/>
        </w:rPr>
      </w:pPr>
    </w:p>
    <w:p w14:paraId="602A6FE9" w14:textId="77777777" w:rsidR="00751091" w:rsidRPr="00860FD3" w:rsidRDefault="00DD3BEF" w:rsidP="006873E7">
      <w:pPr>
        <w:spacing w:after="32" w:line="360" w:lineRule="auto"/>
        <w:ind w:left="3019" w:right="1596"/>
        <w:jc w:val="center"/>
        <w:rPr>
          <w:color w:val="auto"/>
          <w:lang w:val="en-US"/>
        </w:rPr>
      </w:pPr>
      <w:r w:rsidRPr="00860FD3">
        <w:rPr>
          <w:color w:val="auto"/>
          <w:lang w:val="en-US"/>
        </w:rPr>
        <w:t xml:space="preserve">Pasal </w:t>
      </w:r>
      <w:r w:rsidR="0005513D" w:rsidRPr="00860FD3">
        <w:rPr>
          <w:color w:val="auto"/>
          <w:lang w:val="en-US"/>
        </w:rPr>
        <w:t>11</w:t>
      </w:r>
      <w:r w:rsidR="003C312F" w:rsidRPr="00860FD3">
        <w:rPr>
          <w:color w:val="auto"/>
          <w:lang w:val="en-US"/>
        </w:rPr>
        <w:t>3</w:t>
      </w:r>
    </w:p>
    <w:p w14:paraId="571415E9" w14:textId="77777777" w:rsidR="00751091" w:rsidRPr="00860FD3" w:rsidRDefault="00DD3BEF">
      <w:pPr>
        <w:numPr>
          <w:ilvl w:val="0"/>
          <w:numId w:val="106"/>
        </w:numPr>
        <w:spacing w:after="119" w:line="259" w:lineRule="auto"/>
        <w:ind w:right="102" w:hanging="571"/>
        <w:rPr>
          <w:color w:val="auto"/>
        </w:rPr>
      </w:pPr>
      <w:r w:rsidRPr="00860FD3">
        <w:rPr>
          <w:color w:val="auto"/>
        </w:rPr>
        <w:t xml:space="preserve">Objek BGS/BSG meliputi: </w:t>
      </w:r>
    </w:p>
    <w:p w14:paraId="38997B70" w14:textId="77777777" w:rsidR="00751091" w:rsidRPr="00860FD3" w:rsidRDefault="00930B0F">
      <w:pPr>
        <w:numPr>
          <w:ilvl w:val="1"/>
          <w:numId w:val="106"/>
        </w:numPr>
        <w:spacing w:after="116" w:line="259" w:lineRule="auto"/>
        <w:ind w:right="102" w:hanging="360"/>
        <w:rPr>
          <w:color w:val="auto"/>
        </w:rPr>
      </w:pPr>
      <w:r w:rsidRPr="00860FD3">
        <w:rPr>
          <w:color w:val="auto"/>
        </w:rPr>
        <w:t>Barang Milik Daerah</w:t>
      </w:r>
      <w:r w:rsidR="00DD3BEF" w:rsidRPr="00860FD3">
        <w:rPr>
          <w:color w:val="auto"/>
        </w:rPr>
        <w:t xml:space="preserve"> berupa tanah yang berada pada </w:t>
      </w:r>
    </w:p>
    <w:p w14:paraId="732151D3" w14:textId="77777777" w:rsidR="00751091" w:rsidRPr="00860FD3" w:rsidRDefault="00DD3BEF">
      <w:pPr>
        <w:spacing w:after="119" w:line="259" w:lineRule="auto"/>
        <w:ind w:left="2885" w:right="102"/>
        <w:rPr>
          <w:color w:val="auto"/>
        </w:rPr>
      </w:pPr>
      <w:r w:rsidRPr="00860FD3">
        <w:rPr>
          <w:color w:val="auto"/>
        </w:rPr>
        <w:t xml:space="preserve">Pengelola Barang; atau </w:t>
      </w:r>
    </w:p>
    <w:p w14:paraId="604CF932" w14:textId="77777777" w:rsidR="00751091" w:rsidRPr="00860FD3" w:rsidRDefault="00930B0F">
      <w:pPr>
        <w:numPr>
          <w:ilvl w:val="1"/>
          <w:numId w:val="106"/>
        </w:numPr>
        <w:ind w:right="102" w:hanging="360"/>
        <w:rPr>
          <w:color w:val="auto"/>
        </w:rPr>
      </w:pPr>
      <w:r w:rsidRPr="00860FD3">
        <w:rPr>
          <w:color w:val="auto"/>
        </w:rPr>
        <w:t>Barang Milik Daerah</w:t>
      </w:r>
      <w:r w:rsidR="00DD3BEF" w:rsidRPr="00860FD3">
        <w:rPr>
          <w:color w:val="auto"/>
        </w:rPr>
        <w:t xml:space="preserve"> berupa tanah yang berada pada Pengguna Barang. </w:t>
      </w:r>
    </w:p>
    <w:p w14:paraId="0400E296" w14:textId="77777777" w:rsidR="00751091" w:rsidRPr="00860FD3" w:rsidRDefault="00DD3BEF">
      <w:pPr>
        <w:numPr>
          <w:ilvl w:val="0"/>
          <w:numId w:val="106"/>
        </w:numPr>
        <w:spacing w:after="116" w:line="259" w:lineRule="auto"/>
        <w:ind w:right="102" w:hanging="571"/>
        <w:rPr>
          <w:color w:val="auto"/>
        </w:rPr>
      </w:pPr>
      <w:r w:rsidRPr="00860FD3">
        <w:rPr>
          <w:color w:val="auto"/>
        </w:rPr>
        <w:t xml:space="preserve">Dalam hal </w:t>
      </w:r>
      <w:r w:rsidR="00930B0F" w:rsidRPr="00860FD3">
        <w:rPr>
          <w:color w:val="auto"/>
        </w:rPr>
        <w:t>Barang Milik Daerah</w:t>
      </w:r>
      <w:r w:rsidRPr="00860FD3">
        <w:rPr>
          <w:color w:val="auto"/>
        </w:rPr>
        <w:t xml:space="preserve"> berupa tanah yang status </w:t>
      </w:r>
    </w:p>
    <w:p w14:paraId="31014BCA" w14:textId="77777777" w:rsidR="00751091" w:rsidRPr="00860FD3" w:rsidRDefault="00DD3BEF">
      <w:pPr>
        <w:ind w:left="2525" w:right="102"/>
        <w:rPr>
          <w:color w:val="auto"/>
        </w:rPr>
      </w:pPr>
      <w:r w:rsidRPr="00860FD3">
        <w:rPr>
          <w:color w:val="auto"/>
        </w:rPr>
        <w:t xml:space="preserve">penggunaannya berada pada Pengguna Barang  sebagaimana dimaksud pada ayat (1) huruf b telah direncanakan untuk penyelenggaraan tugas dan fungsi Pengguna Barang  yang bersangkutan, BGS/BSG dapat dilakukan setelah terlebih dahulu diserahkan kepada Bupati. </w:t>
      </w:r>
    </w:p>
    <w:p w14:paraId="19C5602C" w14:textId="77777777" w:rsidR="00751091" w:rsidRPr="00860FD3" w:rsidRDefault="00DD3BEF">
      <w:pPr>
        <w:numPr>
          <w:ilvl w:val="0"/>
          <w:numId w:val="106"/>
        </w:numPr>
        <w:spacing w:after="30"/>
        <w:ind w:right="102" w:hanging="571"/>
        <w:rPr>
          <w:color w:val="auto"/>
        </w:rPr>
      </w:pPr>
      <w:r w:rsidRPr="00860FD3">
        <w:rPr>
          <w:color w:val="auto"/>
        </w:rPr>
        <w:t xml:space="preserve">BGS/BSG sebagaimana dimaksud pada ayat (2) dilaksanakan oleh Pengelola Barang dengan mengikutsertakan Pengguna Barang sesuai tugas dan fungsinya. </w:t>
      </w:r>
    </w:p>
    <w:p w14:paraId="44073F04" w14:textId="77777777" w:rsidR="00751091" w:rsidRPr="00860FD3" w:rsidRDefault="00DD3BEF">
      <w:pPr>
        <w:numPr>
          <w:ilvl w:val="0"/>
          <w:numId w:val="106"/>
        </w:numPr>
        <w:spacing w:line="367" w:lineRule="auto"/>
        <w:ind w:right="102" w:hanging="571"/>
        <w:rPr>
          <w:color w:val="auto"/>
        </w:rPr>
      </w:pPr>
      <w:r w:rsidRPr="00860FD3">
        <w:rPr>
          <w:color w:val="auto"/>
        </w:rPr>
        <w:t>Keikutsertaan Pengguna</w:t>
      </w:r>
      <w:r w:rsidR="0005513D" w:rsidRPr="00860FD3">
        <w:rPr>
          <w:color w:val="auto"/>
          <w:lang w:val="en-US"/>
        </w:rPr>
        <w:t xml:space="preserve"> </w:t>
      </w:r>
      <w:r w:rsidRPr="00860FD3">
        <w:rPr>
          <w:color w:val="auto"/>
        </w:rPr>
        <w:t>Barang dalam</w:t>
      </w:r>
      <w:r w:rsidR="0005513D" w:rsidRPr="00860FD3">
        <w:rPr>
          <w:color w:val="auto"/>
          <w:lang w:val="en-US"/>
        </w:rPr>
        <w:t xml:space="preserve"> </w:t>
      </w:r>
      <w:r w:rsidRPr="00860FD3">
        <w:rPr>
          <w:color w:val="auto"/>
        </w:rPr>
        <w:t>pelaksanaan</w:t>
      </w:r>
      <w:r w:rsidR="0005513D" w:rsidRPr="00860FD3">
        <w:rPr>
          <w:color w:val="auto"/>
          <w:lang w:val="en-US"/>
        </w:rPr>
        <w:t xml:space="preserve"> </w:t>
      </w:r>
      <w:r w:rsidRPr="00860FD3">
        <w:rPr>
          <w:color w:val="auto"/>
        </w:rPr>
        <w:t>BGS/BSG, sebagaimana dimaksud pada ayat (3) adalah mulai dari tahap persiapan pembangunan, pelaksanaan pembangunan sampai dengan penyerahan hasil BGS/BSG.</w:t>
      </w:r>
      <w:r w:rsidRPr="00860FD3">
        <w:rPr>
          <w:color w:val="auto"/>
          <w:sz w:val="22"/>
        </w:rPr>
        <w:t xml:space="preserve">  </w:t>
      </w:r>
    </w:p>
    <w:p w14:paraId="65095DC8" w14:textId="77777777" w:rsidR="0005513D" w:rsidRPr="00860FD3" w:rsidRDefault="0005513D" w:rsidP="0005513D">
      <w:pPr>
        <w:spacing w:after="0" w:line="360" w:lineRule="auto"/>
        <w:ind w:left="2499" w:right="632"/>
        <w:jc w:val="center"/>
        <w:rPr>
          <w:color w:val="auto"/>
        </w:rPr>
      </w:pPr>
    </w:p>
    <w:p w14:paraId="335FBFFD" w14:textId="77777777" w:rsidR="00751091" w:rsidRPr="00860FD3" w:rsidRDefault="00DD3BEF" w:rsidP="006873E7">
      <w:pPr>
        <w:spacing w:after="32" w:line="360" w:lineRule="auto"/>
        <w:ind w:left="3019" w:right="1596"/>
        <w:jc w:val="center"/>
        <w:rPr>
          <w:color w:val="auto"/>
          <w:lang w:val="en-US"/>
        </w:rPr>
      </w:pPr>
      <w:r w:rsidRPr="00860FD3">
        <w:rPr>
          <w:color w:val="auto"/>
          <w:lang w:val="en-US"/>
        </w:rPr>
        <w:t xml:space="preserve">Paragraf </w:t>
      </w:r>
      <w:r w:rsidR="0005513D" w:rsidRPr="00860FD3">
        <w:rPr>
          <w:color w:val="auto"/>
          <w:lang w:val="en-US"/>
        </w:rPr>
        <w:t>4</w:t>
      </w:r>
      <w:r w:rsidRPr="00860FD3">
        <w:rPr>
          <w:color w:val="auto"/>
          <w:lang w:val="en-US"/>
        </w:rPr>
        <w:t xml:space="preserve"> </w:t>
      </w:r>
    </w:p>
    <w:p w14:paraId="7B5509D3" w14:textId="77777777" w:rsidR="0005513D" w:rsidRPr="00860FD3" w:rsidRDefault="00DD3BEF" w:rsidP="006873E7">
      <w:pPr>
        <w:spacing w:after="32" w:line="360" w:lineRule="auto"/>
        <w:ind w:left="3019" w:right="1596"/>
        <w:jc w:val="center"/>
        <w:rPr>
          <w:color w:val="auto"/>
          <w:lang w:val="en-US"/>
        </w:rPr>
      </w:pPr>
      <w:r w:rsidRPr="00860FD3">
        <w:rPr>
          <w:color w:val="auto"/>
          <w:lang w:val="en-US"/>
        </w:rPr>
        <w:t>Hasil BGS/BSG</w:t>
      </w:r>
    </w:p>
    <w:p w14:paraId="0866D758" w14:textId="77777777" w:rsidR="00751091" w:rsidRPr="00860FD3" w:rsidRDefault="00DD3BEF" w:rsidP="006873E7">
      <w:pPr>
        <w:spacing w:after="32" w:line="360" w:lineRule="auto"/>
        <w:ind w:left="3019" w:right="1596"/>
        <w:jc w:val="center"/>
        <w:rPr>
          <w:color w:val="auto"/>
          <w:lang w:val="en-US"/>
        </w:rPr>
      </w:pPr>
      <w:r w:rsidRPr="00860FD3">
        <w:rPr>
          <w:color w:val="auto"/>
          <w:lang w:val="en-US"/>
        </w:rPr>
        <w:t xml:space="preserve"> </w:t>
      </w:r>
    </w:p>
    <w:p w14:paraId="6C600FD3" w14:textId="77777777" w:rsidR="00751091" w:rsidRPr="00860FD3" w:rsidRDefault="00DD3BEF" w:rsidP="006873E7">
      <w:pPr>
        <w:spacing w:after="32" w:line="360" w:lineRule="auto"/>
        <w:ind w:left="3019" w:right="1596"/>
        <w:jc w:val="center"/>
        <w:rPr>
          <w:color w:val="auto"/>
          <w:lang w:val="en-US"/>
        </w:rPr>
      </w:pPr>
      <w:r w:rsidRPr="00860FD3">
        <w:rPr>
          <w:color w:val="auto"/>
          <w:lang w:val="en-US"/>
        </w:rPr>
        <w:t xml:space="preserve">Pasal </w:t>
      </w:r>
      <w:r w:rsidR="0005513D" w:rsidRPr="00860FD3">
        <w:rPr>
          <w:color w:val="auto"/>
          <w:lang w:val="en-US"/>
        </w:rPr>
        <w:t>11</w:t>
      </w:r>
      <w:r w:rsidR="003C312F" w:rsidRPr="00860FD3">
        <w:rPr>
          <w:color w:val="auto"/>
          <w:lang w:val="en-US"/>
        </w:rPr>
        <w:t>4</w:t>
      </w:r>
    </w:p>
    <w:p w14:paraId="3C4C0F15" w14:textId="77777777" w:rsidR="00751091" w:rsidRPr="00860FD3" w:rsidRDefault="00DD3BEF">
      <w:pPr>
        <w:numPr>
          <w:ilvl w:val="0"/>
          <w:numId w:val="107"/>
        </w:numPr>
        <w:ind w:right="102" w:hanging="571"/>
        <w:rPr>
          <w:color w:val="auto"/>
        </w:rPr>
      </w:pPr>
      <w:r w:rsidRPr="00860FD3">
        <w:rPr>
          <w:color w:val="auto"/>
        </w:rPr>
        <w:t xml:space="preserve">Gedung, bangunan, sarana, dan fasilitasnya yang diadakan oleh mitra BGS/BSG merupakan hasil BGS/BSG. </w:t>
      </w:r>
    </w:p>
    <w:p w14:paraId="4CEB752A" w14:textId="77777777" w:rsidR="00751091" w:rsidRPr="00860FD3" w:rsidRDefault="00DD3BEF">
      <w:pPr>
        <w:numPr>
          <w:ilvl w:val="0"/>
          <w:numId w:val="107"/>
        </w:numPr>
        <w:ind w:right="102" w:hanging="571"/>
        <w:rPr>
          <w:color w:val="auto"/>
        </w:rPr>
      </w:pPr>
      <w:r w:rsidRPr="00860FD3">
        <w:rPr>
          <w:color w:val="auto"/>
        </w:rPr>
        <w:lastRenderedPageBreak/>
        <w:t xml:space="preserve">Sarana dan fasilitas hasil BGS/BSG sebagaimana dimaksud pada ayat (1), antara lain: </w:t>
      </w:r>
    </w:p>
    <w:p w14:paraId="7FFAB29B" w14:textId="77777777" w:rsidR="00751091" w:rsidRPr="00860FD3" w:rsidRDefault="00DD3BEF">
      <w:pPr>
        <w:numPr>
          <w:ilvl w:val="1"/>
          <w:numId w:val="107"/>
        </w:numPr>
        <w:spacing w:after="119" w:line="259" w:lineRule="auto"/>
        <w:ind w:right="102" w:hanging="336"/>
        <w:rPr>
          <w:color w:val="auto"/>
        </w:rPr>
      </w:pPr>
      <w:r w:rsidRPr="00860FD3">
        <w:rPr>
          <w:color w:val="auto"/>
        </w:rPr>
        <w:t xml:space="preserve">peralatan dan mesin; </w:t>
      </w:r>
    </w:p>
    <w:p w14:paraId="4FA2E928" w14:textId="77777777" w:rsidR="00751091" w:rsidRPr="00860FD3" w:rsidRDefault="00DD3BEF">
      <w:pPr>
        <w:numPr>
          <w:ilvl w:val="1"/>
          <w:numId w:val="107"/>
        </w:numPr>
        <w:spacing w:after="119" w:line="259" w:lineRule="auto"/>
        <w:ind w:right="102" w:hanging="336"/>
        <w:rPr>
          <w:color w:val="auto"/>
        </w:rPr>
      </w:pPr>
      <w:r w:rsidRPr="00860FD3">
        <w:rPr>
          <w:color w:val="auto"/>
        </w:rPr>
        <w:t xml:space="preserve">jalan, irigasi dan jaringan; </w:t>
      </w:r>
    </w:p>
    <w:p w14:paraId="37D77F52" w14:textId="77777777" w:rsidR="00751091" w:rsidRPr="00860FD3" w:rsidRDefault="00DD3BEF">
      <w:pPr>
        <w:numPr>
          <w:ilvl w:val="1"/>
          <w:numId w:val="107"/>
        </w:numPr>
        <w:spacing w:after="119" w:line="259" w:lineRule="auto"/>
        <w:ind w:right="102" w:hanging="336"/>
        <w:rPr>
          <w:color w:val="auto"/>
        </w:rPr>
      </w:pPr>
      <w:r w:rsidRPr="00860FD3">
        <w:rPr>
          <w:color w:val="auto"/>
        </w:rPr>
        <w:t xml:space="preserve">aset tetap lainnya; dan </w:t>
      </w:r>
    </w:p>
    <w:p w14:paraId="613C33D2" w14:textId="77777777" w:rsidR="00751091" w:rsidRPr="00860FD3" w:rsidRDefault="00DD3BEF">
      <w:pPr>
        <w:numPr>
          <w:ilvl w:val="1"/>
          <w:numId w:val="107"/>
        </w:numPr>
        <w:spacing w:after="119" w:line="259" w:lineRule="auto"/>
        <w:ind w:right="102" w:hanging="336"/>
        <w:rPr>
          <w:color w:val="auto"/>
        </w:rPr>
      </w:pPr>
      <w:r w:rsidRPr="00860FD3">
        <w:rPr>
          <w:color w:val="auto"/>
        </w:rPr>
        <w:t xml:space="preserve">aset lainnya. </w:t>
      </w:r>
    </w:p>
    <w:p w14:paraId="5D9CE09F" w14:textId="77777777" w:rsidR="00751091" w:rsidRPr="00860FD3" w:rsidRDefault="00DD3BEF">
      <w:pPr>
        <w:numPr>
          <w:ilvl w:val="0"/>
          <w:numId w:val="107"/>
        </w:numPr>
        <w:ind w:right="102" w:hanging="571"/>
        <w:rPr>
          <w:color w:val="auto"/>
        </w:rPr>
      </w:pPr>
      <w:r w:rsidRPr="00860FD3">
        <w:rPr>
          <w:color w:val="auto"/>
        </w:rPr>
        <w:t xml:space="preserve">Gedung, bangunan, sarana dan fasilitas sebagaimana dimaksud pada ayat (1) menjadi </w:t>
      </w:r>
      <w:r w:rsidR="00930B0F" w:rsidRPr="00860FD3">
        <w:rPr>
          <w:color w:val="auto"/>
        </w:rPr>
        <w:t>Barang Milik Daerah</w:t>
      </w:r>
      <w:r w:rsidRPr="00860FD3">
        <w:rPr>
          <w:color w:val="auto"/>
        </w:rPr>
        <w:t xml:space="preserve"> sejak diserahkan kepada pemerintah daerah sesuai perjanjian atau pada saat berakhirnya perjanjian. </w:t>
      </w:r>
    </w:p>
    <w:p w14:paraId="66620BBA" w14:textId="77777777" w:rsidR="00515D51" w:rsidRPr="00860FD3" w:rsidRDefault="00515D51">
      <w:pPr>
        <w:numPr>
          <w:ilvl w:val="0"/>
          <w:numId w:val="107"/>
        </w:numPr>
        <w:ind w:right="102" w:hanging="571"/>
        <w:rPr>
          <w:color w:val="auto"/>
        </w:rPr>
      </w:pPr>
      <w:r w:rsidRPr="00860FD3">
        <w:rPr>
          <w:color w:val="auto"/>
        </w:rPr>
        <w:t>Mitra BGS/BSG selama  jangka waktu pengoperasian harus mengasuransikan gedung, bangunan, sarana, dan fasilitasnya yang diadakan oleh mitra BGS/BSG</w:t>
      </w:r>
      <w:r w:rsidRPr="00860FD3">
        <w:rPr>
          <w:color w:val="auto"/>
          <w:lang w:val="en-US"/>
        </w:rPr>
        <w:t xml:space="preserve"> </w:t>
      </w:r>
      <w:r w:rsidRPr="00860FD3">
        <w:rPr>
          <w:color w:val="auto"/>
        </w:rPr>
        <w:t xml:space="preserve">yang merupakan hasil BGS/BSG  sebagaimana dimaksud pada ayat (1). </w:t>
      </w:r>
    </w:p>
    <w:p w14:paraId="5A68C1D9" w14:textId="77777777" w:rsidR="00515D51" w:rsidRPr="00860FD3" w:rsidRDefault="00515D51">
      <w:pPr>
        <w:numPr>
          <w:ilvl w:val="0"/>
          <w:numId w:val="107"/>
        </w:numPr>
        <w:ind w:right="102" w:hanging="571"/>
        <w:rPr>
          <w:color w:val="auto"/>
        </w:rPr>
      </w:pPr>
      <w:r w:rsidRPr="00860FD3">
        <w:rPr>
          <w:color w:val="auto"/>
        </w:rPr>
        <w:t xml:space="preserve">Biaya yang timbul akibat mengasuransikan sebagaimana dimaksud pada ayat (4) menjadi beban mitra BGS/BSG. </w:t>
      </w:r>
    </w:p>
    <w:p w14:paraId="7FE19585" w14:textId="77777777" w:rsidR="00751091" w:rsidRPr="00860FD3" w:rsidRDefault="00751091" w:rsidP="00BA6920">
      <w:pPr>
        <w:spacing w:after="0" w:line="259" w:lineRule="auto"/>
        <w:ind w:left="0" w:right="0" w:firstLine="0"/>
        <w:rPr>
          <w:color w:val="auto"/>
        </w:rPr>
      </w:pPr>
    </w:p>
    <w:p w14:paraId="0C31FA8B" w14:textId="77777777" w:rsidR="00751091" w:rsidRPr="00860FD3" w:rsidRDefault="00DD3BEF" w:rsidP="006873E7">
      <w:pPr>
        <w:spacing w:after="32" w:line="360" w:lineRule="auto"/>
        <w:ind w:left="3019" w:right="1596"/>
        <w:jc w:val="center"/>
        <w:rPr>
          <w:color w:val="auto"/>
          <w:lang w:val="en-US"/>
        </w:rPr>
      </w:pPr>
      <w:r w:rsidRPr="00860FD3">
        <w:rPr>
          <w:color w:val="auto"/>
          <w:lang w:val="en-US"/>
        </w:rPr>
        <w:t xml:space="preserve">Pasal </w:t>
      </w:r>
      <w:r w:rsidR="0005513D" w:rsidRPr="00860FD3">
        <w:rPr>
          <w:color w:val="auto"/>
          <w:lang w:val="en-US"/>
        </w:rPr>
        <w:t>11</w:t>
      </w:r>
      <w:r w:rsidR="00BA6920" w:rsidRPr="00860FD3">
        <w:rPr>
          <w:color w:val="auto"/>
          <w:lang w:val="en-US"/>
        </w:rPr>
        <w:t>5</w:t>
      </w:r>
    </w:p>
    <w:p w14:paraId="74655746" w14:textId="77777777" w:rsidR="00751091" w:rsidRPr="00860FD3" w:rsidRDefault="00DD3BEF">
      <w:pPr>
        <w:numPr>
          <w:ilvl w:val="0"/>
          <w:numId w:val="108"/>
        </w:numPr>
        <w:ind w:right="102" w:hanging="571"/>
        <w:rPr>
          <w:color w:val="auto"/>
        </w:rPr>
      </w:pPr>
      <w:r w:rsidRPr="00860FD3">
        <w:rPr>
          <w:color w:val="auto"/>
        </w:rPr>
        <w:t xml:space="preserve">Dalam pelaksanaan BGS/BSG, mitra BGS/BSG dapat melakukan perubahan dan/atau penambahan hasil BGS/BSG. </w:t>
      </w:r>
    </w:p>
    <w:p w14:paraId="6ED1FBC8" w14:textId="77777777" w:rsidR="00751091" w:rsidRPr="00860FD3" w:rsidRDefault="00DD3BEF">
      <w:pPr>
        <w:numPr>
          <w:ilvl w:val="0"/>
          <w:numId w:val="108"/>
        </w:numPr>
        <w:ind w:right="102" w:hanging="571"/>
        <w:rPr>
          <w:color w:val="auto"/>
        </w:rPr>
      </w:pPr>
      <w:r w:rsidRPr="00860FD3">
        <w:rPr>
          <w:color w:val="auto"/>
        </w:rPr>
        <w:t xml:space="preserve">Perubahan dan/atau penambahan hasil BGS/BSG sebagaimana dimaksud pada ayat (1) dapat dilakukan sesuai dengan penyelenggaraan tugas dan fungsi pemerintah daerah dan/atau untuk program-program nasional sesuai ketentuan peraturan perundang-undangan. </w:t>
      </w:r>
    </w:p>
    <w:p w14:paraId="08B52278" w14:textId="77777777" w:rsidR="00751091" w:rsidRPr="00860FD3" w:rsidRDefault="00DD3BEF">
      <w:pPr>
        <w:numPr>
          <w:ilvl w:val="0"/>
          <w:numId w:val="108"/>
        </w:numPr>
        <w:ind w:right="102" w:hanging="571"/>
        <w:rPr>
          <w:color w:val="auto"/>
        </w:rPr>
      </w:pPr>
      <w:r w:rsidRPr="00860FD3">
        <w:rPr>
          <w:color w:val="auto"/>
        </w:rPr>
        <w:t xml:space="preserve">Perubahan dan/atau penambahan hasil BGS/BSG sebagaimana dimaksud pada ayat (1) dilakukan dengan cara addendum perjanjian BGS/BSG. </w:t>
      </w:r>
    </w:p>
    <w:p w14:paraId="27F7FDFB" w14:textId="77777777" w:rsidR="00751091" w:rsidRPr="00860FD3" w:rsidRDefault="00DD3BEF">
      <w:pPr>
        <w:numPr>
          <w:ilvl w:val="0"/>
          <w:numId w:val="108"/>
        </w:numPr>
        <w:ind w:right="102" w:hanging="571"/>
        <w:rPr>
          <w:color w:val="auto"/>
        </w:rPr>
      </w:pPr>
      <w:r w:rsidRPr="00860FD3">
        <w:rPr>
          <w:color w:val="auto"/>
        </w:rPr>
        <w:t xml:space="preserve">Addendum perjanjian BGS/BSG sebagaimana dimaksud pada ayat (3): </w:t>
      </w:r>
    </w:p>
    <w:p w14:paraId="6FD75C59" w14:textId="77777777" w:rsidR="00751091" w:rsidRPr="00860FD3" w:rsidRDefault="00DD3BEF">
      <w:pPr>
        <w:numPr>
          <w:ilvl w:val="1"/>
          <w:numId w:val="108"/>
        </w:numPr>
        <w:ind w:right="102" w:hanging="336"/>
        <w:rPr>
          <w:color w:val="auto"/>
        </w:rPr>
      </w:pPr>
      <w:r w:rsidRPr="00860FD3">
        <w:rPr>
          <w:color w:val="auto"/>
        </w:rPr>
        <w:lastRenderedPageBreak/>
        <w:t xml:space="preserve">tidak melebihi jangka waktu paling lama 30 (tiga puluh) tahun; dan </w:t>
      </w:r>
    </w:p>
    <w:p w14:paraId="33FEBE31" w14:textId="77777777" w:rsidR="00751091" w:rsidRPr="00860FD3" w:rsidRDefault="00DD3BEF">
      <w:pPr>
        <w:numPr>
          <w:ilvl w:val="1"/>
          <w:numId w:val="108"/>
        </w:numPr>
        <w:ind w:right="102" w:hanging="336"/>
        <w:rPr>
          <w:color w:val="auto"/>
        </w:rPr>
      </w:pPr>
      <w:r w:rsidRPr="00860FD3">
        <w:rPr>
          <w:color w:val="auto"/>
        </w:rPr>
        <w:t xml:space="preserve">menghitung kembali besaran kontribusi yang ditetapkan berdasarkan hasil perhitungan Tim yang dibentuk oleh Bupati . </w:t>
      </w:r>
    </w:p>
    <w:p w14:paraId="4ED31B04" w14:textId="77777777" w:rsidR="00751091" w:rsidRPr="00860FD3" w:rsidRDefault="00DD3BEF">
      <w:pPr>
        <w:numPr>
          <w:ilvl w:val="0"/>
          <w:numId w:val="108"/>
        </w:numPr>
        <w:ind w:right="102" w:hanging="571"/>
        <w:rPr>
          <w:color w:val="auto"/>
        </w:rPr>
      </w:pPr>
      <w:r w:rsidRPr="00860FD3">
        <w:rPr>
          <w:color w:val="auto"/>
        </w:rPr>
        <w:t xml:space="preserve">Perubahan dan/atau penambahan hasil BGS/BSG sebagaimana dimaksud pada ayat (1) dan ayat (2) dilakukan setelah memperoleh persetujuan Bupati. </w:t>
      </w:r>
    </w:p>
    <w:p w14:paraId="13C051A8" w14:textId="77777777" w:rsidR="0005513D" w:rsidRPr="00860FD3" w:rsidRDefault="0005513D" w:rsidP="0005513D">
      <w:pPr>
        <w:ind w:left="2529" w:right="102" w:firstLine="0"/>
        <w:rPr>
          <w:color w:val="auto"/>
        </w:rPr>
      </w:pPr>
    </w:p>
    <w:p w14:paraId="54094E68" w14:textId="77777777" w:rsidR="00BA6920" w:rsidRPr="00860FD3" w:rsidRDefault="00BA6920" w:rsidP="0005513D">
      <w:pPr>
        <w:ind w:left="2529" w:right="102" w:firstLine="0"/>
        <w:rPr>
          <w:color w:val="auto"/>
        </w:rPr>
      </w:pPr>
    </w:p>
    <w:p w14:paraId="0411C45A" w14:textId="77777777" w:rsidR="00751091" w:rsidRPr="00860FD3" w:rsidRDefault="00DD3BEF" w:rsidP="006873E7">
      <w:pPr>
        <w:spacing w:after="32" w:line="360" w:lineRule="auto"/>
        <w:ind w:left="3019" w:right="1596"/>
        <w:jc w:val="center"/>
        <w:rPr>
          <w:color w:val="auto"/>
          <w:lang w:val="en-US"/>
        </w:rPr>
      </w:pPr>
      <w:r w:rsidRPr="00860FD3">
        <w:rPr>
          <w:color w:val="auto"/>
          <w:lang w:val="en-US"/>
        </w:rPr>
        <w:t xml:space="preserve">Paragraf </w:t>
      </w:r>
      <w:r w:rsidR="0005513D" w:rsidRPr="00860FD3">
        <w:rPr>
          <w:color w:val="auto"/>
          <w:lang w:val="en-US"/>
        </w:rPr>
        <w:t>5</w:t>
      </w:r>
      <w:r w:rsidRPr="00860FD3">
        <w:rPr>
          <w:color w:val="auto"/>
          <w:lang w:val="en-US"/>
        </w:rPr>
        <w:t xml:space="preserve"> </w:t>
      </w:r>
    </w:p>
    <w:p w14:paraId="38A658A2" w14:textId="77777777" w:rsidR="00751091" w:rsidRPr="00860FD3" w:rsidRDefault="00DD3BEF" w:rsidP="006873E7">
      <w:pPr>
        <w:spacing w:after="32" w:line="360" w:lineRule="auto"/>
        <w:ind w:left="3019" w:right="1596"/>
        <w:jc w:val="center"/>
        <w:rPr>
          <w:color w:val="auto"/>
          <w:lang w:val="en-US"/>
        </w:rPr>
      </w:pPr>
      <w:r w:rsidRPr="00860FD3">
        <w:rPr>
          <w:color w:val="auto"/>
          <w:lang w:val="en-US"/>
        </w:rPr>
        <w:t xml:space="preserve">Bentuk BGS/BSG </w:t>
      </w:r>
    </w:p>
    <w:p w14:paraId="60A31192" w14:textId="77777777" w:rsidR="0005513D" w:rsidRPr="00860FD3" w:rsidRDefault="0005513D" w:rsidP="006873E7">
      <w:pPr>
        <w:spacing w:after="32" w:line="360" w:lineRule="auto"/>
        <w:ind w:left="3019" w:right="1596"/>
        <w:jc w:val="center"/>
        <w:rPr>
          <w:color w:val="auto"/>
          <w:lang w:val="en-US"/>
        </w:rPr>
      </w:pPr>
    </w:p>
    <w:p w14:paraId="6AE5FC42" w14:textId="77777777" w:rsidR="00751091" w:rsidRPr="00860FD3" w:rsidRDefault="00DD3BEF" w:rsidP="006873E7">
      <w:pPr>
        <w:spacing w:after="32" w:line="360" w:lineRule="auto"/>
        <w:ind w:left="3019" w:right="1596"/>
        <w:jc w:val="center"/>
        <w:rPr>
          <w:color w:val="auto"/>
          <w:lang w:val="en-US"/>
        </w:rPr>
      </w:pPr>
      <w:r w:rsidRPr="00860FD3">
        <w:rPr>
          <w:color w:val="auto"/>
          <w:lang w:val="en-US"/>
        </w:rPr>
        <w:t xml:space="preserve">  Pasal </w:t>
      </w:r>
      <w:r w:rsidR="0005513D" w:rsidRPr="00860FD3">
        <w:rPr>
          <w:color w:val="auto"/>
          <w:lang w:val="en-US"/>
        </w:rPr>
        <w:t>11</w:t>
      </w:r>
      <w:r w:rsidR="00BA6920" w:rsidRPr="00860FD3">
        <w:rPr>
          <w:color w:val="auto"/>
          <w:lang w:val="en-US"/>
        </w:rPr>
        <w:t>6</w:t>
      </w:r>
    </w:p>
    <w:p w14:paraId="140B513D" w14:textId="77777777" w:rsidR="00751091" w:rsidRPr="00860FD3" w:rsidRDefault="00DD3BEF" w:rsidP="0005513D">
      <w:pPr>
        <w:spacing w:after="0" w:line="360" w:lineRule="auto"/>
        <w:ind w:left="1968" w:right="102"/>
        <w:rPr>
          <w:color w:val="auto"/>
        </w:rPr>
      </w:pPr>
      <w:r w:rsidRPr="00860FD3">
        <w:rPr>
          <w:color w:val="auto"/>
        </w:rPr>
        <w:t xml:space="preserve">BGS/BSG </w:t>
      </w:r>
      <w:r w:rsidR="00930B0F" w:rsidRPr="00860FD3">
        <w:rPr>
          <w:color w:val="auto"/>
        </w:rPr>
        <w:t>Barang Milik Daerah</w:t>
      </w:r>
      <w:r w:rsidRPr="00860FD3">
        <w:rPr>
          <w:color w:val="auto"/>
        </w:rPr>
        <w:t xml:space="preserve"> dilaksanakan dengan bentuk: </w:t>
      </w:r>
    </w:p>
    <w:p w14:paraId="11383BF3" w14:textId="77777777" w:rsidR="00751091" w:rsidRPr="00860FD3" w:rsidRDefault="00DD3BEF">
      <w:pPr>
        <w:numPr>
          <w:ilvl w:val="0"/>
          <w:numId w:val="109"/>
        </w:numPr>
        <w:spacing w:after="0" w:line="360" w:lineRule="auto"/>
        <w:ind w:left="2410" w:right="102" w:hanging="452"/>
        <w:rPr>
          <w:color w:val="auto"/>
        </w:rPr>
      </w:pPr>
      <w:r w:rsidRPr="00860FD3">
        <w:rPr>
          <w:color w:val="auto"/>
        </w:rPr>
        <w:t xml:space="preserve">BGS/BSG </w:t>
      </w:r>
      <w:r w:rsidR="00930B0F" w:rsidRPr="00860FD3">
        <w:rPr>
          <w:color w:val="auto"/>
        </w:rPr>
        <w:t>Barang Milik Daerah</w:t>
      </w:r>
      <w:r w:rsidRPr="00860FD3">
        <w:rPr>
          <w:color w:val="auto"/>
        </w:rPr>
        <w:t xml:space="preserve"> atas tanah yang berada pada Pengelola Barang; dan </w:t>
      </w:r>
    </w:p>
    <w:p w14:paraId="356081E4" w14:textId="77777777" w:rsidR="00751091" w:rsidRPr="00860FD3" w:rsidRDefault="00DD3BEF">
      <w:pPr>
        <w:numPr>
          <w:ilvl w:val="0"/>
          <w:numId w:val="109"/>
        </w:numPr>
        <w:spacing w:after="0" w:line="360" w:lineRule="auto"/>
        <w:ind w:left="2410" w:right="102" w:hanging="452"/>
        <w:rPr>
          <w:color w:val="auto"/>
        </w:rPr>
      </w:pPr>
      <w:r w:rsidRPr="00860FD3">
        <w:rPr>
          <w:color w:val="auto"/>
        </w:rPr>
        <w:t xml:space="preserve">BGS/BSG </w:t>
      </w:r>
      <w:r w:rsidR="00930B0F" w:rsidRPr="00860FD3">
        <w:rPr>
          <w:color w:val="auto"/>
        </w:rPr>
        <w:t>Barang Milik Daerah</w:t>
      </w:r>
      <w:r w:rsidRPr="00860FD3">
        <w:rPr>
          <w:color w:val="auto"/>
        </w:rPr>
        <w:t xml:space="preserve"> atas tanah yang berada pada Pengguna Barang. </w:t>
      </w:r>
    </w:p>
    <w:p w14:paraId="5263CC89" w14:textId="77777777" w:rsidR="0005513D" w:rsidRPr="00860FD3" w:rsidRDefault="0005513D" w:rsidP="0005513D">
      <w:pPr>
        <w:ind w:left="2529" w:right="102" w:firstLine="0"/>
        <w:jc w:val="center"/>
        <w:rPr>
          <w:color w:val="auto"/>
        </w:rPr>
      </w:pPr>
    </w:p>
    <w:p w14:paraId="59AA9343" w14:textId="77777777" w:rsidR="00751091" w:rsidRPr="00860FD3" w:rsidRDefault="00DD3BEF" w:rsidP="006873E7">
      <w:pPr>
        <w:spacing w:after="32" w:line="360" w:lineRule="auto"/>
        <w:ind w:left="3019" w:right="1596"/>
        <w:jc w:val="center"/>
        <w:rPr>
          <w:color w:val="auto"/>
          <w:lang w:val="en-US"/>
        </w:rPr>
      </w:pPr>
      <w:r w:rsidRPr="00860FD3">
        <w:rPr>
          <w:color w:val="auto"/>
          <w:lang w:val="en-US"/>
        </w:rPr>
        <w:t xml:space="preserve">Paragraf </w:t>
      </w:r>
      <w:r w:rsidR="0005513D" w:rsidRPr="00860FD3">
        <w:rPr>
          <w:color w:val="auto"/>
          <w:lang w:val="en-US"/>
        </w:rPr>
        <w:t>6</w:t>
      </w:r>
    </w:p>
    <w:p w14:paraId="7FE055F7" w14:textId="77777777" w:rsidR="00751091" w:rsidRPr="00860FD3" w:rsidRDefault="00DD3BEF" w:rsidP="006873E7">
      <w:pPr>
        <w:spacing w:after="32" w:line="360" w:lineRule="auto"/>
        <w:ind w:left="3019" w:right="1596"/>
        <w:jc w:val="center"/>
        <w:rPr>
          <w:color w:val="auto"/>
          <w:lang w:val="en-US"/>
        </w:rPr>
      </w:pPr>
      <w:r w:rsidRPr="00860FD3">
        <w:rPr>
          <w:color w:val="auto"/>
          <w:lang w:val="en-US"/>
        </w:rPr>
        <w:t>Pemilihan Dan Penetapan Mitra BGS/BSG</w:t>
      </w:r>
    </w:p>
    <w:p w14:paraId="5C4EE2C2" w14:textId="77777777" w:rsidR="0005513D" w:rsidRPr="00860FD3" w:rsidRDefault="0005513D" w:rsidP="006873E7">
      <w:pPr>
        <w:spacing w:after="32" w:line="360" w:lineRule="auto"/>
        <w:ind w:left="3019" w:right="1596"/>
        <w:jc w:val="center"/>
        <w:rPr>
          <w:color w:val="auto"/>
          <w:lang w:val="en-US"/>
        </w:rPr>
      </w:pPr>
    </w:p>
    <w:p w14:paraId="595E1A65" w14:textId="77777777" w:rsidR="00751091" w:rsidRPr="00860FD3" w:rsidRDefault="00DD3BEF" w:rsidP="006873E7">
      <w:pPr>
        <w:spacing w:after="32" w:line="360" w:lineRule="auto"/>
        <w:ind w:left="3019" w:right="1596"/>
        <w:jc w:val="center"/>
        <w:rPr>
          <w:color w:val="auto"/>
          <w:lang w:val="en-US"/>
        </w:rPr>
      </w:pPr>
      <w:r w:rsidRPr="00860FD3">
        <w:rPr>
          <w:color w:val="auto"/>
          <w:lang w:val="en-US"/>
        </w:rPr>
        <w:t xml:space="preserve">Pasal </w:t>
      </w:r>
      <w:r w:rsidR="0005513D" w:rsidRPr="00860FD3">
        <w:rPr>
          <w:color w:val="auto"/>
          <w:lang w:val="en-US"/>
        </w:rPr>
        <w:t>11</w:t>
      </w:r>
      <w:r w:rsidR="00162A41" w:rsidRPr="00860FD3">
        <w:rPr>
          <w:color w:val="auto"/>
          <w:lang w:val="en-US"/>
        </w:rPr>
        <w:t>7</w:t>
      </w:r>
    </w:p>
    <w:p w14:paraId="0A278071" w14:textId="77777777" w:rsidR="00751091" w:rsidRPr="00860FD3" w:rsidRDefault="00DD3BEF">
      <w:pPr>
        <w:numPr>
          <w:ilvl w:val="0"/>
          <w:numId w:val="110"/>
        </w:numPr>
        <w:spacing w:after="119" w:line="259" w:lineRule="auto"/>
        <w:ind w:right="102" w:hanging="571"/>
        <w:rPr>
          <w:color w:val="auto"/>
        </w:rPr>
      </w:pPr>
      <w:r w:rsidRPr="00860FD3">
        <w:rPr>
          <w:color w:val="auto"/>
        </w:rPr>
        <w:t xml:space="preserve">Pemilihan mitra BGS/BSG dilakukan melalui Tender. </w:t>
      </w:r>
    </w:p>
    <w:p w14:paraId="28772A2C" w14:textId="77777777" w:rsidR="00751091" w:rsidRPr="00860FD3" w:rsidRDefault="00DD3BEF">
      <w:pPr>
        <w:numPr>
          <w:ilvl w:val="0"/>
          <w:numId w:val="110"/>
        </w:numPr>
        <w:ind w:right="102" w:hanging="571"/>
        <w:rPr>
          <w:color w:val="auto"/>
        </w:rPr>
      </w:pPr>
      <w:r w:rsidRPr="00860FD3">
        <w:rPr>
          <w:color w:val="auto"/>
        </w:rPr>
        <w:t xml:space="preserve">Tender sebagaimana dimaksud pada ayat (1), </w:t>
      </w:r>
      <w:r w:rsidR="0005513D" w:rsidRPr="00860FD3">
        <w:rPr>
          <w:color w:val="auto"/>
        </w:rPr>
        <w:t>sesuai dengan ketentuan peraturan perundang-undangan</w:t>
      </w:r>
      <w:r w:rsidRPr="00860FD3">
        <w:rPr>
          <w:color w:val="auto"/>
        </w:rPr>
        <w:t xml:space="preserve">. </w:t>
      </w:r>
    </w:p>
    <w:p w14:paraId="7E999985" w14:textId="77777777" w:rsidR="00751091" w:rsidRPr="00860FD3" w:rsidRDefault="00DD3BEF" w:rsidP="006873E7">
      <w:pPr>
        <w:spacing w:after="32" w:line="360" w:lineRule="auto"/>
        <w:ind w:left="3019" w:right="1596"/>
        <w:jc w:val="center"/>
        <w:rPr>
          <w:color w:val="auto"/>
          <w:lang w:val="en-US"/>
        </w:rPr>
      </w:pPr>
      <w:r w:rsidRPr="00860FD3">
        <w:rPr>
          <w:color w:val="auto"/>
          <w:lang w:val="en-US"/>
        </w:rPr>
        <w:t xml:space="preserve">  </w:t>
      </w:r>
    </w:p>
    <w:p w14:paraId="65A384B7" w14:textId="77777777" w:rsidR="00751091" w:rsidRPr="00860FD3" w:rsidRDefault="00DD3BEF" w:rsidP="006873E7">
      <w:pPr>
        <w:spacing w:after="32" w:line="360" w:lineRule="auto"/>
        <w:ind w:left="3019" w:right="1596"/>
        <w:jc w:val="center"/>
        <w:rPr>
          <w:color w:val="auto"/>
          <w:lang w:val="en-US"/>
        </w:rPr>
      </w:pPr>
      <w:r w:rsidRPr="00860FD3">
        <w:rPr>
          <w:color w:val="auto"/>
          <w:lang w:val="en-US"/>
        </w:rPr>
        <w:t xml:space="preserve">Pasal </w:t>
      </w:r>
      <w:r w:rsidR="0005513D" w:rsidRPr="00860FD3">
        <w:rPr>
          <w:color w:val="auto"/>
          <w:lang w:val="en-US"/>
        </w:rPr>
        <w:t>11</w:t>
      </w:r>
      <w:r w:rsidR="00F5391F" w:rsidRPr="00860FD3">
        <w:rPr>
          <w:color w:val="auto"/>
          <w:lang w:val="en-US"/>
        </w:rPr>
        <w:t>8</w:t>
      </w:r>
      <w:r w:rsidRPr="00860FD3">
        <w:rPr>
          <w:color w:val="auto"/>
          <w:lang w:val="en-US"/>
        </w:rPr>
        <w:t xml:space="preserve"> </w:t>
      </w:r>
    </w:p>
    <w:p w14:paraId="4D2754FE" w14:textId="77777777" w:rsidR="00751091" w:rsidRPr="00860FD3" w:rsidRDefault="00DD3BEF">
      <w:pPr>
        <w:ind w:left="1968" w:right="102"/>
        <w:rPr>
          <w:color w:val="auto"/>
        </w:rPr>
      </w:pPr>
      <w:r w:rsidRPr="00860FD3">
        <w:rPr>
          <w:color w:val="auto"/>
        </w:rPr>
        <w:t xml:space="preserve">Hasil pemilihan mitra BGS/BSG sebagaimana dimaksud dalam Pasal </w:t>
      </w:r>
      <w:r w:rsidR="00991214" w:rsidRPr="00860FD3">
        <w:rPr>
          <w:color w:val="auto"/>
          <w:lang w:val="en-US"/>
        </w:rPr>
        <w:t>11</w:t>
      </w:r>
      <w:r w:rsidR="00F5391F" w:rsidRPr="00860FD3">
        <w:rPr>
          <w:color w:val="auto"/>
          <w:lang w:val="en-US"/>
        </w:rPr>
        <w:t>7</w:t>
      </w:r>
      <w:r w:rsidRPr="00860FD3">
        <w:rPr>
          <w:color w:val="auto"/>
        </w:rPr>
        <w:t xml:space="preserve"> ditetapkan oleh Bupati.  </w:t>
      </w:r>
    </w:p>
    <w:p w14:paraId="78F47F6B" w14:textId="77777777" w:rsidR="00991214" w:rsidRPr="00860FD3" w:rsidRDefault="00991214">
      <w:pPr>
        <w:ind w:left="1968" w:right="102"/>
        <w:rPr>
          <w:color w:val="auto"/>
        </w:rPr>
      </w:pPr>
    </w:p>
    <w:p w14:paraId="56C92255" w14:textId="77777777" w:rsidR="00751091" w:rsidRPr="00860FD3" w:rsidRDefault="00DD3BEF" w:rsidP="006873E7">
      <w:pPr>
        <w:spacing w:after="32" w:line="360" w:lineRule="auto"/>
        <w:ind w:left="3019" w:right="1596"/>
        <w:jc w:val="center"/>
        <w:rPr>
          <w:color w:val="auto"/>
          <w:lang w:val="en-US"/>
        </w:rPr>
      </w:pPr>
      <w:r w:rsidRPr="00860FD3">
        <w:rPr>
          <w:color w:val="auto"/>
          <w:lang w:val="en-US"/>
        </w:rPr>
        <w:t xml:space="preserve">Paragraf </w:t>
      </w:r>
      <w:r w:rsidR="00991214" w:rsidRPr="00860FD3">
        <w:rPr>
          <w:color w:val="auto"/>
          <w:lang w:val="en-US"/>
        </w:rPr>
        <w:t>7</w:t>
      </w:r>
    </w:p>
    <w:p w14:paraId="7D36F775" w14:textId="77777777" w:rsidR="00751091" w:rsidRPr="00860FD3" w:rsidRDefault="00DD3BEF" w:rsidP="006873E7">
      <w:pPr>
        <w:spacing w:after="32" w:line="360" w:lineRule="auto"/>
        <w:ind w:left="3019" w:right="1596"/>
        <w:jc w:val="center"/>
        <w:rPr>
          <w:color w:val="auto"/>
          <w:lang w:val="en-US"/>
        </w:rPr>
      </w:pPr>
      <w:r w:rsidRPr="00860FD3">
        <w:rPr>
          <w:color w:val="auto"/>
          <w:lang w:val="en-US"/>
        </w:rPr>
        <w:t xml:space="preserve">Jangka Waktu BGS/BSG </w:t>
      </w:r>
    </w:p>
    <w:p w14:paraId="40C048E0" w14:textId="77777777" w:rsidR="00991214" w:rsidRPr="00860FD3" w:rsidRDefault="00991214" w:rsidP="006873E7">
      <w:pPr>
        <w:spacing w:after="32" w:line="360" w:lineRule="auto"/>
        <w:ind w:left="3019" w:right="1596"/>
        <w:jc w:val="center"/>
        <w:rPr>
          <w:color w:val="auto"/>
          <w:lang w:val="en-US"/>
        </w:rPr>
      </w:pPr>
    </w:p>
    <w:p w14:paraId="2BB89F81" w14:textId="77777777" w:rsidR="00751091" w:rsidRPr="00860FD3" w:rsidRDefault="00DD3BEF" w:rsidP="006873E7">
      <w:pPr>
        <w:spacing w:after="32" w:line="360" w:lineRule="auto"/>
        <w:ind w:left="3019" w:right="1596"/>
        <w:jc w:val="center"/>
        <w:rPr>
          <w:color w:val="auto"/>
          <w:lang w:val="en-US"/>
        </w:rPr>
      </w:pPr>
      <w:r w:rsidRPr="00860FD3">
        <w:rPr>
          <w:color w:val="auto"/>
          <w:lang w:val="en-US"/>
        </w:rPr>
        <w:t xml:space="preserve">Pasal </w:t>
      </w:r>
      <w:r w:rsidR="00991214" w:rsidRPr="00860FD3">
        <w:rPr>
          <w:color w:val="auto"/>
          <w:lang w:val="en-US"/>
        </w:rPr>
        <w:t>1</w:t>
      </w:r>
      <w:r w:rsidR="005D6482" w:rsidRPr="00860FD3">
        <w:rPr>
          <w:color w:val="auto"/>
          <w:lang w:val="en-US"/>
        </w:rPr>
        <w:t>19</w:t>
      </w:r>
    </w:p>
    <w:p w14:paraId="64CBE171" w14:textId="77777777" w:rsidR="00751091" w:rsidRPr="00860FD3" w:rsidRDefault="00DD3BEF">
      <w:pPr>
        <w:numPr>
          <w:ilvl w:val="0"/>
          <w:numId w:val="111"/>
        </w:numPr>
        <w:ind w:right="102" w:hanging="571"/>
        <w:rPr>
          <w:color w:val="auto"/>
        </w:rPr>
      </w:pPr>
      <w:r w:rsidRPr="00860FD3">
        <w:rPr>
          <w:color w:val="auto"/>
        </w:rPr>
        <w:t xml:space="preserve">Jangka waktu BGS/BSG paling lama 30 (tiga puluh) tahun sejak perjanjian ditandatangani. </w:t>
      </w:r>
    </w:p>
    <w:p w14:paraId="7C94941F" w14:textId="77777777" w:rsidR="00751091" w:rsidRPr="00860FD3" w:rsidRDefault="00DD3BEF">
      <w:pPr>
        <w:numPr>
          <w:ilvl w:val="0"/>
          <w:numId w:val="111"/>
        </w:numPr>
        <w:ind w:right="102" w:hanging="571"/>
        <w:rPr>
          <w:color w:val="auto"/>
        </w:rPr>
      </w:pPr>
      <w:r w:rsidRPr="00860FD3">
        <w:rPr>
          <w:color w:val="auto"/>
        </w:rPr>
        <w:t xml:space="preserve">Jangka waktu BGS/BSG sebagaimana dimaksud pada ayat (1) hanya berlaku untuk 1 (satu) kali perjanjian dan tidak dapat dilakukan perpanjangan. </w:t>
      </w:r>
    </w:p>
    <w:p w14:paraId="6B0374ED" w14:textId="77777777" w:rsidR="00991214" w:rsidRPr="00860FD3" w:rsidRDefault="00991214" w:rsidP="00991214">
      <w:pPr>
        <w:ind w:left="2529" w:right="102" w:firstLine="0"/>
        <w:rPr>
          <w:color w:val="auto"/>
        </w:rPr>
      </w:pPr>
    </w:p>
    <w:p w14:paraId="7EA9981D" w14:textId="77777777" w:rsidR="00751091" w:rsidRPr="00860FD3" w:rsidRDefault="00DD3BEF" w:rsidP="006873E7">
      <w:pPr>
        <w:spacing w:after="32" w:line="360" w:lineRule="auto"/>
        <w:ind w:left="3019" w:right="1596"/>
        <w:jc w:val="center"/>
        <w:rPr>
          <w:color w:val="auto"/>
          <w:lang w:val="en-US"/>
        </w:rPr>
      </w:pPr>
      <w:r w:rsidRPr="00860FD3">
        <w:rPr>
          <w:color w:val="auto"/>
          <w:lang w:val="en-US"/>
        </w:rPr>
        <w:t xml:space="preserve">Paragraf </w:t>
      </w:r>
      <w:r w:rsidR="00991214" w:rsidRPr="00860FD3">
        <w:rPr>
          <w:color w:val="auto"/>
          <w:lang w:val="en-US"/>
        </w:rPr>
        <w:t>8</w:t>
      </w:r>
      <w:r w:rsidRPr="00860FD3">
        <w:rPr>
          <w:color w:val="auto"/>
          <w:lang w:val="en-US"/>
        </w:rPr>
        <w:t xml:space="preserve"> </w:t>
      </w:r>
    </w:p>
    <w:p w14:paraId="4B3D7FA7" w14:textId="77777777" w:rsidR="00751091" w:rsidRPr="00860FD3" w:rsidRDefault="00DD3BEF" w:rsidP="006873E7">
      <w:pPr>
        <w:spacing w:after="32" w:line="360" w:lineRule="auto"/>
        <w:ind w:left="3019" w:right="1596"/>
        <w:jc w:val="center"/>
        <w:rPr>
          <w:color w:val="auto"/>
          <w:lang w:val="en-US"/>
        </w:rPr>
      </w:pPr>
      <w:r w:rsidRPr="00860FD3">
        <w:rPr>
          <w:color w:val="auto"/>
          <w:lang w:val="en-US"/>
        </w:rPr>
        <w:t xml:space="preserve">Perjanjian BGS/BSG </w:t>
      </w:r>
    </w:p>
    <w:p w14:paraId="115711E5" w14:textId="77777777" w:rsidR="0037174C" w:rsidRPr="00860FD3" w:rsidRDefault="0037174C" w:rsidP="006873E7">
      <w:pPr>
        <w:spacing w:after="32" w:line="360" w:lineRule="auto"/>
        <w:ind w:left="3019" w:right="1596"/>
        <w:jc w:val="center"/>
        <w:rPr>
          <w:color w:val="auto"/>
          <w:lang w:val="en-US"/>
        </w:rPr>
      </w:pPr>
    </w:p>
    <w:p w14:paraId="54564B11" w14:textId="77777777" w:rsidR="00751091" w:rsidRPr="00860FD3" w:rsidRDefault="00DD3BEF" w:rsidP="006873E7">
      <w:pPr>
        <w:spacing w:after="32" w:line="360" w:lineRule="auto"/>
        <w:ind w:left="3019" w:right="1596"/>
        <w:jc w:val="center"/>
        <w:rPr>
          <w:color w:val="auto"/>
          <w:lang w:val="en-US"/>
        </w:rPr>
      </w:pPr>
      <w:r w:rsidRPr="00860FD3">
        <w:rPr>
          <w:color w:val="auto"/>
          <w:lang w:val="en-US"/>
        </w:rPr>
        <w:t xml:space="preserve">Pasal </w:t>
      </w:r>
      <w:r w:rsidR="0037174C" w:rsidRPr="00860FD3">
        <w:rPr>
          <w:color w:val="auto"/>
          <w:lang w:val="en-US"/>
        </w:rPr>
        <w:t>12</w:t>
      </w:r>
      <w:r w:rsidR="005D6482" w:rsidRPr="00860FD3">
        <w:rPr>
          <w:color w:val="auto"/>
          <w:lang w:val="en-US"/>
        </w:rPr>
        <w:t>0</w:t>
      </w:r>
    </w:p>
    <w:p w14:paraId="0D8AB2F4" w14:textId="77777777" w:rsidR="00751091" w:rsidRPr="00860FD3" w:rsidRDefault="00DD3BEF">
      <w:pPr>
        <w:numPr>
          <w:ilvl w:val="0"/>
          <w:numId w:val="112"/>
        </w:numPr>
        <w:spacing w:after="119" w:line="259" w:lineRule="auto"/>
        <w:ind w:right="102" w:hanging="571"/>
        <w:rPr>
          <w:color w:val="auto"/>
        </w:rPr>
      </w:pPr>
      <w:r w:rsidRPr="00860FD3">
        <w:rPr>
          <w:color w:val="auto"/>
        </w:rPr>
        <w:t xml:space="preserve">Pelaksanaan BGS/BSG dituangkan dalam perjanjian. </w:t>
      </w:r>
    </w:p>
    <w:p w14:paraId="1D000413" w14:textId="77777777" w:rsidR="00751091" w:rsidRPr="00860FD3" w:rsidRDefault="00DD3BEF">
      <w:pPr>
        <w:numPr>
          <w:ilvl w:val="0"/>
          <w:numId w:val="112"/>
        </w:numPr>
        <w:ind w:right="102" w:hanging="571"/>
        <w:rPr>
          <w:color w:val="auto"/>
        </w:rPr>
      </w:pPr>
      <w:r w:rsidRPr="00860FD3">
        <w:rPr>
          <w:color w:val="auto"/>
        </w:rPr>
        <w:t xml:space="preserve">Perjanjian BGS/BSG sebagaimana dimaksud pada ayat (1) ditandatangani antara Bupati dengan mitra BGS/BSG. </w:t>
      </w:r>
    </w:p>
    <w:p w14:paraId="24A900AE" w14:textId="77777777" w:rsidR="00751091" w:rsidRPr="00860FD3" w:rsidRDefault="00DD3BEF">
      <w:pPr>
        <w:numPr>
          <w:ilvl w:val="0"/>
          <w:numId w:val="112"/>
        </w:numPr>
        <w:ind w:right="102" w:hanging="571"/>
        <w:rPr>
          <w:color w:val="auto"/>
        </w:rPr>
      </w:pPr>
      <w:r w:rsidRPr="00860FD3">
        <w:rPr>
          <w:color w:val="auto"/>
        </w:rPr>
        <w:t>Perjanjian sebagaimana dimaksud pada ayat (1) sekurang</w:t>
      </w:r>
      <w:r w:rsidR="0037174C" w:rsidRPr="00860FD3">
        <w:rPr>
          <w:color w:val="auto"/>
          <w:lang w:val="en-US"/>
        </w:rPr>
        <w:t>-</w:t>
      </w:r>
      <w:r w:rsidRPr="00860FD3">
        <w:rPr>
          <w:color w:val="auto"/>
        </w:rPr>
        <w:t xml:space="preserve">kurangnya memuat: </w:t>
      </w:r>
    </w:p>
    <w:p w14:paraId="028BDA66" w14:textId="77777777" w:rsidR="00751091" w:rsidRPr="00860FD3" w:rsidRDefault="00DD3BEF">
      <w:pPr>
        <w:numPr>
          <w:ilvl w:val="1"/>
          <w:numId w:val="112"/>
        </w:numPr>
        <w:spacing w:after="119" w:line="259" w:lineRule="auto"/>
        <w:ind w:right="102" w:hanging="336"/>
        <w:rPr>
          <w:color w:val="auto"/>
        </w:rPr>
      </w:pPr>
      <w:r w:rsidRPr="00860FD3">
        <w:rPr>
          <w:color w:val="auto"/>
        </w:rPr>
        <w:t xml:space="preserve">dasar perjanjian; </w:t>
      </w:r>
    </w:p>
    <w:p w14:paraId="4A461D99" w14:textId="77777777" w:rsidR="00751091" w:rsidRPr="00860FD3" w:rsidRDefault="00DD3BEF">
      <w:pPr>
        <w:numPr>
          <w:ilvl w:val="1"/>
          <w:numId w:val="112"/>
        </w:numPr>
        <w:spacing w:after="119" w:line="259" w:lineRule="auto"/>
        <w:ind w:right="102" w:hanging="336"/>
        <w:rPr>
          <w:color w:val="auto"/>
        </w:rPr>
      </w:pPr>
      <w:r w:rsidRPr="00860FD3">
        <w:rPr>
          <w:color w:val="auto"/>
        </w:rPr>
        <w:t xml:space="preserve">identitas para pihak yang terikat dalam perjanjian; </w:t>
      </w:r>
    </w:p>
    <w:p w14:paraId="7EEA464E" w14:textId="77777777" w:rsidR="00751091" w:rsidRPr="00860FD3" w:rsidRDefault="00DD3BEF">
      <w:pPr>
        <w:numPr>
          <w:ilvl w:val="1"/>
          <w:numId w:val="112"/>
        </w:numPr>
        <w:spacing w:after="119" w:line="259" w:lineRule="auto"/>
        <w:ind w:right="102" w:hanging="336"/>
        <w:rPr>
          <w:color w:val="auto"/>
        </w:rPr>
      </w:pPr>
      <w:r w:rsidRPr="00860FD3">
        <w:rPr>
          <w:color w:val="auto"/>
        </w:rPr>
        <w:t xml:space="preserve">objek BGS/BSG; </w:t>
      </w:r>
    </w:p>
    <w:p w14:paraId="7C98195D" w14:textId="77777777" w:rsidR="00751091" w:rsidRPr="00860FD3" w:rsidRDefault="00DD3BEF">
      <w:pPr>
        <w:numPr>
          <w:ilvl w:val="1"/>
          <w:numId w:val="112"/>
        </w:numPr>
        <w:spacing w:after="119" w:line="259" w:lineRule="auto"/>
        <w:ind w:right="102" w:hanging="336"/>
        <w:rPr>
          <w:color w:val="auto"/>
        </w:rPr>
      </w:pPr>
      <w:r w:rsidRPr="00860FD3">
        <w:rPr>
          <w:color w:val="auto"/>
        </w:rPr>
        <w:t xml:space="preserve">hasil BGS/BSG; </w:t>
      </w:r>
    </w:p>
    <w:p w14:paraId="72120EE0" w14:textId="77777777" w:rsidR="00751091" w:rsidRPr="00860FD3" w:rsidRDefault="00DD3BEF">
      <w:pPr>
        <w:numPr>
          <w:ilvl w:val="1"/>
          <w:numId w:val="112"/>
        </w:numPr>
        <w:spacing w:after="119" w:line="259" w:lineRule="auto"/>
        <w:ind w:right="102" w:hanging="336"/>
        <w:rPr>
          <w:color w:val="auto"/>
        </w:rPr>
      </w:pPr>
      <w:r w:rsidRPr="00860FD3">
        <w:rPr>
          <w:color w:val="auto"/>
        </w:rPr>
        <w:t xml:space="preserve">peruntukan BGS/BSG; </w:t>
      </w:r>
    </w:p>
    <w:p w14:paraId="39D19E96" w14:textId="77777777" w:rsidR="00751091" w:rsidRPr="00860FD3" w:rsidRDefault="00DD3BEF">
      <w:pPr>
        <w:numPr>
          <w:ilvl w:val="1"/>
          <w:numId w:val="112"/>
        </w:numPr>
        <w:spacing w:after="140" w:line="259" w:lineRule="auto"/>
        <w:ind w:right="102" w:hanging="336"/>
        <w:rPr>
          <w:color w:val="auto"/>
        </w:rPr>
      </w:pPr>
      <w:r w:rsidRPr="00860FD3">
        <w:rPr>
          <w:color w:val="auto"/>
        </w:rPr>
        <w:t xml:space="preserve">jangka waktu BGS/BSG; </w:t>
      </w:r>
    </w:p>
    <w:p w14:paraId="39BDBA08" w14:textId="77777777" w:rsidR="00751091" w:rsidRPr="00860FD3" w:rsidRDefault="00DD3BEF">
      <w:pPr>
        <w:numPr>
          <w:ilvl w:val="1"/>
          <w:numId w:val="112"/>
        </w:numPr>
        <w:ind w:right="102" w:hanging="336"/>
        <w:rPr>
          <w:color w:val="auto"/>
        </w:rPr>
      </w:pPr>
      <w:r w:rsidRPr="00860FD3">
        <w:rPr>
          <w:color w:val="auto"/>
        </w:rPr>
        <w:t>besaran kontribusi tahunan</w:t>
      </w:r>
      <w:r w:rsidR="0037174C" w:rsidRPr="00860FD3">
        <w:rPr>
          <w:color w:val="auto"/>
          <w:lang w:val="en-US"/>
        </w:rPr>
        <w:t xml:space="preserve"> </w:t>
      </w:r>
      <w:r w:rsidRPr="00860FD3">
        <w:rPr>
          <w:color w:val="auto"/>
        </w:rPr>
        <w:t>serta mekanisme</w:t>
      </w:r>
      <w:r w:rsidR="0037174C" w:rsidRPr="00860FD3">
        <w:rPr>
          <w:color w:val="auto"/>
          <w:lang w:val="en-US"/>
        </w:rPr>
        <w:t xml:space="preserve"> </w:t>
      </w:r>
      <w:r w:rsidRPr="00860FD3">
        <w:rPr>
          <w:color w:val="auto"/>
        </w:rPr>
        <w:t xml:space="preserve">pembayarannya; </w:t>
      </w:r>
    </w:p>
    <w:p w14:paraId="3E96A112" w14:textId="77777777" w:rsidR="00751091" w:rsidRPr="00860FD3" w:rsidRDefault="00DD3BEF">
      <w:pPr>
        <w:numPr>
          <w:ilvl w:val="1"/>
          <w:numId w:val="112"/>
        </w:numPr>
        <w:ind w:right="102" w:hanging="336"/>
        <w:rPr>
          <w:color w:val="auto"/>
        </w:rPr>
      </w:pPr>
      <w:r w:rsidRPr="00860FD3">
        <w:rPr>
          <w:color w:val="auto"/>
        </w:rPr>
        <w:t xml:space="preserve">besaran hasil BGS/BSG yang digunakan langsung untuk tugas dan fungsi Pengelola Barang/Pengguna Barang; </w:t>
      </w:r>
    </w:p>
    <w:p w14:paraId="33ADF30D" w14:textId="77777777" w:rsidR="00751091" w:rsidRPr="00860FD3" w:rsidRDefault="00DD3BEF">
      <w:pPr>
        <w:numPr>
          <w:ilvl w:val="1"/>
          <w:numId w:val="112"/>
        </w:numPr>
        <w:ind w:right="102" w:hanging="336"/>
        <w:rPr>
          <w:color w:val="auto"/>
        </w:rPr>
      </w:pPr>
      <w:r w:rsidRPr="00860FD3">
        <w:rPr>
          <w:color w:val="auto"/>
        </w:rPr>
        <w:lastRenderedPageBreak/>
        <w:t xml:space="preserve">hak dan kewajiban para pihak yang terikat dalam perjanjian; </w:t>
      </w:r>
    </w:p>
    <w:p w14:paraId="33520673" w14:textId="77777777" w:rsidR="00751091" w:rsidRPr="00860FD3" w:rsidRDefault="00DD3BEF">
      <w:pPr>
        <w:numPr>
          <w:ilvl w:val="1"/>
          <w:numId w:val="112"/>
        </w:numPr>
        <w:spacing w:after="119" w:line="259" w:lineRule="auto"/>
        <w:ind w:right="102" w:hanging="336"/>
        <w:rPr>
          <w:color w:val="auto"/>
        </w:rPr>
      </w:pPr>
      <w:r w:rsidRPr="00860FD3">
        <w:rPr>
          <w:color w:val="auto"/>
        </w:rPr>
        <w:t xml:space="preserve">ketentuan mengenai berakhirnya BGS/BSG; </w:t>
      </w:r>
    </w:p>
    <w:p w14:paraId="6CCE439D" w14:textId="77777777" w:rsidR="00751091" w:rsidRPr="00860FD3" w:rsidRDefault="00DD3BEF">
      <w:pPr>
        <w:numPr>
          <w:ilvl w:val="1"/>
          <w:numId w:val="112"/>
        </w:numPr>
        <w:spacing w:after="119" w:line="259" w:lineRule="auto"/>
        <w:ind w:right="102" w:hanging="336"/>
        <w:rPr>
          <w:color w:val="auto"/>
        </w:rPr>
      </w:pPr>
      <w:r w:rsidRPr="00860FD3">
        <w:rPr>
          <w:color w:val="auto"/>
        </w:rPr>
        <w:t xml:space="preserve">sanksi; </w:t>
      </w:r>
    </w:p>
    <w:p w14:paraId="4004D612" w14:textId="77777777" w:rsidR="00751091" w:rsidRPr="00860FD3" w:rsidRDefault="00DD3BEF">
      <w:pPr>
        <w:numPr>
          <w:ilvl w:val="1"/>
          <w:numId w:val="112"/>
        </w:numPr>
        <w:spacing w:after="129" w:line="250" w:lineRule="auto"/>
        <w:ind w:right="102" w:hanging="336"/>
        <w:rPr>
          <w:color w:val="auto"/>
        </w:rPr>
      </w:pPr>
      <w:r w:rsidRPr="00860FD3">
        <w:rPr>
          <w:color w:val="auto"/>
        </w:rPr>
        <w:t xml:space="preserve">penyelesaian perselisihan; dan </w:t>
      </w:r>
    </w:p>
    <w:p w14:paraId="14954A15" w14:textId="77777777" w:rsidR="00751091" w:rsidRPr="00860FD3" w:rsidRDefault="00DD3BEF">
      <w:pPr>
        <w:numPr>
          <w:ilvl w:val="1"/>
          <w:numId w:val="112"/>
        </w:numPr>
        <w:spacing w:after="129" w:line="250" w:lineRule="auto"/>
        <w:ind w:right="102" w:hanging="336"/>
        <w:rPr>
          <w:color w:val="auto"/>
        </w:rPr>
      </w:pPr>
      <w:r w:rsidRPr="00860FD3">
        <w:rPr>
          <w:color w:val="auto"/>
        </w:rPr>
        <w:t xml:space="preserve">persyaratan lain yang dianggap perlu. </w:t>
      </w:r>
    </w:p>
    <w:p w14:paraId="3E47BD6E" w14:textId="77777777" w:rsidR="00751091" w:rsidRPr="00860FD3" w:rsidRDefault="00DD3BEF">
      <w:pPr>
        <w:numPr>
          <w:ilvl w:val="0"/>
          <w:numId w:val="112"/>
        </w:numPr>
        <w:ind w:right="102" w:hanging="571"/>
        <w:rPr>
          <w:color w:val="auto"/>
        </w:rPr>
      </w:pPr>
      <w:r w:rsidRPr="00860FD3">
        <w:rPr>
          <w:color w:val="auto"/>
        </w:rPr>
        <w:t xml:space="preserve">Perjanjian BGS/BSG sebagaimana dimaksud pada ayat (3) dituangkan dalam bentuk Akta Notaris. </w:t>
      </w:r>
    </w:p>
    <w:p w14:paraId="613AE878" w14:textId="77777777" w:rsidR="0037174C" w:rsidRPr="00860FD3" w:rsidRDefault="0037174C">
      <w:pPr>
        <w:numPr>
          <w:ilvl w:val="0"/>
          <w:numId w:val="112"/>
        </w:numPr>
        <w:ind w:right="102" w:hanging="571"/>
        <w:rPr>
          <w:color w:val="auto"/>
        </w:rPr>
      </w:pPr>
      <w:r w:rsidRPr="00860FD3">
        <w:rPr>
          <w:color w:val="auto"/>
        </w:rPr>
        <w:t xml:space="preserve">Penandatanganan perjanjian BGS/BSG dilakukan setelah mitra BGS/BSG menyampaikan bukti setor pembayaran kontribusi tahunan pertama kepada pemerintah daerah. </w:t>
      </w:r>
    </w:p>
    <w:p w14:paraId="2BF536AF" w14:textId="77777777" w:rsidR="0037174C" w:rsidRPr="00860FD3" w:rsidRDefault="0037174C">
      <w:pPr>
        <w:numPr>
          <w:ilvl w:val="0"/>
          <w:numId w:val="112"/>
        </w:numPr>
        <w:ind w:right="102" w:hanging="571"/>
        <w:rPr>
          <w:color w:val="auto"/>
        </w:rPr>
      </w:pPr>
      <w:r w:rsidRPr="00860FD3">
        <w:rPr>
          <w:color w:val="auto"/>
        </w:rPr>
        <w:t xml:space="preserve">Bukti setor pembayaran kontribusi tahunan pertama sebagaimana dimaksud pada ayat (5) merupakan salah satu dokumen pada lampiran yang menjadi bagian tidak terpisahkan dari perjanjian BGS/BSG.  </w:t>
      </w:r>
    </w:p>
    <w:p w14:paraId="793FB169" w14:textId="77777777" w:rsidR="0037174C" w:rsidRPr="00860FD3" w:rsidRDefault="0037174C">
      <w:pPr>
        <w:ind w:left="2525" w:right="102"/>
        <w:rPr>
          <w:color w:val="auto"/>
        </w:rPr>
      </w:pPr>
    </w:p>
    <w:p w14:paraId="1B86012F" w14:textId="77777777" w:rsidR="0037174C" w:rsidRPr="00860FD3" w:rsidRDefault="0037174C" w:rsidP="006873E7">
      <w:pPr>
        <w:spacing w:after="32" w:line="360" w:lineRule="auto"/>
        <w:ind w:left="3019" w:right="1596"/>
        <w:jc w:val="center"/>
        <w:rPr>
          <w:color w:val="auto"/>
          <w:lang w:val="en-US"/>
        </w:rPr>
      </w:pPr>
      <w:r w:rsidRPr="00860FD3">
        <w:rPr>
          <w:color w:val="auto"/>
          <w:lang w:val="en-US"/>
        </w:rPr>
        <w:t xml:space="preserve">Paragraf </w:t>
      </w:r>
      <w:r w:rsidR="00F37CC7" w:rsidRPr="00860FD3">
        <w:rPr>
          <w:color w:val="auto"/>
          <w:lang w:val="en-US"/>
        </w:rPr>
        <w:t>9</w:t>
      </w:r>
    </w:p>
    <w:p w14:paraId="7EE81B3F" w14:textId="77777777" w:rsidR="0037174C" w:rsidRPr="00860FD3" w:rsidRDefault="0037174C" w:rsidP="006873E7">
      <w:pPr>
        <w:spacing w:after="32" w:line="360" w:lineRule="auto"/>
        <w:ind w:left="3019" w:right="1596"/>
        <w:jc w:val="center"/>
        <w:rPr>
          <w:color w:val="auto"/>
          <w:lang w:val="en-US"/>
        </w:rPr>
      </w:pPr>
      <w:r w:rsidRPr="00860FD3">
        <w:rPr>
          <w:color w:val="auto"/>
          <w:lang w:val="en-US"/>
        </w:rPr>
        <w:t xml:space="preserve">Kontribusi Tahunan, Hasil BGS/BSG Yang Digunakan Langsung Untuk Tugas </w:t>
      </w:r>
      <w:r w:rsidR="00F37CC7" w:rsidRPr="00860FD3">
        <w:rPr>
          <w:color w:val="auto"/>
          <w:lang w:val="en-US"/>
        </w:rPr>
        <w:t>d</w:t>
      </w:r>
      <w:r w:rsidRPr="00860FD3">
        <w:rPr>
          <w:color w:val="auto"/>
          <w:lang w:val="en-US"/>
        </w:rPr>
        <w:t xml:space="preserve">an Fungsi Pemerintah Daerah, Penghitungan </w:t>
      </w:r>
      <w:r w:rsidR="00F37CC7" w:rsidRPr="00860FD3">
        <w:rPr>
          <w:color w:val="auto"/>
          <w:lang w:val="en-US"/>
        </w:rPr>
        <w:t>d</w:t>
      </w:r>
      <w:r w:rsidRPr="00860FD3">
        <w:rPr>
          <w:color w:val="auto"/>
          <w:lang w:val="en-US"/>
        </w:rPr>
        <w:t xml:space="preserve">an Pembayarannya </w:t>
      </w:r>
    </w:p>
    <w:p w14:paraId="296A426A" w14:textId="77777777" w:rsidR="00D27E62" w:rsidRPr="00860FD3" w:rsidRDefault="00D27E62" w:rsidP="006873E7">
      <w:pPr>
        <w:spacing w:after="32" w:line="360" w:lineRule="auto"/>
        <w:ind w:left="3019" w:right="1596"/>
        <w:jc w:val="center"/>
        <w:rPr>
          <w:color w:val="auto"/>
          <w:lang w:val="en-US"/>
        </w:rPr>
      </w:pPr>
    </w:p>
    <w:p w14:paraId="6C82A02A" w14:textId="77777777" w:rsidR="0037174C" w:rsidRPr="00860FD3" w:rsidRDefault="0037174C" w:rsidP="006873E7">
      <w:pPr>
        <w:spacing w:after="32" w:line="360" w:lineRule="auto"/>
        <w:ind w:left="3019" w:right="1596"/>
        <w:jc w:val="center"/>
        <w:rPr>
          <w:color w:val="auto"/>
          <w:lang w:val="en-US"/>
        </w:rPr>
      </w:pPr>
      <w:r w:rsidRPr="00860FD3">
        <w:rPr>
          <w:color w:val="auto"/>
          <w:lang w:val="en-US"/>
        </w:rPr>
        <w:t xml:space="preserve">Pasal </w:t>
      </w:r>
      <w:r w:rsidR="00D27E62" w:rsidRPr="00860FD3">
        <w:rPr>
          <w:color w:val="auto"/>
          <w:lang w:val="en-US"/>
        </w:rPr>
        <w:t>12</w:t>
      </w:r>
      <w:r w:rsidR="005D6482" w:rsidRPr="00860FD3">
        <w:rPr>
          <w:color w:val="auto"/>
          <w:lang w:val="en-US"/>
        </w:rPr>
        <w:t>1</w:t>
      </w:r>
    </w:p>
    <w:p w14:paraId="6A476C48" w14:textId="77777777" w:rsidR="0037174C" w:rsidRPr="00860FD3" w:rsidRDefault="0037174C">
      <w:pPr>
        <w:numPr>
          <w:ilvl w:val="0"/>
          <w:numId w:val="215"/>
        </w:numPr>
        <w:ind w:right="102" w:hanging="571"/>
        <w:rPr>
          <w:color w:val="auto"/>
        </w:rPr>
      </w:pPr>
      <w:r w:rsidRPr="00860FD3">
        <w:rPr>
          <w:color w:val="auto"/>
        </w:rPr>
        <w:t>Mitra wajib membayar</w:t>
      </w:r>
      <w:r w:rsidR="00D27E62" w:rsidRPr="00860FD3">
        <w:rPr>
          <w:color w:val="auto"/>
          <w:lang w:val="en-US"/>
        </w:rPr>
        <w:t xml:space="preserve"> </w:t>
      </w:r>
      <w:r w:rsidRPr="00860FD3">
        <w:rPr>
          <w:color w:val="auto"/>
        </w:rPr>
        <w:t xml:space="preserve">kontribusi tahunan melalui penyetoran ke Rekening Kas Umum Daerah sebagai penerimaan daerah dari pelaksanaan BGS/BSG. </w:t>
      </w:r>
    </w:p>
    <w:p w14:paraId="5111FE44" w14:textId="77777777" w:rsidR="0037174C" w:rsidRPr="00860FD3" w:rsidRDefault="0037174C">
      <w:pPr>
        <w:numPr>
          <w:ilvl w:val="0"/>
          <w:numId w:val="215"/>
        </w:numPr>
        <w:ind w:right="102" w:hanging="571"/>
        <w:rPr>
          <w:color w:val="auto"/>
        </w:rPr>
      </w:pPr>
      <w:r w:rsidRPr="00860FD3">
        <w:rPr>
          <w:color w:val="auto"/>
        </w:rPr>
        <w:t xml:space="preserve">Besaran kontribusi tahunan sebagaimana dimaksud pada ayat (1) dihitung oleh Tim yang dibentuk oleh Bupati.  </w:t>
      </w:r>
    </w:p>
    <w:p w14:paraId="3A545710" w14:textId="77777777" w:rsidR="00D27E62" w:rsidRPr="00860FD3" w:rsidRDefault="00D27E62" w:rsidP="00D27E62">
      <w:pPr>
        <w:ind w:right="102"/>
        <w:rPr>
          <w:strike/>
          <w:color w:val="auto"/>
        </w:rPr>
      </w:pPr>
    </w:p>
    <w:p w14:paraId="509CCAEA" w14:textId="77777777" w:rsidR="0037174C" w:rsidRPr="00860FD3" w:rsidRDefault="0037174C" w:rsidP="006873E7">
      <w:pPr>
        <w:spacing w:after="32" w:line="360" w:lineRule="auto"/>
        <w:ind w:left="3019" w:right="1596"/>
        <w:jc w:val="center"/>
        <w:rPr>
          <w:color w:val="auto"/>
          <w:lang w:val="en-US"/>
        </w:rPr>
      </w:pPr>
      <w:r w:rsidRPr="00860FD3">
        <w:rPr>
          <w:color w:val="auto"/>
          <w:lang w:val="en-US"/>
        </w:rPr>
        <w:t xml:space="preserve">Pasal </w:t>
      </w:r>
      <w:r w:rsidR="00D27E62" w:rsidRPr="00860FD3">
        <w:rPr>
          <w:color w:val="auto"/>
          <w:lang w:val="en-US"/>
        </w:rPr>
        <w:t>12</w:t>
      </w:r>
      <w:r w:rsidR="005D6482" w:rsidRPr="00860FD3">
        <w:rPr>
          <w:color w:val="auto"/>
          <w:lang w:val="en-US"/>
        </w:rPr>
        <w:t>2</w:t>
      </w:r>
    </w:p>
    <w:p w14:paraId="2A216580" w14:textId="77777777" w:rsidR="00515D51" w:rsidRPr="00860FD3" w:rsidRDefault="00515D51">
      <w:pPr>
        <w:numPr>
          <w:ilvl w:val="0"/>
          <w:numId w:val="216"/>
        </w:numPr>
        <w:ind w:right="102" w:hanging="571"/>
        <w:rPr>
          <w:color w:val="auto"/>
        </w:rPr>
      </w:pPr>
      <w:r w:rsidRPr="00860FD3">
        <w:rPr>
          <w:color w:val="auto"/>
          <w:lang w:val="en-US"/>
        </w:rPr>
        <w:lastRenderedPageBreak/>
        <w:t>Besaran</w:t>
      </w:r>
      <w:r w:rsidRPr="00860FD3">
        <w:rPr>
          <w:color w:val="auto"/>
        </w:rPr>
        <w:t xml:space="preserve"> kontribusi tahunan mempertimbangkan: </w:t>
      </w:r>
    </w:p>
    <w:p w14:paraId="5E3FA7F4" w14:textId="77777777" w:rsidR="00515D51" w:rsidRPr="00860FD3" w:rsidRDefault="00515D51">
      <w:pPr>
        <w:numPr>
          <w:ilvl w:val="1"/>
          <w:numId w:val="112"/>
        </w:numPr>
        <w:spacing w:after="119" w:line="259" w:lineRule="auto"/>
        <w:ind w:right="102" w:hanging="336"/>
        <w:rPr>
          <w:color w:val="auto"/>
        </w:rPr>
      </w:pPr>
      <w:r w:rsidRPr="00860FD3">
        <w:rPr>
          <w:color w:val="auto"/>
        </w:rPr>
        <w:t xml:space="preserve">penyelenggaraan tugas dan fungsi pemerintah; </w:t>
      </w:r>
    </w:p>
    <w:p w14:paraId="4B1B2E48" w14:textId="77777777" w:rsidR="00515D51" w:rsidRPr="00860FD3" w:rsidRDefault="00515D51">
      <w:pPr>
        <w:numPr>
          <w:ilvl w:val="1"/>
          <w:numId w:val="112"/>
        </w:numPr>
        <w:spacing w:after="119" w:line="259" w:lineRule="auto"/>
        <w:ind w:right="102" w:hanging="336"/>
        <w:rPr>
          <w:color w:val="auto"/>
        </w:rPr>
      </w:pPr>
      <w:r w:rsidRPr="00860FD3">
        <w:rPr>
          <w:color w:val="auto"/>
        </w:rPr>
        <w:t xml:space="preserve">nilai wajar Barang Milik Daerah yang menjadi objek BGS/BSG; dan </w:t>
      </w:r>
    </w:p>
    <w:p w14:paraId="6CCB568C" w14:textId="77777777" w:rsidR="00515D51" w:rsidRPr="00860FD3" w:rsidRDefault="00515D51">
      <w:pPr>
        <w:numPr>
          <w:ilvl w:val="1"/>
          <w:numId w:val="112"/>
        </w:numPr>
        <w:spacing w:after="119" w:line="259" w:lineRule="auto"/>
        <w:ind w:right="102" w:hanging="336"/>
        <w:rPr>
          <w:color w:val="auto"/>
        </w:rPr>
      </w:pPr>
      <w:r w:rsidRPr="00860FD3">
        <w:rPr>
          <w:color w:val="auto"/>
        </w:rPr>
        <w:t xml:space="preserve">kelayakan bisnis mitra BGS/BSG.  </w:t>
      </w:r>
    </w:p>
    <w:p w14:paraId="4FC42342" w14:textId="77777777" w:rsidR="00515D51" w:rsidRPr="00860FD3" w:rsidRDefault="00515D51">
      <w:pPr>
        <w:numPr>
          <w:ilvl w:val="0"/>
          <w:numId w:val="216"/>
        </w:numPr>
        <w:ind w:right="102" w:hanging="571"/>
        <w:rPr>
          <w:color w:val="auto"/>
          <w:lang w:val="en-US"/>
        </w:rPr>
      </w:pPr>
      <w:r w:rsidRPr="00860FD3">
        <w:rPr>
          <w:color w:val="auto"/>
          <w:lang w:val="en-US"/>
        </w:rPr>
        <w:t xml:space="preserve">Besaran kontribusi tahunan sebagaimana dimaksud pada ayat (1) ditetapkan oleh bupati berdasarkan perhitungan Penilai. </w:t>
      </w:r>
    </w:p>
    <w:p w14:paraId="3289721F" w14:textId="77777777" w:rsidR="00515D51" w:rsidRPr="00860FD3" w:rsidRDefault="00515D51">
      <w:pPr>
        <w:numPr>
          <w:ilvl w:val="0"/>
          <w:numId w:val="216"/>
        </w:numPr>
        <w:ind w:right="102" w:hanging="571"/>
        <w:rPr>
          <w:color w:val="auto"/>
          <w:lang w:val="en-US"/>
        </w:rPr>
      </w:pPr>
      <w:r w:rsidRPr="00860FD3">
        <w:rPr>
          <w:color w:val="auto"/>
          <w:lang w:val="en-US"/>
        </w:rPr>
        <w:t xml:space="preserve">Nilai wajar Barang Milik Daerah sebagaimana dimaksud pada ayat (1) huruf b ditentukan berdasarkan hasil Penilaian oleh Penilai Pemerintah atau Penilai Publik. </w:t>
      </w:r>
    </w:p>
    <w:p w14:paraId="5DEBCC40" w14:textId="77777777" w:rsidR="00515D51" w:rsidRPr="00860FD3" w:rsidRDefault="00515D51">
      <w:pPr>
        <w:numPr>
          <w:ilvl w:val="0"/>
          <w:numId w:val="216"/>
        </w:numPr>
        <w:ind w:right="102" w:hanging="571"/>
        <w:rPr>
          <w:color w:val="auto"/>
        </w:rPr>
      </w:pPr>
      <w:r w:rsidRPr="00860FD3">
        <w:rPr>
          <w:color w:val="auto"/>
          <w:lang w:val="en-US"/>
        </w:rPr>
        <w:t>Dalam hal nilai Barang Milik Daerah berbeda dengan nilai wajar hasil Penilaian sebagaimana dimaksud pada ayat (3), BGS/BSG Barang Milik Daerah menggunakan nilai wajar hasil Penilaian sebagaimana dimaksud</w:t>
      </w:r>
      <w:r w:rsidRPr="00860FD3">
        <w:rPr>
          <w:color w:val="auto"/>
        </w:rPr>
        <w:t xml:space="preserve"> pada ayat (3). </w:t>
      </w:r>
    </w:p>
    <w:p w14:paraId="3A07ADE9" w14:textId="77777777" w:rsidR="0037174C" w:rsidRPr="00860FD3" w:rsidRDefault="0037174C" w:rsidP="00D27E62">
      <w:pPr>
        <w:ind w:left="2529" w:right="102" w:firstLine="0"/>
        <w:rPr>
          <w:color w:val="auto"/>
        </w:rPr>
      </w:pPr>
    </w:p>
    <w:p w14:paraId="53A78462" w14:textId="77777777" w:rsidR="0037174C" w:rsidRPr="00860FD3" w:rsidRDefault="0037174C" w:rsidP="006873E7">
      <w:pPr>
        <w:spacing w:after="32" w:line="360" w:lineRule="auto"/>
        <w:ind w:left="3019" w:right="1596"/>
        <w:jc w:val="center"/>
        <w:rPr>
          <w:color w:val="auto"/>
        </w:rPr>
      </w:pPr>
      <w:r w:rsidRPr="00860FD3">
        <w:rPr>
          <w:color w:val="auto"/>
          <w:lang w:val="en-US"/>
        </w:rPr>
        <w:t>Pasal</w:t>
      </w:r>
      <w:r w:rsidRPr="00860FD3">
        <w:rPr>
          <w:color w:val="auto"/>
        </w:rPr>
        <w:t xml:space="preserve"> </w:t>
      </w:r>
      <w:r w:rsidR="00D27E62" w:rsidRPr="00860FD3">
        <w:rPr>
          <w:color w:val="auto"/>
          <w:lang w:val="en-US"/>
        </w:rPr>
        <w:t>12</w:t>
      </w:r>
      <w:r w:rsidR="00220237" w:rsidRPr="00860FD3">
        <w:rPr>
          <w:color w:val="auto"/>
          <w:lang w:val="en-US"/>
        </w:rPr>
        <w:t>3</w:t>
      </w:r>
    </w:p>
    <w:p w14:paraId="5C8E7B0B" w14:textId="77777777" w:rsidR="00E957D2" w:rsidRPr="00860FD3" w:rsidRDefault="0037174C">
      <w:pPr>
        <w:numPr>
          <w:ilvl w:val="0"/>
          <w:numId w:val="217"/>
        </w:numPr>
        <w:ind w:right="102" w:hanging="571"/>
        <w:rPr>
          <w:color w:val="auto"/>
          <w:lang w:val="en-US"/>
        </w:rPr>
      </w:pPr>
      <w:r w:rsidRPr="00860FD3">
        <w:rPr>
          <w:color w:val="auto"/>
          <w:lang w:val="en-US"/>
        </w:rPr>
        <w:t xml:space="preserve">Besaran kontribusi tahunan pelaksanaan BGS/BSG dapat meningkat setiap tahun dari yang telah ditetapkan sebagaimana dimaksud dalam Pasal </w:t>
      </w:r>
      <w:r w:rsidR="00D27E62" w:rsidRPr="00860FD3">
        <w:rPr>
          <w:color w:val="auto"/>
          <w:lang w:val="en-US"/>
        </w:rPr>
        <w:t>12</w:t>
      </w:r>
      <w:r w:rsidR="00220237" w:rsidRPr="00860FD3">
        <w:rPr>
          <w:color w:val="auto"/>
          <w:lang w:val="en-US"/>
        </w:rPr>
        <w:t>2</w:t>
      </w:r>
      <w:r w:rsidRPr="00860FD3">
        <w:rPr>
          <w:color w:val="auto"/>
          <w:lang w:val="en-US"/>
        </w:rPr>
        <w:t xml:space="preserve"> ayat (2). </w:t>
      </w:r>
    </w:p>
    <w:p w14:paraId="61132DDC" w14:textId="77777777" w:rsidR="00751091" w:rsidRPr="00860FD3" w:rsidRDefault="0037174C">
      <w:pPr>
        <w:numPr>
          <w:ilvl w:val="0"/>
          <w:numId w:val="217"/>
        </w:numPr>
        <w:ind w:right="102" w:hanging="571"/>
        <w:rPr>
          <w:color w:val="auto"/>
          <w:lang w:val="en-US"/>
        </w:rPr>
      </w:pPr>
      <w:r w:rsidRPr="00860FD3">
        <w:rPr>
          <w:color w:val="auto"/>
          <w:lang w:val="en-US"/>
        </w:rPr>
        <w:t>Peningkatan sebagaimana dimaksud pada ayat (1) dihitung</w:t>
      </w:r>
      <w:r w:rsidR="00E957D2" w:rsidRPr="00860FD3">
        <w:rPr>
          <w:color w:val="auto"/>
          <w:lang w:val="en-US"/>
        </w:rPr>
        <w:t xml:space="preserve"> berdasarkan kontribusi tahunan tahun pertama dengan memperhatikan tingkat inflasi.</w:t>
      </w:r>
    </w:p>
    <w:p w14:paraId="37D33B19" w14:textId="77777777" w:rsidR="00751091" w:rsidRPr="00860FD3" w:rsidRDefault="00DD3BEF">
      <w:pPr>
        <w:numPr>
          <w:ilvl w:val="0"/>
          <w:numId w:val="217"/>
        </w:numPr>
        <w:ind w:right="102" w:hanging="571"/>
        <w:rPr>
          <w:color w:val="auto"/>
          <w:lang w:val="en-US"/>
        </w:rPr>
      </w:pPr>
      <w:r w:rsidRPr="00860FD3">
        <w:rPr>
          <w:color w:val="auto"/>
          <w:lang w:val="en-US"/>
        </w:rPr>
        <w:t xml:space="preserve">Besaran kontribusi tahunan ditetapkan dalam persetujuan pelaksanaan BGS/BSG dan dituangkan dalam perjanjian. </w:t>
      </w:r>
    </w:p>
    <w:p w14:paraId="3D8EF052" w14:textId="77777777" w:rsidR="00515D51" w:rsidRPr="00860FD3" w:rsidRDefault="00515D51">
      <w:pPr>
        <w:numPr>
          <w:ilvl w:val="0"/>
          <w:numId w:val="217"/>
        </w:numPr>
        <w:ind w:right="102" w:hanging="571"/>
        <w:rPr>
          <w:color w:val="auto"/>
          <w:lang w:val="en-US"/>
        </w:rPr>
      </w:pPr>
      <w:r w:rsidRPr="00860FD3">
        <w:rPr>
          <w:color w:val="auto"/>
          <w:lang w:val="en-US"/>
        </w:rPr>
        <w:t xml:space="preserve">Dalam hal usulan besaran kontribusi tahunan yang diajukan oleh calon mitra BGS/BSG lebih besar dari   hasil perhitungan yang dilakukan oleh Penilai, besaran kontribusi tahunan yang ditetapkan dalam persetujuan pelaksanaan BGS/BSG dan yang dituangkan dalam </w:t>
      </w:r>
      <w:r w:rsidRPr="00860FD3">
        <w:rPr>
          <w:color w:val="auto"/>
          <w:lang w:val="en-US"/>
        </w:rPr>
        <w:lastRenderedPageBreak/>
        <w:t xml:space="preserve">perjanjian adalah sebesar usulan besaran kontribusi tahunan dari calon mitra BGS/BSG. </w:t>
      </w:r>
    </w:p>
    <w:p w14:paraId="2FA64325" w14:textId="77777777" w:rsidR="008A2E73" w:rsidRPr="00860FD3" w:rsidRDefault="008A2E73" w:rsidP="006054B9">
      <w:pPr>
        <w:spacing w:after="0" w:line="360" w:lineRule="auto"/>
        <w:ind w:left="3019" w:right="1596"/>
        <w:jc w:val="center"/>
        <w:rPr>
          <w:b/>
          <w:color w:val="auto"/>
          <w:lang w:val="en-US"/>
        </w:rPr>
      </w:pPr>
    </w:p>
    <w:p w14:paraId="186AB59D" w14:textId="77777777" w:rsidR="00515D51" w:rsidRPr="00860FD3" w:rsidRDefault="00515D51" w:rsidP="006054B9">
      <w:pPr>
        <w:spacing w:after="0" w:line="360" w:lineRule="auto"/>
        <w:ind w:left="3019" w:right="1596"/>
        <w:jc w:val="center"/>
        <w:rPr>
          <w:color w:val="auto"/>
          <w:lang w:val="en-US"/>
        </w:rPr>
      </w:pPr>
      <w:r w:rsidRPr="00860FD3">
        <w:rPr>
          <w:color w:val="auto"/>
        </w:rPr>
        <w:t xml:space="preserve">Pasal </w:t>
      </w:r>
      <w:r w:rsidR="003A3998" w:rsidRPr="00860FD3">
        <w:rPr>
          <w:color w:val="auto"/>
          <w:lang w:val="en-US"/>
        </w:rPr>
        <w:t>12</w:t>
      </w:r>
      <w:r w:rsidR="00F42F9B" w:rsidRPr="00860FD3">
        <w:rPr>
          <w:color w:val="auto"/>
          <w:lang w:val="en-US"/>
        </w:rPr>
        <w:t>4</w:t>
      </w:r>
    </w:p>
    <w:p w14:paraId="50C61356" w14:textId="77777777" w:rsidR="00515D51" w:rsidRPr="00860FD3" w:rsidRDefault="00515D51">
      <w:pPr>
        <w:numPr>
          <w:ilvl w:val="0"/>
          <w:numId w:val="256"/>
        </w:numPr>
        <w:spacing w:after="0" w:line="360" w:lineRule="auto"/>
        <w:ind w:right="102" w:hanging="567"/>
        <w:rPr>
          <w:color w:val="auto"/>
        </w:rPr>
      </w:pPr>
      <w:r w:rsidRPr="00860FD3">
        <w:rPr>
          <w:color w:val="auto"/>
        </w:rPr>
        <w:t>Dalam kondisi tertentu, bupati dapat menetapkan besaran faktor penyesuai untuk kontribusi</w:t>
      </w:r>
      <w:r w:rsidRPr="00860FD3">
        <w:rPr>
          <w:color w:val="auto"/>
          <w:lang w:val="en-US"/>
        </w:rPr>
        <w:t xml:space="preserve"> </w:t>
      </w:r>
      <w:r w:rsidRPr="00860FD3">
        <w:rPr>
          <w:color w:val="auto"/>
        </w:rPr>
        <w:t>tetap</w:t>
      </w:r>
      <w:r w:rsidRPr="00860FD3">
        <w:rPr>
          <w:color w:val="auto"/>
          <w:lang w:val="en-US"/>
        </w:rPr>
        <w:t xml:space="preserve"> </w:t>
      </w:r>
      <w:r w:rsidRPr="00860FD3">
        <w:rPr>
          <w:color w:val="auto"/>
        </w:rPr>
        <w:t>dengan</w:t>
      </w:r>
      <w:r w:rsidRPr="00860FD3">
        <w:rPr>
          <w:color w:val="auto"/>
          <w:lang w:val="en-US"/>
        </w:rPr>
        <w:t xml:space="preserve"> </w:t>
      </w:r>
      <w:r w:rsidRPr="00860FD3">
        <w:rPr>
          <w:color w:val="auto"/>
        </w:rPr>
        <w:t>persentase</w:t>
      </w:r>
      <w:r w:rsidRPr="00860FD3">
        <w:rPr>
          <w:color w:val="auto"/>
          <w:lang w:val="en-US"/>
        </w:rPr>
        <w:t xml:space="preserve"> </w:t>
      </w:r>
      <w:r w:rsidRPr="00860FD3">
        <w:rPr>
          <w:color w:val="auto"/>
        </w:rPr>
        <w:t xml:space="preserve">tertentu, berdasarkan permohonan mitra BGS/BSG. </w:t>
      </w:r>
    </w:p>
    <w:p w14:paraId="59E0B923" w14:textId="77777777" w:rsidR="00515D51" w:rsidRPr="00860FD3" w:rsidRDefault="00515D51">
      <w:pPr>
        <w:numPr>
          <w:ilvl w:val="0"/>
          <w:numId w:val="256"/>
        </w:numPr>
        <w:spacing w:after="0" w:line="360" w:lineRule="auto"/>
        <w:ind w:right="102" w:hanging="567"/>
        <w:rPr>
          <w:color w:val="auto"/>
        </w:rPr>
      </w:pPr>
      <w:r w:rsidRPr="00860FD3">
        <w:rPr>
          <w:color w:val="auto"/>
        </w:rPr>
        <w:t xml:space="preserve">Kondisi tertentu sebagaimana dimaksud pada ayat (1) meliputi: </w:t>
      </w:r>
    </w:p>
    <w:p w14:paraId="1D2B46F6" w14:textId="77777777" w:rsidR="00515D51" w:rsidRPr="00860FD3" w:rsidRDefault="00515D51">
      <w:pPr>
        <w:numPr>
          <w:ilvl w:val="0"/>
          <w:numId w:val="257"/>
        </w:numPr>
        <w:spacing w:after="0" w:line="360" w:lineRule="auto"/>
        <w:ind w:right="102" w:hanging="566"/>
        <w:rPr>
          <w:color w:val="auto"/>
        </w:rPr>
      </w:pPr>
      <w:r w:rsidRPr="00860FD3">
        <w:rPr>
          <w:color w:val="auto"/>
        </w:rPr>
        <w:t xml:space="preserve">bencana alam; </w:t>
      </w:r>
    </w:p>
    <w:p w14:paraId="204E1DA4" w14:textId="77777777" w:rsidR="00515D51" w:rsidRPr="00860FD3" w:rsidRDefault="00515D51">
      <w:pPr>
        <w:numPr>
          <w:ilvl w:val="0"/>
          <w:numId w:val="257"/>
        </w:numPr>
        <w:spacing w:after="0" w:line="360" w:lineRule="auto"/>
        <w:ind w:right="102" w:hanging="566"/>
        <w:rPr>
          <w:color w:val="auto"/>
        </w:rPr>
      </w:pPr>
      <w:r w:rsidRPr="00860FD3">
        <w:rPr>
          <w:color w:val="auto"/>
        </w:rPr>
        <w:t xml:space="preserve">bencana nonalam; atau </w:t>
      </w:r>
    </w:p>
    <w:p w14:paraId="6FD3E0FC" w14:textId="77777777" w:rsidR="00515D51" w:rsidRPr="00860FD3" w:rsidRDefault="00515D51">
      <w:pPr>
        <w:numPr>
          <w:ilvl w:val="0"/>
          <w:numId w:val="257"/>
        </w:numPr>
        <w:spacing w:after="0" w:line="360" w:lineRule="auto"/>
        <w:ind w:right="102" w:hanging="566"/>
        <w:rPr>
          <w:color w:val="auto"/>
        </w:rPr>
      </w:pPr>
      <w:r w:rsidRPr="00860FD3">
        <w:rPr>
          <w:color w:val="auto"/>
        </w:rPr>
        <w:t xml:space="preserve">bencana sosial. </w:t>
      </w:r>
    </w:p>
    <w:p w14:paraId="2E6B1D88" w14:textId="77777777" w:rsidR="00515D51" w:rsidRPr="00860FD3" w:rsidRDefault="00515D51">
      <w:pPr>
        <w:numPr>
          <w:ilvl w:val="0"/>
          <w:numId w:val="256"/>
        </w:numPr>
        <w:spacing w:after="0" w:line="360" w:lineRule="auto"/>
        <w:ind w:right="102" w:hanging="567"/>
        <w:rPr>
          <w:color w:val="auto"/>
        </w:rPr>
      </w:pPr>
      <w:r w:rsidRPr="00860FD3">
        <w:rPr>
          <w:color w:val="auto"/>
        </w:rPr>
        <w:t xml:space="preserve">Besaran persentase tertentu sebagaimana dimaksud pada ayat (1) sebesar 1% (satu persen) sampai dengan 50% (lima puluh persen). </w:t>
      </w:r>
    </w:p>
    <w:p w14:paraId="5E58B928" w14:textId="77777777" w:rsidR="00515D51" w:rsidRPr="00860FD3" w:rsidRDefault="00515D51">
      <w:pPr>
        <w:numPr>
          <w:ilvl w:val="0"/>
          <w:numId w:val="256"/>
        </w:numPr>
        <w:spacing w:after="0" w:line="360" w:lineRule="auto"/>
        <w:ind w:right="102" w:hanging="567"/>
        <w:rPr>
          <w:color w:val="auto"/>
        </w:rPr>
      </w:pPr>
      <w:r w:rsidRPr="00860FD3">
        <w:rPr>
          <w:color w:val="auto"/>
        </w:rPr>
        <w:t xml:space="preserve">Dalam hal kondisi bencana sebagaimana dimaksud pada ayat (2), besaran persentase sebagaimana dimaksud pada ayat (3), berlaku sejak ditetapkannya status bencana oleh Pemerintah Pusat atau Pemerintah Daerah  sampai dengan paling lama 2 (dua) tahun sejak status bencana dinyatakan berakhir. </w:t>
      </w:r>
    </w:p>
    <w:p w14:paraId="0CC409B4" w14:textId="77777777" w:rsidR="00515D51" w:rsidRPr="00860FD3" w:rsidRDefault="00515D51">
      <w:pPr>
        <w:numPr>
          <w:ilvl w:val="0"/>
          <w:numId w:val="256"/>
        </w:numPr>
        <w:spacing w:after="0" w:line="360" w:lineRule="auto"/>
        <w:ind w:right="102" w:hanging="567"/>
        <w:rPr>
          <w:color w:val="auto"/>
        </w:rPr>
      </w:pPr>
      <w:r w:rsidRPr="00860FD3">
        <w:rPr>
          <w:color w:val="auto"/>
        </w:rPr>
        <w:t xml:space="preserve">Terhadap </w:t>
      </w:r>
      <w:r w:rsidRPr="00860FD3">
        <w:rPr>
          <w:color w:val="auto"/>
        </w:rPr>
        <w:tab/>
        <w:t xml:space="preserve">kontribusi </w:t>
      </w:r>
      <w:r w:rsidRPr="00860FD3">
        <w:rPr>
          <w:color w:val="auto"/>
        </w:rPr>
        <w:tab/>
        <w:t xml:space="preserve">tetap </w:t>
      </w:r>
      <w:r w:rsidRPr="00860FD3">
        <w:rPr>
          <w:color w:val="auto"/>
        </w:rPr>
        <w:tab/>
        <w:t xml:space="preserve">yang </w:t>
      </w:r>
      <w:r w:rsidRPr="00860FD3">
        <w:rPr>
          <w:color w:val="auto"/>
        </w:rPr>
        <w:tab/>
        <w:t xml:space="preserve">telah </w:t>
      </w:r>
      <w:r w:rsidRPr="00860FD3">
        <w:rPr>
          <w:color w:val="auto"/>
        </w:rPr>
        <w:tab/>
        <w:t xml:space="preserve">lunas pembayarannya, besaran persentase sebagaimana dimaksud pada ayat (3) ditetapkan pada pembayaran kontribusi tetap berikutnya. </w:t>
      </w:r>
    </w:p>
    <w:p w14:paraId="57B4ED85" w14:textId="77777777" w:rsidR="00515D51" w:rsidRPr="00860FD3" w:rsidRDefault="00515D51">
      <w:pPr>
        <w:numPr>
          <w:ilvl w:val="0"/>
          <w:numId w:val="256"/>
        </w:numPr>
        <w:spacing w:after="0" w:line="360" w:lineRule="auto"/>
        <w:ind w:right="102" w:hanging="567"/>
        <w:rPr>
          <w:color w:val="auto"/>
        </w:rPr>
      </w:pPr>
      <w:r w:rsidRPr="00860FD3">
        <w:rPr>
          <w:color w:val="auto"/>
        </w:rPr>
        <w:t xml:space="preserve">Permohonan mitra BGS/BSG sebagaimana ayat (1) diajukan kepada bupati dengan melampirkan paling sedikit: </w:t>
      </w:r>
    </w:p>
    <w:p w14:paraId="5308EAD2" w14:textId="77777777" w:rsidR="00515D51" w:rsidRPr="00860FD3" w:rsidRDefault="00515D51">
      <w:pPr>
        <w:numPr>
          <w:ilvl w:val="0"/>
          <w:numId w:val="258"/>
        </w:numPr>
        <w:spacing w:after="0" w:line="360" w:lineRule="auto"/>
        <w:ind w:right="102" w:hanging="566"/>
        <w:rPr>
          <w:color w:val="auto"/>
        </w:rPr>
      </w:pPr>
      <w:r w:rsidRPr="00860FD3">
        <w:rPr>
          <w:color w:val="auto"/>
        </w:rPr>
        <w:t xml:space="preserve">alasan dan pertimbangan pengajuan; </w:t>
      </w:r>
    </w:p>
    <w:p w14:paraId="18255C86" w14:textId="77777777" w:rsidR="00515D51" w:rsidRPr="00860FD3" w:rsidRDefault="00515D51">
      <w:pPr>
        <w:numPr>
          <w:ilvl w:val="0"/>
          <w:numId w:val="258"/>
        </w:numPr>
        <w:spacing w:after="0" w:line="360" w:lineRule="auto"/>
        <w:ind w:right="102" w:hanging="566"/>
        <w:rPr>
          <w:color w:val="auto"/>
        </w:rPr>
      </w:pPr>
      <w:r w:rsidRPr="00860FD3">
        <w:rPr>
          <w:color w:val="auto"/>
        </w:rPr>
        <w:t>usulan besaran faktor penyesuai</w:t>
      </w:r>
      <w:r w:rsidR="006054B9" w:rsidRPr="00860FD3">
        <w:rPr>
          <w:color w:val="auto"/>
        </w:rPr>
        <w:t xml:space="preserve"> </w:t>
      </w:r>
      <w:r w:rsidRPr="00860FD3">
        <w:rPr>
          <w:color w:val="auto"/>
        </w:rPr>
        <w:t xml:space="preserve">untuk kontribusi tetap dengan persentase tertentu; </w:t>
      </w:r>
    </w:p>
    <w:p w14:paraId="6C5B392C" w14:textId="77777777" w:rsidR="00515D51" w:rsidRPr="00860FD3" w:rsidRDefault="00515D51">
      <w:pPr>
        <w:numPr>
          <w:ilvl w:val="0"/>
          <w:numId w:val="258"/>
        </w:numPr>
        <w:spacing w:after="0" w:line="360" w:lineRule="auto"/>
        <w:ind w:right="102" w:hanging="566"/>
        <w:rPr>
          <w:color w:val="auto"/>
        </w:rPr>
      </w:pPr>
      <w:r w:rsidRPr="00860FD3">
        <w:rPr>
          <w:color w:val="auto"/>
        </w:rPr>
        <w:lastRenderedPageBreak/>
        <w:t xml:space="preserve">surat pernyataan tanggung jawab mutlak dari mitra BGS/BSG terkait kondisi tertentu; dan </w:t>
      </w:r>
    </w:p>
    <w:p w14:paraId="02AD4B8B" w14:textId="77777777" w:rsidR="00515D51" w:rsidRPr="00860FD3" w:rsidRDefault="00515D51">
      <w:pPr>
        <w:numPr>
          <w:ilvl w:val="0"/>
          <w:numId w:val="258"/>
        </w:numPr>
        <w:spacing w:after="0" w:line="360" w:lineRule="auto"/>
        <w:ind w:right="102" w:hanging="566"/>
        <w:rPr>
          <w:color w:val="auto"/>
        </w:rPr>
      </w:pPr>
      <w:r w:rsidRPr="00860FD3">
        <w:rPr>
          <w:color w:val="auto"/>
        </w:rPr>
        <w:t xml:space="preserve">laporan keuangan proyek BGS/BSG yang diaudit oleh auditor independen 3 (tiga) tahun terakhir atau sejak pelaksanaan BGS/BSG. </w:t>
      </w:r>
    </w:p>
    <w:p w14:paraId="4D37BF07" w14:textId="77777777" w:rsidR="00515D51" w:rsidRPr="00860FD3" w:rsidRDefault="00515D51">
      <w:pPr>
        <w:numPr>
          <w:ilvl w:val="0"/>
          <w:numId w:val="256"/>
        </w:numPr>
        <w:spacing w:after="0" w:line="360" w:lineRule="auto"/>
        <w:ind w:right="102" w:hanging="567"/>
        <w:rPr>
          <w:color w:val="auto"/>
        </w:rPr>
      </w:pPr>
      <w:r w:rsidRPr="00860FD3">
        <w:rPr>
          <w:color w:val="auto"/>
        </w:rPr>
        <w:t xml:space="preserve">Pengelola Barang melakukan penelitian terhadap permohonan mitra BGS/BSG sebagaimana dimaksud pada ayat (6). </w:t>
      </w:r>
    </w:p>
    <w:p w14:paraId="6EA85DD6" w14:textId="77777777" w:rsidR="00515D51" w:rsidRPr="00860FD3" w:rsidRDefault="00515D51">
      <w:pPr>
        <w:numPr>
          <w:ilvl w:val="0"/>
          <w:numId w:val="256"/>
        </w:numPr>
        <w:spacing w:after="0" w:line="360" w:lineRule="auto"/>
        <w:ind w:right="102" w:hanging="567"/>
        <w:rPr>
          <w:color w:val="auto"/>
        </w:rPr>
      </w:pPr>
      <w:r w:rsidRPr="00860FD3">
        <w:rPr>
          <w:color w:val="auto"/>
        </w:rPr>
        <w:t xml:space="preserve">Berdasarkan hasil penelitian sebagaimana dimaksud pada ayat (7) bupati menyetujui  dan menetapkan besaran faktor penyesuai untuk kontribusi tetap dengan persentase tertentu. </w:t>
      </w:r>
    </w:p>
    <w:p w14:paraId="4C24D9F8" w14:textId="77777777" w:rsidR="00525E3C" w:rsidRPr="00860FD3" w:rsidRDefault="00525E3C" w:rsidP="00933498">
      <w:pPr>
        <w:spacing w:after="32" w:line="360" w:lineRule="auto"/>
        <w:ind w:left="3019" w:right="1596"/>
        <w:jc w:val="center"/>
        <w:rPr>
          <w:color w:val="auto"/>
          <w:lang w:val="en-US"/>
        </w:rPr>
      </w:pPr>
    </w:p>
    <w:p w14:paraId="3CCAE96B" w14:textId="77777777" w:rsidR="00751091" w:rsidRPr="00860FD3" w:rsidRDefault="00DD3BEF" w:rsidP="00933498">
      <w:pPr>
        <w:spacing w:after="32" w:line="360" w:lineRule="auto"/>
        <w:ind w:left="3019" w:right="1596"/>
        <w:jc w:val="center"/>
        <w:rPr>
          <w:color w:val="auto"/>
          <w:lang w:val="en-US"/>
        </w:rPr>
      </w:pPr>
      <w:r w:rsidRPr="00860FD3">
        <w:rPr>
          <w:color w:val="auto"/>
          <w:lang w:val="en-US"/>
        </w:rPr>
        <w:t xml:space="preserve">Pasal </w:t>
      </w:r>
      <w:r w:rsidR="00E957D2" w:rsidRPr="00860FD3">
        <w:rPr>
          <w:color w:val="auto"/>
          <w:lang w:val="en-US"/>
        </w:rPr>
        <w:t>12</w:t>
      </w:r>
      <w:r w:rsidR="00F42F9B" w:rsidRPr="00860FD3">
        <w:rPr>
          <w:color w:val="auto"/>
          <w:lang w:val="en-US"/>
        </w:rPr>
        <w:t>5</w:t>
      </w:r>
    </w:p>
    <w:p w14:paraId="4F697E0B" w14:textId="77777777" w:rsidR="00751091" w:rsidRPr="00860FD3" w:rsidRDefault="00DD3BEF">
      <w:pPr>
        <w:numPr>
          <w:ilvl w:val="0"/>
          <w:numId w:val="113"/>
        </w:numPr>
        <w:ind w:right="102" w:hanging="571"/>
        <w:rPr>
          <w:color w:val="auto"/>
        </w:rPr>
      </w:pPr>
      <w:r w:rsidRPr="00860FD3">
        <w:rPr>
          <w:color w:val="auto"/>
        </w:rPr>
        <w:t xml:space="preserve">Pembayaran kontribusi tahunan pertama ke Rekening Kas Umum Daerah oleh mitra BGS/BSG harus dilakukan paling lambat 2 (dua) hari kerja sebelum penandatanganan perjanjian BGS/BSG. </w:t>
      </w:r>
    </w:p>
    <w:p w14:paraId="1D155379" w14:textId="77777777" w:rsidR="00751091" w:rsidRPr="00860FD3" w:rsidRDefault="00DD3BEF">
      <w:pPr>
        <w:numPr>
          <w:ilvl w:val="0"/>
          <w:numId w:val="113"/>
        </w:numPr>
        <w:ind w:right="102" w:hanging="571"/>
        <w:rPr>
          <w:color w:val="auto"/>
        </w:rPr>
      </w:pPr>
      <w:r w:rsidRPr="00860FD3">
        <w:rPr>
          <w:color w:val="auto"/>
        </w:rPr>
        <w:t xml:space="preserve">Pembayaran kontribusi tahunan tahun berikutnya ke Rekening Kas Umum Daerah harus dilakukan sesuai dengan tanggal yang ditetapkan dalam perjanjian. </w:t>
      </w:r>
    </w:p>
    <w:p w14:paraId="56301CE0" w14:textId="77777777" w:rsidR="00751091" w:rsidRPr="00860FD3" w:rsidRDefault="00DD3BEF">
      <w:pPr>
        <w:numPr>
          <w:ilvl w:val="0"/>
          <w:numId w:val="113"/>
        </w:numPr>
        <w:ind w:right="102" w:hanging="571"/>
        <w:rPr>
          <w:color w:val="auto"/>
        </w:rPr>
      </w:pPr>
      <w:r w:rsidRPr="00860FD3">
        <w:rPr>
          <w:color w:val="auto"/>
        </w:rPr>
        <w:t xml:space="preserve">Pembayaran kontribusi tahunan pada akhir tahun perjanjian dibayarkan paling lambat 6 (enam) bulan sebelum perjanjian berakhir. </w:t>
      </w:r>
    </w:p>
    <w:p w14:paraId="0ED0A800" w14:textId="77777777" w:rsidR="00751091" w:rsidRPr="00860FD3" w:rsidRDefault="00DD3BEF">
      <w:pPr>
        <w:numPr>
          <w:ilvl w:val="0"/>
          <w:numId w:val="113"/>
        </w:numPr>
        <w:ind w:right="102" w:hanging="571"/>
        <w:rPr>
          <w:color w:val="auto"/>
        </w:rPr>
      </w:pPr>
      <w:r w:rsidRPr="00860FD3">
        <w:rPr>
          <w:color w:val="auto"/>
        </w:rPr>
        <w:t xml:space="preserve">Pembayaran kontribusi tahunan sebagaimana dimaksud </w:t>
      </w:r>
      <w:r w:rsidR="00E957D2" w:rsidRPr="00860FD3">
        <w:rPr>
          <w:color w:val="auto"/>
        </w:rPr>
        <w:t xml:space="preserve"> </w:t>
      </w:r>
      <w:r w:rsidRPr="00860FD3">
        <w:rPr>
          <w:color w:val="auto"/>
        </w:rPr>
        <w:t xml:space="preserve">pada ayat (1) dan ayat (2) dibuktikan dengan bukti setor.  </w:t>
      </w:r>
    </w:p>
    <w:p w14:paraId="75C9CDAE" w14:textId="77777777" w:rsidR="00933498" w:rsidRPr="00860FD3" w:rsidRDefault="00933498" w:rsidP="00933498">
      <w:pPr>
        <w:spacing w:after="32" w:line="360" w:lineRule="auto"/>
        <w:ind w:left="3019" w:right="1596"/>
        <w:jc w:val="center"/>
        <w:rPr>
          <w:color w:val="auto"/>
          <w:lang w:val="en-US"/>
        </w:rPr>
      </w:pPr>
    </w:p>
    <w:p w14:paraId="59E48991" w14:textId="77777777" w:rsidR="00751091" w:rsidRPr="00860FD3" w:rsidRDefault="00DD3BEF" w:rsidP="00933498">
      <w:pPr>
        <w:spacing w:after="32" w:line="360" w:lineRule="auto"/>
        <w:ind w:left="3019" w:right="1596"/>
        <w:jc w:val="center"/>
        <w:rPr>
          <w:color w:val="auto"/>
          <w:lang w:val="en-US"/>
        </w:rPr>
      </w:pPr>
      <w:r w:rsidRPr="00860FD3">
        <w:rPr>
          <w:color w:val="auto"/>
          <w:lang w:val="en-US"/>
        </w:rPr>
        <w:t xml:space="preserve">Pasal </w:t>
      </w:r>
      <w:r w:rsidR="00E957D2" w:rsidRPr="00860FD3">
        <w:rPr>
          <w:color w:val="auto"/>
          <w:lang w:val="en-US"/>
        </w:rPr>
        <w:t>12</w:t>
      </w:r>
      <w:r w:rsidR="00474FD2" w:rsidRPr="00860FD3">
        <w:rPr>
          <w:color w:val="auto"/>
          <w:lang w:val="en-US"/>
        </w:rPr>
        <w:t>6</w:t>
      </w:r>
    </w:p>
    <w:p w14:paraId="2F7E552C" w14:textId="77777777" w:rsidR="00751091" w:rsidRPr="00860FD3" w:rsidRDefault="00DD3BEF">
      <w:pPr>
        <w:numPr>
          <w:ilvl w:val="0"/>
          <w:numId w:val="114"/>
        </w:numPr>
        <w:ind w:right="102" w:hanging="571"/>
        <w:rPr>
          <w:color w:val="auto"/>
        </w:rPr>
      </w:pPr>
      <w:r w:rsidRPr="00860FD3">
        <w:rPr>
          <w:color w:val="auto"/>
        </w:rPr>
        <w:t xml:space="preserve">Dalam jangka waktu pengoperasian BGS/BSG, paling sedikit 10% (sepuluh persen) dari hasil BGS/BSG harus digunakan langsung oleh Pengguna Barang  untuk penyelenggaraan tugas dan fungsi pemerintahan. </w:t>
      </w:r>
    </w:p>
    <w:p w14:paraId="1C963621" w14:textId="77777777" w:rsidR="00751091" w:rsidRPr="00860FD3" w:rsidRDefault="00DD3BEF">
      <w:pPr>
        <w:numPr>
          <w:ilvl w:val="0"/>
          <w:numId w:val="114"/>
        </w:numPr>
        <w:ind w:right="102" w:hanging="571"/>
        <w:rPr>
          <w:color w:val="auto"/>
        </w:rPr>
      </w:pPr>
      <w:r w:rsidRPr="00860FD3">
        <w:rPr>
          <w:color w:val="auto"/>
        </w:rPr>
        <w:lastRenderedPageBreak/>
        <w:t xml:space="preserve">Besaran hasil BGS/BSG yang digunakan langsung sebagaimana dimaksud pada ayat (1), ditetapkan oleh Bupati berdasarkan hasil perhitungan yang dilakukan rekomendasi oleh Tim yang dibentuk oleh  Bupati. </w:t>
      </w:r>
    </w:p>
    <w:p w14:paraId="49A74BDB" w14:textId="77777777" w:rsidR="00751091" w:rsidRPr="00860FD3" w:rsidRDefault="00DD3BEF">
      <w:pPr>
        <w:numPr>
          <w:ilvl w:val="0"/>
          <w:numId w:val="114"/>
        </w:numPr>
        <w:ind w:right="102" w:hanging="571"/>
        <w:rPr>
          <w:color w:val="auto"/>
        </w:rPr>
      </w:pPr>
      <w:r w:rsidRPr="00860FD3">
        <w:rPr>
          <w:color w:val="auto"/>
        </w:rPr>
        <w:t xml:space="preserve">Penyerahan bagian hasil BGS/BSG yang digunakan langsung sebagaimana dimaksud pada ayat (1), dilakukan sesuai dengan waktu yang ditentukan dalam perjanjian BGS/BSG. </w:t>
      </w:r>
    </w:p>
    <w:p w14:paraId="3215EF6B" w14:textId="77777777" w:rsidR="00751091" w:rsidRPr="00860FD3" w:rsidRDefault="00DD3BEF">
      <w:pPr>
        <w:numPr>
          <w:ilvl w:val="0"/>
          <w:numId w:val="114"/>
        </w:numPr>
        <w:ind w:right="102" w:hanging="571"/>
        <w:rPr>
          <w:color w:val="auto"/>
        </w:rPr>
      </w:pPr>
      <w:r w:rsidRPr="00860FD3">
        <w:rPr>
          <w:color w:val="auto"/>
        </w:rPr>
        <w:t xml:space="preserve">Penetapan penggunaan </w:t>
      </w:r>
      <w:r w:rsidR="00930B0F" w:rsidRPr="00860FD3">
        <w:rPr>
          <w:color w:val="auto"/>
        </w:rPr>
        <w:t>Barang Milik Daerah</w:t>
      </w:r>
      <w:r w:rsidRPr="00860FD3">
        <w:rPr>
          <w:color w:val="auto"/>
        </w:rPr>
        <w:t xml:space="preserve"> hasil BGS/BSG yang digunakan langsung sebagaimana dimaksud pada ayat (1), dilakukan oleh Bupati. </w:t>
      </w:r>
    </w:p>
    <w:p w14:paraId="0E8EB411" w14:textId="77777777" w:rsidR="00E957D2" w:rsidRDefault="00E957D2" w:rsidP="00E957D2">
      <w:pPr>
        <w:ind w:left="2529" w:right="102" w:firstLine="0"/>
        <w:rPr>
          <w:color w:val="auto"/>
        </w:rPr>
      </w:pPr>
    </w:p>
    <w:p w14:paraId="139E9BA3" w14:textId="77777777" w:rsidR="001A0BC4" w:rsidRPr="00860FD3" w:rsidRDefault="001A0BC4" w:rsidP="00E957D2">
      <w:pPr>
        <w:ind w:left="2529" w:right="102" w:firstLine="0"/>
        <w:rPr>
          <w:color w:val="auto"/>
        </w:rPr>
      </w:pPr>
    </w:p>
    <w:p w14:paraId="46C57D2D" w14:textId="77777777" w:rsidR="00751091" w:rsidRPr="00860FD3" w:rsidRDefault="00DD3BEF" w:rsidP="00933498">
      <w:pPr>
        <w:spacing w:after="32" w:line="360" w:lineRule="auto"/>
        <w:ind w:left="3019" w:right="1596"/>
        <w:jc w:val="center"/>
        <w:rPr>
          <w:color w:val="auto"/>
          <w:lang w:val="en-US"/>
        </w:rPr>
      </w:pPr>
      <w:r w:rsidRPr="00860FD3">
        <w:rPr>
          <w:color w:val="auto"/>
          <w:lang w:val="en-US"/>
        </w:rPr>
        <w:t xml:space="preserve">Paragraf </w:t>
      </w:r>
      <w:r w:rsidR="00E957D2" w:rsidRPr="00860FD3">
        <w:rPr>
          <w:color w:val="auto"/>
          <w:lang w:val="en-US"/>
        </w:rPr>
        <w:t>10</w:t>
      </w:r>
    </w:p>
    <w:p w14:paraId="216013B2" w14:textId="77777777" w:rsidR="00E957D2" w:rsidRPr="00860FD3" w:rsidRDefault="00DD3BEF" w:rsidP="008A2E73">
      <w:pPr>
        <w:spacing w:after="32" w:line="360" w:lineRule="auto"/>
        <w:ind w:left="3019" w:right="1596"/>
        <w:jc w:val="center"/>
        <w:rPr>
          <w:color w:val="auto"/>
          <w:lang w:val="en-US"/>
        </w:rPr>
      </w:pPr>
      <w:r w:rsidRPr="00860FD3">
        <w:rPr>
          <w:color w:val="auto"/>
          <w:lang w:val="en-US"/>
        </w:rPr>
        <w:t xml:space="preserve">Berakhirnya Jangka Waktu BGS/BSG </w:t>
      </w:r>
    </w:p>
    <w:p w14:paraId="7DE0602A" w14:textId="77777777" w:rsidR="00525E3C" w:rsidRPr="00860FD3" w:rsidRDefault="00525E3C" w:rsidP="00933498">
      <w:pPr>
        <w:spacing w:after="32" w:line="360" w:lineRule="auto"/>
        <w:ind w:left="3019" w:right="1596"/>
        <w:jc w:val="center"/>
        <w:rPr>
          <w:color w:val="auto"/>
          <w:lang w:val="en-US"/>
        </w:rPr>
      </w:pPr>
    </w:p>
    <w:p w14:paraId="23D6168F" w14:textId="77777777" w:rsidR="00751091" w:rsidRPr="00860FD3" w:rsidRDefault="00DD3BEF" w:rsidP="00933498">
      <w:pPr>
        <w:spacing w:after="32" w:line="360" w:lineRule="auto"/>
        <w:ind w:left="3019" w:right="1596"/>
        <w:jc w:val="center"/>
        <w:rPr>
          <w:color w:val="auto"/>
          <w:lang w:val="en-US"/>
        </w:rPr>
      </w:pPr>
      <w:r w:rsidRPr="00860FD3">
        <w:rPr>
          <w:color w:val="auto"/>
          <w:lang w:val="en-US"/>
        </w:rPr>
        <w:t>Pasal</w:t>
      </w:r>
      <w:r w:rsidR="00E957D2" w:rsidRPr="00860FD3">
        <w:rPr>
          <w:color w:val="auto"/>
          <w:lang w:val="en-US"/>
        </w:rPr>
        <w:t xml:space="preserve"> 12</w:t>
      </w:r>
      <w:r w:rsidR="00C93B9C" w:rsidRPr="00860FD3">
        <w:rPr>
          <w:color w:val="auto"/>
          <w:lang w:val="en-US"/>
        </w:rPr>
        <w:t>7</w:t>
      </w:r>
    </w:p>
    <w:p w14:paraId="672C239E" w14:textId="77777777" w:rsidR="006054B9" w:rsidRPr="00860FD3" w:rsidRDefault="006054B9">
      <w:pPr>
        <w:numPr>
          <w:ilvl w:val="0"/>
          <w:numId w:val="115"/>
        </w:numPr>
        <w:spacing w:after="0" w:line="360" w:lineRule="auto"/>
        <w:ind w:right="102" w:hanging="571"/>
        <w:rPr>
          <w:color w:val="auto"/>
        </w:rPr>
      </w:pPr>
      <w:r w:rsidRPr="00860FD3">
        <w:rPr>
          <w:color w:val="auto"/>
        </w:rPr>
        <w:t xml:space="preserve">BGS/BSG berakhir dalam hal: </w:t>
      </w:r>
    </w:p>
    <w:p w14:paraId="235F6308" w14:textId="77777777" w:rsidR="006054B9" w:rsidRPr="00860FD3" w:rsidRDefault="006054B9">
      <w:pPr>
        <w:numPr>
          <w:ilvl w:val="1"/>
          <w:numId w:val="115"/>
        </w:numPr>
        <w:spacing w:after="0" w:line="360" w:lineRule="auto"/>
        <w:ind w:left="2977" w:right="102" w:hanging="425"/>
        <w:rPr>
          <w:color w:val="auto"/>
        </w:rPr>
      </w:pPr>
      <w:r w:rsidRPr="00860FD3">
        <w:rPr>
          <w:color w:val="auto"/>
        </w:rPr>
        <w:t xml:space="preserve">berakhirnya jangka waktu BGS/BSG sebagaimana tertuang dalam perjanjian </w:t>
      </w:r>
    </w:p>
    <w:p w14:paraId="1D66DC56" w14:textId="77777777" w:rsidR="006054B9" w:rsidRPr="00860FD3" w:rsidRDefault="006054B9">
      <w:pPr>
        <w:numPr>
          <w:ilvl w:val="1"/>
          <w:numId w:val="115"/>
        </w:numPr>
        <w:spacing w:after="0" w:line="360" w:lineRule="auto"/>
        <w:ind w:left="2977" w:right="102" w:hanging="425"/>
        <w:rPr>
          <w:color w:val="auto"/>
        </w:rPr>
      </w:pPr>
      <w:r w:rsidRPr="00860FD3">
        <w:rPr>
          <w:color w:val="auto"/>
        </w:rPr>
        <w:t xml:space="preserve">BGS/BSG; </w:t>
      </w:r>
    </w:p>
    <w:p w14:paraId="0E1F8C16" w14:textId="77777777" w:rsidR="006054B9" w:rsidRPr="00860FD3" w:rsidRDefault="006054B9">
      <w:pPr>
        <w:numPr>
          <w:ilvl w:val="1"/>
          <w:numId w:val="115"/>
        </w:numPr>
        <w:spacing w:after="0" w:line="360" w:lineRule="auto"/>
        <w:ind w:left="2977" w:right="102" w:hanging="425"/>
        <w:rPr>
          <w:color w:val="auto"/>
        </w:rPr>
      </w:pPr>
      <w:r w:rsidRPr="00860FD3">
        <w:rPr>
          <w:color w:val="auto"/>
        </w:rPr>
        <w:t xml:space="preserve">pengakhiran perjanjian BGS/BSG secara sepihak oleh bupati; </w:t>
      </w:r>
    </w:p>
    <w:p w14:paraId="6B4DEE59" w14:textId="77777777" w:rsidR="006054B9" w:rsidRPr="00860FD3" w:rsidRDefault="006054B9">
      <w:pPr>
        <w:numPr>
          <w:ilvl w:val="1"/>
          <w:numId w:val="115"/>
        </w:numPr>
        <w:spacing w:after="0" w:line="360" w:lineRule="auto"/>
        <w:ind w:left="2977" w:right="102" w:hanging="425"/>
        <w:rPr>
          <w:color w:val="auto"/>
        </w:rPr>
      </w:pPr>
      <w:r w:rsidRPr="00860FD3">
        <w:rPr>
          <w:color w:val="auto"/>
        </w:rPr>
        <w:t xml:space="preserve">berakhirnya perjanjian BGS/BSG; atau </w:t>
      </w:r>
    </w:p>
    <w:p w14:paraId="27BDBBAD" w14:textId="77777777" w:rsidR="006054B9" w:rsidRPr="00860FD3" w:rsidRDefault="006054B9">
      <w:pPr>
        <w:numPr>
          <w:ilvl w:val="1"/>
          <w:numId w:val="115"/>
        </w:numPr>
        <w:spacing w:after="0" w:line="360" w:lineRule="auto"/>
        <w:ind w:left="2977" w:right="102" w:hanging="425"/>
        <w:rPr>
          <w:color w:val="auto"/>
        </w:rPr>
      </w:pPr>
      <w:r w:rsidRPr="00860FD3">
        <w:rPr>
          <w:color w:val="auto"/>
        </w:rPr>
        <w:t>ketentuan lain sesuai peraturan perundang</w:t>
      </w:r>
      <w:r w:rsidRPr="00860FD3">
        <w:rPr>
          <w:color w:val="auto"/>
          <w:lang w:val="en-US"/>
        </w:rPr>
        <w:t>-</w:t>
      </w:r>
      <w:r w:rsidRPr="00860FD3">
        <w:rPr>
          <w:color w:val="auto"/>
        </w:rPr>
        <w:t xml:space="preserve">undangan. </w:t>
      </w:r>
    </w:p>
    <w:p w14:paraId="34D5B2B1" w14:textId="77777777" w:rsidR="006054B9" w:rsidRPr="00860FD3" w:rsidRDefault="006054B9">
      <w:pPr>
        <w:numPr>
          <w:ilvl w:val="0"/>
          <w:numId w:val="115"/>
        </w:numPr>
        <w:spacing w:after="0" w:line="360" w:lineRule="auto"/>
        <w:ind w:right="102" w:hanging="571"/>
        <w:rPr>
          <w:color w:val="auto"/>
        </w:rPr>
      </w:pPr>
      <w:r w:rsidRPr="00860FD3">
        <w:rPr>
          <w:color w:val="auto"/>
        </w:rPr>
        <w:t xml:space="preserve">Pengakhiran BGS/BSG secara sepihak oleh bupati sebagaimana dimaksud pada ayat (1) huruf b, dapat dilakukan dalam hal mitra BGS/BSG tidak memenuhi kewajiban sebagaimana tertuang dalam perjanjian dan ketentuan dalam Peraturan </w:t>
      </w:r>
      <w:r w:rsidR="00D21A35" w:rsidRPr="00860FD3">
        <w:rPr>
          <w:color w:val="auto"/>
          <w:lang w:val="en-US"/>
        </w:rPr>
        <w:t>Daerah</w:t>
      </w:r>
      <w:r w:rsidRPr="00860FD3">
        <w:rPr>
          <w:color w:val="auto"/>
        </w:rPr>
        <w:t xml:space="preserve"> ini, antara lain: </w:t>
      </w:r>
    </w:p>
    <w:p w14:paraId="0534F7C9" w14:textId="77777777" w:rsidR="006054B9" w:rsidRPr="00860FD3" w:rsidRDefault="006054B9">
      <w:pPr>
        <w:numPr>
          <w:ilvl w:val="1"/>
          <w:numId w:val="115"/>
        </w:numPr>
        <w:spacing w:after="0" w:line="360" w:lineRule="auto"/>
        <w:ind w:left="2977" w:right="102" w:hanging="425"/>
        <w:rPr>
          <w:color w:val="auto"/>
        </w:rPr>
      </w:pPr>
      <w:r w:rsidRPr="00860FD3">
        <w:rPr>
          <w:color w:val="auto"/>
        </w:rPr>
        <w:lastRenderedPageBreak/>
        <w:t xml:space="preserve">mitra BGS/BSG tidak membayar kontribusi tahunan sebanyak 3 (tiga) kali berturut-turut sesuai perjanjian BGS/BSG;  </w:t>
      </w:r>
    </w:p>
    <w:p w14:paraId="5C12986F" w14:textId="77777777" w:rsidR="006054B9" w:rsidRPr="00860FD3" w:rsidRDefault="006054B9">
      <w:pPr>
        <w:numPr>
          <w:ilvl w:val="1"/>
          <w:numId w:val="115"/>
        </w:numPr>
        <w:spacing w:after="0" w:line="360" w:lineRule="auto"/>
        <w:ind w:left="2977" w:right="102" w:hanging="425"/>
        <w:rPr>
          <w:color w:val="auto"/>
        </w:rPr>
      </w:pPr>
      <w:r w:rsidRPr="00860FD3">
        <w:rPr>
          <w:color w:val="auto"/>
        </w:rPr>
        <w:t xml:space="preserve">mitra BGS/BSG tidak melaksanakan pembangunan sebagaimana tertuang dalam perjanjian BGS/BSG sampai dengan 2 (dua) tahun terhitung sejak penandatanganan </w:t>
      </w:r>
    </w:p>
    <w:p w14:paraId="506EBFED" w14:textId="77777777" w:rsidR="006054B9" w:rsidRPr="00860FD3" w:rsidRDefault="006054B9">
      <w:pPr>
        <w:numPr>
          <w:ilvl w:val="1"/>
          <w:numId w:val="115"/>
        </w:numPr>
        <w:spacing w:after="0" w:line="360" w:lineRule="auto"/>
        <w:ind w:left="2977" w:right="102" w:hanging="425"/>
        <w:rPr>
          <w:color w:val="auto"/>
        </w:rPr>
      </w:pPr>
      <w:r w:rsidRPr="00860FD3">
        <w:rPr>
          <w:color w:val="auto"/>
        </w:rPr>
        <w:t xml:space="preserve">perjanjian; dan/atau  </w:t>
      </w:r>
    </w:p>
    <w:p w14:paraId="43C5CCA0" w14:textId="77777777" w:rsidR="006054B9" w:rsidRPr="00860FD3" w:rsidRDefault="006054B9">
      <w:pPr>
        <w:numPr>
          <w:ilvl w:val="1"/>
          <w:numId w:val="115"/>
        </w:numPr>
        <w:spacing w:after="0" w:line="360" w:lineRule="auto"/>
        <w:ind w:left="2977" w:right="102" w:hanging="425"/>
        <w:rPr>
          <w:color w:val="auto"/>
        </w:rPr>
      </w:pPr>
      <w:r w:rsidRPr="00860FD3">
        <w:rPr>
          <w:color w:val="auto"/>
        </w:rPr>
        <w:t xml:space="preserve">tidak memenuhi kewajiban selain sebagaimana dimaksud pada huruf a dan huruf b sebagaimana tertuang dalam perjanjian BGS/BSG. </w:t>
      </w:r>
    </w:p>
    <w:p w14:paraId="1647F4B0" w14:textId="77777777" w:rsidR="006054B9" w:rsidRPr="00860FD3" w:rsidRDefault="006054B9">
      <w:pPr>
        <w:numPr>
          <w:ilvl w:val="0"/>
          <w:numId w:val="115"/>
        </w:numPr>
        <w:spacing w:after="0" w:line="360" w:lineRule="auto"/>
        <w:ind w:right="102" w:hanging="571"/>
        <w:rPr>
          <w:color w:val="auto"/>
        </w:rPr>
      </w:pPr>
      <w:r w:rsidRPr="00860FD3">
        <w:rPr>
          <w:color w:val="auto"/>
        </w:rPr>
        <w:t xml:space="preserve">Pengakhiran BGS/BSG sebagaimana dimaksud pada ayat (2) dilakukan oleh bupati secara tertulis tanpa melalui pengadilan, setelah terlebih dahulu diberikan peringatan/pemberitahuan tertulis kepada mitra. </w:t>
      </w:r>
    </w:p>
    <w:p w14:paraId="6182C041" w14:textId="77777777" w:rsidR="006054B9" w:rsidRPr="00860FD3" w:rsidRDefault="006054B9">
      <w:pPr>
        <w:numPr>
          <w:ilvl w:val="0"/>
          <w:numId w:val="115"/>
        </w:numPr>
        <w:spacing w:after="0" w:line="360" w:lineRule="auto"/>
        <w:ind w:right="102" w:hanging="571"/>
        <w:rPr>
          <w:color w:val="auto"/>
        </w:rPr>
      </w:pPr>
      <w:r w:rsidRPr="00860FD3">
        <w:rPr>
          <w:color w:val="auto"/>
        </w:rPr>
        <w:t xml:space="preserve">Dalam hal terjadi pengakhiran BGS/BSG sebagaimana dimaksud pada ayat (1) huruf b dan huruf c, </w:t>
      </w:r>
      <w:r w:rsidR="00D21A35" w:rsidRPr="00860FD3">
        <w:rPr>
          <w:color w:val="auto"/>
        </w:rPr>
        <w:t xml:space="preserve">bupati </w:t>
      </w:r>
      <w:r w:rsidRPr="00860FD3">
        <w:rPr>
          <w:color w:val="auto"/>
        </w:rPr>
        <w:t xml:space="preserve">membentuk tim untuk melakukan evaluasi terhadap investasi dan kewajiban mitra BGS/BSG. </w:t>
      </w:r>
    </w:p>
    <w:p w14:paraId="70165FEB" w14:textId="77777777" w:rsidR="006054B9" w:rsidRPr="00860FD3" w:rsidRDefault="006054B9">
      <w:pPr>
        <w:numPr>
          <w:ilvl w:val="0"/>
          <w:numId w:val="115"/>
        </w:numPr>
        <w:spacing w:after="0" w:line="360" w:lineRule="auto"/>
        <w:ind w:right="102" w:hanging="571"/>
        <w:rPr>
          <w:color w:val="auto"/>
        </w:rPr>
      </w:pPr>
      <w:r w:rsidRPr="00860FD3">
        <w:rPr>
          <w:color w:val="auto"/>
        </w:rPr>
        <w:t xml:space="preserve">Evaluasi terhadap investasi dan kewajiban mitra sebagaimana dimaksud pada ayat (4) dilakukan setelah </w:t>
      </w:r>
      <w:r w:rsidR="00D21A35" w:rsidRPr="00860FD3">
        <w:rPr>
          <w:color w:val="auto"/>
        </w:rPr>
        <w:t xml:space="preserve">bupati </w:t>
      </w:r>
      <w:r w:rsidRPr="00860FD3">
        <w:rPr>
          <w:color w:val="auto"/>
        </w:rPr>
        <w:t xml:space="preserve">memperoleh hasil reviu aparat pengawasan intern pemerintah. </w:t>
      </w:r>
    </w:p>
    <w:p w14:paraId="256AA033" w14:textId="77777777" w:rsidR="006054B9" w:rsidRPr="00860FD3" w:rsidRDefault="006054B9">
      <w:pPr>
        <w:numPr>
          <w:ilvl w:val="0"/>
          <w:numId w:val="115"/>
        </w:numPr>
        <w:spacing w:after="0" w:line="360" w:lineRule="auto"/>
        <w:ind w:right="102" w:hanging="571"/>
        <w:rPr>
          <w:color w:val="auto"/>
        </w:rPr>
      </w:pPr>
      <w:r w:rsidRPr="00860FD3">
        <w:rPr>
          <w:color w:val="auto"/>
        </w:rPr>
        <w:t xml:space="preserve">Dalam hal terjadi pengakhiran BGS/BSG sebagaimana dimaksud pada ayat (1) huruf b dan huruf c maka: </w:t>
      </w:r>
    </w:p>
    <w:p w14:paraId="069098AD" w14:textId="77777777" w:rsidR="006054B9" w:rsidRPr="00860FD3" w:rsidRDefault="006054B9">
      <w:pPr>
        <w:numPr>
          <w:ilvl w:val="1"/>
          <w:numId w:val="115"/>
        </w:numPr>
        <w:spacing w:after="0" w:line="360" w:lineRule="auto"/>
        <w:ind w:left="2977" w:right="102" w:hanging="425"/>
        <w:rPr>
          <w:color w:val="auto"/>
        </w:rPr>
      </w:pPr>
      <w:r w:rsidRPr="00860FD3">
        <w:rPr>
          <w:color w:val="auto"/>
        </w:rPr>
        <w:t xml:space="preserve">seluruh biaya yang telah dikeluarkan oleh mitra sampai dengan dilakukannya pengakhiran BGS/BSG sepenuhnya menjadi beban mitra BGS/BSG; dan/atau </w:t>
      </w:r>
    </w:p>
    <w:p w14:paraId="743DD7A5" w14:textId="77777777" w:rsidR="006054B9" w:rsidRPr="00860FD3" w:rsidRDefault="006054B9">
      <w:pPr>
        <w:numPr>
          <w:ilvl w:val="1"/>
          <w:numId w:val="115"/>
        </w:numPr>
        <w:spacing w:after="0" w:line="360" w:lineRule="auto"/>
        <w:ind w:left="2977" w:right="102" w:hanging="425"/>
        <w:rPr>
          <w:color w:val="auto"/>
        </w:rPr>
      </w:pPr>
      <w:r w:rsidRPr="00860FD3">
        <w:rPr>
          <w:color w:val="auto"/>
        </w:rPr>
        <w:t xml:space="preserve">berdasarkan evaluasi sebagaimana dimaksud pada ayat (5), investasi dan kewajiban mitra lama dapat beralih kepada mitra baru. </w:t>
      </w:r>
    </w:p>
    <w:p w14:paraId="0386DAFE" w14:textId="77777777" w:rsidR="00E957D2" w:rsidRPr="00860FD3" w:rsidRDefault="006054B9">
      <w:pPr>
        <w:numPr>
          <w:ilvl w:val="0"/>
          <w:numId w:val="115"/>
        </w:numPr>
        <w:spacing w:after="0" w:line="360" w:lineRule="auto"/>
        <w:ind w:right="102" w:hanging="571"/>
        <w:rPr>
          <w:color w:val="auto"/>
        </w:rPr>
      </w:pPr>
      <w:r w:rsidRPr="00860FD3">
        <w:rPr>
          <w:color w:val="auto"/>
        </w:rPr>
        <w:lastRenderedPageBreak/>
        <w:t xml:space="preserve">Mitra baru sebagaimana dimaksud pada ayat (6) dipilih sesuai dengan ketentuan dalam Peraturan </w:t>
      </w:r>
      <w:r w:rsidR="00D21A35" w:rsidRPr="00860FD3">
        <w:rPr>
          <w:color w:val="auto"/>
          <w:lang w:val="en-US"/>
        </w:rPr>
        <w:t>Daerah</w:t>
      </w:r>
      <w:r w:rsidRPr="00860FD3">
        <w:rPr>
          <w:color w:val="auto"/>
        </w:rPr>
        <w:t xml:space="preserve"> ini. </w:t>
      </w:r>
    </w:p>
    <w:p w14:paraId="678BF419" w14:textId="77777777" w:rsidR="00991A80" w:rsidRPr="00860FD3" w:rsidRDefault="00991A80" w:rsidP="00E957D2">
      <w:pPr>
        <w:ind w:left="2529" w:right="102" w:firstLine="0"/>
        <w:rPr>
          <w:color w:val="auto"/>
        </w:rPr>
      </w:pPr>
    </w:p>
    <w:p w14:paraId="7F205B43" w14:textId="77777777" w:rsidR="00751091" w:rsidRPr="00860FD3" w:rsidRDefault="00DD3BEF" w:rsidP="00FE0A0B">
      <w:pPr>
        <w:spacing w:after="32" w:line="360" w:lineRule="auto"/>
        <w:ind w:left="3019" w:right="1596"/>
        <w:jc w:val="center"/>
        <w:rPr>
          <w:color w:val="auto"/>
          <w:lang w:val="en-US"/>
        </w:rPr>
      </w:pPr>
      <w:r w:rsidRPr="00860FD3">
        <w:rPr>
          <w:color w:val="auto"/>
          <w:lang w:val="en-US"/>
        </w:rPr>
        <w:t xml:space="preserve">Pasal </w:t>
      </w:r>
      <w:r w:rsidR="00E957D2" w:rsidRPr="00860FD3">
        <w:rPr>
          <w:color w:val="auto"/>
          <w:lang w:val="en-US"/>
        </w:rPr>
        <w:t>12</w:t>
      </w:r>
      <w:r w:rsidR="00991A80" w:rsidRPr="00860FD3">
        <w:rPr>
          <w:color w:val="auto"/>
          <w:lang w:val="en-US"/>
        </w:rPr>
        <w:t>8</w:t>
      </w:r>
    </w:p>
    <w:p w14:paraId="175A2708" w14:textId="77777777" w:rsidR="00751091" w:rsidRPr="00860FD3" w:rsidRDefault="00DD3BEF">
      <w:pPr>
        <w:numPr>
          <w:ilvl w:val="0"/>
          <w:numId w:val="116"/>
        </w:numPr>
        <w:ind w:right="102" w:hanging="571"/>
        <w:rPr>
          <w:color w:val="auto"/>
        </w:rPr>
      </w:pPr>
      <w:r w:rsidRPr="00860FD3">
        <w:rPr>
          <w:color w:val="auto"/>
        </w:rPr>
        <w:t xml:space="preserve">Pengakhiran perjanjian BGS/BSG secara sepihak oleh Bupati sebagaimana dimaksud dalam Pasal </w:t>
      </w:r>
      <w:r w:rsidR="00E957D2" w:rsidRPr="00860FD3">
        <w:rPr>
          <w:color w:val="auto"/>
          <w:lang w:val="en-US"/>
        </w:rPr>
        <w:t>12</w:t>
      </w:r>
      <w:r w:rsidR="00FE0A0B" w:rsidRPr="00860FD3">
        <w:rPr>
          <w:color w:val="auto"/>
          <w:lang w:val="en-US"/>
        </w:rPr>
        <w:t>8</w:t>
      </w:r>
      <w:r w:rsidRPr="00860FD3">
        <w:rPr>
          <w:color w:val="auto"/>
        </w:rPr>
        <w:t xml:space="preserve"> ayat (1) huruf b, dilaksanakan dengan tahapan: </w:t>
      </w:r>
    </w:p>
    <w:p w14:paraId="789823F6" w14:textId="77777777" w:rsidR="00751091" w:rsidRPr="00860FD3" w:rsidRDefault="00DD3BEF">
      <w:pPr>
        <w:numPr>
          <w:ilvl w:val="1"/>
          <w:numId w:val="116"/>
        </w:numPr>
        <w:ind w:right="102" w:hanging="331"/>
        <w:rPr>
          <w:color w:val="auto"/>
        </w:rPr>
      </w:pPr>
      <w:r w:rsidRPr="00860FD3">
        <w:rPr>
          <w:color w:val="auto"/>
        </w:rPr>
        <w:t xml:space="preserve">Bupati menerbitkan teguran tertulis pertama kepada mitra BGS/BSG; </w:t>
      </w:r>
    </w:p>
    <w:p w14:paraId="7FA88E32" w14:textId="77777777" w:rsidR="00751091" w:rsidRPr="00860FD3" w:rsidRDefault="00DD3BEF">
      <w:pPr>
        <w:numPr>
          <w:ilvl w:val="1"/>
          <w:numId w:val="116"/>
        </w:numPr>
        <w:ind w:right="102" w:hanging="331"/>
        <w:rPr>
          <w:color w:val="auto"/>
        </w:rPr>
      </w:pPr>
      <w:r w:rsidRPr="00860FD3">
        <w:rPr>
          <w:color w:val="auto"/>
        </w:rPr>
        <w:t xml:space="preserve">dalam hal mitra BGS/BSG tidak melaksanakan teguran dalam jangka waktu 30 (tiga puluh) hari kalender sejak diterbitkan teguran tertulis pertama, Bupati menerbitkan teguran tertulis kedua; </w:t>
      </w:r>
    </w:p>
    <w:p w14:paraId="006421DC" w14:textId="77777777" w:rsidR="00751091" w:rsidRPr="00860FD3" w:rsidRDefault="00DD3BEF">
      <w:pPr>
        <w:numPr>
          <w:ilvl w:val="1"/>
          <w:numId w:val="116"/>
        </w:numPr>
        <w:ind w:right="102" w:hanging="331"/>
        <w:rPr>
          <w:color w:val="auto"/>
        </w:rPr>
      </w:pPr>
      <w:r w:rsidRPr="00860FD3">
        <w:rPr>
          <w:color w:val="auto"/>
        </w:rPr>
        <w:t xml:space="preserve">dalam hal mitra BGS/BSG tidak melaksanakan teguran kedua dalam jangka waktu 30 (tiga puluh) hari kalender sejak diterbitkan teguran tertulis kedua, Bupati menerbitkan teguran tertulis ketiga yang merupakan teguran terakhir; dan </w:t>
      </w:r>
    </w:p>
    <w:p w14:paraId="1C73949E" w14:textId="77777777" w:rsidR="00751091" w:rsidRPr="00860FD3" w:rsidRDefault="00DD3BEF">
      <w:pPr>
        <w:numPr>
          <w:ilvl w:val="1"/>
          <w:numId w:val="116"/>
        </w:numPr>
        <w:ind w:right="102" w:hanging="331"/>
        <w:rPr>
          <w:color w:val="auto"/>
        </w:rPr>
      </w:pPr>
      <w:r w:rsidRPr="00860FD3">
        <w:rPr>
          <w:color w:val="auto"/>
        </w:rPr>
        <w:t xml:space="preserve">dalam hal mitra BGS/BSG tidak melaksanakan teguran ketiga dalam jangka waktu 30 (tiga puluh) hari kalender sejak diterbitkan teguran tertulis ketiga, Bupati menerbitkan surat pengakhiran BGS/BSG. </w:t>
      </w:r>
    </w:p>
    <w:p w14:paraId="191944DF" w14:textId="77777777" w:rsidR="00751091" w:rsidRPr="00860FD3" w:rsidRDefault="00DD3BEF">
      <w:pPr>
        <w:numPr>
          <w:ilvl w:val="0"/>
          <w:numId w:val="116"/>
        </w:numPr>
        <w:ind w:right="102" w:hanging="571"/>
        <w:rPr>
          <w:color w:val="auto"/>
        </w:rPr>
      </w:pPr>
      <w:r w:rsidRPr="00860FD3">
        <w:rPr>
          <w:color w:val="auto"/>
        </w:rPr>
        <w:t xml:space="preserve">Setelah menerima surat pengakhiran BGS/BSG sebagaimana dimaksud pada ayat (1) dalam jangka waktu paling lama 30 (tiga puluh) hari, mitra BGS/BSG wajib menyerahkan objek BGS/BSG kepada Bupati. </w:t>
      </w:r>
    </w:p>
    <w:p w14:paraId="7973EE35" w14:textId="77777777" w:rsidR="00751091" w:rsidRPr="00860FD3" w:rsidRDefault="00DD3BEF">
      <w:pPr>
        <w:numPr>
          <w:ilvl w:val="0"/>
          <w:numId w:val="116"/>
        </w:numPr>
        <w:ind w:right="102" w:hanging="571"/>
        <w:rPr>
          <w:color w:val="auto"/>
        </w:rPr>
      </w:pPr>
      <w:r w:rsidRPr="00860FD3">
        <w:rPr>
          <w:color w:val="auto"/>
        </w:rPr>
        <w:t xml:space="preserve">Bupati meminta aparat pengawasan intern pemerintah untuk melakukan audit atas objek BGS/BSG yang diserahkan oleh mitra BGS/BSG. </w:t>
      </w:r>
    </w:p>
    <w:p w14:paraId="6F86673B" w14:textId="77777777" w:rsidR="00751091" w:rsidRPr="00860FD3" w:rsidRDefault="00DD3BEF">
      <w:pPr>
        <w:numPr>
          <w:ilvl w:val="0"/>
          <w:numId w:val="116"/>
        </w:numPr>
        <w:ind w:right="102" w:hanging="571"/>
        <w:rPr>
          <w:color w:val="auto"/>
        </w:rPr>
      </w:pPr>
      <w:r w:rsidRPr="00860FD3">
        <w:rPr>
          <w:color w:val="auto"/>
        </w:rPr>
        <w:t xml:space="preserve">Audit sebagaimana dimaksud pada ayat (3) ditujukan untuk memeriksa: </w:t>
      </w:r>
    </w:p>
    <w:p w14:paraId="12332591" w14:textId="77777777" w:rsidR="00751091" w:rsidRPr="00860FD3" w:rsidRDefault="00DD3BEF">
      <w:pPr>
        <w:numPr>
          <w:ilvl w:val="0"/>
          <w:numId w:val="117"/>
        </w:numPr>
        <w:ind w:right="102" w:hanging="360"/>
        <w:rPr>
          <w:color w:val="auto"/>
        </w:rPr>
      </w:pPr>
      <w:r w:rsidRPr="00860FD3">
        <w:rPr>
          <w:color w:val="auto"/>
        </w:rPr>
        <w:lastRenderedPageBreak/>
        <w:t xml:space="preserve">kesesuaian jumlah dan kondisi objek BGS/BSG antara yang akan diserahkan dengan perjanjian BGS/BSG; </w:t>
      </w:r>
    </w:p>
    <w:p w14:paraId="4F34EB24" w14:textId="77777777" w:rsidR="00751091" w:rsidRPr="00860FD3" w:rsidRDefault="00DD3BEF">
      <w:pPr>
        <w:numPr>
          <w:ilvl w:val="0"/>
          <w:numId w:val="117"/>
        </w:numPr>
        <w:ind w:right="102" w:hanging="360"/>
        <w:rPr>
          <w:color w:val="auto"/>
        </w:rPr>
      </w:pPr>
      <w:r w:rsidRPr="00860FD3">
        <w:rPr>
          <w:color w:val="auto"/>
        </w:rPr>
        <w:t xml:space="preserve">kesesuaian bangunan dan fasilitas hasil BGS/BSG antara yang akan diserahkan dengan Perjanjian BGS/BSG; dan </w:t>
      </w:r>
    </w:p>
    <w:p w14:paraId="3C2D9826" w14:textId="77777777" w:rsidR="00751091" w:rsidRPr="00860FD3" w:rsidRDefault="00DD3BEF">
      <w:pPr>
        <w:numPr>
          <w:ilvl w:val="0"/>
          <w:numId w:val="117"/>
        </w:numPr>
        <w:spacing w:after="119" w:line="259" w:lineRule="auto"/>
        <w:ind w:right="102" w:hanging="360"/>
        <w:rPr>
          <w:color w:val="auto"/>
        </w:rPr>
      </w:pPr>
      <w:r w:rsidRPr="00860FD3">
        <w:rPr>
          <w:color w:val="auto"/>
        </w:rPr>
        <w:t xml:space="preserve">laporan pelaksanaan BGS/BSG. </w:t>
      </w:r>
    </w:p>
    <w:p w14:paraId="3C32BC00" w14:textId="77777777" w:rsidR="00751091" w:rsidRPr="00860FD3" w:rsidRDefault="00DD3BEF">
      <w:pPr>
        <w:numPr>
          <w:ilvl w:val="0"/>
          <w:numId w:val="118"/>
        </w:numPr>
        <w:ind w:right="102" w:hanging="571"/>
        <w:rPr>
          <w:color w:val="auto"/>
        </w:rPr>
      </w:pPr>
      <w:r w:rsidRPr="00860FD3">
        <w:rPr>
          <w:color w:val="auto"/>
        </w:rPr>
        <w:t xml:space="preserve">Aparat pengawasan intern pemerintah melaporkan hasil audit kepada Bupati dengan tembusan kepada mitra BGS/BSG. </w:t>
      </w:r>
    </w:p>
    <w:p w14:paraId="01632FCF" w14:textId="77777777" w:rsidR="00751091" w:rsidRPr="00860FD3" w:rsidRDefault="00DD3BEF">
      <w:pPr>
        <w:numPr>
          <w:ilvl w:val="0"/>
          <w:numId w:val="118"/>
        </w:numPr>
        <w:ind w:right="102" w:hanging="571"/>
        <w:rPr>
          <w:color w:val="auto"/>
        </w:rPr>
      </w:pPr>
      <w:r w:rsidRPr="00860FD3">
        <w:rPr>
          <w:color w:val="auto"/>
        </w:rPr>
        <w:t xml:space="preserve">Mitra BGS/BSG menindaklanjuti seluruh hasil audit yang disampaikan oleh aparat pengawasan intern pemerintah dan melaporkannya kepada Bupati. </w:t>
      </w:r>
    </w:p>
    <w:p w14:paraId="552DC993" w14:textId="77777777" w:rsidR="00751091" w:rsidRPr="00860FD3" w:rsidRDefault="00DD3BEF">
      <w:pPr>
        <w:numPr>
          <w:ilvl w:val="0"/>
          <w:numId w:val="118"/>
        </w:numPr>
        <w:ind w:right="102" w:hanging="571"/>
        <w:rPr>
          <w:color w:val="auto"/>
        </w:rPr>
      </w:pPr>
      <w:r w:rsidRPr="00860FD3">
        <w:rPr>
          <w:color w:val="auto"/>
        </w:rPr>
        <w:t xml:space="preserve">Serah terima objek BGS/BSG dilakukan paling lambat pada saat berakhirnya jangka waktu BGS/BSG dan dituangkan dalam </w:t>
      </w:r>
      <w:r w:rsidR="00525E3C" w:rsidRPr="00860FD3">
        <w:rPr>
          <w:color w:val="auto"/>
        </w:rPr>
        <w:t>berita acara serah terima</w:t>
      </w:r>
      <w:r w:rsidRPr="00860FD3">
        <w:rPr>
          <w:color w:val="auto"/>
        </w:rPr>
        <w:t xml:space="preserve">. </w:t>
      </w:r>
    </w:p>
    <w:p w14:paraId="589B0124" w14:textId="77777777" w:rsidR="00751091" w:rsidRPr="00860FD3" w:rsidRDefault="00DD3BEF">
      <w:pPr>
        <w:numPr>
          <w:ilvl w:val="0"/>
          <w:numId w:val="118"/>
        </w:numPr>
        <w:ind w:right="102" w:hanging="571"/>
        <w:rPr>
          <w:color w:val="auto"/>
        </w:rPr>
      </w:pPr>
      <w:r w:rsidRPr="00860FD3">
        <w:rPr>
          <w:color w:val="auto"/>
        </w:rPr>
        <w:t xml:space="preserve">Mitra tetap berkewajiban menindaklanjuti hasil audit dalam hal terdapat hasil audit yang belum selesai ditindaklanjuti oleh mitra setelah dilakukannya serah terima sebagaimana dimaksud pada ayat (7). </w:t>
      </w:r>
    </w:p>
    <w:p w14:paraId="4D87A73B" w14:textId="77777777" w:rsidR="00751091" w:rsidRPr="00860FD3" w:rsidRDefault="00DD3BEF">
      <w:pPr>
        <w:numPr>
          <w:ilvl w:val="0"/>
          <w:numId w:val="118"/>
        </w:numPr>
        <w:ind w:right="102" w:hanging="571"/>
        <w:rPr>
          <w:color w:val="auto"/>
        </w:rPr>
      </w:pPr>
      <w:r w:rsidRPr="00860FD3">
        <w:rPr>
          <w:color w:val="auto"/>
        </w:rPr>
        <w:t>Pengakhiran sepihak BGS/BSG tidak menghilangkan kewajiban mitra BGS/BSG untuk memenuhi kewajibannya sebagaimana tertuang dalam perjanjian BGS/BSG.</w:t>
      </w:r>
      <w:r w:rsidRPr="00860FD3">
        <w:rPr>
          <w:color w:val="auto"/>
          <w:sz w:val="22"/>
        </w:rPr>
        <w:t xml:space="preserve"> </w:t>
      </w:r>
    </w:p>
    <w:p w14:paraId="68276483" w14:textId="77777777" w:rsidR="00B937B0" w:rsidRPr="00860FD3" w:rsidRDefault="00B937B0" w:rsidP="00B21C81">
      <w:pPr>
        <w:spacing w:after="0" w:line="360" w:lineRule="auto"/>
        <w:ind w:left="0" w:right="632" w:firstLine="0"/>
        <w:rPr>
          <w:color w:val="auto"/>
        </w:rPr>
      </w:pPr>
    </w:p>
    <w:p w14:paraId="4A47ECE0" w14:textId="77777777" w:rsidR="00751091" w:rsidRPr="00860FD3" w:rsidRDefault="00DD3BEF" w:rsidP="00FE0A0B">
      <w:pPr>
        <w:spacing w:after="32" w:line="360" w:lineRule="auto"/>
        <w:ind w:left="3019" w:right="1596"/>
        <w:jc w:val="center"/>
        <w:rPr>
          <w:color w:val="auto"/>
          <w:lang w:val="en-US"/>
        </w:rPr>
      </w:pPr>
      <w:r w:rsidRPr="00860FD3">
        <w:rPr>
          <w:color w:val="auto"/>
          <w:lang w:val="en-US"/>
        </w:rPr>
        <w:t xml:space="preserve">Paragraf </w:t>
      </w:r>
      <w:r w:rsidR="00E957D2" w:rsidRPr="00860FD3">
        <w:rPr>
          <w:color w:val="auto"/>
          <w:lang w:val="en-US"/>
        </w:rPr>
        <w:t>11</w:t>
      </w:r>
      <w:r w:rsidRPr="00860FD3">
        <w:rPr>
          <w:color w:val="auto"/>
          <w:lang w:val="en-US"/>
        </w:rPr>
        <w:t xml:space="preserve">  </w:t>
      </w:r>
    </w:p>
    <w:p w14:paraId="44572DCF" w14:textId="77777777" w:rsidR="00751091" w:rsidRPr="00860FD3" w:rsidRDefault="00DD3BEF" w:rsidP="00FE0A0B">
      <w:pPr>
        <w:spacing w:after="32" w:line="360" w:lineRule="auto"/>
        <w:ind w:left="3019" w:right="1596"/>
        <w:jc w:val="center"/>
        <w:rPr>
          <w:color w:val="auto"/>
          <w:lang w:val="en-US"/>
        </w:rPr>
      </w:pPr>
      <w:r w:rsidRPr="00860FD3">
        <w:rPr>
          <w:color w:val="auto"/>
          <w:lang w:val="en-US"/>
        </w:rPr>
        <w:t xml:space="preserve">Tata Cara </w:t>
      </w:r>
      <w:bookmarkStart w:id="2" w:name="_Hlk196462887"/>
      <w:r w:rsidRPr="00860FD3">
        <w:rPr>
          <w:color w:val="auto"/>
          <w:lang w:val="en-US"/>
        </w:rPr>
        <w:t xml:space="preserve">Pelaksanaan BGS/BSG  </w:t>
      </w:r>
    </w:p>
    <w:p w14:paraId="5F852F45" w14:textId="77777777" w:rsidR="00751091" w:rsidRPr="00860FD3" w:rsidRDefault="00DD3BEF" w:rsidP="00FE0A0B">
      <w:pPr>
        <w:spacing w:after="32" w:line="360" w:lineRule="auto"/>
        <w:ind w:left="3019" w:right="1596"/>
        <w:jc w:val="center"/>
        <w:rPr>
          <w:color w:val="auto"/>
          <w:lang w:val="en-US"/>
        </w:rPr>
      </w:pPr>
      <w:r w:rsidRPr="00860FD3">
        <w:rPr>
          <w:color w:val="auto"/>
          <w:lang w:val="en-US"/>
        </w:rPr>
        <w:t xml:space="preserve">Atas </w:t>
      </w:r>
      <w:r w:rsidR="00930B0F" w:rsidRPr="00860FD3">
        <w:rPr>
          <w:color w:val="auto"/>
          <w:lang w:val="en-US"/>
        </w:rPr>
        <w:t>Barang Milik Daerah</w:t>
      </w:r>
      <w:r w:rsidRPr="00860FD3">
        <w:rPr>
          <w:color w:val="auto"/>
          <w:lang w:val="en-US"/>
        </w:rPr>
        <w:t xml:space="preserve"> Berupa Tanah Yang Berada Pada Pengelola Barang  </w:t>
      </w:r>
      <w:bookmarkEnd w:id="2"/>
    </w:p>
    <w:p w14:paraId="13735870" w14:textId="77777777" w:rsidR="00C269EC" w:rsidRPr="00860FD3" w:rsidRDefault="00C269EC" w:rsidP="00FE0A0B">
      <w:pPr>
        <w:spacing w:after="32" w:line="360" w:lineRule="auto"/>
        <w:ind w:left="3019" w:right="1596"/>
        <w:jc w:val="center"/>
        <w:rPr>
          <w:color w:val="auto"/>
          <w:lang w:val="en-US"/>
        </w:rPr>
      </w:pPr>
    </w:p>
    <w:p w14:paraId="4B148984" w14:textId="77777777" w:rsidR="00751091" w:rsidRPr="00860FD3" w:rsidRDefault="00DD3BEF" w:rsidP="00FE0A0B">
      <w:pPr>
        <w:spacing w:after="32" w:line="360" w:lineRule="auto"/>
        <w:ind w:left="3019" w:right="1596"/>
        <w:jc w:val="center"/>
        <w:rPr>
          <w:color w:val="auto"/>
          <w:lang w:val="en-US"/>
        </w:rPr>
      </w:pPr>
      <w:r w:rsidRPr="00860FD3">
        <w:rPr>
          <w:color w:val="auto"/>
          <w:lang w:val="en-US"/>
        </w:rPr>
        <w:t xml:space="preserve">Pasal </w:t>
      </w:r>
      <w:r w:rsidR="00C269EC" w:rsidRPr="00860FD3">
        <w:rPr>
          <w:color w:val="auto"/>
          <w:lang w:val="en-US"/>
        </w:rPr>
        <w:t>1</w:t>
      </w:r>
      <w:r w:rsidR="00991A80" w:rsidRPr="00860FD3">
        <w:rPr>
          <w:color w:val="auto"/>
          <w:lang w:val="en-US"/>
        </w:rPr>
        <w:t>29</w:t>
      </w:r>
    </w:p>
    <w:p w14:paraId="6DEC7C12" w14:textId="77777777" w:rsidR="00C269EC" w:rsidRPr="00860FD3" w:rsidRDefault="00C269EC">
      <w:pPr>
        <w:pStyle w:val="ListParagraph"/>
        <w:numPr>
          <w:ilvl w:val="0"/>
          <w:numId w:val="218"/>
        </w:numPr>
        <w:spacing w:after="0" w:line="360" w:lineRule="auto"/>
        <w:ind w:right="632" w:hanging="535"/>
        <w:rPr>
          <w:color w:val="auto"/>
        </w:rPr>
      </w:pPr>
      <w:r w:rsidRPr="00860FD3">
        <w:rPr>
          <w:color w:val="auto"/>
        </w:rPr>
        <w:t>Pelaksanaan BGS/BSG</w:t>
      </w:r>
      <w:r w:rsidRPr="00860FD3">
        <w:rPr>
          <w:color w:val="auto"/>
          <w:lang w:val="en-US"/>
        </w:rPr>
        <w:t xml:space="preserve"> terdiri atas:</w:t>
      </w:r>
    </w:p>
    <w:p w14:paraId="2460A6B1" w14:textId="77777777" w:rsidR="00C269EC" w:rsidRPr="00860FD3" w:rsidRDefault="00930B0F">
      <w:pPr>
        <w:pStyle w:val="ListParagraph"/>
        <w:numPr>
          <w:ilvl w:val="0"/>
          <w:numId w:val="219"/>
        </w:numPr>
        <w:spacing w:after="0" w:line="360" w:lineRule="auto"/>
        <w:ind w:left="2977" w:right="110" w:hanging="425"/>
        <w:rPr>
          <w:color w:val="auto"/>
        </w:rPr>
      </w:pPr>
      <w:r w:rsidRPr="00860FD3">
        <w:rPr>
          <w:color w:val="auto"/>
        </w:rPr>
        <w:lastRenderedPageBreak/>
        <w:t>Barang Milik Daerah</w:t>
      </w:r>
      <w:r w:rsidR="00C269EC" w:rsidRPr="00860FD3">
        <w:rPr>
          <w:color w:val="auto"/>
        </w:rPr>
        <w:t xml:space="preserve"> Berupa Tanah yang berada  pada Pengelola Barang</w:t>
      </w:r>
      <w:r w:rsidR="00C269EC" w:rsidRPr="00860FD3">
        <w:rPr>
          <w:color w:val="auto"/>
          <w:lang w:val="en-US"/>
        </w:rPr>
        <w:t>; dan</w:t>
      </w:r>
    </w:p>
    <w:p w14:paraId="2AE79A5C" w14:textId="77777777" w:rsidR="00751091" w:rsidRPr="00860FD3" w:rsidRDefault="00930B0F">
      <w:pPr>
        <w:pStyle w:val="ListParagraph"/>
        <w:numPr>
          <w:ilvl w:val="0"/>
          <w:numId w:val="219"/>
        </w:numPr>
        <w:spacing w:after="0" w:line="360" w:lineRule="auto"/>
        <w:ind w:left="2977" w:right="110" w:hanging="425"/>
        <w:rPr>
          <w:color w:val="auto"/>
        </w:rPr>
      </w:pPr>
      <w:r w:rsidRPr="00860FD3">
        <w:rPr>
          <w:color w:val="auto"/>
        </w:rPr>
        <w:t>Barang Milik Daerah</w:t>
      </w:r>
      <w:r w:rsidR="00DD3BEF" w:rsidRPr="00860FD3">
        <w:rPr>
          <w:color w:val="auto"/>
        </w:rPr>
        <w:t xml:space="preserve"> Berupa Tanah Yang Berada Pada Pengguna Barang</w:t>
      </w:r>
      <w:r w:rsidR="00C269EC" w:rsidRPr="00860FD3">
        <w:rPr>
          <w:color w:val="auto"/>
          <w:lang w:val="en-US"/>
        </w:rPr>
        <w:t>.</w:t>
      </w:r>
    </w:p>
    <w:p w14:paraId="12198EE5" w14:textId="77777777" w:rsidR="00C269EC" w:rsidRPr="00860FD3" w:rsidRDefault="00C269EC">
      <w:pPr>
        <w:pStyle w:val="ListParagraph"/>
        <w:numPr>
          <w:ilvl w:val="0"/>
          <w:numId w:val="218"/>
        </w:numPr>
        <w:spacing w:after="0" w:line="360" w:lineRule="auto"/>
        <w:ind w:right="110" w:hanging="535"/>
        <w:rPr>
          <w:color w:val="auto"/>
        </w:rPr>
      </w:pPr>
      <w:r w:rsidRPr="00860FD3">
        <w:rPr>
          <w:color w:val="auto"/>
        </w:rPr>
        <w:t xml:space="preserve">Ketentuan </w:t>
      </w:r>
      <w:r w:rsidRPr="00860FD3">
        <w:rPr>
          <w:color w:val="auto"/>
          <w:lang w:val="en-US"/>
        </w:rPr>
        <w:t xml:space="preserve">lebih lanjut </w:t>
      </w:r>
      <w:r w:rsidR="00E0652B" w:rsidRPr="00860FD3">
        <w:rPr>
          <w:color w:val="auto"/>
          <w:lang w:val="en-US"/>
        </w:rPr>
        <w:t>menganai</w:t>
      </w:r>
      <w:r w:rsidRPr="00860FD3">
        <w:rPr>
          <w:color w:val="auto"/>
        </w:rPr>
        <w:t xml:space="preserve"> tata cara pelaksanaan BGS/BSG atas </w:t>
      </w:r>
      <w:r w:rsidR="00930B0F" w:rsidRPr="00860FD3">
        <w:rPr>
          <w:color w:val="auto"/>
        </w:rPr>
        <w:t>Barang Milik Daerah</w:t>
      </w:r>
      <w:r w:rsidRPr="00860FD3">
        <w:rPr>
          <w:color w:val="auto"/>
        </w:rPr>
        <w:t xml:space="preserve"> yang berada pada pengelola barang dan pengguna barang diatur</w:t>
      </w:r>
      <w:r w:rsidRPr="00860FD3">
        <w:rPr>
          <w:color w:val="auto"/>
          <w:lang w:val="en-US"/>
        </w:rPr>
        <w:t xml:space="preserve"> </w:t>
      </w:r>
      <w:r w:rsidRPr="00860FD3">
        <w:rPr>
          <w:color w:val="auto"/>
        </w:rPr>
        <w:t xml:space="preserve">dalam Peraturan </w:t>
      </w:r>
      <w:r w:rsidRPr="00860FD3">
        <w:rPr>
          <w:color w:val="auto"/>
          <w:lang w:val="en-US"/>
        </w:rPr>
        <w:t>Bupati</w:t>
      </w:r>
      <w:r w:rsidRPr="00860FD3">
        <w:rPr>
          <w:color w:val="auto"/>
        </w:rPr>
        <w:t>.</w:t>
      </w:r>
    </w:p>
    <w:p w14:paraId="798BA800" w14:textId="77777777" w:rsidR="00294224" w:rsidRDefault="00294224">
      <w:pPr>
        <w:spacing w:line="250" w:lineRule="auto"/>
        <w:ind w:left="2499" w:right="543"/>
        <w:jc w:val="center"/>
        <w:rPr>
          <w:color w:val="auto"/>
        </w:rPr>
      </w:pPr>
    </w:p>
    <w:p w14:paraId="7DB90CC5" w14:textId="77777777" w:rsidR="001A0BC4" w:rsidRDefault="001A0BC4">
      <w:pPr>
        <w:spacing w:line="250" w:lineRule="auto"/>
        <w:ind w:left="2499" w:right="543"/>
        <w:jc w:val="center"/>
        <w:rPr>
          <w:color w:val="auto"/>
        </w:rPr>
      </w:pPr>
    </w:p>
    <w:p w14:paraId="3F2BDCAD" w14:textId="77777777" w:rsidR="001A0BC4" w:rsidRDefault="001A0BC4">
      <w:pPr>
        <w:spacing w:line="250" w:lineRule="auto"/>
        <w:ind w:left="2499" w:right="543"/>
        <w:jc w:val="center"/>
        <w:rPr>
          <w:color w:val="auto"/>
        </w:rPr>
      </w:pPr>
    </w:p>
    <w:p w14:paraId="10BD9D1C" w14:textId="77777777" w:rsidR="001A0BC4" w:rsidRDefault="001A0BC4">
      <w:pPr>
        <w:spacing w:line="250" w:lineRule="auto"/>
        <w:ind w:left="2499" w:right="543"/>
        <w:jc w:val="center"/>
        <w:rPr>
          <w:color w:val="auto"/>
        </w:rPr>
      </w:pPr>
    </w:p>
    <w:p w14:paraId="554100DB" w14:textId="77777777" w:rsidR="001A0BC4" w:rsidRDefault="001A0BC4">
      <w:pPr>
        <w:spacing w:line="250" w:lineRule="auto"/>
        <w:ind w:left="2499" w:right="543"/>
        <w:jc w:val="center"/>
        <w:rPr>
          <w:color w:val="auto"/>
        </w:rPr>
      </w:pPr>
    </w:p>
    <w:p w14:paraId="39CAA88D" w14:textId="77777777" w:rsidR="001A0BC4" w:rsidRDefault="001A0BC4">
      <w:pPr>
        <w:spacing w:line="250" w:lineRule="auto"/>
        <w:ind w:left="2499" w:right="543"/>
        <w:jc w:val="center"/>
        <w:rPr>
          <w:color w:val="auto"/>
        </w:rPr>
      </w:pPr>
    </w:p>
    <w:p w14:paraId="2EB0FEA4" w14:textId="77777777" w:rsidR="001A0BC4" w:rsidRDefault="001A0BC4">
      <w:pPr>
        <w:spacing w:line="250" w:lineRule="auto"/>
        <w:ind w:left="2499" w:right="543"/>
        <w:jc w:val="center"/>
        <w:rPr>
          <w:color w:val="auto"/>
        </w:rPr>
      </w:pPr>
    </w:p>
    <w:p w14:paraId="5725B61D" w14:textId="77777777" w:rsidR="001A0BC4" w:rsidRDefault="001A0BC4">
      <w:pPr>
        <w:spacing w:line="250" w:lineRule="auto"/>
        <w:ind w:left="2499" w:right="543"/>
        <w:jc w:val="center"/>
        <w:rPr>
          <w:color w:val="auto"/>
        </w:rPr>
      </w:pPr>
    </w:p>
    <w:p w14:paraId="5CC85CE3" w14:textId="77777777" w:rsidR="001A0BC4" w:rsidRDefault="001A0BC4">
      <w:pPr>
        <w:spacing w:line="250" w:lineRule="auto"/>
        <w:ind w:left="2499" w:right="543"/>
        <w:jc w:val="center"/>
        <w:rPr>
          <w:color w:val="auto"/>
        </w:rPr>
      </w:pPr>
    </w:p>
    <w:p w14:paraId="0DA04EF4" w14:textId="77777777" w:rsidR="001A0BC4" w:rsidRDefault="001A0BC4">
      <w:pPr>
        <w:spacing w:line="250" w:lineRule="auto"/>
        <w:ind w:left="2499" w:right="543"/>
        <w:jc w:val="center"/>
        <w:rPr>
          <w:color w:val="auto"/>
        </w:rPr>
      </w:pPr>
    </w:p>
    <w:p w14:paraId="5A019BFD" w14:textId="77777777" w:rsidR="001A0BC4" w:rsidRDefault="001A0BC4">
      <w:pPr>
        <w:spacing w:line="250" w:lineRule="auto"/>
        <w:ind w:left="2499" w:right="543"/>
        <w:jc w:val="center"/>
        <w:rPr>
          <w:color w:val="auto"/>
        </w:rPr>
      </w:pPr>
    </w:p>
    <w:p w14:paraId="0ACA1F57" w14:textId="77777777" w:rsidR="00751091" w:rsidRPr="00860FD3" w:rsidRDefault="00DD3BEF" w:rsidP="00FE0A0B">
      <w:pPr>
        <w:spacing w:after="32" w:line="360" w:lineRule="auto"/>
        <w:ind w:left="3019" w:right="1596"/>
        <w:jc w:val="center"/>
        <w:rPr>
          <w:color w:val="auto"/>
          <w:lang w:val="en-US"/>
        </w:rPr>
      </w:pPr>
      <w:r w:rsidRPr="00860FD3">
        <w:rPr>
          <w:color w:val="auto"/>
          <w:lang w:val="en-US"/>
        </w:rPr>
        <w:t>Bagian Ke</w:t>
      </w:r>
      <w:r w:rsidR="00294224" w:rsidRPr="00860FD3">
        <w:rPr>
          <w:color w:val="auto"/>
          <w:lang w:val="en-US"/>
        </w:rPr>
        <w:t>delapan</w:t>
      </w:r>
      <w:r w:rsidRPr="00860FD3">
        <w:rPr>
          <w:color w:val="auto"/>
          <w:lang w:val="en-US"/>
        </w:rPr>
        <w:t xml:space="preserve"> </w:t>
      </w:r>
    </w:p>
    <w:p w14:paraId="07210BB3" w14:textId="77777777" w:rsidR="00751091" w:rsidRPr="00860FD3" w:rsidRDefault="00DD3BEF" w:rsidP="00FE0A0B">
      <w:pPr>
        <w:spacing w:after="32" w:line="360" w:lineRule="auto"/>
        <w:ind w:left="3019" w:right="1596"/>
        <w:jc w:val="center"/>
        <w:rPr>
          <w:color w:val="auto"/>
          <w:lang w:val="en-US"/>
        </w:rPr>
      </w:pPr>
      <w:r w:rsidRPr="00860FD3">
        <w:rPr>
          <w:color w:val="auto"/>
          <w:lang w:val="en-US"/>
        </w:rPr>
        <w:t xml:space="preserve">KSPI </w:t>
      </w:r>
    </w:p>
    <w:p w14:paraId="19CA8342" w14:textId="77777777" w:rsidR="00294224" w:rsidRPr="00860FD3" w:rsidRDefault="00294224" w:rsidP="00FE0A0B">
      <w:pPr>
        <w:spacing w:after="32" w:line="360" w:lineRule="auto"/>
        <w:ind w:left="3019" w:right="1596"/>
        <w:jc w:val="center"/>
        <w:rPr>
          <w:color w:val="auto"/>
          <w:lang w:val="en-US"/>
        </w:rPr>
      </w:pPr>
    </w:p>
    <w:p w14:paraId="091A3B6B" w14:textId="77777777" w:rsidR="00751091" w:rsidRPr="00860FD3" w:rsidRDefault="00DD3BEF" w:rsidP="00FE0A0B">
      <w:pPr>
        <w:spacing w:after="32" w:line="360" w:lineRule="auto"/>
        <w:ind w:left="3019" w:right="1596"/>
        <w:jc w:val="center"/>
        <w:rPr>
          <w:color w:val="auto"/>
          <w:lang w:val="en-US"/>
        </w:rPr>
      </w:pPr>
      <w:r w:rsidRPr="00860FD3">
        <w:rPr>
          <w:color w:val="auto"/>
          <w:lang w:val="en-US"/>
        </w:rPr>
        <w:t xml:space="preserve">Paragraf </w:t>
      </w:r>
      <w:r w:rsidR="00294224" w:rsidRPr="00860FD3">
        <w:rPr>
          <w:color w:val="auto"/>
          <w:lang w:val="en-US"/>
        </w:rPr>
        <w:t>1</w:t>
      </w:r>
      <w:r w:rsidRPr="00860FD3">
        <w:rPr>
          <w:color w:val="auto"/>
          <w:lang w:val="en-US"/>
        </w:rPr>
        <w:t xml:space="preserve"> </w:t>
      </w:r>
    </w:p>
    <w:p w14:paraId="4E663370" w14:textId="77777777" w:rsidR="00294224" w:rsidRPr="00860FD3" w:rsidRDefault="00DD3BEF" w:rsidP="00FE0A0B">
      <w:pPr>
        <w:spacing w:after="32" w:line="360" w:lineRule="auto"/>
        <w:ind w:left="3019" w:right="1596"/>
        <w:jc w:val="center"/>
        <w:rPr>
          <w:color w:val="auto"/>
          <w:lang w:val="en-US"/>
        </w:rPr>
      </w:pPr>
      <w:r w:rsidRPr="00860FD3">
        <w:rPr>
          <w:color w:val="auto"/>
          <w:lang w:val="en-US"/>
        </w:rPr>
        <w:t>Umum</w:t>
      </w:r>
    </w:p>
    <w:p w14:paraId="41D03909" w14:textId="77777777" w:rsidR="002E783B" w:rsidRPr="00860FD3" w:rsidRDefault="002E783B" w:rsidP="00FE0A0B">
      <w:pPr>
        <w:spacing w:after="32" w:line="360" w:lineRule="auto"/>
        <w:ind w:left="3019" w:right="1596"/>
        <w:jc w:val="center"/>
        <w:rPr>
          <w:color w:val="auto"/>
          <w:lang w:val="en-US"/>
        </w:rPr>
      </w:pPr>
    </w:p>
    <w:p w14:paraId="6C28F6F1" w14:textId="77777777" w:rsidR="00751091" w:rsidRPr="00860FD3" w:rsidRDefault="00DD3BEF" w:rsidP="00FE0A0B">
      <w:pPr>
        <w:spacing w:after="32" w:line="360" w:lineRule="auto"/>
        <w:ind w:left="3019" w:right="1596"/>
        <w:jc w:val="center"/>
        <w:rPr>
          <w:color w:val="auto"/>
          <w:lang w:val="en-US"/>
        </w:rPr>
      </w:pPr>
      <w:r w:rsidRPr="00860FD3">
        <w:rPr>
          <w:color w:val="auto"/>
          <w:lang w:val="en-US"/>
        </w:rPr>
        <w:t xml:space="preserve">Pasal </w:t>
      </w:r>
      <w:r w:rsidR="00652EE3" w:rsidRPr="00860FD3">
        <w:rPr>
          <w:color w:val="auto"/>
          <w:lang w:val="en-US"/>
        </w:rPr>
        <w:t>1</w:t>
      </w:r>
      <w:r w:rsidR="00184E3D" w:rsidRPr="00860FD3">
        <w:rPr>
          <w:color w:val="auto"/>
          <w:lang w:val="en-US"/>
        </w:rPr>
        <w:t>3</w:t>
      </w:r>
      <w:r w:rsidR="00991A80" w:rsidRPr="00860FD3">
        <w:rPr>
          <w:color w:val="auto"/>
          <w:lang w:val="en-US"/>
        </w:rPr>
        <w:t>0</w:t>
      </w:r>
    </w:p>
    <w:p w14:paraId="7A96723C" w14:textId="77777777" w:rsidR="00751091" w:rsidRPr="00860FD3" w:rsidRDefault="00DD3BEF">
      <w:pPr>
        <w:spacing w:after="119" w:line="259" w:lineRule="auto"/>
        <w:ind w:left="1968" w:right="102"/>
        <w:rPr>
          <w:color w:val="auto"/>
        </w:rPr>
      </w:pPr>
      <w:r w:rsidRPr="00860FD3">
        <w:rPr>
          <w:color w:val="auto"/>
        </w:rPr>
        <w:t xml:space="preserve">KSPI atas </w:t>
      </w:r>
      <w:r w:rsidR="00930B0F" w:rsidRPr="00860FD3">
        <w:rPr>
          <w:color w:val="auto"/>
        </w:rPr>
        <w:t>Barang Milik Daerah</w:t>
      </w:r>
      <w:r w:rsidRPr="00860FD3">
        <w:rPr>
          <w:color w:val="auto"/>
        </w:rPr>
        <w:t xml:space="preserve"> dilakukan dengan pertimbangan: </w:t>
      </w:r>
    </w:p>
    <w:p w14:paraId="78A95D35" w14:textId="77777777" w:rsidR="00751091" w:rsidRPr="00860FD3" w:rsidRDefault="00DD3BEF">
      <w:pPr>
        <w:numPr>
          <w:ilvl w:val="0"/>
          <w:numId w:val="119"/>
        </w:numPr>
        <w:ind w:right="102" w:hanging="360"/>
        <w:rPr>
          <w:color w:val="auto"/>
        </w:rPr>
      </w:pPr>
      <w:r w:rsidRPr="00860FD3">
        <w:rPr>
          <w:color w:val="auto"/>
        </w:rPr>
        <w:t xml:space="preserve">dalam rangka kepentingan umum dan/atau penyediaan infrastruktur guna mendukung tugas dan fungsi pemerintahan; </w:t>
      </w:r>
    </w:p>
    <w:p w14:paraId="1469AC5F" w14:textId="77777777" w:rsidR="00751091" w:rsidRPr="00860FD3" w:rsidRDefault="00DD3BEF">
      <w:pPr>
        <w:numPr>
          <w:ilvl w:val="0"/>
          <w:numId w:val="119"/>
        </w:numPr>
        <w:ind w:right="102" w:hanging="360"/>
        <w:rPr>
          <w:color w:val="auto"/>
        </w:rPr>
      </w:pPr>
      <w:r w:rsidRPr="00860FD3">
        <w:rPr>
          <w:color w:val="auto"/>
        </w:rPr>
        <w:t xml:space="preserve">tidak tersedia atau tidak cukup tersedia dana dalam APBD untuk penyediaan infrastruktur; dan </w:t>
      </w:r>
    </w:p>
    <w:p w14:paraId="35068491" w14:textId="77777777" w:rsidR="00751091" w:rsidRPr="00860FD3" w:rsidRDefault="00DD3BEF">
      <w:pPr>
        <w:numPr>
          <w:ilvl w:val="0"/>
          <w:numId w:val="119"/>
        </w:numPr>
        <w:spacing w:line="367" w:lineRule="auto"/>
        <w:ind w:right="102" w:hanging="360"/>
        <w:rPr>
          <w:color w:val="auto"/>
        </w:rPr>
      </w:pPr>
      <w:r w:rsidRPr="00860FD3">
        <w:rPr>
          <w:color w:val="auto"/>
        </w:rPr>
        <w:t>termasuk dalam daftar prioritas program penyediaan infrastruktur yang ditetapkan oleh pemerintah.</w:t>
      </w:r>
      <w:r w:rsidRPr="00860FD3">
        <w:rPr>
          <w:color w:val="auto"/>
          <w:sz w:val="22"/>
        </w:rPr>
        <w:t xml:space="preserve">  </w:t>
      </w:r>
    </w:p>
    <w:p w14:paraId="56187029" w14:textId="77777777" w:rsidR="00652EE3" w:rsidRPr="00860FD3" w:rsidRDefault="00652EE3" w:rsidP="00652EE3">
      <w:pPr>
        <w:spacing w:after="0" w:line="360" w:lineRule="auto"/>
        <w:ind w:left="2499" w:right="632"/>
        <w:jc w:val="center"/>
        <w:rPr>
          <w:color w:val="auto"/>
        </w:rPr>
      </w:pPr>
    </w:p>
    <w:p w14:paraId="0293CBA9" w14:textId="77777777" w:rsidR="00751091" w:rsidRPr="00860FD3" w:rsidRDefault="00DD3BEF" w:rsidP="00F345A5">
      <w:pPr>
        <w:spacing w:after="32" w:line="360" w:lineRule="auto"/>
        <w:ind w:left="3019" w:right="1596"/>
        <w:jc w:val="center"/>
        <w:rPr>
          <w:color w:val="auto"/>
          <w:lang w:val="en-US"/>
        </w:rPr>
      </w:pPr>
      <w:r w:rsidRPr="00860FD3">
        <w:rPr>
          <w:color w:val="auto"/>
          <w:lang w:val="en-US"/>
        </w:rPr>
        <w:t xml:space="preserve">Pasal </w:t>
      </w:r>
      <w:r w:rsidR="00652EE3" w:rsidRPr="00860FD3">
        <w:rPr>
          <w:color w:val="auto"/>
          <w:lang w:val="en-US"/>
        </w:rPr>
        <w:t>13</w:t>
      </w:r>
      <w:r w:rsidR="00991A80" w:rsidRPr="00860FD3">
        <w:rPr>
          <w:color w:val="auto"/>
          <w:lang w:val="en-US"/>
        </w:rPr>
        <w:t>1</w:t>
      </w:r>
    </w:p>
    <w:p w14:paraId="7AF8C20C" w14:textId="77777777" w:rsidR="00751091" w:rsidRPr="00860FD3" w:rsidRDefault="00DD3BEF">
      <w:pPr>
        <w:numPr>
          <w:ilvl w:val="0"/>
          <w:numId w:val="120"/>
        </w:numPr>
        <w:spacing w:after="119" w:line="259" w:lineRule="auto"/>
        <w:ind w:left="2552" w:right="102" w:hanging="594"/>
        <w:rPr>
          <w:color w:val="auto"/>
        </w:rPr>
      </w:pPr>
      <w:r w:rsidRPr="00860FD3">
        <w:rPr>
          <w:color w:val="auto"/>
        </w:rPr>
        <w:t xml:space="preserve">Kewajiban Mitra KSPI selama jangka waktu KSPI adalah: </w:t>
      </w:r>
    </w:p>
    <w:p w14:paraId="34393448" w14:textId="77777777" w:rsidR="00751091" w:rsidRPr="00860FD3" w:rsidRDefault="00DD3BEF">
      <w:pPr>
        <w:numPr>
          <w:ilvl w:val="1"/>
          <w:numId w:val="120"/>
        </w:numPr>
        <w:ind w:left="2977" w:right="7" w:hanging="425"/>
        <w:rPr>
          <w:color w:val="auto"/>
        </w:rPr>
      </w:pPr>
      <w:r w:rsidRPr="00860FD3">
        <w:rPr>
          <w:color w:val="auto"/>
        </w:rPr>
        <w:t>dilarang</w:t>
      </w:r>
      <w:r w:rsidR="00F345A5" w:rsidRPr="00860FD3">
        <w:rPr>
          <w:color w:val="auto"/>
          <w:lang w:val="en-US"/>
        </w:rPr>
        <w:t xml:space="preserve"> </w:t>
      </w:r>
      <w:r w:rsidRPr="00860FD3">
        <w:rPr>
          <w:color w:val="auto"/>
        </w:rPr>
        <w:t xml:space="preserve">menjaminkan, menggadaikan, atau memindahtangankan </w:t>
      </w:r>
      <w:r w:rsidR="00930B0F" w:rsidRPr="00860FD3">
        <w:rPr>
          <w:color w:val="auto"/>
        </w:rPr>
        <w:t>Barang Milik Daerah</w:t>
      </w:r>
      <w:r w:rsidRPr="00860FD3">
        <w:rPr>
          <w:color w:val="auto"/>
        </w:rPr>
        <w:t xml:space="preserve"> yang menjadi objek KSPI; </w:t>
      </w:r>
    </w:p>
    <w:p w14:paraId="11978A8C" w14:textId="77777777" w:rsidR="00751091" w:rsidRPr="00860FD3" w:rsidRDefault="00DD3BEF">
      <w:pPr>
        <w:numPr>
          <w:ilvl w:val="1"/>
          <w:numId w:val="120"/>
        </w:numPr>
        <w:ind w:left="2977" w:right="7" w:hanging="425"/>
        <w:rPr>
          <w:color w:val="auto"/>
        </w:rPr>
      </w:pPr>
      <w:r w:rsidRPr="00860FD3">
        <w:rPr>
          <w:color w:val="auto"/>
        </w:rPr>
        <w:t xml:space="preserve">wajib memelihara objek KSPI dan barang  hasil KSPI; dan </w:t>
      </w:r>
    </w:p>
    <w:p w14:paraId="7DAACEE8" w14:textId="77777777" w:rsidR="00751091" w:rsidRPr="00860FD3" w:rsidRDefault="00DD3BEF">
      <w:pPr>
        <w:numPr>
          <w:ilvl w:val="1"/>
          <w:numId w:val="120"/>
        </w:numPr>
        <w:ind w:left="2977" w:right="7" w:hanging="425"/>
        <w:rPr>
          <w:color w:val="auto"/>
        </w:rPr>
      </w:pPr>
      <w:r w:rsidRPr="00860FD3">
        <w:rPr>
          <w:color w:val="auto"/>
        </w:rPr>
        <w:t xml:space="preserve">dapat dibebankan pembagian kelebihan keuntungan sepanjang terdapat kelebihan keuntungan yang diperoleh dari yang ditentukan pada saat perjanjian dimulai </w:t>
      </w:r>
      <w:r w:rsidRPr="00860FD3">
        <w:rPr>
          <w:i/>
          <w:color w:val="auto"/>
        </w:rPr>
        <w:t>(clawback).</w:t>
      </w:r>
      <w:r w:rsidRPr="00860FD3">
        <w:rPr>
          <w:color w:val="auto"/>
        </w:rPr>
        <w:t xml:space="preserve"> </w:t>
      </w:r>
    </w:p>
    <w:p w14:paraId="1CD0A760" w14:textId="77777777" w:rsidR="00751091" w:rsidRPr="00860FD3" w:rsidRDefault="00DD3BEF">
      <w:pPr>
        <w:numPr>
          <w:ilvl w:val="0"/>
          <w:numId w:val="120"/>
        </w:numPr>
        <w:ind w:left="2552" w:right="102" w:hanging="736"/>
        <w:rPr>
          <w:color w:val="auto"/>
        </w:rPr>
      </w:pPr>
      <w:r w:rsidRPr="00860FD3">
        <w:rPr>
          <w:color w:val="auto"/>
        </w:rPr>
        <w:t xml:space="preserve">Mitra KSPI harus menyerahkan objek KSPI dan barang  hasil KSPI kepada pemerintah daerah pada saat berakhirnya jangka waktu KSPI sesuai perjanjian. </w:t>
      </w:r>
    </w:p>
    <w:p w14:paraId="0BB1C28E" w14:textId="77777777" w:rsidR="00751091" w:rsidRPr="00860FD3" w:rsidRDefault="00DD3BEF">
      <w:pPr>
        <w:numPr>
          <w:ilvl w:val="0"/>
          <w:numId w:val="120"/>
        </w:numPr>
        <w:ind w:left="2552" w:right="102" w:hanging="736"/>
        <w:rPr>
          <w:color w:val="auto"/>
        </w:rPr>
      </w:pPr>
      <w:r w:rsidRPr="00860FD3">
        <w:rPr>
          <w:color w:val="auto"/>
        </w:rPr>
        <w:t xml:space="preserve">Barang  hasil KSPI sebagaimana dimaksud pada ayat (2) menjadi </w:t>
      </w:r>
      <w:r w:rsidR="00930B0F" w:rsidRPr="00860FD3">
        <w:rPr>
          <w:color w:val="auto"/>
        </w:rPr>
        <w:t>Barang Milik Daerah</w:t>
      </w:r>
      <w:r w:rsidRPr="00860FD3">
        <w:rPr>
          <w:color w:val="auto"/>
        </w:rPr>
        <w:t xml:space="preserve"> sejak diserahkan kepada pemerintah daerah sesuai perjanjian. </w:t>
      </w:r>
    </w:p>
    <w:p w14:paraId="3D81694C" w14:textId="77777777" w:rsidR="00751091" w:rsidRPr="00860FD3" w:rsidRDefault="00DD3BEF">
      <w:pPr>
        <w:numPr>
          <w:ilvl w:val="0"/>
          <w:numId w:val="120"/>
        </w:numPr>
        <w:ind w:left="2552" w:right="102" w:hanging="736"/>
        <w:rPr>
          <w:color w:val="auto"/>
        </w:rPr>
      </w:pPr>
      <w:r w:rsidRPr="00860FD3">
        <w:rPr>
          <w:color w:val="auto"/>
        </w:rPr>
        <w:t>Penetapan mitra KSPI dilaksanakan sesuai ketentuan peraturan perundang-undangan.</w:t>
      </w:r>
      <w:r w:rsidRPr="00860FD3">
        <w:rPr>
          <w:color w:val="auto"/>
          <w:sz w:val="22"/>
        </w:rPr>
        <w:t xml:space="preserve">  </w:t>
      </w:r>
    </w:p>
    <w:p w14:paraId="28B16CCA" w14:textId="77777777" w:rsidR="00751091" w:rsidRPr="00860FD3" w:rsidRDefault="00DD3BEF" w:rsidP="00652EE3">
      <w:pPr>
        <w:spacing w:after="0" w:line="259" w:lineRule="auto"/>
        <w:ind w:left="2022" w:right="0" w:firstLine="0"/>
        <w:jc w:val="center"/>
        <w:rPr>
          <w:color w:val="auto"/>
        </w:rPr>
      </w:pPr>
      <w:r w:rsidRPr="00860FD3">
        <w:rPr>
          <w:color w:val="auto"/>
        </w:rPr>
        <w:t xml:space="preserve"> </w:t>
      </w:r>
    </w:p>
    <w:p w14:paraId="39A7559A" w14:textId="77777777" w:rsidR="00751091" w:rsidRPr="00860FD3" w:rsidRDefault="00DD3BEF" w:rsidP="00F345A5">
      <w:pPr>
        <w:spacing w:after="32" w:line="360" w:lineRule="auto"/>
        <w:ind w:left="3019" w:right="1596"/>
        <w:jc w:val="center"/>
        <w:rPr>
          <w:color w:val="auto"/>
          <w:lang w:val="en-US"/>
        </w:rPr>
      </w:pPr>
      <w:r w:rsidRPr="00860FD3">
        <w:rPr>
          <w:color w:val="auto"/>
          <w:lang w:val="en-US"/>
        </w:rPr>
        <w:t xml:space="preserve">Pasal </w:t>
      </w:r>
      <w:r w:rsidR="00652EE3" w:rsidRPr="00860FD3">
        <w:rPr>
          <w:color w:val="auto"/>
          <w:lang w:val="en-US"/>
        </w:rPr>
        <w:t>13</w:t>
      </w:r>
      <w:r w:rsidR="00991A80" w:rsidRPr="00860FD3">
        <w:rPr>
          <w:color w:val="auto"/>
          <w:lang w:val="en-US"/>
        </w:rPr>
        <w:t>2</w:t>
      </w:r>
    </w:p>
    <w:p w14:paraId="638BD514" w14:textId="77777777" w:rsidR="00120507" w:rsidRPr="00860FD3" w:rsidRDefault="00DD3BEF" w:rsidP="00737DA9">
      <w:pPr>
        <w:ind w:left="1968" w:right="24"/>
        <w:rPr>
          <w:color w:val="auto"/>
          <w:lang w:val="en-US"/>
        </w:rPr>
      </w:pPr>
      <w:r w:rsidRPr="00860FD3">
        <w:rPr>
          <w:color w:val="auto"/>
        </w:rPr>
        <w:t xml:space="preserve">Jenis Infrastruktur yang termasuk dalam daftar prioritas program penyediaan infrastruktur sebagaimana dimaksud dalam </w:t>
      </w:r>
      <w:r w:rsidR="00385D0F" w:rsidRPr="00860FD3">
        <w:rPr>
          <w:color w:val="auto"/>
          <w:lang w:val="en-US"/>
        </w:rPr>
        <w:t>P</w:t>
      </w:r>
      <w:r w:rsidRPr="00860FD3">
        <w:rPr>
          <w:color w:val="auto"/>
        </w:rPr>
        <w:t xml:space="preserve">asal </w:t>
      </w:r>
      <w:r w:rsidR="00385D0F" w:rsidRPr="00860FD3">
        <w:rPr>
          <w:color w:val="auto"/>
          <w:lang w:val="en-US"/>
        </w:rPr>
        <w:t>13</w:t>
      </w:r>
      <w:r w:rsidR="00991A80" w:rsidRPr="00860FD3">
        <w:rPr>
          <w:color w:val="auto"/>
          <w:lang w:val="en-US"/>
        </w:rPr>
        <w:t>0</w:t>
      </w:r>
      <w:r w:rsidRPr="00860FD3">
        <w:rPr>
          <w:color w:val="auto"/>
        </w:rPr>
        <w:t xml:space="preserve"> huruf c sesuai dengan ketentuan perundang</w:t>
      </w:r>
      <w:r w:rsidR="00652EE3" w:rsidRPr="00860FD3">
        <w:rPr>
          <w:color w:val="auto"/>
          <w:lang w:val="en-US"/>
        </w:rPr>
        <w:t>-</w:t>
      </w:r>
      <w:r w:rsidRPr="00860FD3">
        <w:rPr>
          <w:color w:val="auto"/>
        </w:rPr>
        <w:t xml:space="preserve">undangan. </w:t>
      </w:r>
    </w:p>
    <w:p w14:paraId="067A3BD5" w14:textId="77777777" w:rsidR="00751091" w:rsidRPr="00860FD3" w:rsidRDefault="00DD3BEF" w:rsidP="00F345A5">
      <w:pPr>
        <w:spacing w:after="32" w:line="360" w:lineRule="auto"/>
        <w:ind w:left="3019" w:right="1596"/>
        <w:jc w:val="center"/>
        <w:rPr>
          <w:color w:val="auto"/>
          <w:lang w:val="en-US"/>
        </w:rPr>
      </w:pPr>
      <w:r w:rsidRPr="00860FD3">
        <w:rPr>
          <w:color w:val="auto"/>
          <w:lang w:val="en-US"/>
        </w:rPr>
        <w:t xml:space="preserve">Paragraf </w:t>
      </w:r>
      <w:r w:rsidR="009E0570" w:rsidRPr="00860FD3">
        <w:rPr>
          <w:color w:val="auto"/>
          <w:lang w:val="en-US"/>
        </w:rPr>
        <w:t>2</w:t>
      </w:r>
    </w:p>
    <w:p w14:paraId="1A560C82" w14:textId="77777777" w:rsidR="00751091" w:rsidRPr="00860FD3" w:rsidRDefault="00DD3BEF" w:rsidP="00F345A5">
      <w:pPr>
        <w:spacing w:after="32" w:line="360" w:lineRule="auto"/>
        <w:ind w:left="3019" w:right="1596"/>
        <w:jc w:val="center"/>
        <w:rPr>
          <w:color w:val="auto"/>
          <w:lang w:val="en-US"/>
        </w:rPr>
      </w:pPr>
      <w:r w:rsidRPr="00860FD3">
        <w:rPr>
          <w:color w:val="auto"/>
          <w:lang w:val="en-US"/>
        </w:rPr>
        <w:t xml:space="preserve">Pihak Pelaksana KSPI Atas </w:t>
      </w:r>
      <w:r w:rsidR="00930B0F" w:rsidRPr="00860FD3">
        <w:rPr>
          <w:color w:val="auto"/>
          <w:lang w:val="en-US"/>
        </w:rPr>
        <w:t>Barang Milik Daerah</w:t>
      </w:r>
      <w:r w:rsidRPr="00860FD3">
        <w:rPr>
          <w:color w:val="auto"/>
          <w:lang w:val="en-US"/>
        </w:rPr>
        <w:t xml:space="preserve"> </w:t>
      </w:r>
    </w:p>
    <w:p w14:paraId="722A9E8E" w14:textId="77777777" w:rsidR="009E0570" w:rsidRPr="00860FD3" w:rsidRDefault="009E0570" w:rsidP="00F345A5">
      <w:pPr>
        <w:spacing w:after="32" w:line="360" w:lineRule="auto"/>
        <w:ind w:left="3019" w:right="1596"/>
        <w:jc w:val="center"/>
        <w:rPr>
          <w:color w:val="auto"/>
          <w:lang w:val="en-US"/>
        </w:rPr>
      </w:pPr>
    </w:p>
    <w:p w14:paraId="6811AACA" w14:textId="77777777" w:rsidR="00751091" w:rsidRPr="00860FD3" w:rsidRDefault="00DD3BEF" w:rsidP="00F345A5">
      <w:pPr>
        <w:spacing w:after="32" w:line="360" w:lineRule="auto"/>
        <w:ind w:left="3019" w:right="1596"/>
        <w:jc w:val="center"/>
        <w:rPr>
          <w:color w:val="auto"/>
          <w:lang w:val="en-US"/>
        </w:rPr>
      </w:pPr>
      <w:r w:rsidRPr="00860FD3">
        <w:rPr>
          <w:color w:val="auto"/>
          <w:lang w:val="en-US"/>
        </w:rPr>
        <w:t xml:space="preserve">Pasal </w:t>
      </w:r>
      <w:r w:rsidR="009E0570" w:rsidRPr="00860FD3">
        <w:rPr>
          <w:color w:val="auto"/>
          <w:lang w:val="en-US"/>
        </w:rPr>
        <w:t>13</w:t>
      </w:r>
      <w:r w:rsidR="00991A80" w:rsidRPr="00860FD3">
        <w:rPr>
          <w:color w:val="auto"/>
          <w:lang w:val="en-US"/>
        </w:rPr>
        <w:t>3</w:t>
      </w:r>
    </w:p>
    <w:p w14:paraId="08D1F54E" w14:textId="77777777" w:rsidR="00751091" w:rsidRPr="00860FD3" w:rsidRDefault="00DD3BEF">
      <w:pPr>
        <w:numPr>
          <w:ilvl w:val="0"/>
          <w:numId w:val="121"/>
        </w:numPr>
        <w:spacing w:after="0" w:line="360" w:lineRule="auto"/>
        <w:ind w:left="2552" w:right="0" w:hanging="594"/>
        <w:rPr>
          <w:color w:val="auto"/>
        </w:rPr>
      </w:pPr>
      <w:r w:rsidRPr="00860FD3">
        <w:rPr>
          <w:color w:val="auto"/>
        </w:rPr>
        <w:t xml:space="preserve">Pihak yang dapat melaksanakan KSPI adalah: </w:t>
      </w:r>
    </w:p>
    <w:p w14:paraId="79BC76B7" w14:textId="77777777" w:rsidR="00751091" w:rsidRPr="00860FD3" w:rsidRDefault="00DD3BEF">
      <w:pPr>
        <w:numPr>
          <w:ilvl w:val="1"/>
          <w:numId w:val="121"/>
        </w:numPr>
        <w:spacing w:after="0" w:line="360" w:lineRule="auto"/>
        <w:ind w:left="2977" w:right="102" w:hanging="425"/>
        <w:rPr>
          <w:color w:val="auto"/>
        </w:rPr>
      </w:pPr>
      <w:r w:rsidRPr="00860FD3">
        <w:rPr>
          <w:color w:val="auto"/>
        </w:rPr>
        <w:lastRenderedPageBreak/>
        <w:t xml:space="preserve">Pengelola Barang, untuk </w:t>
      </w:r>
      <w:r w:rsidR="00930B0F" w:rsidRPr="00860FD3">
        <w:rPr>
          <w:color w:val="auto"/>
        </w:rPr>
        <w:t>Barang Milik Daerah</w:t>
      </w:r>
      <w:r w:rsidRPr="00860FD3">
        <w:rPr>
          <w:color w:val="auto"/>
        </w:rPr>
        <w:t xml:space="preserve"> yang berada pada Pengelola Barang; atau </w:t>
      </w:r>
    </w:p>
    <w:p w14:paraId="4E235253" w14:textId="77777777" w:rsidR="00751091" w:rsidRPr="00860FD3" w:rsidRDefault="00DD3BEF">
      <w:pPr>
        <w:numPr>
          <w:ilvl w:val="1"/>
          <w:numId w:val="121"/>
        </w:numPr>
        <w:spacing w:after="0" w:line="360" w:lineRule="auto"/>
        <w:ind w:left="2977" w:right="102" w:hanging="425"/>
        <w:rPr>
          <w:color w:val="auto"/>
        </w:rPr>
      </w:pPr>
      <w:r w:rsidRPr="00860FD3">
        <w:rPr>
          <w:color w:val="auto"/>
        </w:rPr>
        <w:t xml:space="preserve">Pengguna Barang, untuk </w:t>
      </w:r>
      <w:r w:rsidR="00930B0F" w:rsidRPr="00860FD3">
        <w:rPr>
          <w:color w:val="auto"/>
        </w:rPr>
        <w:t>Barang Milik Daerah</w:t>
      </w:r>
      <w:r w:rsidRPr="00860FD3">
        <w:rPr>
          <w:color w:val="auto"/>
        </w:rPr>
        <w:t xml:space="preserve"> yang berada pada Pengguna Barang. </w:t>
      </w:r>
    </w:p>
    <w:p w14:paraId="3C1A2021" w14:textId="77777777" w:rsidR="00751091" w:rsidRPr="00860FD3" w:rsidRDefault="00DD3BEF">
      <w:pPr>
        <w:numPr>
          <w:ilvl w:val="0"/>
          <w:numId w:val="121"/>
        </w:numPr>
        <w:spacing w:after="0" w:line="360" w:lineRule="auto"/>
        <w:ind w:left="2552" w:right="0" w:hanging="594"/>
        <w:rPr>
          <w:color w:val="auto"/>
        </w:rPr>
      </w:pPr>
      <w:r w:rsidRPr="00860FD3">
        <w:rPr>
          <w:color w:val="auto"/>
        </w:rPr>
        <w:t xml:space="preserve">KSPI atas </w:t>
      </w:r>
      <w:r w:rsidR="00930B0F" w:rsidRPr="00860FD3">
        <w:rPr>
          <w:color w:val="auto"/>
        </w:rPr>
        <w:t>Barang Milik Daerah</w:t>
      </w:r>
      <w:r w:rsidRPr="00860FD3">
        <w:rPr>
          <w:color w:val="auto"/>
        </w:rPr>
        <w:t xml:space="preserve"> dilakukan antara pemerintah daerah dan badan usaha. </w:t>
      </w:r>
    </w:p>
    <w:p w14:paraId="514F73FE" w14:textId="77777777" w:rsidR="00751091" w:rsidRPr="00860FD3" w:rsidRDefault="00DD3BEF">
      <w:pPr>
        <w:numPr>
          <w:ilvl w:val="0"/>
          <w:numId w:val="121"/>
        </w:numPr>
        <w:spacing w:after="0" w:line="360" w:lineRule="auto"/>
        <w:ind w:left="2552" w:right="0" w:hanging="594"/>
        <w:rPr>
          <w:color w:val="auto"/>
        </w:rPr>
      </w:pPr>
      <w:r w:rsidRPr="00860FD3">
        <w:rPr>
          <w:color w:val="auto"/>
        </w:rPr>
        <w:t xml:space="preserve">Badan usaha sebagaimana dimaksud pada ayat (2) adalah badan usaha yang berbentuk: </w:t>
      </w:r>
    </w:p>
    <w:p w14:paraId="7021C797" w14:textId="77777777" w:rsidR="00380242" w:rsidRPr="00860FD3" w:rsidRDefault="00380242">
      <w:pPr>
        <w:numPr>
          <w:ilvl w:val="1"/>
          <w:numId w:val="121"/>
        </w:numPr>
        <w:spacing w:after="0" w:line="360" w:lineRule="auto"/>
        <w:ind w:left="2977" w:right="102" w:hanging="425"/>
        <w:rPr>
          <w:color w:val="auto"/>
        </w:rPr>
      </w:pPr>
      <w:r w:rsidRPr="00860FD3">
        <w:rPr>
          <w:color w:val="auto"/>
        </w:rPr>
        <w:t>pemerintah pusat, pmerintah daerah, pemerintah desa;</w:t>
      </w:r>
    </w:p>
    <w:p w14:paraId="5AF2D068" w14:textId="77777777" w:rsidR="00751091" w:rsidRPr="00860FD3" w:rsidRDefault="00DD3BEF">
      <w:pPr>
        <w:numPr>
          <w:ilvl w:val="1"/>
          <w:numId w:val="121"/>
        </w:numPr>
        <w:spacing w:after="0" w:line="360" w:lineRule="auto"/>
        <w:ind w:left="2977" w:right="102" w:hanging="425"/>
        <w:rPr>
          <w:color w:val="auto"/>
        </w:rPr>
      </w:pPr>
      <w:r w:rsidRPr="00860FD3">
        <w:rPr>
          <w:color w:val="auto"/>
        </w:rPr>
        <w:t xml:space="preserve">Perseroan Terbatas; </w:t>
      </w:r>
    </w:p>
    <w:p w14:paraId="30321CFE" w14:textId="77777777" w:rsidR="00751091" w:rsidRPr="00860FD3" w:rsidRDefault="00DD3BEF">
      <w:pPr>
        <w:numPr>
          <w:ilvl w:val="1"/>
          <w:numId w:val="121"/>
        </w:numPr>
        <w:spacing w:after="0" w:line="360" w:lineRule="auto"/>
        <w:ind w:left="2977" w:right="102" w:hanging="425"/>
        <w:rPr>
          <w:color w:val="auto"/>
        </w:rPr>
      </w:pPr>
      <w:r w:rsidRPr="00860FD3">
        <w:rPr>
          <w:color w:val="auto"/>
        </w:rPr>
        <w:t xml:space="preserve">Badan Usaha Milik Negara; </w:t>
      </w:r>
    </w:p>
    <w:p w14:paraId="0D8F15BE" w14:textId="77777777" w:rsidR="00751091" w:rsidRPr="00860FD3" w:rsidRDefault="00DD3BEF">
      <w:pPr>
        <w:numPr>
          <w:ilvl w:val="1"/>
          <w:numId w:val="121"/>
        </w:numPr>
        <w:spacing w:after="0" w:line="360" w:lineRule="auto"/>
        <w:ind w:left="2977" w:right="102" w:hanging="425"/>
        <w:rPr>
          <w:color w:val="auto"/>
        </w:rPr>
      </w:pPr>
      <w:r w:rsidRPr="00860FD3">
        <w:rPr>
          <w:color w:val="auto"/>
        </w:rPr>
        <w:t xml:space="preserve">Badan Usaha Milik Daerah; dan/atau </w:t>
      </w:r>
    </w:p>
    <w:p w14:paraId="4541C8DB" w14:textId="77777777" w:rsidR="00751091" w:rsidRPr="00860FD3" w:rsidRDefault="00DD3BEF">
      <w:pPr>
        <w:numPr>
          <w:ilvl w:val="1"/>
          <w:numId w:val="121"/>
        </w:numPr>
        <w:spacing w:after="0" w:line="360" w:lineRule="auto"/>
        <w:ind w:left="2977" w:right="102" w:hanging="425"/>
        <w:rPr>
          <w:color w:val="auto"/>
        </w:rPr>
      </w:pPr>
      <w:r w:rsidRPr="00860FD3">
        <w:rPr>
          <w:color w:val="auto"/>
        </w:rPr>
        <w:t xml:space="preserve">Koperasi. </w:t>
      </w:r>
    </w:p>
    <w:p w14:paraId="07C34132" w14:textId="77777777" w:rsidR="00653C24" w:rsidRPr="00860FD3" w:rsidRDefault="00653C24" w:rsidP="00653C24">
      <w:pPr>
        <w:spacing w:after="0" w:line="360" w:lineRule="auto"/>
        <w:ind w:left="2499" w:right="632"/>
        <w:jc w:val="center"/>
        <w:rPr>
          <w:color w:val="auto"/>
        </w:rPr>
      </w:pPr>
    </w:p>
    <w:p w14:paraId="68A8C127" w14:textId="77777777" w:rsidR="00751091" w:rsidRPr="00860FD3" w:rsidRDefault="00DD3BEF" w:rsidP="00F345A5">
      <w:pPr>
        <w:spacing w:after="32" w:line="360" w:lineRule="auto"/>
        <w:ind w:left="3019" w:right="1596"/>
        <w:jc w:val="center"/>
        <w:rPr>
          <w:color w:val="auto"/>
          <w:lang w:val="en-US"/>
        </w:rPr>
      </w:pPr>
      <w:r w:rsidRPr="00860FD3">
        <w:rPr>
          <w:color w:val="auto"/>
          <w:lang w:val="en-US"/>
        </w:rPr>
        <w:t xml:space="preserve">Paragraf </w:t>
      </w:r>
      <w:r w:rsidR="00653C24" w:rsidRPr="00860FD3">
        <w:rPr>
          <w:color w:val="auto"/>
          <w:lang w:val="en-US"/>
        </w:rPr>
        <w:t>3</w:t>
      </w:r>
    </w:p>
    <w:p w14:paraId="2D06D288" w14:textId="77777777" w:rsidR="00751091" w:rsidRPr="00860FD3" w:rsidRDefault="00DD3BEF" w:rsidP="00F345A5">
      <w:pPr>
        <w:spacing w:after="32" w:line="360" w:lineRule="auto"/>
        <w:ind w:left="3019" w:right="1596"/>
        <w:jc w:val="center"/>
        <w:rPr>
          <w:color w:val="auto"/>
          <w:lang w:val="en-US"/>
        </w:rPr>
      </w:pPr>
      <w:r w:rsidRPr="00860FD3">
        <w:rPr>
          <w:color w:val="auto"/>
          <w:lang w:val="en-US"/>
        </w:rPr>
        <w:t xml:space="preserve"> PJPK KSPI Atas </w:t>
      </w:r>
      <w:r w:rsidR="00930B0F" w:rsidRPr="00860FD3">
        <w:rPr>
          <w:color w:val="auto"/>
          <w:lang w:val="en-US"/>
        </w:rPr>
        <w:t>Barang Milik Daerah</w:t>
      </w:r>
      <w:r w:rsidRPr="00860FD3">
        <w:rPr>
          <w:color w:val="auto"/>
          <w:lang w:val="en-US"/>
        </w:rPr>
        <w:t xml:space="preserve"> </w:t>
      </w:r>
    </w:p>
    <w:p w14:paraId="79C76B51" w14:textId="77777777" w:rsidR="00653C24" w:rsidRPr="00860FD3" w:rsidRDefault="00653C24" w:rsidP="00F345A5">
      <w:pPr>
        <w:spacing w:after="32" w:line="360" w:lineRule="auto"/>
        <w:ind w:left="3019" w:right="1596"/>
        <w:jc w:val="center"/>
        <w:rPr>
          <w:color w:val="auto"/>
          <w:lang w:val="en-US"/>
        </w:rPr>
      </w:pPr>
    </w:p>
    <w:p w14:paraId="726D004D" w14:textId="77777777" w:rsidR="00751091" w:rsidRPr="00860FD3" w:rsidRDefault="00DD3BEF" w:rsidP="00F345A5">
      <w:pPr>
        <w:spacing w:after="32" w:line="360" w:lineRule="auto"/>
        <w:ind w:left="3019" w:right="1596"/>
        <w:jc w:val="center"/>
        <w:rPr>
          <w:color w:val="auto"/>
          <w:lang w:val="en-US"/>
        </w:rPr>
      </w:pPr>
      <w:r w:rsidRPr="00860FD3">
        <w:rPr>
          <w:color w:val="auto"/>
          <w:lang w:val="en-US"/>
        </w:rPr>
        <w:t xml:space="preserve">Pasal </w:t>
      </w:r>
      <w:r w:rsidR="00653C24" w:rsidRPr="00860FD3">
        <w:rPr>
          <w:color w:val="auto"/>
          <w:lang w:val="en-US"/>
        </w:rPr>
        <w:t>13</w:t>
      </w:r>
      <w:r w:rsidR="008A5570" w:rsidRPr="00860FD3">
        <w:rPr>
          <w:color w:val="auto"/>
          <w:lang w:val="en-US"/>
        </w:rPr>
        <w:t>4</w:t>
      </w:r>
    </w:p>
    <w:p w14:paraId="5AB1902B" w14:textId="77777777" w:rsidR="00751091" w:rsidRPr="00860FD3" w:rsidRDefault="00DD3BEF">
      <w:pPr>
        <w:numPr>
          <w:ilvl w:val="0"/>
          <w:numId w:val="122"/>
        </w:numPr>
        <w:ind w:left="2552" w:right="2" w:hanging="594"/>
        <w:rPr>
          <w:color w:val="auto"/>
        </w:rPr>
      </w:pPr>
      <w:r w:rsidRPr="00860FD3">
        <w:rPr>
          <w:color w:val="auto"/>
        </w:rPr>
        <w:t xml:space="preserve">PJPK KSPI atas </w:t>
      </w:r>
      <w:r w:rsidR="00930B0F" w:rsidRPr="00860FD3">
        <w:rPr>
          <w:color w:val="auto"/>
        </w:rPr>
        <w:t>Barang Milik Daerah</w:t>
      </w:r>
      <w:r w:rsidRPr="00860FD3">
        <w:rPr>
          <w:color w:val="auto"/>
        </w:rPr>
        <w:t xml:space="preserve"> adalah pihak yang ditunjuk dan/atau ditetapkan sebagai PJPK dalam rangka pelaksanaan kerja sama pemerintah daerah dengan badan usaha. </w:t>
      </w:r>
    </w:p>
    <w:p w14:paraId="68F4A7BF" w14:textId="77777777" w:rsidR="00525E3C" w:rsidRPr="00860FD3" w:rsidRDefault="00DD3BEF">
      <w:pPr>
        <w:numPr>
          <w:ilvl w:val="0"/>
          <w:numId w:val="122"/>
        </w:numPr>
        <w:ind w:left="2552" w:right="2" w:hanging="594"/>
        <w:rPr>
          <w:color w:val="auto"/>
        </w:rPr>
      </w:pPr>
      <w:r w:rsidRPr="00860FD3">
        <w:rPr>
          <w:color w:val="auto"/>
        </w:rPr>
        <w:t>Pihak yang dapat ditunjuk dan ditetapkan sebagai PJPK sebagaimana dimaksud pada ayat (1) mempedomani ketentuan per</w:t>
      </w:r>
      <w:r w:rsidR="00F345A5" w:rsidRPr="00860FD3">
        <w:rPr>
          <w:color w:val="auto"/>
          <w:lang w:val="en-US"/>
        </w:rPr>
        <w:t>a</w:t>
      </w:r>
      <w:r w:rsidRPr="00860FD3">
        <w:rPr>
          <w:color w:val="auto"/>
        </w:rPr>
        <w:t>turan perundang-undangan.</w:t>
      </w:r>
    </w:p>
    <w:p w14:paraId="0CD43A55" w14:textId="77777777" w:rsidR="00653C24" w:rsidRPr="00860FD3" w:rsidRDefault="00653C24" w:rsidP="00525E3C">
      <w:pPr>
        <w:ind w:left="2552" w:right="2" w:firstLine="0"/>
        <w:rPr>
          <w:color w:val="auto"/>
        </w:rPr>
      </w:pPr>
    </w:p>
    <w:p w14:paraId="44CE9097" w14:textId="77777777" w:rsidR="00751091" w:rsidRPr="00860FD3" w:rsidRDefault="00DD3BEF" w:rsidP="00F345A5">
      <w:pPr>
        <w:spacing w:after="32" w:line="360" w:lineRule="auto"/>
        <w:ind w:left="3019" w:right="1596"/>
        <w:jc w:val="center"/>
        <w:rPr>
          <w:color w:val="auto"/>
          <w:lang w:val="en-US"/>
        </w:rPr>
      </w:pPr>
      <w:r w:rsidRPr="00860FD3">
        <w:rPr>
          <w:color w:val="auto"/>
          <w:lang w:val="en-US"/>
        </w:rPr>
        <w:t xml:space="preserve">Paragraf </w:t>
      </w:r>
      <w:r w:rsidR="00653C24" w:rsidRPr="00860FD3">
        <w:rPr>
          <w:color w:val="auto"/>
          <w:lang w:val="en-US"/>
        </w:rPr>
        <w:t>4</w:t>
      </w:r>
    </w:p>
    <w:p w14:paraId="438DD629" w14:textId="77777777" w:rsidR="00653C24" w:rsidRPr="00860FD3" w:rsidRDefault="00DD3BEF" w:rsidP="00F345A5">
      <w:pPr>
        <w:spacing w:after="32" w:line="360" w:lineRule="auto"/>
        <w:ind w:left="3019" w:right="1596"/>
        <w:jc w:val="center"/>
        <w:rPr>
          <w:color w:val="auto"/>
          <w:lang w:val="en-US"/>
        </w:rPr>
      </w:pPr>
      <w:r w:rsidRPr="00860FD3">
        <w:rPr>
          <w:color w:val="auto"/>
          <w:lang w:val="en-US"/>
        </w:rPr>
        <w:t>Objek KSPI</w:t>
      </w:r>
    </w:p>
    <w:p w14:paraId="335DAC8D" w14:textId="77777777" w:rsidR="00751091" w:rsidRPr="00860FD3" w:rsidRDefault="00DD3BEF" w:rsidP="00F345A5">
      <w:pPr>
        <w:spacing w:after="32" w:line="360" w:lineRule="auto"/>
        <w:ind w:left="3019" w:right="1596"/>
        <w:jc w:val="center"/>
        <w:rPr>
          <w:color w:val="auto"/>
          <w:lang w:val="en-US"/>
        </w:rPr>
      </w:pPr>
      <w:r w:rsidRPr="00860FD3">
        <w:rPr>
          <w:color w:val="auto"/>
          <w:lang w:val="en-US"/>
        </w:rPr>
        <w:t xml:space="preserve"> </w:t>
      </w:r>
    </w:p>
    <w:p w14:paraId="2BB165E8" w14:textId="77777777" w:rsidR="00751091" w:rsidRPr="00860FD3" w:rsidRDefault="00DD3BEF" w:rsidP="00F345A5">
      <w:pPr>
        <w:spacing w:after="32" w:line="360" w:lineRule="auto"/>
        <w:ind w:left="3019" w:right="1596"/>
        <w:jc w:val="center"/>
        <w:rPr>
          <w:color w:val="auto"/>
          <w:lang w:val="en-US"/>
        </w:rPr>
      </w:pPr>
      <w:r w:rsidRPr="00860FD3">
        <w:rPr>
          <w:color w:val="auto"/>
          <w:lang w:val="en-US"/>
        </w:rPr>
        <w:t xml:space="preserve">Pasal </w:t>
      </w:r>
      <w:r w:rsidR="00653C24" w:rsidRPr="00860FD3">
        <w:rPr>
          <w:color w:val="auto"/>
          <w:lang w:val="en-US"/>
        </w:rPr>
        <w:t>13</w:t>
      </w:r>
      <w:r w:rsidR="008A5570" w:rsidRPr="00860FD3">
        <w:rPr>
          <w:color w:val="auto"/>
          <w:lang w:val="en-US"/>
        </w:rPr>
        <w:t>5</w:t>
      </w:r>
    </w:p>
    <w:p w14:paraId="4F9F3019" w14:textId="77777777" w:rsidR="00751091" w:rsidRPr="00860FD3" w:rsidRDefault="00DD3BEF">
      <w:pPr>
        <w:numPr>
          <w:ilvl w:val="0"/>
          <w:numId w:val="220"/>
        </w:numPr>
        <w:ind w:left="2552" w:right="2" w:hanging="594"/>
        <w:rPr>
          <w:color w:val="auto"/>
        </w:rPr>
      </w:pPr>
      <w:r w:rsidRPr="00860FD3">
        <w:rPr>
          <w:color w:val="auto"/>
        </w:rPr>
        <w:t xml:space="preserve">Objek KSPI meliputi: </w:t>
      </w:r>
    </w:p>
    <w:p w14:paraId="29051F7A" w14:textId="77777777" w:rsidR="00751091" w:rsidRPr="00860FD3" w:rsidRDefault="00930B0F">
      <w:pPr>
        <w:numPr>
          <w:ilvl w:val="0"/>
          <w:numId w:val="123"/>
        </w:numPr>
        <w:ind w:left="2977" w:right="51" w:hanging="425"/>
        <w:rPr>
          <w:color w:val="auto"/>
        </w:rPr>
      </w:pPr>
      <w:r w:rsidRPr="00860FD3">
        <w:rPr>
          <w:color w:val="auto"/>
        </w:rPr>
        <w:lastRenderedPageBreak/>
        <w:t>Barang Milik Daerah</w:t>
      </w:r>
      <w:r w:rsidR="00DD3BEF" w:rsidRPr="00860FD3">
        <w:rPr>
          <w:color w:val="auto"/>
        </w:rPr>
        <w:t xml:space="preserve"> yang berada pada Pengelola Barang; atau </w:t>
      </w:r>
    </w:p>
    <w:p w14:paraId="4495507B" w14:textId="77777777" w:rsidR="00751091" w:rsidRPr="00860FD3" w:rsidRDefault="00930B0F">
      <w:pPr>
        <w:numPr>
          <w:ilvl w:val="0"/>
          <w:numId w:val="123"/>
        </w:numPr>
        <w:ind w:left="2977" w:right="51" w:hanging="425"/>
        <w:rPr>
          <w:color w:val="auto"/>
        </w:rPr>
      </w:pPr>
      <w:r w:rsidRPr="00860FD3">
        <w:rPr>
          <w:color w:val="auto"/>
        </w:rPr>
        <w:t>Barang Milik Daerah</w:t>
      </w:r>
      <w:r w:rsidR="00DD3BEF" w:rsidRPr="00860FD3">
        <w:rPr>
          <w:color w:val="auto"/>
        </w:rPr>
        <w:t xml:space="preserve"> yang berada pada Pengguna Barang. </w:t>
      </w:r>
    </w:p>
    <w:p w14:paraId="2F3D4B43" w14:textId="77777777" w:rsidR="00751091" w:rsidRPr="00860FD3" w:rsidRDefault="00DD3BEF">
      <w:pPr>
        <w:numPr>
          <w:ilvl w:val="0"/>
          <w:numId w:val="220"/>
        </w:numPr>
        <w:ind w:left="2552" w:right="2" w:hanging="594"/>
        <w:rPr>
          <w:color w:val="auto"/>
        </w:rPr>
      </w:pPr>
      <w:r w:rsidRPr="00860FD3">
        <w:rPr>
          <w:color w:val="auto"/>
        </w:rPr>
        <w:t xml:space="preserve">Objek KSPI atas </w:t>
      </w:r>
      <w:r w:rsidR="00930B0F" w:rsidRPr="00860FD3">
        <w:rPr>
          <w:color w:val="auto"/>
        </w:rPr>
        <w:t>Barang Milik Daerah</w:t>
      </w:r>
      <w:r w:rsidRPr="00860FD3">
        <w:rPr>
          <w:color w:val="auto"/>
        </w:rPr>
        <w:t xml:space="preserve"> meliputi: </w:t>
      </w:r>
    </w:p>
    <w:p w14:paraId="5D7D153E" w14:textId="77777777" w:rsidR="00751091" w:rsidRPr="00860FD3" w:rsidRDefault="00DD3BEF">
      <w:pPr>
        <w:numPr>
          <w:ilvl w:val="0"/>
          <w:numId w:val="311"/>
        </w:numPr>
        <w:ind w:left="2977" w:right="51" w:hanging="425"/>
        <w:rPr>
          <w:color w:val="auto"/>
        </w:rPr>
      </w:pPr>
      <w:r w:rsidRPr="00860FD3">
        <w:rPr>
          <w:color w:val="auto"/>
        </w:rPr>
        <w:t xml:space="preserve">tanah dan/atau bangunan; </w:t>
      </w:r>
    </w:p>
    <w:p w14:paraId="22A4C571" w14:textId="77777777" w:rsidR="00751091" w:rsidRPr="00860FD3" w:rsidRDefault="00DD3BEF">
      <w:pPr>
        <w:numPr>
          <w:ilvl w:val="0"/>
          <w:numId w:val="311"/>
        </w:numPr>
        <w:ind w:left="2977" w:right="51" w:hanging="425"/>
        <w:rPr>
          <w:color w:val="auto"/>
        </w:rPr>
      </w:pPr>
      <w:r w:rsidRPr="00860FD3">
        <w:rPr>
          <w:color w:val="auto"/>
        </w:rPr>
        <w:t xml:space="preserve">sebagian tanah dan/atau bangunan yang masih digunakan; atau </w:t>
      </w:r>
    </w:p>
    <w:p w14:paraId="26373254" w14:textId="77777777" w:rsidR="00751091" w:rsidRPr="00860FD3" w:rsidRDefault="00DD3BEF">
      <w:pPr>
        <w:numPr>
          <w:ilvl w:val="0"/>
          <w:numId w:val="311"/>
        </w:numPr>
        <w:ind w:left="2977" w:right="51" w:hanging="425"/>
        <w:rPr>
          <w:color w:val="auto"/>
        </w:rPr>
      </w:pPr>
      <w:r w:rsidRPr="00860FD3">
        <w:rPr>
          <w:color w:val="auto"/>
        </w:rPr>
        <w:t xml:space="preserve">selain tanah dan/atau bangunan. </w:t>
      </w:r>
    </w:p>
    <w:p w14:paraId="2E9295C9" w14:textId="77777777" w:rsidR="00653C24" w:rsidRDefault="00653C24">
      <w:pPr>
        <w:spacing w:after="126" w:line="250" w:lineRule="auto"/>
        <w:ind w:left="2499" w:right="547"/>
        <w:jc w:val="center"/>
        <w:rPr>
          <w:color w:val="auto"/>
        </w:rPr>
      </w:pPr>
    </w:p>
    <w:p w14:paraId="48890E9E" w14:textId="77777777" w:rsidR="001A0BC4" w:rsidRDefault="001A0BC4">
      <w:pPr>
        <w:spacing w:after="126" w:line="250" w:lineRule="auto"/>
        <w:ind w:left="2499" w:right="547"/>
        <w:jc w:val="center"/>
        <w:rPr>
          <w:color w:val="auto"/>
        </w:rPr>
      </w:pPr>
    </w:p>
    <w:p w14:paraId="4D02B1FE" w14:textId="77777777" w:rsidR="001A0BC4" w:rsidRDefault="001A0BC4">
      <w:pPr>
        <w:spacing w:after="126" w:line="250" w:lineRule="auto"/>
        <w:ind w:left="2499" w:right="547"/>
        <w:jc w:val="center"/>
        <w:rPr>
          <w:color w:val="auto"/>
        </w:rPr>
      </w:pPr>
    </w:p>
    <w:p w14:paraId="7B733B01" w14:textId="77777777" w:rsidR="001A0BC4" w:rsidRDefault="001A0BC4">
      <w:pPr>
        <w:spacing w:after="126" w:line="250" w:lineRule="auto"/>
        <w:ind w:left="2499" w:right="547"/>
        <w:jc w:val="center"/>
        <w:rPr>
          <w:color w:val="auto"/>
        </w:rPr>
      </w:pPr>
    </w:p>
    <w:p w14:paraId="0EAB9E7C" w14:textId="77777777" w:rsidR="001A0BC4" w:rsidRDefault="001A0BC4">
      <w:pPr>
        <w:spacing w:after="126" w:line="250" w:lineRule="auto"/>
        <w:ind w:left="2499" w:right="547"/>
        <w:jc w:val="center"/>
        <w:rPr>
          <w:color w:val="auto"/>
        </w:rPr>
      </w:pPr>
    </w:p>
    <w:p w14:paraId="68EBBE1B" w14:textId="77777777" w:rsidR="001A0BC4" w:rsidRPr="00860FD3" w:rsidRDefault="001A0BC4">
      <w:pPr>
        <w:spacing w:after="126" w:line="250" w:lineRule="auto"/>
        <w:ind w:left="2499" w:right="547"/>
        <w:jc w:val="center"/>
        <w:rPr>
          <w:color w:val="auto"/>
        </w:rPr>
      </w:pPr>
    </w:p>
    <w:p w14:paraId="36E90174" w14:textId="77777777" w:rsidR="00751091" w:rsidRPr="00860FD3" w:rsidRDefault="00DD3BEF" w:rsidP="00F345A5">
      <w:pPr>
        <w:spacing w:after="32" w:line="360" w:lineRule="auto"/>
        <w:ind w:left="3019" w:right="1596"/>
        <w:jc w:val="center"/>
        <w:rPr>
          <w:color w:val="auto"/>
          <w:lang w:val="en-US"/>
        </w:rPr>
      </w:pPr>
      <w:r w:rsidRPr="00860FD3">
        <w:rPr>
          <w:color w:val="auto"/>
          <w:lang w:val="en-US"/>
        </w:rPr>
        <w:t xml:space="preserve">Paragraf </w:t>
      </w:r>
      <w:r w:rsidR="00653C24" w:rsidRPr="00860FD3">
        <w:rPr>
          <w:color w:val="auto"/>
          <w:lang w:val="en-US"/>
        </w:rPr>
        <w:t>5</w:t>
      </w:r>
      <w:r w:rsidRPr="00860FD3">
        <w:rPr>
          <w:color w:val="auto"/>
          <w:lang w:val="en-US"/>
        </w:rPr>
        <w:t xml:space="preserve"> </w:t>
      </w:r>
    </w:p>
    <w:p w14:paraId="23E98B58" w14:textId="77777777" w:rsidR="00751091" w:rsidRPr="00860FD3" w:rsidRDefault="00DD3BEF" w:rsidP="00F345A5">
      <w:pPr>
        <w:spacing w:after="32" w:line="360" w:lineRule="auto"/>
        <w:ind w:left="3019" w:right="1596"/>
        <w:jc w:val="center"/>
        <w:rPr>
          <w:color w:val="auto"/>
          <w:lang w:val="en-US"/>
        </w:rPr>
      </w:pPr>
      <w:r w:rsidRPr="00860FD3">
        <w:rPr>
          <w:color w:val="auto"/>
          <w:lang w:val="en-US"/>
        </w:rPr>
        <w:t xml:space="preserve">Jangka Waktu KSPI </w:t>
      </w:r>
    </w:p>
    <w:p w14:paraId="51937E64" w14:textId="77777777" w:rsidR="00653C24" w:rsidRPr="00860FD3" w:rsidRDefault="00653C24" w:rsidP="00F345A5">
      <w:pPr>
        <w:spacing w:after="32" w:line="360" w:lineRule="auto"/>
        <w:ind w:left="3019" w:right="1596"/>
        <w:jc w:val="center"/>
        <w:rPr>
          <w:color w:val="auto"/>
          <w:lang w:val="en-US"/>
        </w:rPr>
      </w:pPr>
    </w:p>
    <w:p w14:paraId="2264B0D9" w14:textId="77777777" w:rsidR="00751091" w:rsidRPr="00860FD3" w:rsidRDefault="00DD3BEF" w:rsidP="00F345A5">
      <w:pPr>
        <w:spacing w:after="32" w:line="360" w:lineRule="auto"/>
        <w:ind w:left="3019" w:right="1596"/>
        <w:jc w:val="center"/>
        <w:rPr>
          <w:color w:val="auto"/>
          <w:lang w:val="en-US"/>
        </w:rPr>
      </w:pPr>
      <w:r w:rsidRPr="00860FD3">
        <w:rPr>
          <w:color w:val="auto"/>
          <w:lang w:val="en-US"/>
        </w:rPr>
        <w:t xml:space="preserve">Pasal </w:t>
      </w:r>
      <w:r w:rsidR="00653C24" w:rsidRPr="00860FD3">
        <w:rPr>
          <w:color w:val="auto"/>
          <w:lang w:val="en-US"/>
        </w:rPr>
        <w:t>13</w:t>
      </w:r>
      <w:r w:rsidR="008A5570" w:rsidRPr="00860FD3">
        <w:rPr>
          <w:color w:val="auto"/>
          <w:lang w:val="en-US"/>
        </w:rPr>
        <w:t>6</w:t>
      </w:r>
    </w:p>
    <w:p w14:paraId="0BE14B9A" w14:textId="77777777" w:rsidR="00751091" w:rsidRPr="00860FD3" w:rsidRDefault="00DD3BEF">
      <w:pPr>
        <w:numPr>
          <w:ilvl w:val="0"/>
          <w:numId w:val="124"/>
        </w:numPr>
        <w:ind w:right="1" w:hanging="542"/>
        <w:rPr>
          <w:color w:val="auto"/>
        </w:rPr>
      </w:pPr>
      <w:r w:rsidRPr="00860FD3">
        <w:rPr>
          <w:color w:val="auto"/>
        </w:rPr>
        <w:t xml:space="preserve">Jangka waktu KSPI atas </w:t>
      </w:r>
      <w:r w:rsidR="00930B0F" w:rsidRPr="00860FD3">
        <w:rPr>
          <w:color w:val="auto"/>
        </w:rPr>
        <w:t>Barang Milik Daerah</w:t>
      </w:r>
      <w:r w:rsidRPr="00860FD3">
        <w:rPr>
          <w:color w:val="auto"/>
        </w:rPr>
        <w:t xml:space="preserve"> paling lama 50 (lima puluh) tahun sejak perjanjian ditandatangani dan dapat diperpanjang. </w:t>
      </w:r>
    </w:p>
    <w:p w14:paraId="5D1E1375" w14:textId="77777777" w:rsidR="00751091" w:rsidRPr="00860FD3" w:rsidRDefault="00DD3BEF">
      <w:pPr>
        <w:numPr>
          <w:ilvl w:val="0"/>
          <w:numId w:val="124"/>
        </w:numPr>
        <w:ind w:right="1" w:hanging="542"/>
        <w:rPr>
          <w:color w:val="auto"/>
        </w:rPr>
      </w:pPr>
      <w:r w:rsidRPr="00860FD3">
        <w:rPr>
          <w:color w:val="auto"/>
        </w:rPr>
        <w:t xml:space="preserve">Jangka waktu KSPI atas </w:t>
      </w:r>
      <w:r w:rsidR="00930B0F" w:rsidRPr="00860FD3">
        <w:rPr>
          <w:color w:val="auto"/>
        </w:rPr>
        <w:t>Barang Milik Daerah</w:t>
      </w:r>
      <w:r w:rsidRPr="00860FD3">
        <w:rPr>
          <w:color w:val="auto"/>
        </w:rPr>
        <w:t xml:space="preserve"> sebagaimana dimaksud pada ayat (1) ditetapkan oleh Bupati. </w:t>
      </w:r>
    </w:p>
    <w:p w14:paraId="65DD5867" w14:textId="77777777" w:rsidR="00092313" w:rsidRPr="00860FD3" w:rsidRDefault="00DD3BEF">
      <w:pPr>
        <w:numPr>
          <w:ilvl w:val="0"/>
          <w:numId w:val="124"/>
        </w:numPr>
        <w:ind w:right="1" w:hanging="542"/>
        <w:rPr>
          <w:color w:val="auto"/>
        </w:rPr>
      </w:pPr>
      <w:r w:rsidRPr="00860FD3">
        <w:rPr>
          <w:color w:val="auto"/>
        </w:rPr>
        <w:t xml:space="preserve">Jangka waktu KSPI atas </w:t>
      </w:r>
      <w:r w:rsidR="00930B0F" w:rsidRPr="00860FD3">
        <w:rPr>
          <w:color w:val="auto"/>
        </w:rPr>
        <w:t>Barang Milik Daerah</w:t>
      </w:r>
      <w:r w:rsidRPr="00860FD3">
        <w:rPr>
          <w:color w:val="auto"/>
        </w:rPr>
        <w:t xml:space="preserve"> dan perpanjangan sebagaimana dimaksud pada ayat (2) dituangkan dalam perjanjian KSPI atas </w:t>
      </w:r>
      <w:r w:rsidR="00930B0F" w:rsidRPr="00860FD3">
        <w:rPr>
          <w:color w:val="auto"/>
        </w:rPr>
        <w:t>Barang Milik Daerah</w:t>
      </w:r>
      <w:r w:rsidRPr="00860FD3">
        <w:rPr>
          <w:color w:val="auto"/>
        </w:rPr>
        <w:t xml:space="preserve">.  </w:t>
      </w:r>
    </w:p>
    <w:p w14:paraId="77954CA5" w14:textId="77777777" w:rsidR="00092313" w:rsidRPr="00860FD3" w:rsidRDefault="00092313" w:rsidP="00813CF2">
      <w:pPr>
        <w:spacing w:after="0" w:line="360" w:lineRule="auto"/>
        <w:ind w:left="2499" w:right="632"/>
        <w:jc w:val="center"/>
        <w:rPr>
          <w:color w:val="auto"/>
          <w:lang w:val="en-US"/>
        </w:rPr>
      </w:pPr>
    </w:p>
    <w:p w14:paraId="35AA3EFE" w14:textId="77777777" w:rsidR="00751091" w:rsidRPr="00860FD3" w:rsidRDefault="00DD3BEF" w:rsidP="00F345A5">
      <w:pPr>
        <w:spacing w:after="32" w:line="360" w:lineRule="auto"/>
        <w:ind w:left="3019" w:right="1596"/>
        <w:jc w:val="center"/>
        <w:rPr>
          <w:color w:val="auto"/>
          <w:lang w:val="en-US"/>
        </w:rPr>
      </w:pPr>
      <w:r w:rsidRPr="00860FD3">
        <w:rPr>
          <w:color w:val="auto"/>
          <w:lang w:val="en-US"/>
        </w:rPr>
        <w:t xml:space="preserve">Pasal </w:t>
      </w:r>
      <w:r w:rsidR="00813CF2" w:rsidRPr="00860FD3">
        <w:rPr>
          <w:color w:val="auto"/>
          <w:lang w:val="en-US"/>
        </w:rPr>
        <w:t>13</w:t>
      </w:r>
      <w:r w:rsidR="008A5570" w:rsidRPr="00860FD3">
        <w:rPr>
          <w:color w:val="auto"/>
          <w:lang w:val="en-US"/>
        </w:rPr>
        <w:t>7</w:t>
      </w:r>
    </w:p>
    <w:p w14:paraId="5F3F6339" w14:textId="77777777" w:rsidR="00751091" w:rsidRPr="00860FD3" w:rsidRDefault="00DD3BEF">
      <w:pPr>
        <w:numPr>
          <w:ilvl w:val="0"/>
          <w:numId w:val="125"/>
        </w:numPr>
        <w:ind w:left="2552" w:right="2" w:hanging="594"/>
        <w:rPr>
          <w:color w:val="auto"/>
        </w:rPr>
      </w:pPr>
      <w:r w:rsidRPr="00860FD3">
        <w:rPr>
          <w:color w:val="auto"/>
        </w:rPr>
        <w:lastRenderedPageBreak/>
        <w:t xml:space="preserve">Perpanjangan jangka waktu KSPI atas </w:t>
      </w:r>
      <w:r w:rsidR="00930B0F" w:rsidRPr="00860FD3">
        <w:rPr>
          <w:color w:val="auto"/>
        </w:rPr>
        <w:t>Barang Milik Daerah</w:t>
      </w:r>
      <w:r w:rsidRPr="00860FD3">
        <w:rPr>
          <w:color w:val="auto"/>
        </w:rPr>
        <w:t xml:space="preserve"> sebagaimana dimaksud dalam Pasal </w:t>
      </w:r>
      <w:r w:rsidR="00813CF2" w:rsidRPr="00860FD3">
        <w:rPr>
          <w:color w:val="auto"/>
          <w:lang w:val="en-US"/>
        </w:rPr>
        <w:t>13</w:t>
      </w:r>
      <w:r w:rsidR="008A5570" w:rsidRPr="00860FD3">
        <w:rPr>
          <w:color w:val="auto"/>
          <w:lang w:val="en-US"/>
        </w:rPr>
        <w:t>6</w:t>
      </w:r>
      <w:r w:rsidRPr="00860FD3">
        <w:rPr>
          <w:color w:val="auto"/>
        </w:rPr>
        <w:t xml:space="preserve"> ayat (3) hanya dapat dilakukan apabila terjadi </w:t>
      </w:r>
      <w:r w:rsidRPr="00860FD3">
        <w:rPr>
          <w:i/>
          <w:color w:val="auto"/>
        </w:rPr>
        <w:t>government force majeure</w:t>
      </w:r>
      <w:r w:rsidRPr="00860FD3">
        <w:rPr>
          <w:color w:val="auto"/>
        </w:rPr>
        <w:t xml:space="preserve">, seperti dampak kebijakan pemerintah yang disebabkan oleh terjadinya krisis ekonomi, politik, sosial, dan keamanan. </w:t>
      </w:r>
    </w:p>
    <w:p w14:paraId="1DCE7074" w14:textId="77777777" w:rsidR="00751091" w:rsidRPr="00860FD3" w:rsidRDefault="00DD3BEF">
      <w:pPr>
        <w:numPr>
          <w:ilvl w:val="0"/>
          <w:numId w:val="125"/>
        </w:numPr>
        <w:ind w:left="2552" w:right="2" w:hanging="594"/>
        <w:rPr>
          <w:color w:val="auto"/>
        </w:rPr>
      </w:pPr>
      <w:r w:rsidRPr="00860FD3">
        <w:rPr>
          <w:color w:val="auto"/>
        </w:rPr>
        <w:t xml:space="preserve">Perpanjangan jangka waktu KSPI atas </w:t>
      </w:r>
      <w:r w:rsidR="00930B0F" w:rsidRPr="00860FD3">
        <w:rPr>
          <w:color w:val="auto"/>
        </w:rPr>
        <w:t>Barang Milik Daerah</w:t>
      </w:r>
      <w:r w:rsidRPr="00860FD3">
        <w:rPr>
          <w:color w:val="auto"/>
        </w:rPr>
        <w:t xml:space="preserve"> sebagaimana dimaksud pada ayat (1) diajukan permohonannya paling lama 6 (enam) bulan setelah </w:t>
      </w:r>
      <w:r w:rsidRPr="00860FD3">
        <w:rPr>
          <w:i/>
          <w:color w:val="auto"/>
        </w:rPr>
        <w:t>government force majeure</w:t>
      </w:r>
      <w:r w:rsidRPr="00860FD3">
        <w:rPr>
          <w:color w:val="auto"/>
        </w:rPr>
        <w:t xml:space="preserve"> terjadi.  </w:t>
      </w:r>
    </w:p>
    <w:p w14:paraId="13BCD774" w14:textId="77777777" w:rsidR="00B937B0" w:rsidRPr="00860FD3" w:rsidRDefault="00B937B0" w:rsidP="00813CF2">
      <w:pPr>
        <w:spacing w:after="0" w:line="360" w:lineRule="auto"/>
        <w:ind w:left="2499" w:right="632"/>
        <w:jc w:val="center"/>
        <w:rPr>
          <w:color w:val="auto"/>
        </w:rPr>
      </w:pPr>
    </w:p>
    <w:p w14:paraId="4EA2314A" w14:textId="77777777" w:rsidR="00751091" w:rsidRPr="00860FD3" w:rsidRDefault="00DD3BEF" w:rsidP="00F345A5">
      <w:pPr>
        <w:spacing w:after="32" w:line="360" w:lineRule="auto"/>
        <w:ind w:left="3019" w:right="1596"/>
        <w:jc w:val="center"/>
        <w:rPr>
          <w:color w:val="auto"/>
          <w:lang w:val="en-US"/>
        </w:rPr>
      </w:pPr>
      <w:r w:rsidRPr="00860FD3">
        <w:rPr>
          <w:color w:val="auto"/>
          <w:lang w:val="en-US"/>
        </w:rPr>
        <w:t xml:space="preserve">Paragraf </w:t>
      </w:r>
      <w:r w:rsidR="00813CF2" w:rsidRPr="00860FD3">
        <w:rPr>
          <w:color w:val="auto"/>
          <w:lang w:val="en-US"/>
        </w:rPr>
        <w:t>6</w:t>
      </w:r>
    </w:p>
    <w:p w14:paraId="3F49CDE8" w14:textId="77777777" w:rsidR="00751091" w:rsidRPr="00860FD3" w:rsidRDefault="00DD3BEF" w:rsidP="00F345A5">
      <w:pPr>
        <w:spacing w:after="32" w:line="360" w:lineRule="auto"/>
        <w:ind w:left="3019" w:right="1596"/>
        <w:jc w:val="center"/>
        <w:rPr>
          <w:color w:val="auto"/>
          <w:lang w:val="en-US"/>
        </w:rPr>
      </w:pPr>
      <w:r w:rsidRPr="00860FD3">
        <w:rPr>
          <w:color w:val="auto"/>
          <w:lang w:val="en-US"/>
        </w:rPr>
        <w:t xml:space="preserve">Hasil KSPI Atas </w:t>
      </w:r>
      <w:r w:rsidR="00930B0F" w:rsidRPr="00860FD3">
        <w:rPr>
          <w:color w:val="auto"/>
          <w:lang w:val="en-US"/>
        </w:rPr>
        <w:t>Barang Milik Daerah</w:t>
      </w:r>
      <w:r w:rsidRPr="00860FD3">
        <w:rPr>
          <w:color w:val="auto"/>
          <w:lang w:val="en-US"/>
        </w:rPr>
        <w:t xml:space="preserve"> </w:t>
      </w:r>
    </w:p>
    <w:p w14:paraId="0D6D17F3" w14:textId="77777777" w:rsidR="00813CF2" w:rsidRPr="00860FD3" w:rsidRDefault="00813CF2" w:rsidP="00F345A5">
      <w:pPr>
        <w:spacing w:after="32" w:line="360" w:lineRule="auto"/>
        <w:ind w:left="3019" w:right="1596"/>
        <w:jc w:val="center"/>
        <w:rPr>
          <w:color w:val="auto"/>
          <w:lang w:val="en-US"/>
        </w:rPr>
      </w:pPr>
    </w:p>
    <w:p w14:paraId="2D3C7083" w14:textId="77777777" w:rsidR="00751091" w:rsidRPr="00860FD3" w:rsidRDefault="00DD3BEF" w:rsidP="00F345A5">
      <w:pPr>
        <w:spacing w:after="32" w:line="360" w:lineRule="auto"/>
        <w:ind w:left="3019" w:right="1596"/>
        <w:jc w:val="center"/>
        <w:rPr>
          <w:color w:val="auto"/>
          <w:lang w:val="en-US"/>
        </w:rPr>
      </w:pPr>
      <w:r w:rsidRPr="00860FD3">
        <w:rPr>
          <w:color w:val="auto"/>
          <w:lang w:val="en-US"/>
        </w:rPr>
        <w:t xml:space="preserve">Pasal </w:t>
      </w:r>
      <w:r w:rsidR="00813CF2" w:rsidRPr="00860FD3">
        <w:rPr>
          <w:color w:val="auto"/>
          <w:lang w:val="en-US"/>
        </w:rPr>
        <w:t>13</w:t>
      </w:r>
      <w:r w:rsidR="008A5570" w:rsidRPr="00860FD3">
        <w:rPr>
          <w:color w:val="auto"/>
          <w:lang w:val="en-US"/>
        </w:rPr>
        <w:t>8</w:t>
      </w:r>
    </w:p>
    <w:p w14:paraId="02B52404" w14:textId="77777777" w:rsidR="00751091" w:rsidRPr="00860FD3" w:rsidRDefault="00DD3BEF">
      <w:pPr>
        <w:numPr>
          <w:ilvl w:val="0"/>
          <w:numId w:val="126"/>
        </w:numPr>
        <w:spacing w:after="140" w:line="259" w:lineRule="auto"/>
        <w:ind w:right="51" w:hanging="571"/>
        <w:rPr>
          <w:color w:val="auto"/>
        </w:rPr>
      </w:pPr>
      <w:r w:rsidRPr="00860FD3">
        <w:rPr>
          <w:color w:val="auto"/>
        </w:rPr>
        <w:t xml:space="preserve">Hasil dari KSPI atas </w:t>
      </w:r>
      <w:r w:rsidR="00930B0F" w:rsidRPr="00860FD3">
        <w:rPr>
          <w:color w:val="auto"/>
        </w:rPr>
        <w:t>Barang Milik Daerah</w:t>
      </w:r>
      <w:r w:rsidRPr="00860FD3">
        <w:rPr>
          <w:color w:val="auto"/>
        </w:rPr>
        <w:t xml:space="preserve"> terdiri atas: </w:t>
      </w:r>
    </w:p>
    <w:p w14:paraId="7A33596F" w14:textId="77777777" w:rsidR="00751091" w:rsidRPr="00860FD3" w:rsidRDefault="00813CF2">
      <w:pPr>
        <w:numPr>
          <w:ilvl w:val="1"/>
          <w:numId w:val="126"/>
        </w:numPr>
        <w:spacing w:line="367" w:lineRule="auto"/>
        <w:ind w:left="2977" w:right="4" w:hanging="425"/>
        <w:rPr>
          <w:color w:val="auto"/>
        </w:rPr>
      </w:pPr>
      <w:r w:rsidRPr="00860FD3">
        <w:rPr>
          <w:color w:val="auto"/>
          <w:lang w:val="en-US"/>
        </w:rPr>
        <w:t>b</w:t>
      </w:r>
      <w:r w:rsidR="00DD3BEF" w:rsidRPr="00860FD3">
        <w:rPr>
          <w:color w:val="auto"/>
        </w:rPr>
        <w:t>arang</w:t>
      </w:r>
      <w:r w:rsidRPr="00860FD3">
        <w:rPr>
          <w:color w:val="auto"/>
          <w:lang w:val="en-US"/>
        </w:rPr>
        <w:t xml:space="preserve"> </w:t>
      </w:r>
      <w:r w:rsidR="00DD3BEF" w:rsidRPr="00860FD3">
        <w:rPr>
          <w:color w:val="auto"/>
        </w:rPr>
        <w:t>hasil</w:t>
      </w:r>
      <w:r w:rsidRPr="00860FD3">
        <w:rPr>
          <w:color w:val="auto"/>
          <w:lang w:val="en-US"/>
        </w:rPr>
        <w:t xml:space="preserve"> </w:t>
      </w:r>
      <w:r w:rsidR="00DD3BEF" w:rsidRPr="00860FD3">
        <w:rPr>
          <w:color w:val="auto"/>
        </w:rPr>
        <w:t>KSPI berupa</w:t>
      </w:r>
      <w:r w:rsidRPr="00860FD3">
        <w:rPr>
          <w:color w:val="auto"/>
          <w:lang w:val="en-US"/>
        </w:rPr>
        <w:t xml:space="preserve"> </w:t>
      </w:r>
      <w:r w:rsidR="00DD3BEF" w:rsidRPr="00860FD3">
        <w:rPr>
          <w:color w:val="auto"/>
        </w:rPr>
        <w:t>infrastruktur</w:t>
      </w:r>
      <w:r w:rsidRPr="00860FD3">
        <w:rPr>
          <w:color w:val="auto"/>
          <w:lang w:val="en-US"/>
        </w:rPr>
        <w:t xml:space="preserve"> </w:t>
      </w:r>
      <w:r w:rsidR="00DD3BEF" w:rsidRPr="00860FD3">
        <w:rPr>
          <w:color w:val="auto"/>
        </w:rPr>
        <w:t>beserta</w:t>
      </w:r>
      <w:r w:rsidRPr="00860FD3">
        <w:rPr>
          <w:color w:val="auto"/>
          <w:lang w:val="en-US"/>
        </w:rPr>
        <w:t xml:space="preserve"> </w:t>
      </w:r>
      <w:r w:rsidR="00DD3BEF" w:rsidRPr="00860FD3">
        <w:rPr>
          <w:color w:val="auto"/>
        </w:rPr>
        <w:t xml:space="preserve">fasilitasnya yang dibangun oleh mitra KSPI; dan </w:t>
      </w:r>
    </w:p>
    <w:p w14:paraId="1EFAE912" w14:textId="77777777" w:rsidR="00751091" w:rsidRPr="00860FD3" w:rsidRDefault="00DD3BEF">
      <w:pPr>
        <w:numPr>
          <w:ilvl w:val="1"/>
          <w:numId w:val="126"/>
        </w:numPr>
        <w:spacing w:line="367" w:lineRule="auto"/>
        <w:ind w:left="2977" w:right="4" w:hanging="425"/>
        <w:rPr>
          <w:color w:val="auto"/>
        </w:rPr>
      </w:pPr>
      <w:r w:rsidRPr="00860FD3">
        <w:rPr>
          <w:color w:val="auto"/>
        </w:rPr>
        <w:t xml:space="preserve">pembagian atas kelebihan keuntungan yang diperoleh dari yang ditentukan pada saat perjanjian dimulai </w:t>
      </w:r>
      <w:r w:rsidRPr="00860FD3">
        <w:rPr>
          <w:i/>
          <w:color w:val="auto"/>
        </w:rPr>
        <w:t>(clawback).</w:t>
      </w:r>
      <w:r w:rsidRPr="00860FD3">
        <w:rPr>
          <w:color w:val="auto"/>
        </w:rPr>
        <w:t xml:space="preserve"> </w:t>
      </w:r>
    </w:p>
    <w:p w14:paraId="1ACC17C1" w14:textId="77777777" w:rsidR="00751091" w:rsidRPr="00860FD3" w:rsidRDefault="00DD3BEF">
      <w:pPr>
        <w:numPr>
          <w:ilvl w:val="0"/>
          <w:numId w:val="126"/>
        </w:numPr>
        <w:ind w:right="51" w:hanging="571"/>
        <w:rPr>
          <w:color w:val="auto"/>
        </w:rPr>
      </w:pPr>
      <w:r w:rsidRPr="00860FD3">
        <w:rPr>
          <w:color w:val="auto"/>
        </w:rPr>
        <w:t xml:space="preserve">Pembagian atas kelebihan keuntungan sebagaimana dimaksud pada ayat (1) huruf b merupakan penerimaan pemerintah daerah yang harus disetorkan ke rekening Kas Umum Daerah.  </w:t>
      </w:r>
    </w:p>
    <w:p w14:paraId="22B81424" w14:textId="77777777" w:rsidR="00751091" w:rsidRPr="00860FD3" w:rsidRDefault="00DD3BEF" w:rsidP="00813CF2">
      <w:pPr>
        <w:spacing w:after="0" w:line="259" w:lineRule="auto"/>
        <w:ind w:left="0" w:right="0" w:firstLine="0"/>
        <w:jc w:val="left"/>
        <w:rPr>
          <w:color w:val="auto"/>
        </w:rPr>
      </w:pPr>
      <w:r w:rsidRPr="00860FD3">
        <w:rPr>
          <w:b/>
          <w:color w:val="auto"/>
        </w:rPr>
        <w:t xml:space="preserve"> </w:t>
      </w:r>
      <w:r w:rsidRPr="00860FD3">
        <w:rPr>
          <w:b/>
          <w:color w:val="auto"/>
        </w:rPr>
        <w:tab/>
      </w:r>
      <w:r w:rsidRPr="00860FD3">
        <w:rPr>
          <w:color w:val="auto"/>
        </w:rPr>
        <w:t xml:space="preserve"> </w:t>
      </w:r>
    </w:p>
    <w:p w14:paraId="0AE9786E" w14:textId="77777777" w:rsidR="00751091" w:rsidRPr="00860FD3" w:rsidRDefault="00DD3BEF" w:rsidP="00F345A5">
      <w:pPr>
        <w:spacing w:after="32" w:line="360" w:lineRule="auto"/>
        <w:ind w:left="3019" w:right="1596"/>
        <w:jc w:val="center"/>
        <w:rPr>
          <w:color w:val="auto"/>
          <w:lang w:val="en-US"/>
        </w:rPr>
      </w:pPr>
      <w:r w:rsidRPr="00860FD3">
        <w:rPr>
          <w:color w:val="auto"/>
          <w:lang w:val="en-US"/>
        </w:rPr>
        <w:t xml:space="preserve">Pasal </w:t>
      </w:r>
      <w:r w:rsidR="00813CF2" w:rsidRPr="00860FD3">
        <w:rPr>
          <w:color w:val="auto"/>
          <w:lang w:val="en-US"/>
        </w:rPr>
        <w:t>1</w:t>
      </w:r>
      <w:r w:rsidR="008A5570" w:rsidRPr="00860FD3">
        <w:rPr>
          <w:color w:val="auto"/>
          <w:lang w:val="en-US"/>
        </w:rPr>
        <w:t>39</w:t>
      </w:r>
    </w:p>
    <w:p w14:paraId="39BDD526" w14:textId="77777777" w:rsidR="00751091" w:rsidRPr="00860FD3" w:rsidRDefault="00DD3BEF">
      <w:pPr>
        <w:numPr>
          <w:ilvl w:val="0"/>
          <w:numId w:val="127"/>
        </w:numPr>
        <w:ind w:left="2552" w:right="23" w:hanging="594"/>
        <w:rPr>
          <w:color w:val="auto"/>
        </w:rPr>
      </w:pPr>
      <w:r w:rsidRPr="00860FD3">
        <w:rPr>
          <w:color w:val="auto"/>
        </w:rPr>
        <w:t xml:space="preserve">Formulasi dan/atau besaran pembagian kelebihan keuntungan </w:t>
      </w:r>
      <w:r w:rsidRPr="00860FD3">
        <w:rPr>
          <w:i/>
          <w:color w:val="auto"/>
        </w:rPr>
        <w:t>(clawback</w:t>
      </w:r>
      <w:r w:rsidRPr="00860FD3">
        <w:rPr>
          <w:color w:val="auto"/>
        </w:rPr>
        <w:t xml:space="preserve">) ditetapkan oleh Bupati. </w:t>
      </w:r>
    </w:p>
    <w:p w14:paraId="42A6EDB1" w14:textId="77777777" w:rsidR="00751091" w:rsidRPr="00860FD3" w:rsidRDefault="00DD3BEF">
      <w:pPr>
        <w:numPr>
          <w:ilvl w:val="0"/>
          <w:numId w:val="127"/>
        </w:numPr>
        <w:ind w:left="2552" w:right="23" w:hanging="594"/>
        <w:rPr>
          <w:color w:val="auto"/>
        </w:rPr>
      </w:pPr>
      <w:r w:rsidRPr="00860FD3">
        <w:rPr>
          <w:color w:val="auto"/>
        </w:rPr>
        <w:t>Penetapan besaran pembagian kelebihan keuntungan (</w:t>
      </w:r>
      <w:r w:rsidRPr="00860FD3">
        <w:rPr>
          <w:i/>
          <w:color w:val="auto"/>
        </w:rPr>
        <w:t>clawback</w:t>
      </w:r>
      <w:r w:rsidRPr="00860FD3">
        <w:rPr>
          <w:color w:val="auto"/>
        </w:rPr>
        <w:t xml:space="preserve">) sebagaimana dimaksud pada ayat (1) </w:t>
      </w:r>
      <w:r w:rsidRPr="00860FD3">
        <w:rPr>
          <w:color w:val="auto"/>
        </w:rPr>
        <w:lastRenderedPageBreak/>
        <w:t xml:space="preserve">dilakukan dengan mempertimbangkan hasil kajian dari Tim KSPI yang dibentuk oleh Bupati. </w:t>
      </w:r>
    </w:p>
    <w:p w14:paraId="18F985CE" w14:textId="77777777" w:rsidR="00751091" w:rsidRPr="00860FD3" w:rsidRDefault="00DD3BEF">
      <w:pPr>
        <w:numPr>
          <w:ilvl w:val="0"/>
          <w:numId w:val="127"/>
        </w:numPr>
        <w:ind w:left="2552" w:right="23" w:hanging="594"/>
        <w:rPr>
          <w:color w:val="auto"/>
        </w:rPr>
      </w:pPr>
      <w:r w:rsidRPr="00860FD3">
        <w:rPr>
          <w:color w:val="auto"/>
        </w:rPr>
        <w:t>Perhitungan pembagian kelebihan keuntungan (</w:t>
      </w:r>
      <w:r w:rsidRPr="00860FD3">
        <w:rPr>
          <w:i/>
          <w:color w:val="auto"/>
        </w:rPr>
        <w:t>clawback)</w:t>
      </w:r>
      <w:r w:rsidRPr="00860FD3">
        <w:rPr>
          <w:color w:val="auto"/>
        </w:rPr>
        <w:t xml:space="preserve"> sebagaimana dimaksud pada ayat (1) dilakukan dengan mempertimbangkan antara lain: </w:t>
      </w:r>
    </w:p>
    <w:p w14:paraId="378EF5E5" w14:textId="77777777" w:rsidR="00751091" w:rsidRPr="00860FD3" w:rsidRDefault="00DD3BEF">
      <w:pPr>
        <w:numPr>
          <w:ilvl w:val="1"/>
          <w:numId w:val="127"/>
        </w:numPr>
        <w:spacing w:after="129" w:line="250" w:lineRule="auto"/>
        <w:ind w:left="2977" w:right="1231" w:hanging="425"/>
        <w:rPr>
          <w:color w:val="auto"/>
        </w:rPr>
      </w:pPr>
      <w:r w:rsidRPr="00860FD3">
        <w:rPr>
          <w:color w:val="auto"/>
        </w:rPr>
        <w:t xml:space="preserve">nilai investasi pemerintah daerah; </w:t>
      </w:r>
    </w:p>
    <w:p w14:paraId="027C25AA" w14:textId="77777777" w:rsidR="00751091" w:rsidRPr="00860FD3" w:rsidRDefault="00DD3BEF">
      <w:pPr>
        <w:numPr>
          <w:ilvl w:val="1"/>
          <w:numId w:val="127"/>
        </w:numPr>
        <w:spacing w:after="129" w:line="250" w:lineRule="auto"/>
        <w:ind w:left="2977" w:right="1231" w:hanging="425"/>
        <w:rPr>
          <w:color w:val="auto"/>
        </w:rPr>
      </w:pPr>
      <w:r w:rsidRPr="00860FD3">
        <w:rPr>
          <w:color w:val="auto"/>
        </w:rPr>
        <w:t xml:space="preserve">nilai investasi mitra KSPI; </w:t>
      </w:r>
    </w:p>
    <w:p w14:paraId="6FBDAB91" w14:textId="77777777" w:rsidR="00751091" w:rsidRPr="00860FD3" w:rsidRDefault="00DD3BEF">
      <w:pPr>
        <w:numPr>
          <w:ilvl w:val="1"/>
          <w:numId w:val="127"/>
        </w:numPr>
        <w:spacing w:after="129" w:line="250" w:lineRule="auto"/>
        <w:ind w:left="2977" w:right="1231" w:hanging="425"/>
        <w:rPr>
          <w:color w:val="auto"/>
        </w:rPr>
      </w:pPr>
      <w:r w:rsidRPr="00860FD3">
        <w:rPr>
          <w:color w:val="auto"/>
        </w:rPr>
        <w:t xml:space="preserve">risiko yang ditanggung mitra KSPI; dan </w:t>
      </w:r>
    </w:p>
    <w:p w14:paraId="5A6BDE73" w14:textId="77777777" w:rsidR="00751091" w:rsidRPr="00860FD3" w:rsidRDefault="00DD3BEF">
      <w:pPr>
        <w:numPr>
          <w:ilvl w:val="1"/>
          <w:numId w:val="127"/>
        </w:numPr>
        <w:spacing w:after="129" w:line="250" w:lineRule="auto"/>
        <w:ind w:left="2977" w:right="1231" w:hanging="425"/>
        <w:rPr>
          <w:color w:val="auto"/>
        </w:rPr>
      </w:pPr>
      <w:r w:rsidRPr="00860FD3">
        <w:rPr>
          <w:color w:val="auto"/>
        </w:rPr>
        <w:t>karakteristik infrastruktur.</w:t>
      </w:r>
      <w:r w:rsidRPr="00860FD3">
        <w:rPr>
          <w:color w:val="auto"/>
          <w:sz w:val="22"/>
        </w:rPr>
        <w:t xml:space="preserve">  </w:t>
      </w:r>
    </w:p>
    <w:p w14:paraId="7741CD99" w14:textId="77777777" w:rsidR="008A5570" w:rsidRDefault="008A5570">
      <w:pPr>
        <w:spacing w:line="250" w:lineRule="auto"/>
        <w:ind w:left="2499" w:right="5"/>
        <w:jc w:val="center"/>
        <w:rPr>
          <w:color w:val="auto"/>
        </w:rPr>
      </w:pPr>
    </w:p>
    <w:p w14:paraId="32794F09" w14:textId="77777777" w:rsidR="00A971E8" w:rsidRDefault="00A971E8">
      <w:pPr>
        <w:spacing w:line="250" w:lineRule="auto"/>
        <w:ind w:left="2499" w:right="5"/>
        <w:jc w:val="center"/>
        <w:rPr>
          <w:color w:val="auto"/>
        </w:rPr>
      </w:pPr>
    </w:p>
    <w:p w14:paraId="72D9C7D6" w14:textId="77777777" w:rsidR="00A971E8" w:rsidRDefault="00A971E8">
      <w:pPr>
        <w:spacing w:line="250" w:lineRule="auto"/>
        <w:ind w:left="2499" w:right="5"/>
        <w:jc w:val="center"/>
        <w:rPr>
          <w:color w:val="auto"/>
        </w:rPr>
      </w:pPr>
    </w:p>
    <w:p w14:paraId="27D44618" w14:textId="77777777" w:rsidR="00A971E8" w:rsidRDefault="00A971E8">
      <w:pPr>
        <w:spacing w:line="250" w:lineRule="auto"/>
        <w:ind w:left="2499" w:right="5"/>
        <w:jc w:val="center"/>
        <w:rPr>
          <w:color w:val="auto"/>
        </w:rPr>
      </w:pPr>
    </w:p>
    <w:p w14:paraId="1591C92F" w14:textId="77777777" w:rsidR="00A971E8" w:rsidRDefault="00A971E8">
      <w:pPr>
        <w:spacing w:line="250" w:lineRule="auto"/>
        <w:ind w:left="2499" w:right="5"/>
        <w:jc w:val="center"/>
        <w:rPr>
          <w:color w:val="auto"/>
        </w:rPr>
      </w:pPr>
    </w:p>
    <w:p w14:paraId="14DFC7F9" w14:textId="77777777" w:rsidR="00A971E8" w:rsidRDefault="00A971E8">
      <w:pPr>
        <w:spacing w:line="250" w:lineRule="auto"/>
        <w:ind w:left="2499" w:right="5"/>
        <w:jc w:val="center"/>
        <w:rPr>
          <w:color w:val="auto"/>
        </w:rPr>
      </w:pPr>
    </w:p>
    <w:p w14:paraId="68076243" w14:textId="77777777" w:rsidR="00A971E8" w:rsidRDefault="00A971E8">
      <w:pPr>
        <w:spacing w:line="250" w:lineRule="auto"/>
        <w:ind w:left="2499" w:right="5"/>
        <w:jc w:val="center"/>
        <w:rPr>
          <w:color w:val="auto"/>
        </w:rPr>
      </w:pPr>
    </w:p>
    <w:p w14:paraId="7E519720" w14:textId="77777777" w:rsidR="00A971E8" w:rsidRDefault="00A971E8">
      <w:pPr>
        <w:spacing w:line="250" w:lineRule="auto"/>
        <w:ind w:left="2499" w:right="5"/>
        <w:jc w:val="center"/>
        <w:rPr>
          <w:color w:val="auto"/>
        </w:rPr>
      </w:pPr>
    </w:p>
    <w:p w14:paraId="1B1FB152" w14:textId="77777777" w:rsidR="00A971E8" w:rsidRDefault="00A971E8">
      <w:pPr>
        <w:spacing w:line="250" w:lineRule="auto"/>
        <w:ind w:left="2499" w:right="5"/>
        <w:jc w:val="center"/>
        <w:rPr>
          <w:color w:val="auto"/>
        </w:rPr>
      </w:pPr>
    </w:p>
    <w:p w14:paraId="29E252A9" w14:textId="77777777" w:rsidR="00A971E8" w:rsidRDefault="00A971E8">
      <w:pPr>
        <w:spacing w:line="250" w:lineRule="auto"/>
        <w:ind w:left="2499" w:right="5"/>
        <w:jc w:val="center"/>
        <w:rPr>
          <w:color w:val="auto"/>
        </w:rPr>
      </w:pPr>
    </w:p>
    <w:p w14:paraId="6A89D5E3" w14:textId="77777777" w:rsidR="00A971E8" w:rsidRPr="00860FD3" w:rsidRDefault="00A971E8">
      <w:pPr>
        <w:spacing w:line="250" w:lineRule="auto"/>
        <w:ind w:left="2499" w:right="5"/>
        <w:jc w:val="center"/>
        <w:rPr>
          <w:color w:val="auto"/>
        </w:rPr>
      </w:pPr>
    </w:p>
    <w:p w14:paraId="44DF6405" w14:textId="77777777" w:rsidR="008A5570" w:rsidRPr="00860FD3" w:rsidRDefault="008A5570">
      <w:pPr>
        <w:spacing w:line="250" w:lineRule="auto"/>
        <w:ind w:left="2499" w:right="5"/>
        <w:jc w:val="center"/>
        <w:rPr>
          <w:color w:val="auto"/>
        </w:rPr>
      </w:pPr>
    </w:p>
    <w:p w14:paraId="490CE5A3" w14:textId="77777777" w:rsidR="00751091" w:rsidRPr="00860FD3" w:rsidRDefault="00DD3BEF" w:rsidP="00F345A5">
      <w:pPr>
        <w:spacing w:after="32" w:line="360" w:lineRule="auto"/>
        <w:ind w:left="3019" w:right="1596"/>
        <w:jc w:val="center"/>
        <w:rPr>
          <w:color w:val="auto"/>
          <w:lang w:val="en-US"/>
        </w:rPr>
      </w:pPr>
      <w:r w:rsidRPr="00860FD3">
        <w:rPr>
          <w:color w:val="auto"/>
          <w:lang w:val="en-US"/>
        </w:rPr>
        <w:t xml:space="preserve">Paragraf </w:t>
      </w:r>
      <w:r w:rsidR="00813CF2" w:rsidRPr="00860FD3">
        <w:rPr>
          <w:color w:val="auto"/>
          <w:lang w:val="en-US"/>
        </w:rPr>
        <w:t>7</w:t>
      </w:r>
      <w:r w:rsidRPr="00860FD3">
        <w:rPr>
          <w:color w:val="auto"/>
          <w:lang w:val="en-US"/>
        </w:rPr>
        <w:t xml:space="preserve">  </w:t>
      </w:r>
    </w:p>
    <w:p w14:paraId="0ED2858B" w14:textId="77777777" w:rsidR="00813CF2" w:rsidRPr="00860FD3" w:rsidRDefault="00DD3BEF" w:rsidP="00F345A5">
      <w:pPr>
        <w:spacing w:after="32" w:line="360" w:lineRule="auto"/>
        <w:ind w:left="3019" w:right="1596"/>
        <w:jc w:val="center"/>
        <w:rPr>
          <w:color w:val="auto"/>
          <w:lang w:val="en-US"/>
        </w:rPr>
      </w:pPr>
      <w:r w:rsidRPr="00860FD3">
        <w:rPr>
          <w:color w:val="auto"/>
          <w:lang w:val="en-US"/>
        </w:rPr>
        <w:t xml:space="preserve">Infrastruktur Hasil Pemanfaatan </w:t>
      </w:r>
      <w:r w:rsidR="00930B0F" w:rsidRPr="00860FD3">
        <w:rPr>
          <w:color w:val="auto"/>
          <w:lang w:val="en-US"/>
        </w:rPr>
        <w:t>Barang Milik Daerah</w:t>
      </w:r>
      <w:r w:rsidRPr="00860FD3">
        <w:rPr>
          <w:color w:val="auto"/>
          <w:lang w:val="en-US"/>
        </w:rPr>
        <w:t xml:space="preserve"> Dalam Rangka Penyediaan Infrastrukur </w:t>
      </w:r>
    </w:p>
    <w:p w14:paraId="3D59EB7B" w14:textId="77777777" w:rsidR="00751091" w:rsidRPr="00860FD3" w:rsidRDefault="00DD3BEF" w:rsidP="00F345A5">
      <w:pPr>
        <w:spacing w:after="32" w:line="360" w:lineRule="auto"/>
        <w:ind w:left="3019" w:right="1596"/>
        <w:jc w:val="center"/>
        <w:rPr>
          <w:color w:val="auto"/>
          <w:lang w:val="en-US"/>
        </w:rPr>
      </w:pPr>
      <w:r w:rsidRPr="00860FD3">
        <w:rPr>
          <w:color w:val="auto"/>
          <w:lang w:val="en-US"/>
        </w:rPr>
        <w:t xml:space="preserve"> </w:t>
      </w:r>
    </w:p>
    <w:p w14:paraId="3DAB9A30" w14:textId="77777777" w:rsidR="00751091" w:rsidRPr="00860FD3" w:rsidRDefault="00DD3BEF" w:rsidP="00F345A5">
      <w:pPr>
        <w:spacing w:after="32" w:line="360" w:lineRule="auto"/>
        <w:ind w:left="3019" w:right="1596"/>
        <w:jc w:val="center"/>
        <w:rPr>
          <w:color w:val="auto"/>
          <w:lang w:val="en-US"/>
        </w:rPr>
      </w:pPr>
      <w:r w:rsidRPr="00860FD3">
        <w:rPr>
          <w:color w:val="auto"/>
          <w:lang w:val="en-US"/>
        </w:rPr>
        <w:t xml:space="preserve">Pasal </w:t>
      </w:r>
      <w:r w:rsidR="00813CF2" w:rsidRPr="00860FD3">
        <w:rPr>
          <w:color w:val="auto"/>
          <w:lang w:val="en-US"/>
        </w:rPr>
        <w:t>1</w:t>
      </w:r>
      <w:r w:rsidR="000B1405" w:rsidRPr="00860FD3">
        <w:rPr>
          <w:color w:val="auto"/>
          <w:lang w:val="en-US"/>
        </w:rPr>
        <w:t>4</w:t>
      </w:r>
      <w:r w:rsidR="008A5570" w:rsidRPr="00860FD3">
        <w:rPr>
          <w:color w:val="auto"/>
          <w:lang w:val="en-US"/>
        </w:rPr>
        <w:t>0</w:t>
      </w:r>
    </w:p>
    <w:p w14:paraId="7B46E85E" w14:textId="77777777" w:rsidR="00751091" w:rsidRPr="00860FD3" w:rsidRDefault="00DD3BEF">
      <w:pPr>
        <w:numPr>
          <w:ilvl w:val="0"/>
          <w:numId w:val="128"/>
        </w:numPr>
        <w:ind w:left="2552" w:right="0" w:hanging="594"/>
        <w:rPr>
          <w:color w:val="auto"/>
        </w:rPr>
      </w:pPr>
      <w:r w:rsidRPr="00860FD3">
        <w:rPr>
          <w:color w:val="auto"/>
        </w:rPr>
        <w:t xml:space="preserve">Infrastruktur yang menjadi hasil kegiatan KSPI atas </w:t>
      </w:r>
      <w:r w:rsidR="00930B0F" w:rsidRPr="00860FD3">
        <w:rPr>
          <w:color w:val="auto"/>
        </w:rPr>
        <w:t>Barang Milik Daerah</w:t>
      </w:r>
      <w:r w:rsidRPr="00860FD3">
        <w:rPr>
          <w:color w:val="auto"/>
        </w:rPr>
        <w:t xml:space="preserve"> berupa: </w:t>
      </w:r>
    </w:p>
    <w:p w14:paraId="6A4D628B" w14:textId="77777777" w:rsidR="00751091" w:rsidRPr="00860FD3" w:rsidRDefault="00DD3BEF">
      <w:pPr>
        <w:numPr>
          <w:ilvl w:val="1"/>
          <w:numId w:val="128"/>
        </w:numPr>
        <w:ind w:left="2977" w:right="24" w:hanging="425"/>
        <w:rPr>
          <w:color w:val="auto"/>
        </w:rPr>
      </w:pPr>
      <w:r w:rsidRPr="00860FD3">
        <w:rPr>
          <w:color w:val="auto"/>
        </w:rPr>
        <w:t xml:space="preserve">bangunan konstruksi infrastruktur beserta sarana dan prasarana; </w:t>
      </w:r>
    </w:p>
    <w:p w14:paraId="35CA6D33" w14:textId="77777777" w:rsidR="00751091" w:rsidRPr="00860FD3" w:rsidRDefault="00DD3BEF">
      <w:pPr>
        <w:numPr>
          <w:ilvl w:val="1"/>
          <w:numId w:val="128"/>
        </w:numPr>
        <w:ind w:left="2977" w:right="24" w:hanging="425"/>
        <w:rPr>
          <w:color w:val="auto"/>
        </w:rPr>
      </w:pPr>
      <w:r w:rsidRPr="00860FD3">
        <w:rPr>
          <w:color w:val="auto"/>
        </w:rPr>
        <w:t xml:space="preserve">pengembangan infrastruktur berupa penambahan dan/atau peningkatan terhadap kapasitas, kuantitas dan/atau kualitas infrastruktur; dan/atau </w:t>
      </w:r>
    </w:p>
    <w:p w14:paraId="31CC1D49" w14:textId="77777777" w:rsidR="00751091" w:rsidRPr="00860FD3" w:rsidRDefault="00DD3BEF">
      <w:pPr>
        <w:numPr>
          <w:ilvl w:val="1"/>
          <w:numId w:val="128"/>
        </w:numPr>
        <w:ind w:left="2977" w:right="24" w:hanging="425"/>
        <w:rPr>
          <w:color w:val="auto"/>
        </w:rPr>
      </w:pPr>
      <w:r w:rsidRPr="00860FD3">
        <w:rPr>
          <w:color w:val="auto"/>
        </w:rPr>
        <w:lastRenderedPageBreak/>
        <w:t xml:space="preserve">hasil penyediaan infrastruktur berupa penambahan dan/atau peningkatan terhadap kapasitas, kuantitas dan/atau kualitas infrastruktur lainnya. </w:t>
      </w:r>
    </w:p>
    <w:p w14:paraId="7E8C589A" w14:textId="77777777" w:rsidR="00751091" w:rsidRPr="00860FD3" w:rsidRDefault="00DD3BEF">
      <w:pPr>
        <w:numPr>
          <w:ilvl w:val="0"/>
          <w:numId w:val="128"/>
        </w:numPr>
        <w:ind w:left="2552" w:right="0" w:hanging="594"/>
        <w:rPr>
          <w:color w:val="auto"/>
        </w:rPr>
      </w:pPr>
      <w:r w:rsidRPr="00860FD3">
        <w:rPr>
          <w:color w:val="auto"/>
        </w:rPr>
        <w:t xml:space="preserve">Mitra KSPI menyerahkan infrastruktur yang menjadi hasil kegiatan KSPI atas </w:t>
      </w:r>
      <w:r w:rsidR="00930B0F" w:rsidRPr="00860FD3">
        <w:rPr>
          <w:color w:val="auto"/>
        </w:rPr>
        <w:t>Barang Milik Daerah</w:t>
      </w:r>
      <w:r w:rsidRPr="00860FD3">
        <w:rPr>
          <w:color w:val="auto"/>
        </w:rPr>
        <w:t xml:space="preserve"> sebagaimana dimaksud pada ayat (1) sesuai perjanjian atau pada saat berakhirnya perjanjian. </w:t>
      </w:r>
    </w:p>
    <w:p w14:paraId="692FF90A" w14:textId="77777777" w:rsidR="00A53903" w:rsidRPr="00860FD3" w:rsidRDefault="00DD3BEF">
      <w:pPr>
        <w:numPr>
          <w:ilvl w:val="0"/>
          <w:numId w:val="128"/>
        </w:numPr>
        <w:ind w:left="2552" w:right="0" w:hanging="594"/>
        <w:rPr>
          <w:color w:val="auto"/>
        </w:rPr>
      </w:pPr>
      <w:r w:rsidRPr="00860FD3">
        <w:rPr>
          <w:color w:val="auto"/>
        </w:rPr>
        <w:t xml:space="preserve">Penyerahan sebagaimana dimaksud pada ayat (2) dilakukan oleh mitra KSPI atas </w:t>
      </w:r>
      <w:r w:rsidR="00930B0F" w:rsidRPr="00860FD3">
        <w:rPr>
          <w:color w:val="auto"/>
        </w:rPr>
        <w:t>Barang Milik Daerah</w:t>
      </w:r>
      <w:r w:rsidRPr="00860FD3">
        <w:rPr>
          <w:color w:val="auto"/>
        </w:rPr>
        <w:t xml:space="preserve"> kepada PJPK.</w:t>
      </w:r>
      <w:r w:rsidRPr="00860FD3">
        <w:rPr>
          <w:color w:val="auto"/>
          <w:sz w:val="22"/>
        </w:rPr>
        <w:t xml:space="preserve">  </w:t>
      </w:r>
    </w:p>
    <w:p w14:paraId="7071E074" w14:textId="77777777" w:rsidR="00525E3C" w:rsidRPr="00860FD3" w:rsidRDefault="00525E3C" w:rsidP="00F345A5">
      <w:pPr>
        <w:spacing w:after="32" w:line="360" w:lineRule="auto"/>
        <w:ind w:left="3019" w:right="1596"/>
        <w:jc w:val="center"/>
        <w:rPr>
          <w:color w:val="auto"/>
          <w:lang w:val="en-US"/>
        </w:rPr>
      </w:pPr>
    </w:p>
    <w:p w14:paraId="5BBCAA97" w14:textId="77777777" w:rsidR="00751091" w:rsidRPr="00860FD3" w:rsidRDefault="00DD3BEF" w:rsidP="00F345A5">
      <w:pPr>
        <w:spacing w:after="32" w:line="360" w:lineRule="auto"/>
        <w:ind w:left="3019" w:right="1596"/>
        <w:jc w:val="center"/>
        <w:rPr>
          <w:color w:val="auto"/>
          <w:lang w:val="en-US"/>
        </w:rPr>
      </w:pPr>
      <w:r w:rsidRPr="00860FD3">
        <w:rPr>
          <w:color w:val="auto"/>
          <w:lang w:val="en-US"/>
        </w:rPr>
        <w:t xml:space="preserve">Pasal </w:t>
      </w:r>
      <w:r w:rsidR="00A53903" w:rsidRPr="00860FD3">
        <w:rPr>
          <w:color w:val="auto"/>
          <w:lang w:val="en-US"/>
        </w:rPr>
        <w:t>14</w:t>
      </w:r>
      <w:r w:rsidR="008A5570" w:rsidRPr="00860FD3">
        <w:rPr>
          <w:color w:val="auto"/>
          <w:lang w:val="en-US"/>
        </w:rPr>
        <w:t>1</w:t>
      </w:r>
    </w:p>
    <w:p w14:paraId="6FE944C9" w14:textId="77777777" w:rsidR="00751091" w:rsidRPr="00860FD3" w:rsidRDefault="00DD3BEF">
      <w:pPr>
        <w:numPr>
          <w:ilvl w:val="0"/>
          <w:numId w:val="221"/>
        </w:numPr>
        <w:ind w:left="2552" w:right="0" w:hanging="594"/>
        <w:rPr>
          <w:color w:val="auto"/>
        </w:rPr>
      </w:pPr>
      <w:r w:rsidRPr="00860FD3">
        <w:rPr>
          <w:color w:val="auto"/>
        </w:rPr>
        <w:t xml:space="preserve">PJPK menyerahkan </w:t>
      </w:r>
      <w:r w:rsidR="00930B0F" w:rsidRPr="00860FD3">
        <w:rPr>
          <w:color w:val="auto"/>
        </w:rPr>
        <w:t>Barang Milik Daerah</w:t>
      </w:r>
      <w:r w:rsidRPr="00860FD3">
        <w:rPr>
          <w:color w:val="auto"/>
        </w:rPr>
        <w:t xml:space="preserve"> yang diterima dari mitra KSPI atas </w:t>
      </w:r>
      <w:r w:rsidR="00930B0F" w:rsidRPr="00860FD3">
        <w:rPr>
          <w:color w:val="auto"/>
        </w:rPr>
        <w:t>Barang Milik Daerah</w:t>
      </w:r>
      <w:r w:rsidRPr="00860FD3">
        <w:rPr>
          <w:color w:val="auto"/>
        </w:rPr>
        <w:t xml:space="preserve"> sebagaimana dimaksud dalam Pasal </w:t>
      </w:r>
      <w:r w:rsidRPr="00860FD3">
        <w:rPr>
          <w:color w:val="auto"/>
          <w:lang w:val="en-US"/>
        </w:rPr>
        <w:t>1</w:t>
      </w:r>
      <w:r w:rsidR="006D55F5" w:rsidRPr="00860FD3">
        <w:rPr>
          <w:color w:val="auto"/>
          <w:lang w:val="en-US"/>
        </w:rPr>
        <w:t>4</w:t>
      </w:r>
      <w:r w:rsidR="008A5570" w:rsidRPr="00860FD3">
        <w:rPr>
          <w:color w:val="auto"/>
          <w:lang w:val="en-US"/>
        </w:rPr>
        <w:t>0</w:t>
      </w:r>
      <w:r w:rsidRPr="00860FD3">
        <w:rPr>
          <w:color w:val="auto"/>
        </w:rPr>
        <w:t xml:space="preserve"> ayat (3) kepada Bupati. </w:t>
      </w:r>
    </w:p>
    <w:p w14:paraId="6300BC5E" w14:textId="77777777" w:rsidR="00751091" w:rsidRPr="00860FD3" w:rsidRDefault="00DD3BEF">
      <w:pPr>
        <w:numPr>
          <w:ilvl w:val="0"/>
          <w:numId w:val="221"/>
        </w:numPr>
        <w:ind w:left="2552" w:right="0" w:hanging="594"/>
        <w:rPr>
          <w:color w:val="auto"/>
        </w:rPr>
      </w:pPr>
      <w:r w:rsidRPr="00860FD3">
        <w:rPr>
          <w:color w:val="auto"/>
        </w:rPr>
        <w:t xml:space="preserve">Barang hasil KSPI atas </w:t>
      </w:r>
      <w:r w:rsidR="00930B0F" w:rsidRPr="00860FD3">
        <w:rPr>
          <w:color w:val="auto"/>
        </w:rPr>
        <w:t>Barang Milik Daerah</w:t>
      </w:r>
      <w:r w:rsidRPr="00860FD3">
        <w:rPr>
          <w:color w:val="auto"/>
        </w:rPr>
        <w:t xml:space="preserve"> berupa infrastruktur beserta fasilitasnya menjadi </w:t>
      </w:r>
      <w:r w:rsidR="00930B0F" w:rsidRPr="00860FD3">
        <w:rPr>
          <w:color w:val="auto"/>
        </w:rPr>
        <w:t>Barang Milik Daerah</w:t>
      </w:r>
      <w:r w:rsidRPr="00860FD3">
        <w:rPr>
          <w:color w:val="auto"/>
        </w:rPr>
        <w:t xml:space="preserve"> sejak diserahkan kepada pemerintah daerah.  </w:t>
      </w:r>
    </w:p>
    <w:p w14:paraId="2E474AF9" w14:textId="77777777" w:rsidR="006D55F5" w:rsidRPr="00860FD3" w:rsidRDefault="006D55F5" w:rsidP="00F345A5">
      <w:pPr>
        <w:spacing w:after="32" w:line="360" w:lineRule="auto"/>
        <w:ind w:left="3019" w:right="1596"/>
        <w:jc w:val="center"/>
        <w:rPr>
          <w:color w:val="auto"/>
          <w:lang w:val="en-US"/>
        </w:rPr>
      </w:pPr>
    </w:p>
    <w:p w14:paraId="001410B9" w14:textId="77777777" w:rsidR="00751091" w:rsidRPr="00860FD3" w:rsidRDefault="00DD3BEF" w:rsidP="00F345A5">
      <w:pPr>
        <w:spacing w:after="32" w:line="360" w:lineRule="auto"/>
        <w:ind w:left="3019" w:right="1596"/>
        <w:jc w:val="center"/>
        <w:rPr>
          <w:color w:val="auto"/>
          <w:lang w:val="en-US"/>
        </w:rPr>
      </w:pPr>
      <w:r w:rsidRPr="00860FD3">
        <w:rPr>
          <w:color w:val="auto"/>
          <w:lang w:val="en-US"/>
        </w:rPr>
        <w:t xml:space="preserve">Pasal </w:t>
      </w:r>
      <w:r w:rsidR="00A53903" w:rsidRPr="00860FD3">
        <w:rPr>
          <w:color w:val="auto"/>
          <w:lang w:val="en-US"/>
        </w:rPr>
        <w:t>14</w:t>
      </w:r>
      <w:r w:rsidR="008A5570" w:rsidRPr="00860FD3">
        <w:rPr>
          <w:color w:val="auto"/>
          <w:lang w:val="en-US"/>
        </w:rPr>
        <w:t>2</w:t>
      </w:r>
    </w:p>
    <w:p w14:paraId="1CD229A7" w14:textId="77777777" w:rsidR="00A53903" w:rsidRPr="00860FD3" w:rsidRDefault="00A53903" w:rsidP="00A53903">
      <w:pPr>
        <w:ind w:left="1958" w:right="102" w:firstLine="0"/>
        <w:rPr>
          <w:color w:val="auto"/>
        </w:rPr>
      </w:pPr>
      <w:r w:rsidRPr="00860FD3">
        <w:rPr>
          <w:color w:val="auto"/>
        </w:rPr>
        <w:t xml:space="preserve">Ketentuan </w:t>
      </w:r>
      <w:r w:rsidRPr="00860FD3">
        <w:rPr>
          <w:color w:val="auto"/>
          <w:lang w:val="en-US"/>
        </w:rPr>
        <w:t xml:space="preserve">lebih lanjut </w:t>
      </w:r>
      <w:r w:rsidR="00E0652B" w:rsidRPr="00860FD3">
        <w:rPr>
          <w:color w:val="auto"/>
          <w:lang w:val="en-US"/>
        </w:rPr>
        <w:t>mengenai</w:t>
      </w:r>
      <w:r w:rsidRPr="00860FD3">
        <w:rPr>
          <w:color w:val="auto"/>
          <w:lang w:val="en-US"/>
        </w:rPr>
        <w:t xml:space="preserve"> </w:t>
      </w:r>
      <w:r w:rsidRPr="00860FD3">
        <w:rPr>
          <w:color w:val="auto"/>
        </w:rPr>
        <w:t xml:space="preserve">tata cara KSPI atas </w:t>
      </w:r>
      <w:r w:rsidR="00930B0F" w:rsidRPr="00860FD3">
        <w:rPr>
          <w:color w:val="auto"/>
        </w:rPr>
        <w:t>Barang Milik Daerah</w:t>
      </w:r>
      <w:r w:rsidRPr="00860FD3">
        <w:rPr>
          <w:color w:val="auto"/>
        </w:rPr>
        <w:t xml:space="preserve"> pada pengelola barang dan pengguna barang diatur dalam Peraturan </w:t>
      </w:r>
      <w:r w:rsidRPr="00860FD3">
        <w:rPr>
          <w:color w:val="auto"/>
          <w:lang w:val="en-US"/>
        </w:rPr>
        <w:t>Bupati</w:t>
      </w:r>
      <w:r w:rsidRPr="00860FD3">
        <w:rPr>
          <w:color w:val="auto"/>
        </w:rPr>
        <w:t>.</w:t>
      </w:r>
    </w:p>
    <w:p w14:paraId="4594B819" w14:textId="77777777" w:rsidR="004D776E" w:rsidRPr="00860FD3" w:rsidRDefault="004D776E" w:rsidP="00A53903">
      <w:pPr>
        <w:spacing w:after="0" w:line="360" w:lineRule="auto"/>
        <w:ind w:left="2499" w:right="632"/>
        <w:jc w:val="center"/>
        <w:rPr>
          <w:color w:val="auto"/>
        </w:rPr>
      </w:pPr>
    </w:p>
    <w:p w14:paraId="756762AF" w14:textId="77777777" w:rsidR="00751091" w:rsidRPr="00860FD3" w:rsidRDefault="00DD3BEF" w:rsidP="00F345A5">
      <w:pPr>
        <w:spacing w:after="32" w:line="360" w:lineRule="auto"/>
        <w:ind w:left="3019" w:right="1596"/>
        <w:jc w:val="center"/>
        <w:rPr>
          <w:color w:val="auto"/>
          <w:lang w:val="en-US"/>
        </w:rPr>
      </w:pPr>
      <w:r w:rsidRPr="00860FD3">
        <w:rPr>
          <w:color w:val="auto"/>
          <w:lang w:val="en-US"/>
        </w:rPr>
        <w:t xml:space="preserve">Paragraf </w:t>
      </w:r>
      <w:r w:rsidR="00A53903" w:rsidRPr="00860FD3">
        <w:rPr>
          <w:color w:val="auto"/>
          <w:lang w:val="en-US"/>
        </w:rPr>
        <w:t>8</w:t>
      </w:r>
      <w:r w:rsidRPr="00860FD3">
        <w:rPr>
          <w:color w:val="auto"/>
          <w:lang w:val="en-US"/>
        </w:rPr>
        <w:t xml:space="preserve"> </w:t>
      </w:r>
    </w:p>
    <w:p w14:paraId="1A41B7FB" w14:textId="77777777" w:rsidR="00751091" w:rsidRPr="00860FD3" w:rsidRDefault="00DD3BEF" w:rsidP="00F345A5">
      <w:pPr>
        <w:spacing w:after="32" w:line="360" w:lineRule="auto"/>
        <w:ind w:left="3019" w:right="1596"/>
        <w:jc w:val="center"/>
        <w:rPr>
          <w:color w:val="auto"/>
          <w:lang w:val="en-US"/>
        </w:rPr>
      </w:pPr>
      <w:r w:rsidRPr="00860FD3">
        <w:rPr>
          <w:color w:val="auto"/>
          <w:lang w:val="en-US"/>
        </w:rPr>
        <w:t xml:space="preserve">Penatausahaan </w:t>
      </w:r>
    </w:p>
    <w:p w14:paraId="663BDAF1" w14:textId="77777777" w:rsidR="00A53903" w:rsidRPr="00860FD3" w:rsidRDefault="00A53903" w:rsidP="00F345A5">
      <w:pPr>
        <w:spacing w:after="32" w:line="360" w:lineRule="auto"/>
        <w:ind w:left="3019" w:right="1596"/>
        <w:jc w:val="center"/>
        <w:rPr>
          <w:color w:val="auto"/>
          <w:lang w:val="en-US"/>
        </w:rPr>
      </w:pPr>
    </w:p>
    <w:p w14:paraId="214B49B0" w14:textId="77777777" w:rsidR="00751091" w:rsidRPr="00860FD3" w:rsidRDefault="00DD3BEF" w:rsidP="00F345A5">
      <w:pPr>
        <w:spacing w:after="32" w:line="360" w:lineRule="auto"/>
        <w:ind w:left="3019" w:right="1596"/>
        <w:jc w:val="center"/>
        <w:rPr>
          <w:color w:val="auto"/>
          <w:lang w:val="en-US"/>
        </w:rPr>
      </w:pPr>
      <w:r w:rsidRPr="00860FD3">
        <w:rPr>
          <w:color w:val="auto"/>
          <w:lang w:val="en-US"/>
        </w:rPr>
        <w:t xml:space="preserve">Pasal </w:t>
      </w:r>
      <w:r w:rsidR="00A53903" w:rsidRPr="00860FD3">
        <w:rPr>
          <w:color w:val="auto"/>
          <w:lang w:val="en-US"/>
        </w:rPr>
        <w:t>14</w:t>
      </w:r>
      <w:r w:rsidR="008A5570" w:rsidRPr="00860FD3">
        <w:rPr>
          <w:color w:val="auto"/>
          <w:lang w:val="en-US"/>
        </w:rPr>
        <w:t>3</w:t>
      </w:r>
    </w:p>
    <w:p w14:paraId="60569B42" w14:textId="77777777" w:rsidR="00751091" w:rsidRPr="00860FD3" w:rsidRDefault="00DD3BEF">
      <w:pPr>
        <w:numPr>
          <w:ilvl w:val="0"/>
          <w:numId w:val="129"/>
        </w:numPr>
        <w:ind w:right="102" w:hanging="571"/>
        <w:rPr>
          <w:color w:val="auto"/>
        </w:rPr>
      </w:pPr>
      <w:r w:rsidRPr="00860FD3">
        <w:rPr>
          <w:color w:val="auto"/>
        </w:rPr>
        <w:t xml:space="preserve">Pengelola Barang melakukan penatausahaan atas pelaksanaan KSPI atas </w:t>
      </w:r>
      <w:r w:rsidR="00930B0F" w:rsidRPr="00860FD3">
        <w:rPr>
          <w:color w:val="auto"/>
        </w:rPr>
        <w:t>Barang Milik Daerah</w:t>
      </w:r>
      <w:r w:rsidRPr="00860FD3">
        <w:rPr>
          <w:color w:val="auto"/>
        </w:rPr>
        <w:t xml:space="preserve"> yang berada pada Pengelola Barang. </w:t>
      </w:r>
    </w:p>
    <w:p w14:paraId="758F2743" w14:textId="77777777" w:rsidR="00751091" w:rsidRPr="00860FD3" w:rsidRDefault="00DD3BEF">
      <w:pPr>
        <w:numPr>
          <w:ilvl w:val="0"/>
          <w:numId w:val="129"/>
        </w:numPr>
        <w:ind w:right="102" w:hanging="571"/>
        <w:rPr>
          <w:color w:val="auto"/>
        </w:rPr>
      </w:pPr>
      <w:r w:rsidRPr="00860FD3">
        <w:rPr>
          <w:color w:val="auto"/>
        </w:rPr>
        <w:lastRenderedPageBreak/>
        <w:t xml:space="preserve">Pengguna Barang melakukan penatausahaan atas pelaksanaan KSPI atas </w:t>
      </w:r>
      <w:r w:rsidR="00930B0F" w:rsidRPr="00860FD3">
        <w:rPr>
          <w:color w:val="auto"/>
        </w:rPr>
        <w:t>Barang Milik Daerah</w:t>
      </w:r>
      <w:r w:rsidRPr="00860FD3">
        <w:rPr>
          <w:color w:val="auto"/>
        </w:rPr>
        <w:t xml:space="preserve"> yang berada pada Pengguna Barang. </w:t>
      </w:r>
    </w:p>
    <w:p w14:paraId="0FE231F3" w14:textId="77777777" w:rsidR="00AB616A" w:rsidRPr="00860FD3" w:rsidRDefault="00AB616A" w:rsidP="00AB616A">
      <w:pPr>
        <w:spacing w:line="250" w:lineRule="auto"/>
        <w:ind w:left="2499" w:right="635"/>
        <w:jc w:val="center"/>
        <w:rPr>
          <w:color w:val="auto"/>
        </w:rPr>
      </w:pPr>
    </w:p>
    <w:p w14:paraId="73A2ED73" w14:textId="77777777" w:rsidR="00751091" w:rsidRPr="00860FD3" w:rsidRDefault="00DD3BEF" w:rsidP="00F345A5">
      <w:pPr>
        <w:spacing w:after="32" w:line="360" w:lineRule="auto"/>
        <w:ind w:left="3019" w:right="1596"/>
        <w:jc w:val="center"/>
        <w:rPr>
          <w:color w:val="auto"/>
          <w:lang w:val="en-US"/>
        </w:rPr>
      </w:pPr>
      <w:r w:rsidRPr="00860FD3">
        <w:rPr>
          <w:color w:val="auto"/>
          <w:lang w:val="en-US"/>
        </w:rPr>
        <w:t>Pasal 14</w:t>
      </w:r>
      <w:r w:rsidR="008A5570" w:rsidRPr="00860FD3">
        <w:rPr>
          <w:color w:val="auto"/>
          <w:lang w:val="en-US"/>
        </w:rPr>
        <w:t>4</w:t>
      </w:r>
    </w:p>
    <w:p w14:paraId="4C7C3B21" w14:textId="77777777" w:rsidR="00751091" w:rsidRPr="00860FD3" w:rsidRDefault="00DD3BEF">
      <w:pPr>
        <w:numPr>
          <w:ilvl w:val="0"/>
          <w:numId w:val="130"/>
        </w:numPr>
        <w:ind w:left="2552" w:right="102" w:hanging="594"/>
        <w:rPr>
          <w:color w:val="auto"/>
        </w:rPr>
      </w:pPr>
      <w:r w:rsidRPr="00860FD3">
        <w:rPr>
          <w:color w:val="auto"/>
        </w:rPr>
        <w:t xml:space="preserve">Mitra KSPI melaporkan secara tertulis hasil penyetoran pendapatan daerah atas KSPI kepada Bupati sesuai perjanjian dengan dilampiri bukti penyetoran pendapatan daerah. </w:t>
      </w:r>
    </w:p>
    <w:p w14:paraId="54F53F9F" w14:textId="77777777" w:rsidR="00F345A5" w:rsidRPr="00860FD3" w:rsidRDefault="00DD3BEF">
      <w:pPr>
        <w:numPr>
          <w:ilvl w:val="0"/>
          <w:numId w:val="130"/>
        </w:numPr>
        <w:ind w:left="2552" w:right="102" w:hanging="594"/>
        <w:rPr>
          <w:color w:val="auto"/>
        </w:rPr>
      </w:pPr>
      <w:r w:rsidRPr="00860FD3">
        <w:rPr>
          <w:color w:val="auto"/>
        </w:rPr>
        <w:t xml:space="preserve">Bukti penyetoran pendapatan daerah sebagaimana dimaksud pada ayat (1) merupakan dokumen sumber pelaksanaan penatausahaan KSPI. </w:t>
      </w:r>
    </w:p>
    <w:p w14:paraId="5F96A069" w14:textId="77777777" w:rsidR="00525E3C" w:rsidRPr="00860FD3" w:rsidRDefault="00525E3C" w:rsidP="00F345A5">
      <w:pPr>
        <w:spacing w:after="32" w:line="360" w:lineRule="auto"/>
        <w:ind w:left="3019" w:right="1596"/>
        <w:jc w:val="center"/>
        <w:rPr>
          <w:color w:val="auto"/>
          <w:lang w:val="en-US"/>
        </w:rPr>
      </w:pPr>
    </w:p>
    <w:p w14:paraId="3094BA55" w14:textId="77777777" w:rsidR="00DD3BEF" w:rsidRPr="00860FD3" w:rsidRDefault="00DD3BEF" w:rsidP="00F345A5">
      <w:pPr>
        <w:spacing w:after="32" w:line="360" w:lineRule="auto"/>
        <w:ind w:left="3019" w:right="1596"/>
        <w:jc w:val="center"/>
        <w:rPr>
          <w:color w:val="auto"/>
          <w:lang w:val="en-US"/>
        </w:rPr>
      </w:pPr>
      <w:r w:rsidRPr="00860FD3">
        <w:rPr>
          <w:color w:val="auto"/>
          <w:lang w:val="en-US"/>
        </w:rPr>
        <w:t xml:space="preserve">Paragraf </w:t>
      </w:r>
      <w:r w:rsidR="001D0089" w:rsidRPr="00860FD3">
        <w:rPr>
          <w:color w:val="auto"/>
          <w:lang w:val="en-US"/>
        </w:rPr>
        <w:t>9</w:t>
      </w:r>
    </w:p>
    <w:p w14:paraId="54BD0EB8" w14:textId="77777777" w:rsidR="00DD3BEF" w:rsidRPr="00860FD3" w:rsidRDefault="00DD3BEF" w:rsidP="00F345A5">
      <w:pPr>
        <w:spacing w:after="32" w:line="360" w:lineRule="auto"/>
        <w:ind w:left="3019" w:right="1596"/>
        <w:jc w:val="center"/>
        <w:rPr>
          <w:color w:val="auto"/>
          <w:lang w:val="en-US"/>
        </w:rPr>
      </w:pPr>
      <w:r w:rsidRPr="00860FD3">
        <w:rPr>
          <w:color w:val="auto"/>
          <w:lang w:val="en-US"/>
        </w:rPr>
        <w:t>Sanksi</w:t>
      </w:r>
      <w:r w:rsidR="00CB07AF" w:rsidRPr="00860FD3">
        <w:rPr>
          <w:color w:val="auto"/>
          <w:lang w:val="en-US"/>
        </w:rPr>
        <w:t xml:space="preserve"> dan Denda</w:t>
      </w:r>
    </w:p>
    <w:p w14:paraId="73EA7964" w14:textId="77777777" w:rsidR="00DD3BEF" w:rsidRPr="00860FD3" w:rsidRDefault="00DD3BEF" w:rsidP="00F345A5">
      <w:pPr>
        <w:spacing w:after="32" w:line="360" w:lineRule="auto"/>
        <w:ind w:left="3019" w:right="1596"/>
        <w:jc w:val="center"/>
        <w:rPr>
          <w:color w:val="auto"/>
          <w:lang w:val="en-US"/>
        </w:rPr>
      </w:pPr>
    </w:p>
    <w:p w14:paraId="053FD549" w14:textId="77777777" w:rsidR="00DD3BEF" w:rsidRPr="00860FD3" w:rsidRDefault="00DD3BEF" w:rsidP="00F345A5">
      <w:pPr>
        <w:spacing w:after="32" w:line="360" w:lineRule="auto"/>
        <w:ind w:left="3019" w:right="1596"/>
        <w:jc w:val="center"/>
        <w:rPr>
          <w:color w:val="auto"/>
          <w:lang w:val="en-US"/>
        </w:rPr>
      </w:pPr>
      <w:r w:rsidRPr="00860FD3">
        <w:rPr>
          <w:color w:val="auto"/>
          <w:lang w:val="en-US"/>
        </w:rPr>
        <w:t>Pasal 14</w:t>
      </w:r>
      <w:r w:rsidR="008A5570" w:rsidRPr="00860FD3">
        <w:rPr>
          <w:color w:val="auto"/>
          <w:lang w:val="en-US"/>
        </w:rPr>
        <w:t>5</w:t>
      </w:r>
    </w:p>
    <w:p w14:paraId="7CE610FB" w14:textId="77777777" w:rsidR="00DD3BEF" w:rsidRPr="00860FD3" w:rsidRDefault="00DD3BEF">
      <w:pPr>
        <w:numPr>
          <w:ilvl w:val="0"/>
          <w:numId w:val="222"/>
        </w:numPr>
        <w:ind w:left="2552" w:right="102" w:hanging="594"/>
        <w:rPr>
          <w:color w:val="auto"/>
        </w:rPr>
      </w:pPr>
      <w:r w:rsidRPr="00860FD3">
        <w:rPr>
          <w:color w:val="auto"/>
        </w:rPr>
        <w:t>Dalam hal mitra KSPI terlambat melakukan pembayaran atau melakukan pembayaran namun tidak sesuai dengan ketentuan atas pembagian keuntungan KSPI sebagaimana dimaksud dalam Pasal 1</w:t>
      </w:r>
      <w:r w:rsidRPr="00860FD3">
        <w:rPr>
          <w:color w:val="auto"/>
          <w:lang w:val="en-US"/>
        </w:rPr>
        <w:t>3</w:t>
      </w:r>
      <w:r w:rsidR="00E64703" w:rsidRPr="00860FD3">
        <w:rPr>
          <w:color w:val="auto"/>
          <w:lang w:val="en-US"/>
        </w:rPr>
        <w:t>8</w:t>
      </w:r>
      <w:r w:rsidRPr="00860FD3">
        <w:rPr>
          <w:color w:val="auto"/>
        </w:rPr>
        <w:t xml:space="preserve"> ayat (1) huruf b, mitra KSPI atas </w:t>
      </w:r>
      <w:r w:rsidR="00930B0F" w:rsidRPr="00860FD3">
        <w:rPr>
          <w:color w:val="auto"/>
        </w:rPr>
        <w:t>Barang Milik Daerah</w:t>
      </w:r>
      <w:r w:rsidRPr="00860FD3">
        <w:rPr>
          <w:color w:val="auto"/>
        </w:rPr>
        <w:t xml:space="preserve"> wajib membayar denda sebagaimana diatur dalam naskah perjanjian.</w:t>
      </w:r>
    </w:p>
    <w:p w14:paraId="2126679E" w14:textId="77777777" w:rsidR="00DD3BEF" w:rsidRPr="00860FD3" w:rsidRDefault="00DD3BEF">
      <w:pPr>
        <w:numPr>
          <w:ilvl w:val="0"/>
          <w:numId w:val="222"/>
        </w:numPr>
        <w:ind w:left="2552" w:right="102" w:hanging="594"/>
        <w:rPr>
          <w:color w:val="auto"/>
        </w:rPr>
      </w:pPr>
      <w:r w:rsidRPr="00860FD3">
        <w:rPr>
          <w:color w:val="auto"/>
        </w:rPr>
        <w:t xml:space="preserve">Pembayaran denda sebagaimana dimaksud pada ayat (1) dilakukan melalui penyetoran ke Rekening Kas Umum Daerah. </w:t>
      </w:r>
    </w:p>
    <w:p w14:paraId="5961EABE" w14:textId="77777777" w:rsidR="00F40BA4" w:rsidRPr="00860FD3" w:rsidRDefault="00F40BA4" w:rsidP="00DD3BEF">
      <w:pPr>
        <w:spacing w:after="0" w:line="360" w:lineRule="auto"/>
        <w:ind w:left="2499" w:right="632"/>
        <w:jc w:val="center"/>
        <w:rPr>
          <w:color w:val="auto"/>
        </w:rPr>
      </w:pPr>
    </w:p>
    <w:p w14:paraId="1C776CC4" w14:textId="77777777" w:rsidR="00751091" w:rsidRPr="00860FD3" w:rsidRDefault="00DD3BEF" w:rsidP="00F345A5">
      <w:pPr>
        <w:spacing w:after="32" w:line="360" w:lineRule="auto"/>
        <w:ind w:left="3019" w:right="1596"/>
        <w:jc w:val="center"/>
        <w:rPr>
          <w:color w:val="auto"/>
          <w:lang w:val="en-US"/>
        </w:rPr>
      </w:pPr>
      <w:r w:rsidRPr="00860FD3">
        <w:rPr>
          <w:color w:val="auto"/>
          <w:lang w:val="en-US"/>
        </w:rPr>
        <w:t>Pasal 14</w:t>
      </w:r>
      <w:r w:rsidR="00E64703" w:rsidRPr="00860FD3">
        <w:rPr>
          <w:color w:val="auto"/>
          <w:lang w:val="en-US"/>
        </w:rPr>
        <w:t>6</w:t>
      </w:r>
    </w:p>
    <w:p w14:paraId="2C946AB4" w14:textId="77777777" w:rsidR="00751091" w:rsidRPr="00860FD3" w:rsidRDefault="00DD3BEF">
      <w:pPr>
        <w:numPr>
          <w:ilvl w:val="0"/>
          <w:numId w:val="131"/>
        </w:numPr>
        <w:ind w:left="2552" w:right="102" w:hanging="594"/>
        <w:rPr>
          <w:color w:val="auto"/>
        </w:rPr>
      </w:pPr>
      <w:r w:rsidRPr="00860FD3">
        <w:rPr>
          <w:color w:val="auto"/>
        </w:rPr>
        <w:t xml:space="preserve">Dalam hal </w:t>
      </w:r>
      <w:r w:rsidR="00930B0F" w:rsidRPr="00860FD3">
        <w:rPr>
          <w:color w:val="auto"/>
        </w:rPr>
        <w:t>Barang Milik Daerah</w:t>
      </w:r>
      <w:r w:rsidRPr="00860FD3">
        <w:rPr>
          <w:color w:val="auto"/>
        </w:rPr>
        <w:t xml:space="preserve"> yang menjadi objek KSPI tidak dipelihara dengan baik sesuai ketentuan pada perjanjian, mitra KSPI memperbaiki sampai pada kondisi sesuai dengan yang diperjanjikan. </w:t>
      </w:r>
    </w:p>
    <w:p w14:paraId="54CE4A84" w14:textId="77777777" w:rsidR="00751091" w:rsidRPr="00860FD3" w:rsidRDefault="00DD3BEF">
      <w:pPr>
        <w:numPr>
          <w:ilvl w:val="0"/>
          <w:numId w:val="131"/>
        </w:numPr>
        <w:ind w:left="2552" w:right="102" w:hanging="594"/>
        <w:rPr>
          <w:color w:val="auto"/>
        </w:rPr>
      </w:pPr>
      <w:r w:rsidRPr="00860FD3">
        <w:rPr>
          <w:color w:val="auto"/>
        </w:rPr>
        <w:lastRenderedPageBreak/>
        <w:t xml:space="preserve">Perbaikan sebagaimana dimaksud pada ayat (1) harus sudah selesai dilaksanakan paling lambat pada saat berakhirnya masa KSPI atas </w:t>
      </w:r>
      <w:r w:rsidR="00930B0F" w:rsidRPr="00860FD3">
        <w:rPr>
          <w:color w:val="auto"/>
        </w:rPr>
        <w:t>Barang Milik Daerah</w:t>
      </w:r>
      <w:r w:rsidRPr="00860FD3">
        <w:rPr>
          <w:color w:val="auto"/>
        </w:rPr>
        <w:t xml:space="preserve">. </w:t>
      </w:r>
    </w:p>
    <w:p w14:paraId="090D7C9A" w14:textId="77777777" w:rsidR="00DD3BEF" w:rsidRPr="00860FD3" w:rsidRDefault="00DD3BEF" w:rsidP="00DD3BEF">
      <w:pPr>
        <w:spacing w:after="0" w:line="360" w:lineRule="auto"/>
        <w:ind w:left="2499" w:right="632"/>
        <w:jc w:val="center"/>
        <w:rPr>
          <w:color w:val="auto"/>
        </w:rPr>
      </w:pPr>
    </w:p>
    <w:p w14:paraId="6571E0D5" w14:textId="77777777" w:rsidR="00751091" w:rsidRPr="00860FD3" w:rsidRDefault="00DD3BEF" w:rsidP="00F345A5">
      <w:pPr>
        <w:spacing w:after="32" w:line="360" w:lineRule="auto"/>
        <w:ind w:left="3019" w:right="1596"/>
        <w:jc w:val="center"/>
        <w:rPr>
          <w:color w:val="auto"/>
          <w:lang w:val="en-US"/>
        </w:rPr>
      </w:pPr>
      <w:r w:rsidRPr="00860FD3">
        <w:rPr>
          <w:color w:val="auto"/>
          <w:lang w:val="en-US"/>
        </w:rPr>
        <w:t>Pasal 14</w:t>
      </w:r>
      <w:r w:rsidR="00E64703" w:rsidRPr="00860FD3">
        <w:rPr>
          <w:color w:val="auto"/>
          <w:lang w:val="en-US"/>
        </w:rPr>
        <w:t>7</w:t>
      </w:r>
      <w:r w:rsidRPr="00860FD3">
        <w:rPr>
          <w:color w:val="auto"/>
          <w:lang w:val="en-US"/>
        </w:rPr>
        <w:t xml:space="preserve"> </w:t>
      </w:r>
    </w:p>
    <w:p w14:paraId="5CCB30C1" w14:textId="77777777" w:rsidR="00751091" w:rsidRPr="00860FD3" w:rsidRDefault="00DD3BEF">
      <w:pPr>
        <w:numPr>
          <w:ilvl w:val="0"/>
          <w:numId w:val="132"/>
        </w:numPr>
        <w:ind w:right="102" w:hanging="571"/>
        <w:rPr>
          <w:color w:val="auto"/>
        </w:rPr>
      </w:pPr>
      <w:r w:rsidRPr="00860FD3">
        <w:rPr>
          <w:color w:val="auto"/>
        </w:rPr>
        <w:t xml:space="preserve">Dalam hal </w:t>
      </w:r>
      <w:r w:rsidR="00930B0F" w:rsidRPr="00860FD3">
        <w:rPr>
          <w:color w:val="auto"/>
        </w:rPr>
        <w:t>Barang Milik Daerah</w:t>
      </w:r>
      <w:r w:rsidRPr="00860FD3">
        <w:rPr>
          <w:color w:val="auto"/>
        </w:rPr>
        <w:t xml:space="preserve"> yang menjadi objek KSPI hilang selama pelaksanaan masa KSPI akibat kesalahan atau kelalaian mitra KSPI, mitra wajib mengganti objek dan hasil KSPI dengan barang  yang sama atau barang  yang sejenis dan setara. </w:t>
      </w:r>
    </w:p>
    <w:p w14:paraId="7A1A5319" w14:textId="77777777" w:rsidR="00751091" w:rsidRPr="00860FD3" w:rsidRDefault="00DD3BEF">
      <w:pPr>
        <w:numPr>
          <w:ilvl w:val="0"/>
          <w:numId w:val="132"/>
        </w:numPr>
        <w:ind w:right="102" w:hanging="571"/>
        <w:rPr>
          <w:color w:val="auto"/>
        </w:rPr>
      </w:pPr>
      <w:r w:rsidRPr="00860FD3">
        <w:rPr>
          <w:color w:val="auto"/>
        </w:rPr>
        <w:t xml:space="preserve">Penggantian </w:t>
      </w:r>
      <w:r w:rsidR="00930B0F" w:rsidRPr="00860FD3">
        <w:rPr>
          <w:color w:val="auto"/>
        </w:rPr>
        <w:t>Barang Milik Daerah</w:t>
      </w:r>
      <w:r w:rsidRPr="00860FD3">
        <w:rPr>
          <w:color w:val="auto"/>
        </w:rPr>
        <w:t xml:space="preserve"> sebagaimana dimaksud pada ayat (1) harus sudah selesai dilaksanakan paling lambat pada saat berakhirnya  KSPI. </w:t>
      </w:r>
    </w:p>
    <w:p w14:paraId="5EF2D101" w14:textId="77777777" w:rsidR="00DD3BEF" w:rsidRPr="00860FD3" w:rsidRDefault="00DD3BEF" w:rsidP="00DD3BEF">
      <w:pPr>
        <w:spacing w:after="0" w:line="360" w:lineRule="auto"/>
        <w:ind w:left="2499" w:right="632"/>
        <w:jc w:val="center"/>
        <w:rPr>
          <w:color w:val="auto"/>
        </w:rPr>
      </w:pPr>
    </w:p>
    <w:p w14:paraId="2448F4FF" w14:textId="77777777" w:rsidR="00751091" w:rsidRPr="00860FD3" w:rsidRDefault="00DD3BEF" w:rsidP="00F345A5">
      <w:pPr>
        <w:spacing w:after="32" w:line="360" w:lineRule="auto"/>
        <w:ind w:left="3019" w:right="1596"/>
        <w:jc w:val="center"/>
        <w:rPr>
          <w:color w:val="auto"/>
          <w:lang w:val="en-US"/>
        </w:rPr>
      </w:pPr>
      <w:r w:rsidRPr="00860FD3">
        <w:rPr>
          <w:color w:val="auto"/>
          <w:lang w:val="en-US"/>
        </w:rPr>
        <w:t xml:space="preserve">Pasal </w:t>
      </w:r>
      <w:r w:rsidR="003719AE" w:rsidRPr="00860FD3">
        <w:rPr>
          <w:color w:val="auto"/>
          <w:lang w:val="en-US"/>
        </w:rPr>
        <w:t>14</w:t>
      </w:r>
      <w:r w:rsidR="00E64703" w:rsidRPr="00860FD3">
        <w:rPr>
          <w:color w:val="auto"/>
          <w:lang w:val="en-US"/>
        </w:rPr>
        <w:t>8</w:t>
      </w:r>
    </w:p>
    <w:p w14:paraId="1DEBA81D" w14:textId="77777777" w:rsidR="00751091" w:rsidRPr="00860FD3" w:rsidRDefault="00DD3BEF">
      <w:pPr>
        <w:numPr>
          <w:ilvl w:val="0"/>
          <w:numId w:val="133"/>
        </w:numPr>
        <w:ind w:left="2552" w:right="102" w:hanging="567"/>
        <w:rPr>
          <w:color w:val="auto"/>
        </w:rPr>
      </w:pPr>
      <w:r w:rsidRPr="00860FD3">
        <w:rPr>
          <w:color w:val="auto"/>
        </w:rPr>
        <w:t xml:space="preserve">Dalam hal perbaikan dan/atau penggantian </w:t>
      </w:r>
      <w:r w:rsidR="00930B0F" w:rsidRPr="00860FD3">
        <w:rPr>
          <w:color w:val="auto"/>
        </w:rPr>
        <w:t>Barang Milik Daerah</w:t>
      </w:r>
      <w:r w:rsidRPr="00860FD3">
        <w:rPr>
          <w:color w:val="auto"/>
        </w:rPr>
        <w:t xml:space="preserve"> sebagaimana dimaksud dalam Pasal </w:t>
      </w:r>
      <w:r w:rsidR="003719AE" w:rsidRPr="00860FD3">
        <w:rPr>
          <w:color w:val="auto"/>
          <w:lang w:val="en-US"/>
        </w:rPr>
        <w:t>14</w:t>
      </w:r>
      <w:r w:rsidR="00E64703" w:rsidRPr="00860FD3">
        <w:rPr>
          <w:color w:val="auto"/>
          <w:lang w:val="en-US"/>
        </w:rPr>
        <w:t>6</w:t>
      </w:r>
      <w:r w:rsidRPr="00860FD3">
        <w:rPr>
          <w:color w:val="auto"/>
        </w:rPr>
        <w:t xml:space="preserve"> dan Pasal </w:t>
      </w:r>
      <w:r w:rsidRPr="00860FD3">
        <w:rPr>
          <w:color w:val="auto"/>
          <w:lang w:val="en-US"/>
        </w:rPr>
        <w:t>14</w:t>
      </w:r>
      <w:r w:rsidR="00E64703" w:rsidRPr="00860FD3">
        <w:rPr>
          <w:color w:val="auto"/>
          <w:lang w:val="en-US"/>
        </w:rPr>
        <w:t>7</w:t>
      </w:r>
      <w:r w:rsidRPr="00860FD3">
        <w:rPr>
          <w:color w:val="auto"/>
        </w:rPr>
        <w:t xml:space="preserve"> tidak dapat dilakukan, mitra KSPI membayar biaya perbaikan dan/atau penggantian tersebut secara tunai. </w:t>
      </w:r>
    </w:p>
    <w:p w14:paraId="749D3354" w14:textId="77777777" w:rsidR="00751091" w:rsidRPr="00860FD3" w:rsidRDefault="00DD3BEF">
      <w:pPr>
        <w:numPr>
          <w:ilvl w:val="0"/>
          <w:numId w:val="133"/>
        </w:numPr>
        <w:ind w:left="2552" w:right="102" w:hanging="567"/>
        <w:rPr>
          <w:color w:val="auto"/>
        </w:rPr>
      </w:pPr>
      <w:r w:rsidRPr="00860FD3">
        <w:rPr>
          <w:color w:val="auto"/>
        </w:rPr>
        <w:t xml:space="preserve">Penentuan besaran biaya sebagaimana dimaksud pada ayat (1) ditetapkan oleh PJPK. </w:t>
      </w:r>
    </w:p>
    <w:p w14:paraId="4DC712B4" w14:textId="77777777" w:rsidR="00774865" w:rsidRPr="00860FD3" w:rsidRDefault="00774865" w:rsidP="00774865">
      <w:pPr>
        <w:spacing w:after="0" w:line="360" w:lineRule="auto"/>
        <w:ind w:left="2499" w:right="632"/>
        <w:jc w:val="center"/>
        <w:rPr>
          <w:color w:val="auto"/>
          <w:lang w:val="en-US"/>
        </w:rPr>
      </w:pPr>
    </w:p>
    <w:p w14:paraId="69256086" w14:textId="77777777" w:rsidR="00751091" w:rsidRPr="00860FD3" w:rsidRDefault="00DD3BEF" w:rsidP="00F345A5">
      <w:pPr>
        <w:spacing w:after="32" w:line="360" w:lineRule="auto"/>
        <w:ind w:left="3019" w:right="1596"/>
        <w:jc w:val="center"/>
        <w:rPr>
          <w:color w:val="auto"/>
          <w:lang w:val="en-US"/>
        </w:rPr>
      </w:pPr>
      <w:r w:rsidRPr="00860FD3">
        <w:rPr>
          <w:color w:val="auto"/>
          <w:lang w:val="en-US"/>
        </w:rPr>
        <w:t xml:space="preserve">Pasal </w:t>
      </w:r>
      <w:r w:rsidR="00774865" w:rsidRPr="00860FD3">
        <w:rPr>
          <w:color w:val="auto"/>
          <w:lang w:val="en-US"/>
        </w:rPr>
        <w:t>1</w:t>
      </w:r>
      <w:r w:rsidR="00E64703" w:rsidRPr="00860FD3">
        <w:rPr>
          <w:color w:val="auto"/>
          <w:lang w:val="en-US"/>
        </w:rPr>
        <w:t>49</w:t>
      </w:r>
    </w:p>
    <w:p w14:paraId="59F4EC6A" w14:textId="77777777" w:rsidR="00751091" w:rsidRPr="00860FD3" w:rsidRDefault="00DD3BEF">
      <w:pPr>
        <w:spacing w:after="151"/>
        <w:ind w:left="1968" w:right="102"/>
        <w:rPr>
          <w:color w:val="auto"/>
        </w:rPr>
      </w:pPr>
      <w:r w:rsidRPr="00860FD3">
        <w:rPr>
          <w:color w:val="auto"/>
        </w:rPr>
        <w:t xml:space="preserve">Pembayaran biaya sebagaimana dimaksud dalam Pasal </w:t>
      </w:r>
      <w:r w:rsidR="00774865" w:rsidRPr="00860FD3">
        <w:rPr>
          <w:color w:val="auto"/>
          <w:lang w:val="en-US"/>
        </w:rPr>
        <w:t>14</w:t>
      </w:r>
      <w:r w:rsidR="00E64703" w:rsidRPr="00860FD3">
        <w:rPr>
          <w:color w:val="auto"/>
          <w:lang w:val="en-US"/>
        </w:rPr>
        <w:t xml:space="preserve">8 </w:t>
      </w:r>
      <w:r w:rsidRPr="00860FD3">
        <w:rPr>
          <w:color w:val="auto"/>
        </w:rPr>
        <w:t xml:space="preserve">ayat (1) dilakukan dengan cara menyetorkan ke Rekening Kas Umum Daerah paling lama 1 (satu) bulan terhitung sejak adanya penetapan sebagaimana dimaksud dalam Pasal </w:t>
      </w:r>
      <w:r w:rsidR="00774865" w:rsidRPr="00860FD3">
        <w:rPr>
          <w:color w:val="auto"/>
          <w:lang w:val="en-US"/>
        </w:rPr>
        <w:t>14</w:t>
      </w:r>
      <w:r w:rsidR="00E64703" w:rsidRPr="00860FD3">
        <w:rPr>
          <w:color w:val="auto"/>
          <w:lang w:val="en-US"/>
        </w:rPr>
        <w:t>8</w:t>
      </w:r>
      <w:r w:rsidRPr="00860FD3">
        <w:rPr>
          <w:color w:val="auto"/>
        </w:rPr>
        <w:t xml:space="preserve"> ayat (2). </w:t>
      </w:r>
    </w:p>
    <w:p w14:paraId="241E8264" w14:textId="77777777" w:rsidR="00E93C43" w:rsidRPr="00860FD3" w:rsidRDefault="00E93C43" w:rsidP="00E93C43">
      <w:pPr>
        <w:spacing w:after="0" w:line="360" w:lineRule="auto"/>
        <w:ind w:left="2499" w:right="632"/>
        <w:jc w:val="center"/>
        <w:rPr>
          <w:color w:val="auto"/>
        </w:rPr>
      </w:pPr>
    </w:p>
    <w:p w14:paraId="417CEEAD" w14:textId="77777777" w:rsidR="00E93C43" w:rsidRPr="00860FD3" w:rsidRDefault="00E93C43" w:rsidP="00F345A5">
      <w:pPr>
        <w:spacing w:after="32" w:line="360" w:lineRule="auto"/>
        <w:ind w:left="3019" w:right="1596"/>
        <w:jc w:val="center"/>
        <w:rPr>
          <w:color w:val="auto"/>
          <w:lang w:val="en-US"/>
        </w:rPr>
      </w:pPr>
      <w:r w:rsidRPr="00860FD3">
        <w:rPr>
          <w:color w:val="auto"/>
          <w:lang w:val="en-US"/>
        </w:rPr>
        <w:t>Pasal 1</w:t>
      </w:r>
      <w:r w:rsidR="00BC2C06" w:rsidRPr="00860FD3">
        <w:rPr>
          <w:color w:val="auto"/>
          <w:lang w:val="en-US"/>
        </w:rPr>
        <w:t>5</w:t>
      </w:r>
      <w:r w:rsidR="000B49BD" w:rsidRPr="00860FD3">
        <w:rPr>
          <w:color w:val="auto"/>
          <w:lang w:val="en-US"/>
        </w:rPr>
        <w:t>0</w:t>
      </w:r>
    </w:p>
    <w:p w14:paraId="70DD2D19" w14:textId="77777777" w:rsidR="00E93C43" w:rsidRPr="00860FD3" w:rsidRDefault="00E93C43" w:rsidP="00E93C43">
      <w:pPr>
        <w:spacing w:after="151"/>
        <w:ind w:left="1968" w:right="102"/>
        <w:rPr>
          <w:color w:val="auto"/>
        </w:rPr>
      </w:pPr>
      <w:r w:rsidRPr="00860FD3">
        <w:rPr>
          <w:color w:val="auto"/>
        </w:rPr>
        <w:lastRenderedPageBreak/>
        <w:t>Mitra dikenakan sanksi administratif berupa surat teguran dalam hal:</w:t>
      </w:r>
    </w:p>
    <w:p w14:paraId="70181882" w14:textId="77777777" w:rsidR="00E93C43" w:rsidRPr="00860FD3" w:rsidRDefault="00E93C43">
      <w:pPr>
        <w:pStyle w:val="ListParagraph"/>
        <w:numPr>
          <w:ilvl w:val="0"/>
          <w:numId w:val="223"/>
        </w:numPr>
        <w:spacing w:after="151"/>
        <w:ind w:left="2410" w:right="102" w:hanging="442"/>
        <w:rPr>
          <w:color w:val="auto"/>
        </w:rPr>
      </w:pPr>
      <w:r w:rsidRPr="00860FD3">
        <w:rPr>
          <w:color w:val="auto"/>
        </w:rPr>
        <w:t>belum melakukan perbaikan dan/atau penggantian sebagaimana dimaksud dalam Pasal 1</w:t>
      </w:r>
      <w:r w:rsidRPr="00860FD3">
        <w:rPr>
          <w:color w:val="auto"/>
          <w:lang w:val="en-US"/>
        </w:rPr>
        <w:t>4</w:t>
      </w:r>
      <w:r w:rsidR="000B49BD" w:rsidRPr="00860FD3">
        <w:rPr>
          <w:color w:val="auto"/>
          <w:lang w:val="en-US"/>
        </w:rPr>
        <w:t>8</w:t>
      </w:r>
      <w:r w:rsidR="00F345A5" w:rsidRPr="00860FD3">
        <w:rPr>
          <w:color w:val="auto"/>
          <w:lang w:val="en-US"/>
        </w:rPr>
        <w:t xml:space="preserve"> </w:t>
      </w:r>
      <w:r w:rsidRPr="00860FD3">
        <w:rPr>
          <w:color w:val="auto"/>
        </w:rPr>
        <w:t>dan Pasal 1</w:t>
      </w:r>
      <w:r w:rsidR="000B49BD" w:rsidRPr="00860FD3">
        <w:rPr>
          <w:color w:val="auto"/>
          <w:lang w:val="en-US"/>
        </w:rPr>
        <w:t>49</w:t>
      </w:r>
      <w:r w:rsidRPr="00860FD3">
        <w:rPr>
          <w:color w:val="auto"/>
        </w:rPr>
        <w:t xml:space="preserve"> pada saat berakhirnya KSPI; atau</w:t>
      </w:r>
    </w:p>
    <w:p w14:paraId="677119F4" w14:textId="77777777" w:rsidR="00E93C43" w:rsidRPr="00860FD3" w:rsidRDefault="00E93C43">
      <w:pPr>
        <w:pStyle w:val="ListParagraph"/>
        <w:numPr>
          <w:ilvl w:val="0"/>
          <w:numId w:val="223"/>
        </w:numPr>
        <w:spacing w:after="151"/>
        <w:ind w:left="2410" w:right="102" w:hanging="442"/>
        <w:rPr>
          <w:color w:val="auto"/>
        </w:rPr>
      </w:pPr>
      <w:r w:rsidRPr="00860FD3">
        <w:rPr>
          <w:color w:val="auto"/>
        </w:rPr>
        <w:t xml:space="preserve">belum menyerahkan </w:t>
      </w:r>
      <w:r w:rsidR="00930B0F" w:rsidRPr="00860FD3">
        <w:rPr>
          <w:color w:val="auto"/>
        </w:rPr>
        <w:t>Barang Milik Daerah</w:t>
      </w:r>
      <w:r w:rsidRPr="00860FD3">
        <w:rPr>
          <w:color w:val="auto"/>
        </w:rPr>
        <w:t xml:space="preserve"> yang menjadi objek KSPI dan/atau hasil pemanfaatan pada saat berakhirnya KSPI.</w:t>
      </w:r>
    </w:p>
    <w:p w14:paraId="78FD80AD" w14:textId="77777777" w:rsidR="000B49BD" w:rsidRPr="00860FD3" w:rsidRDefault="000B49BD" w:rsidP="00A5158C">
      <w:pPr>
        <w:spacing w:after="32" w:line="360" w:lineRule="auto"/>
        <w:ind w:left="3019" w:right="1596"/>
        <w:jc w:val="center"/>
        <w:rPr>
          <w:color w:val="auto"/>
          <w:lang w:val="en-US"/>
        </w:rPr>
      </w:pPr>
    </w:p>
    <w:p w14:paraId="303E614A" w14:textId="77777777" w:rsidR="00E93C43" w:rsidRPr="00860FD3" w:rsidRDefault="00E93C43" w:rsidP="00A5158C">
      <w:pPr>
        <w:spacing w:after="32" w:line="360" w:lineRule="auto"/>
        <w:ind w:left="3019" w:right="1596"/>
        <w:jc w:val="center"/>
        <w:rPr>
          <w:color w:val="auto"/>
          <w:lang w:val="en-US"/>
        </w:rPr>
      </w:pPr>
      <w:r w:rsidRPr="00860FD3">
        <w:rPr>
          <w:color w:val="auto"/>
          <w:lang w:val="en-US"/>
        </w:rPr>
        <w:t>Pasal 15</w:t>
      </w:r>
      <w:r w:rsidR="000B49BD" w:rsidRPr="00860FD3">
        <w:rPr>
          <w:color w:val="auto"/>
          <w:lang w:val="en-US"/>
        </w:rPr>
        <w:t>1</w:t>
      </w:r>
    </w:p>
    <w:p w14:paraId="642711D9" w14:textId="77777777" w:rsidR="00E93C43" w:rsidRPr="00860FD3" w:rsidRDefault="00E93C43">
      <w:pPr>
        <w:pStyle w:val="ListParagraph"/>
        <w:numPr>
          <w:ilvl w:val="0"/>
          <w:numId w:val="224"/>
        </w:numPr>
        <w:spacing w:after="151"/>
        <w:ind w:left="2552" w:right="102" w:hanging="567"/>
        <w:rPr>
          <w:color w:val="auto"/>
        </w:rPr>
      </w:pPr>
      <w:r w:rsidRPr="00860FD3">
        <w:rPr>
          <w:color w:val="auto"/>
        </w:rPr>
        <w:t xml:space="preserve">Dalam hal perbaikan, penggantian, dan/atau penyerahan </w:t>
      </w:r>
      <w:r w:rsidR="00930B0F" w:rsidRPr="00860FD3">
        <w:rPr>
          <w:color w:val="auto"/>
        </w:rPr>
        <w:t>Barang Milik Daerah</w:t>
      </w:r>
      <w:r w:rsidRPr="00860FD3">
        <w:rPr>
          <w:color w:val="auto"/>
        </w:rPr>
        <w:t xml:space="preserve"> sebagaimana dimaksud dalam Pasal 1</w:t>
      </w:r>
      <w:r w:rsidR="000B49BD" w:rsidRPr="00860FD3">
        <w:rPr>
          <w:color w:val="auto"/>
          <w:lang w:val="en-US"/>
        </w:rPr>
        <w:t>49</w:t>
      </w:r>
      <w:r w:rsidRPr="00860FD3">
        <w:rPr>
          <w:color w:val="auto"/>
        </w:rPr>
        <w:t xml:space="preserve"> belum dilakukan terhitung 1 (satu) bulan sejak diterbitkannya surat teguran sebagaimana dimaksud dalam Pasal 1</w:t>
      </w:r>
      <w:r w:rsidR="00480E2F" w:rsidRPr="00860FD3">
        <w:rPr>
          <w:color w:val="auto"/>
          <w:lang w:val="en-US"/>
        </w:rPr>
        <w:t>5</w:t>
      </w:r>
      <w:r w:rsidR="000B49BD" w:rsidRPr="00860FD3">
        <w:rPr>
          <w:color w:val="auto"/>
          <w:lang w:val="en-US"/>
        </w:rPr>
        <w:t>0</w:t>
      </w:r>
      <w:r w:rsidRPr="00860FD3">
        <w:rPr>
          <w:color w:val="auto"/>
        </w:rPr>
        <w:t>, mitra dikenakan sanksi administratif berupa surat peringatan.</w:t>
      </w:r>
    </w:p>
    <w:p w14:paraId="49E493FD" w14:textId="77777777" w:rsidR="00E93C43" w:rsidRPr="00860FD3" w:rsidRDefault="00E93C43">
      <w:pPr>
        <w:pStyle w:val="ListParagraph"/>
        <w:numPr>
          <w:ilvl w:val="0"/>
          <w:numId w:val="224"/>
        </w:numPr>
        <w:spacing w:after="151"/>
        <w:ind w:left="2552" w:right="102" w:hanging="567"/>
        <w:rPr>
          <w:color w:val="auto"/>
        </w:rPr>
      </w:pPr>
      <w:r w:rsidRPr="00860FD3">
        <w:rPr>
          <w:color w:val="auto"/>
        </w:rPr>
        <w:t xml:space="preserve">Dalam hal perbaikan, penggantian, dan/atau penyerahan </w:t>
      </w:r>
      <w:r w:rsidR="00930B0F" w:rsidRPr="00860FD3">
        <w:rPr>
          <w:color w:val="auto"/>
        </w:rPr>
        <w:t>Barang Milik Daerah</w:t>
      </w:r>
      <w:r w:rsidRPr="00860FD3">
        <w:rPr>
          <w:color w:val="auto"/>
        </w:rPr>
        <w:t xml:space="preserve"> belum dilakukan terhitung 1 (bulan) sejak diterbitkannya surat peringatan sebagaimana dimaksud pada ayat (1), mitra dikenakan sanksi administratif berupa denda sebagaimana diatur dalam naskah perjanjian.</w:t>
      </w:r>
    </w:p>
    <w:p w14:paraId="610E28CD" w14:textId="77777777" w:rsidR="007D429C" w:rsidRPr="00860FD3" w:rsidRDefault="007D429C" w:rsidP="00E93C43">
      <w:pPr>
        <w:spacing w:after="0" w:line="360" w:lineRule="auto"/>
        <w:ind w:left="2499" w:right="632"/>
        <w:jc w:val="center"/>
        <w:rPr>
          <w:color w:val="auto"/>
        </w:rPr>
      </w:pPr>
    </w:p>
    <w:p w14:paraId="77401CC8" w14:textId="77777777" w:rsidR="00E93C43" w:rsidRPr="00860FD3" w:rsidRDefault="00E93C43" w:rsidP="00A5158C">
      <w:pPr>
        <w:spacing w:after="32" w:line="360" w:lineRule="auto"/>
        <w:ind w:left="3019" w:right="1596"/>
        <w:jc w:val="center"/>
        <w:rPr>
          <w:color w:val="auto"/>
          <w:lang w:val="en-US"/>
        </w:rPr>
      </w:pPr>
      <w:r w:rsidRPr="00860FD3">
        <w:rPr>
          <w:color w:val="auto"/>
          <w:lang w:val="en-US"/>
        </w:rPr>
        <w:t>Pasal 1</w:t>
      </w:r>
      <w:r w:rsidR="00FB73F0" w:rsidRPr="00860FD3">
        <w:rPr>
          <w:color w:val="auto"/>
          <w:lang w:val="en-US"/>
        </w:rPr>
        <w:t>5</w:t>
      </w:r>
      <w:r w:rsidR="000B49BD" w:rsidRPr="00860FD3">
        <w:rPr>
          <w:color w:val="auto"/>
          <w:lang w:val="en-US"/>
        </w:rPr>
        <w:t>2</w:t>
      </w:r>
    </w:p>
    <w:p w14:paraId="719D1C77" w14:textId="77777777" w:rsidR="00A5158C" w:rsidRPr="00860FD3" w:rsidRDefault="00E93C43" w:rsidP="00753304">
      <w:pPr>
        <w:spacing w:after="151"/>
        <w:ind w:left="1968" w:right="102"/>
        <w:rPr>
          <w:color w:val="auto"/>
          <w:lang w:val="en-US"/>
        </w:rPr>
      </w:pPr>
      <w:r w:rsidRPr="00860FD3">
        <w:rPr>
          <w:color w:val="auto"/>
        </w:rPr>
        <w:t>Dalam hal denda sebagaimana dimaksud dalam Pasal 1</w:t>
      </w:r>
      <w:r w:rsidR="00FB73F0" w:rsidRPr="00860FD3">
        <w:rPr>
          <w:color w:val="auto"/>
          <w:lang w:val="en-US"/>
        </w:rPr>
        <w:t>5</w:t>
      </w:r>
      <w:r w:rsidR="000B49BD" w:rsidRPr="00860FD3">
        <w:rPr>
          <w:color w:val="auto"/>
          <w:lang w:val="en-US"/>
        </w:rPr>
        <w:t>1</w:t>
      </w:r>
      <w:r w:rsidRPr="00860FD3">
        <w:rPr>
          <w:color w:val="auto"/>
        </w:rPr>
        <w:t xml:space="preserve"> ayat (2) tidak dilunasi mitra KSPI, maka penyelesaiannya dilakukan berdasarkan ketentuan peraturan perundang-undangan.</w:t>
      </w:r>
    </w:p>
    <w:p w14:paraId="3359EC27" w14:textId="77777777" w:rsidR="00A971E8" w:rsidRDefault="00A971E8" w:rsidP="00A5158C">
      <w:pPr>
        <w:spacing w:after="32" w:line="360" w:lineRule="auto"/>
        <w:ind w:left="3019" w:right="1596"/>
        <w:jc w:val="center"/>
        <w:rPr>
          <w:color w:val="auto"/>
          <w:lang w:val="en-US"/>
        </w:rPr>
      </w:pPr>
    </w:p>
    <w:p w14:paraId="1BC575CD" w14:textId="77777777" w:rsidR="00B13B83" w:rsidRPr="00860FD3" w:rsidRDefault="00B13B83" w:rsidP="00A5158C">
      <w:pPr>
        <w:spacing w:after="32" w:line="360" w:lineRule="auto"/>
        <w:ind w:left="3019" w:right="1596"/>
        <w:jc w:val="center"/>
        <w:rPr>
          <w:color w:val="auto"/>
          <w:lang w:val="en-US"/>
        </w:rPr>
      </w:pPr>
      <w:r w:rsidRPr="00860FD3">
        <w:rPr>
          <w:color w:val="auto"/>
          <w:lang w:val="en-US"/>
        </w:rPr>
        <w:t>Paragraf 10</w:t>
      </w:r>
    </w:p>
    <w:p w14:paraId="014506F4" w14:textId="77777777" w:rsidR="00B13B83" w:rsidRPr="00860FD3" w:rsidRDefault="00B13B83" w:rsidP="00A5158C">
      <w:pPr>
        <w:spacing w:after="32" w:line="360" w:lineRule="auto"/>
        <w:ind w:left="3019" w:right="1596"/>
        <w:jc w:val="center"/>
        <w:rPr>
          <w:color w:val="auto"/>
          <w:lang w:val="en-US"/>
        </w:rPr>
      </w:pPr>
      <w:r w:rsidRPr="00860FD3">
        <w:rPr>
          <w:color w:val="auto"/>
          <w:lang w:val="en-US"/>
        </w:rPr>
        <w:t>Pengakhiran Perjanjian KSPI</w:t>
      </w:r>
    </w:p>
    <w:p w14:paraId="50286B13" w14:textId="77777777" w:rsidR="00B13B83" w:rsidRPr="00860FD3" w:rsidRDefault="00B13B83" w:rsidP="00307A14">
      <w:pPr>
        <w:spacing w:after="0" w:line="360" w:lineRule="auto"/>
        <w:ind w:left="3019" w:right="1596"/>
        <w:jc w:val="center"/>
        <w:rPr>
          <w:color w:val="auto"/>
          <w:lang w:val="en-US"/>
        </w:rPr>
      </w:pPr>
    </w:p>
    <w:p w14:paraId="39A086BB" w14:textId="77777777" w:rsidR="00B13B83" w:rsidRPr="00860FD3" w:rsidRDefault="00B13B83" w:rsidP="00A5158C">
      <w:pPr>
        <w:spacing w:after="32" w:line="360" w:lineRule="auto"/>
        <w:ind w:left="3019" w:right="1596"/>
        <w:jc w:val="center"/>
        <w:rPr>
          <w:color w:val="auto"/>
          <w:lang w:val="en-US"/>
        </w:rPr>
      </w:pPr>
      <w:r w:rsidRPr="00860FD3">
        <w:rPr>
          <w:color w:val="auto"/>
          <w:lang w:val="en-US"/>
        </w:rPr>
        <w:t>Pasal 1</w:t>
      </w:r>
      <w:r w:rsidR="00042E53" w:rsidRPr="00860FD3">
        <w:rPr>
          <w:color w:val="auto"/>
          <w:lang w:val="en-US"/>
        </w:rPr>
        <w:t>5</w:t>
      </w:r>
      <w:r w:rsidR="000B49BD" w:rsidRPr="00860FD3">
        <w:rPr>
          <w:color w:val="auto"/>
          <w:lang w:val="en-US"/>
        </w:rPr>
        <w:t>3</w:t>
      </w:r>
    </w:p>
    <w:p w14:paraId="5E5D762B" w14:textId="77777777" w:rsidR="00B13B83" w:rsidRPr="00860FD3" w:rsidRDefault="00B13B83" w:rsidP="00B13B83">
      <w:pPr>
        <w:spacing w:after="0" w:line="360" w:lineRule="auto"/>
        <w:ind w:left="1968" w:right="102"/>
        <w:rPr>
          <w:color w:val="auto"/>
        </w:rPr>
      </w:pPr>
      <w:r w:rsidRPr="00860FD3">
        <w:rPr>
          <w:color w:val="auto"/>
        </w:rPr>
        <w:t xml:space="preserve">KSPI atas </w:t>
      </w:r>
      <w:r w:rsidR="00930B0F" w:rsidRPr="00860FD3">
        <w:rPr>
          <w:color w:val="auto"/>
        </w:rPr>
        <w:t>Barang Milik Daerah</w:t>
      </w:r>
      <w:r w:rsidRPr="00860FD3">
        <w:rPr>
          <w:color w:val="auto"/>
        </w:rPr>
        <w:t xml:space="preserve"> berakhir dalam hal:</w:t>
      </w:r>
    </w:p>
    <w:p w14:paraId="428B3F57" w14:textId="77777777" w:rsidR="00B13B83" w:rsidRPr="00860FD3" w:rsidRDefault="00B13B83">
      <w:pPr>
        <w:pStyle w:val="ListParagraph"/>
        <w:numPr>
          <w:ilvl w:val="0"/>
          <w:numId w:val="225"/>
        </w:numPr>
        <w:spacing w:after="0" w:line="360" w:lineRule="auto"/>
        <w:ind w:left="2410" w:right="102" w:hanging="442"/>
        <w:rPr>
          <w:color w:val="auto"/>
        </w:rPr>
      </w:pPr>
      <w:r w:rsidRPr="00860FD3">
        <w:rPr>
          <w:color w:val="auto"/>
        </w:rPr>
        <w:t xml:space="preserve">berakhirnya jangka waktu KSPI atas </w:t>
      </w:r>
      <w:r w:rsidR="00930B0F" w:rsidRPr="00860FD3">
        <w:rPr>
          <w:color w:val="auto"/>
        </w:rPr>
        <w:t>Barang Milik Daerah</w:t>
      </w:r>
      <w:r w:rsidRPr="00860FD3">
        <w:rPr>
          <w:color w:val="auto"/>
        </w:rPr>
        <w:t>;</w:t>
      </w:r>
    </w:p>
    <w:p w14:paraId="7309BFC6" w14:textId="77777777" w:rsidR="00B13B83" w:rsidRPr="00860FD3" w:rsidRDefault="00B13B83">
      <w:pPr>
        <w:pStyle w:val="ListParagraph"/>
        <w:numPr>
          <w:ilvl w:val="0"/>
          <w:numId w:val="225"/>
        </w:numPr>
        <w:spacing w:after="0" w:line="360" w:lineRule="auto"/>
        <w:ind w:left="2410" w:right="102" w:hanging="442"/>
        <w:rPr>
          <w:color w:val="auto"/>
        </w:rPr>
      </w:pPr>
      <w:r w:rsidRPr="00860FD3">
        <w:rPr>
          <w:color w:val="auto"/>
        </w:rPr>
        <w:t xml:space="preserve">pengakhiran perjanjian KSPI atas </w:t>
      </w:r>
      <w:r w:rsidR="00930B0F" w:rsidRPr="00860FD3">
        <w:rPr>
          <w:color w:val="auto"/>
        </w:rPr>
        <w:t>Barang Milik Daerah</w:t>
      </w:r>
      <w:r w:rsidRPr="00860FD3">
        <w:rPr>
          <w:color w:val="auto"/>
        </w:rPr>
        <w:t xml:space="preserve"> secara sepihak oleh </w:t>
      </w:r>
      <w:r w:rsidR="0032496A" w:rsidRPr="00860FD3">
        <w:rPr>
          <w:color w:val="auto"/>
          <w:lang w:val="en-US"/>
        </w:rPr>
        <w:t>Bupati</w:t>
      </w:r>
      <w:r w:rsidRPr="00860FD3">
        <w:rPr>
          <w:color w:val="auto"/>
        </w:rPr>
        <w:t>; atau</w:t>
      </w:r>
    </w:p>
    <w:p w14:paraId="580F0098" w14:textId="77777777" w:rsidR="00E93C43" w:rsidRPr="00860FD3" w:rsidRDefault="00B13B83">
      <w:pPr>
        <w:pStyle w:val="ListParagraph"/>
        <w:numPr>
          <w:ilvl w:val="0"/>
          <w:numId w:val="225"/>
        </w:numPr>
        <w:spacing w:after="0" w:line="360" w:lineRule="auto"/>
        <w:ind w:left="2410" w:right="102" w:hanging="442"/>
        <w:rPr>
          <w:color w:val="auto"/>
        </w:rPr>
      </w:pPr>
      <w:r w:rsidRPr="00860FD3">
        <w:rPr>
          <w:color w:val="auto"/>
        </w:rPr>
        <w:t>ketentuan lain sesuai dengan ketentuan peraturan perundang-undangan.</w:t>
      </w:r>
    </w:p>
    <w:p w14:paraId="5296B630" w14:textId="77777777" w:rsidR="00753304" w:rsidRPr="00860FD3" w:rsidRDefault="00753304" w:rsidP="00B13B83">
      <w:pPr>
        <w:spacing w:after="0" w:line="360" w:lineRule="auto"/>
        <w:ind w:left="2499" w:right="632"/>
        <w:jc w:val="center"/>
        <w:rPr>
          <w:color w:val="auto"/>
          <w:lang w:val="en-US"/>
        </w:rPr>
      </w:pPr>
    </w:p>
    <w:p w14:paraId="7AD829A6" w14:textId="77777777" w:rsidR="00751091" w:rsidRPr="00860FD3" w:rsidRDefault="00B13B83" w:rsidP="00307A14">
      <w:pPr>
        <w:spacing w:after="32" w:line="360" w:lineRule="auto"/>
        <w:ind w:left="3019" w:right="1596"/>
        <w:jc w:val="center"/>
        <w:rPr>
          <w:color w:val="auto"/>
          <w:lang w:val="en-US"/>
        </w:rPr>
      </w:pPr>
      <w:r w:rsidRPr="00860FD3">
        <w:rPr>
          <w:color w:val="auto"/>
          <w:lang w:val="en-US"/>
        </w:rPr>
        <w:t>BAB VI</w:t>
      </w:r>
      <w:r w:rsidR="00036233" w:rsidRPr="00860FD3">
        <w:rPr>
          <w:color w:val="auto"/>
          <w:lang w:val="en-US"/>
        </w:rPr>
        <w:t>II</w:t>
      </w:r>
    </w:p>
    <w:p w14:paraId="51C2B9D1" w14:textId="77777777" w:rsidR="00751091" w:rsidRPr="00860FD3" w:rsidRDefault="00DD3BEF" w:rsidP="00307A14">
      <w:pPr>
        <w:spacing w:after="32" w:line="360" w:lineRule="auto"/>
        <w:ind w:left="3019" w:right="1596"/>
        <w:jc w:val="center"/>
        <w:rPr>
          <w:color w:val="auto"/>
          <w:lang w:val="en-US"/>
        </w:rPr>
      </w:pPr>
      <w:r w:rsidRPr="00860FD3">
        <w:rPr>
          <w:color w:val="auto"/>
          <w:lang w:val="en-US"/>
        </w:rPr>
        <w:t xml:space="preserve">PENGAMANAN DAN PEMELIHARAAN </w:t>
      </w:r>
    </w:p>
    <w:p w14:paraId="365F7226" w14:textId="77777777" w:rsidR="00B13B83" w:rsidRPr="00860FD3" w:rsidRDefault="00DD3BEF" w:rsidP="00307A14">
      <w:pPr>
        <w:spacing w:after="32" w:line="360" w:lineRule="auto"/>
        <w:ind w:left="3019" w:right="1596"/>
        <w:jc w:val="center"/>
        <w:rPr>
          <w:color w:val="auto"/>
          <w:lang w:val="en-US"/>
        </w:rPr>
      </w:pPr>
      <w:r w:rsidRPr="00860FD3">
        <w:rPr>
          <w:color w:val="auto"/>
          <w:lang w:val="en-US"/>
        </w:rPr>
        <w:t xml:space="preserve">Bagian Pertama </w:t>
      </w:r>
    </w:p>
    <w:p w14:paraId="06AAF2E0" w14:textId="77777777" w:rsidR="00751091" w:rsidRPr="00860FD3" w:rsidRDefault="00DD3BEF" w:rsidP="00307A14">
      <w:pPr>
        <w:spacing w:after="32" w:line="360" w:lineRule="auto"/>
        <w:ind w:left="3019" w:right="1596"/>
        <w:jc w:val="center"/>
        <w:rPr>
          <w:color w:val="auto"/>
          <w:lang w:val="en-US"/>
        </w:rPr>
      </w:pPr>
      <w:r w:rsidRPr="00860FD3">
        <w:rPr>
          <w:color w:val="auto"/>
          <w:lang w:val="en-US"/>
        </w:rPr>
        <w:t xml:space="preserve">Pengamanan </w:t>
      </w:r>
    </w:p>
    <w:p w14:paraId="67343165" w14:textId="77777777" w:rsidR="00B13B83" w:rsidRPr="00860FD3" w:rsidRDefault="00B13B83" w:rsidP="00307A14">
      <w:pPr>
        <w:spacing w:after="32" w:line="360" w:lineRule="auto"/>
        <w:ind w:left="3019" w:right="1596"/>
        <w:jc w:val="center"/>
        <w:rPr>
          <w:color w:val="auto"/>
          <w:lang w:val="en-US"/>
        </w:rPr>
      </w:pPr>
    </w:p>
    <w:p w14:paraId="5857EE78" w14:textId="77777777" w:rsidR="00751091" w:rsidRPr="00860FD3" w:rsidRDefault="00DD3BEF" w:rsidP="00307A14">
      <w:pPr>
        <w:spacing w:after="32" w:line="360" w:lineRule="auto"/>
        <w:ind w:left="3019" w:right="1596"/>
        <w:jc w:val="center"/>
        <w:rPr>
          <w:color w:val="auto"/>
          <w:lang w:val="en-US"/>
        </w:rPr>
      </w:pPr>
      <w:r w:rsidRPr="00860FD3">
        <w:rPr>
          <w:color w:val="auto"/>
          <w:lang w:val="en-US"/>
        </w:rPr>
        <w:t xml:space="preserve">Pasal </w:t>
      </w:r>
      <w:r w:rsidR="00042E53" w:rsidRPr="00860FD3">
        <w:rPr>
          <w:color w:val="auto"/>
          <w:lang w:val="en-US"/>
        </w:rPr>
        <w:t>15</w:t>
      </w:r>
      <w:r w:rsidR="00666378" w:rsidRPr="00860FD3">
        <w:rPr>
          <w:color w:val="auto"/>
          <w:lang w:val="en-US"/>
        </w:rPr>
        <w:t>4</w:t>
      </w:r>
    </w:p>
    <w:p w14:paraId="40645852" w14:textId="77777777" w:rsidR="00751091" w:rsidRPr="00860FD3" w:rsidRDefault="00DD3BEF">
      <w:pPr>
        <w:numPr>
          <w:ilvl w:val="0"/>
          <w:numId w:val="134"/>
        </w:numPr>
        <w:ind w:left="2552" w:right="102" w:hanging="594"/>
        <w:rPr>
          <w:color w:val="auto"/>
        </w:rPr>
      </w:pPr>
      <w:r w:rsidRPr="00860FD3">
        <w:rPr>
          <w:color w:val="auto"/>
        </w:rPr>
        <w:t xml:space="preserve">Pengelola Barang, Pengguna Barang dan/atau kuasa Pengguna Barang wajib melakukan pengamanan </w:t>
      </w:r>
      <w:r w:rsidR="00930B0F" w:rsidRPr="00860FD3">
        <w:rPr>
          <w:color w:val="auto"/>
        </w:rPr>
        <w:t>Barang Milik Daerah</w:t>
      </w:r>
      <w:r w:rsidRPr="00860FD3">
        <w:rPr>
          <w:color w:val="auto"/>
        </w:rPr>
        <w:t xml:space="preserve"> yang berada dalam penguasaannya. </w:t>
      </w:r>
    </w:p>
    <w:p w14:paraId="649D1CC0" w14:textId="77777777" w:rsidR="00751091" w:rsidRPr="00860FD3" w:rsidRDefault="00DD3BEF">
      <w:pPr>
        <w:numPr>
          <w:ilvl w:val="0"/>
          <w:numId w:val="134"/>
        </w:numPr>
        <w:ind w:left="2552" w:right="102" w:hanging="594"/>
        <w:rPr>
          <w:color w:val="auto"/>
        </w:rPr>
      </w:pPr>
      <w:r w:rsidRPr="00860FD3">
        <w:rPr>
          <w:color w:val="auto"/>
        </w:rPr>
        <w:t xml:space="preserve">Pengamanan </w:t>
      </w:r>
      <w:r w:rsidR="00930B0F" w:rsidRPr="00860FD3">
        <w:rPr>
          <w:color w:val="auto"/>
        </w:rPr>
        <w:t>Barang Milik Daerah</w:t>
      </w:r>
      <w:r w:rsidRPr="00860FD3">
        <w:rPr>
          <w:color w:val="auto"/>
        </w:rPr>
        <w:t xml:space="preserve"> sebagaimana dimaksud pada ayat (1), meliputi: </w:t>
      </w:r>
    </w:p>
    <w:p w14:paraId="7A64DF38" w14:textId="77777777" w:rsidR="00751091" w:rsidRPr="00860FD3" w:rsidRDefault="00DD3BEF">
      <w:pPr>
        <w:numPr>
          <w:ilvl w:val="1"/>
          <w:numId w:val="134"/>
        </w:numPr>
        <w:spacing w:after="119" w:line="259" w:lineRule="auto"/>
        <w:ind w:left="2977" w:right="102" w:hanging="425"/>
        <w:rPr>
          <w:color w:val="auto"/>
        </w:rPr>
      </w:pPr>
      <w:r w:rsidRPr="00860FD3">
        <w:rPr>
          <w:color w:val="auto"/>
        </w:rPr>
        <w:t xml:space="preserve">pengamanan fisik; </w:t>
      </w:r>
    </w:p>
    <w:p w14:paraId="0AD44FA6" w14:textId="77777777" w:rsidR="00751091" w:rsidRPr="00860FD3" w:rsidRDefault="00DD3BEF">
      <w:pPr>
        <w:numPr>
          <w:ilvl w:val="1"/>
          <w:numId w:val="134"/>
        </w:numPr>
        <w:spacing w:after="119" w:line="259" w:lineRule="auto"/>
        <w:ind w:left="2977" w:right="102" w:hanging="425"/>
        <w:rPr>
          <w:color w:val="auto"/>
        </w:rPr>
      </w:pPr>
      <w:r w:rsidRPr="00860FD3">
        <w:rPr>
          <w:color w:val="auto"/>
        </w:rPr>
        <w:t xml:space="preserve">pengamanan administrasi; dan </w:t>
      </w:r>
    </w:p>
    <w:p w14:paraId="0E0040CA" w14:textId="77777777" w:rsidR="00751091" w:rsidRPr="00860FD3" w:rsidRDefault="00DD3BEF">
      <w:pPr>
        <w:numPr>
          <w:ilvl w:val="1"/>
          <w:numId w:val="134"/>
        </w:numPr>
        <w:spacing w:after="119" w:line="259" w:lineRule="auto"/>
        <w:ind w:left="2977" w:right="102" w:hanging="425"/>
        <w:rPr>
          <w:color w:val="auto"/>
        </w:rPr>
      </w:pPr>
      <w:r w:rsidRPr="00860FD3">
        <w:rPr>
          <w:color w:val="auto"/>
        </w:rPr>
        <w:t xml:space="preserve">pengamanan hukum. </w:t>
      </w:r>
    </w:p>
    <w:p w14:paraId="3AC242AD" w14:textId="77777777" w:rsidR="00042E53" w:rsidRPr="00860FD3" w:rsidRDefault="00042E53">
      <w:pPr>
        <w:spacing w:line="250" w:lineRule="auto"/>
        <w:ind w:left="2499" w:right="635"/>
        <w:jc w:val="center"/>
        <w:rPr>
          <w:color w:val="auto"/>
        </w:rPr>
      </w:pPr>
    </w:p>
    <w:p w14:paraId="4984B0A7" w14:textId="77777777" w:rsidR="00751091" w:rsidRPr="00860FD3" w:rsidRDefault="00DD3BEF" w:rsidP="004E1261">
      <w:pPr>
        <w:spacing w:after="32" w:line="360" w:lineRule="auto"/>
        <w:ind w:left="3019" w:right="1596"/>
        <w:jc w:val="center"/>
        <w:rPr>
          <w:color w:val="auto"/>
          <w:lang w:val="en-US"/>
        </w:rPr>
      </w:pPr>
      <w:r w:rsidRPr="00860FD3">
        <w:rPr>
          <w:color w:val="auto"/>
          <w:lang w:val="en-US"/>
        </w:rPr>
        <w:t>Pasal</w:t>
      </w:r>
      <w:r w:rsidRPr="00860FD3">
        <w:rPr>
          <w:color w:val="auto"/>
        </w:rPr>
        <w:t xml:space="preserve"> </w:t>
      </w:r>
      <w:r w:rsidR="00042E53" w:rsidRPr="00860FD3">
        <w:rPr>
          <w:color w:val="auto"/>
          <w:lang w:val="en-US"/>
        </w:rPr>
        <w:t>15</w:t>
      </w:r>
      <w:r w:rsidR="00666378" w:rsidRPr="00860FD3">
        <w:rPr>
          <w:color w:val="auto"/>
          <w:lang w:val="en-US"/>
        </w:rPr>
        <w:t>5</w:t>
      </w:r>
    </w:p>
    <w:p w14:paraId="0279CD4A" w14:textId="77777777" w:rsidR="00751091" w:rsidRPr="00860FD3" w:rsidRDefault="00DD3BEF">
      <w:pPr>
        <w:numPr>
          <w:ilvl w:val="0"/>
          <w:numId w:val="135"/>
        </w:numPr>
        <w:ind w:left="2552" w:right="102" w:hanging="594"/>
        <w:rPr>
          <w:color w:val="auto"/>
        </w:rPr>
      </w:pPr>
      <w:r w:rsidRPr="00860FD3">
        <w:rPr>
          <w:color w:val="auto"/>
        </w:rPr>
        <w:t xml:space="preserve">Bukti kepemilikan </w:t>
      </w:r>
      <w:r w:rsidR="00930B0F" w:rsidRPr="00860FD3">
        <w:rPr>
          <w:color w:val="auto"/>
        </w:rPr>
        <w:t>Barang Milik Daerah</w:t>
      </w:r>
      <w:r w:rsidRPr="00860FD3">
        <w:rPr>
          <w:color w:val="auto"/>
        </w:rPr>
        <w:t xml:space="preserve"> wajib disimpan dengan tertib dan aman. </w:t>
      </w:r>
    </w:p>
    <w:p w14:paraId="15C54276" w14:textId="77777777" w:rsidR="00751091" w:rsidRPr="00860FD3" w:rsidRDefault="00DD3BEF">
      <w:pPr>
        <w:numPr>
          <w:ilvl w:val="0"/>
          <w:numId w:val="135"/>
        </w:numPr>
        <w:ind w:left="2552" w:right="102" w:hanging="594"/>
        <w:rPr>
          <w:color w:val="auto"/>
        </w:rPr>
      </w:pPr>
      <w:r w:rsidRPr="00860FD3">
        <w:rPr>
          <w:color w:val="auto"/>
        </w:rPr>
        <w:t xml:space="preserve">Penyimpanan bukti kepemilikan </w:t>
      </w:r>
      <w:r w:rsidR="00930B0F" w:rsidRPr="00860FD3">
        <w:rPr>
          <w:color w:val="auto"/>
        </w:rPr>
        <w:t>Barang Milik Daerah</w:t>
      </w:r>
      <w:r w:rsidRPr="00860FD3">
        <w:rPr>
          <w:color w:val="auto"/>
        </w:rPr>
        <w:t xml:space="preserve"> dilakukan oleh Pengelola Barang. </w:t>
      </w:r>
    </w:p>
    <w:p w14:paraId="4B9373A6" w14:textId="77777777" w:rsidR="006054B9" w:rsidRPr="00860FD3" w:rsidRDefault="006054B9">
      <w:pPr>
        <w:numPr>
          <w:ilvl w:val="0"/>
          <w:numId w:val="135"/>
        </w:numPr>
        <w:ind w:left="2552" w:right="102" w:hanging="594"/>
        <w:rPr>
          <w:color w:val="auto"/>
        </w:rPr>
      </w:pPr>
      <w:r w:rsidRPr="00860FD3">
        <w:rPr>
          <w:color w:val="auto"/>
        </w:rPr>
        <w:t xml:space="preserve">Ketentuan lebih lanjut mengenai </w:t>
      </w:r>
      <w:r w:rsidR="00B01D7E" w:rsidRPr="00860FD3">
        <w:rPr>
          <w:color w:val="auto"/>
        </w:rPr>
        <w:t xml:space="preserve">bukti kepemilikan Barang Milik Daerah </w:t>
      </w:r>
      <w:r w:rsidRPr="00860FD3">
        <w:rPr>
          <w:color w:val="auto"/>
        </w:rPr>
        <w:t xml:space="preserve">sebagaimana dimaksud pada ayat (1) diatur dalam peraturan </w:t>
      </w:r>
      <w:r w:rsidRPr="00860FD3">
        <w:rPr>
          <w:color w:val="auto"/>
          <w:lang w:val="en-US"/>
        </w:rPr>
        <w:t>Bupati</w:t>
      </w:r>
      <w:r w:rsidRPr="00860FD3">
        <w:rPr>
          <w:color w:val="auto"/>
        </w:rPr>
        <w:t>.</w:t>
      </w:r>
    </w:p>
    <w:p w14:paraId="72C87C6C" w14:textId="77777777" w:rsidR="00042E53" w:rsidRPr="00860FD3" w:rsidRDefault="00042E53">
      <w:pPr>
        <w:spacing w:line="250" w:lineRule="auto"/>
        <w:ind w:left="2499" w:right="635"/>
        <w:jc w:val="center"/>
        <w:rPr>
          <w:color w:val="auto"/>
        </w:rPr>
      </w:pPr>
    </w:p>
    <w:p w14:paraId="105A2244" w14:textId="77777777" w:rsidR="00751091" w:rsidRPr="00860FD3" w:rsidRDefault="00DD3BEF" w:rsidP="004E1261">
      <w:pPr>
        <w:spacing w:after="32" w:line="360" w:lineRule="auto"/>
        <w:ind w:left="3019" w:right="1596"/>
        <w:jc w:val="center"/>
        <w:rPr>
          <w:color w:val="auto"/>
          <w:lang w:val="en-US"/>
        </w:rPr>
      </w:pPr>
      <w:r w:rsidRPr="00860FD3">
        <w:rPr>
          <w:color w:val="auto"/>
          <w:lang w:val="en-US"/>
        </w:rPr>
        <w:t xml:space="preserve">Pasal </w:t>
      </w:r>
      <w:r w:rsidR="00042E53" w:rsidRPr="00860FD3">
        <w:rPr>
          <w:color w:val="auto"/>
          <w:lang w:val="en-US"/>
        </w:rPr>
        <w:t>15</w:t>
      </w:r>
      <w:r w:rsidR="00666378" w:rsidRPr="00860FD3">
        <w:rPr>
          <w:color w:val="auto"/>
          <w:lang w:val="en-US"/>
        </w:rPr>
        <w:t>6</w:t>
      </w:r>
    </w:p>
    <w:p w14:paraId="6CE134E3" w14:textId="77777777" w:rsidR="00042E53" w:rsidRPr="00860FD3" w:rsidRDefault="00DD3BEF">
      <w:pPr>
        <w:numPr>
          <w:ilvl w:val="0"/>
          <w:numId w:val="226"/>
        </w:numPr>
        <w:ind w:left="2552" w:right="102" w:hanging="594"/>
        <w:rPr>
          <w:color w:val="auto"/>
        </w:rPr>
      </w:pPr>
      <w:r w:rsidRPr="00860FD3">
        <w:rPr>
          <w:color w:val="auto"/>
        </w:rPr>
        <w:t xml:space="preserve">Bupati dapat menetapkan kebijakan asuransi atau pertanggungan dalam rangka pengamanan </w:t>
      </w:r>
      <w:r w:rsidR="00930B0F" w:rsidRPr="00860FD3">
        <w:rPr>
          <w:color w:val="auto"/>
        </w:rPr>
        <w:t>Barang Milik Daerah</w:t>
      </w:r>
      <w:r w:rsidRPr="00860FD3">
        <w:rPr>
          <w:color w:val="auto"/>
        </w:rPr>
        <w:t xml:space="preserve"> tertentu dengan mempertimbangkan kemampuan keuangan daerah. </w:t>
      </w:r>
    </w:p>
    <w:p w14:paraId="16B6CC6C" w14:textId="77777777" w:rsidR="00042E53" w:rsidRPr="00860FD3" w:rsidRDefault="00042E53">
      <w:pPr>
        <w:numPr>
          <w:ilvl w:val="0"/>
          <w:numId w:val="226"/>
        </w:numPr>
        <w:ind w:left="2552" w:right="102" w:hanging="594"/>
        <w:rPr>
          <w:color w:val="auto"/>
        </w:rPr>
      </w:pPr>
      <w:r w:rsidRPr="00860FD3">
        <w:rPr>
          <w:color w:val="auto"/>
        </w:rPr>
        <w:t>Kebijakan</w:t>
      </w:r>
      <w:r w:rsidRPr="00860FD3">
        <w:rPr>
          <w:color w:val="auto"/>
          <w:lang w:val="en-US"/>
        </w:rPr>
        <w:t xml:space="preserve"> </w:t>
      </w:r>
      <w:r w:rsidRPr="00860FD3">
        <w:rPr>
          <w:color w:val="auto"/>
        </w:rPr>
        <w:t>asuransi atau pertanggungan sebagaimana dimaksud pada ayat (1) dilakukan untuk barang yang berada pada Pengelola Barang/Pengguna Barang.</w:t>
      </w:r>
    </w:p>
    <w:p w14:paraId="7DCD0AB2" w14:textId="77777777" w:rsidR="00042E53" w:rsidRPr="00860FD3" w:rsidRDefault="00042E53" w:rsidP="00042E53">
      <w:pPr>
        <w:ind w:left="2552" w:right="102" w:firstLine="0"/>
        <w:rPr>
          <w:color w:val="auto"/>
        </w:rPr>
      </w:pPr>
    </w:p>
    <w:p w14:paraId="3E204919" w14:textId="77777777" w:rsidR="00042E53" w:rsidRPr="00860FD3" w:rsidRDefault="00042E53" w:rsidP="004E1261">
      <w:pPr>
        <w:spacing w:after="32" w:line="360" w:lineRule="auto"/>
        <w:ind w:left="3019" w:right="1596"/>
        <w:jc w:val="center"/>
        <w:rPr>
          <w:color w:val="auto"/>
          <w:lang w:val="en-US"/>
        </w:rPr>
      </w:pPr>
      <w:r w:rsidRPr="00860FD3">
        <w:rPr>
          <w:color w:val="auto"/>
          <w:lang w:val="en-US"/>
        </w:rPr>
        <w:t>Pasal 1</w:t>
      </w:r>
      <w:r w:rsidR="00946B02" w:rsidRPr="00860FD3">
        <w:rPr>
          <w:color w:val="auto"/>
          <w:lang w:val="en-US"/>
        </w:rPr>
        <w:t>5</w:t>
      </w:r>
      <w:r w:rsidR="00666378" w:rsidRPr="00860FD3">
        <w:rPr>
          <w:color w:val="auto"/>
          <w:lang w:val="en-US"/>
        </w:rPr>
        <w:t>7</w:t>
      </w:r>
    </w:p>
    <w:p w14:paraId="77A1166D" w14:textId="77777777" w:rsidR="00042E53" w:rsidRPr="00860FD3" w:rsidRDefault="00042E53">
      <w:pPr>
        <w:numPr>
          <w:ilvl w:val="0"/>
          <w:numId w:val="227"/>
        </w:numPr>
        <w:ind w:left="2552" w:right="102" w:hanging="594"/>
        <w:rPr>
          <w:color w:val="auto"/>
        </w:rPr>
      </w:pPr>
      <w:r w:rsidRPr="00860FD3">
        <w:rPr>
          <w:color w:val="auto"/>
        </w:rPr>
        <w:t xml:space="preserve">Pengamanan </w:t>
      </w:r>
      <w:r w:rsidR="00930B0F" w:rsidRPr="00860FD3">
        <w:rPr>
          <w:color w:val="auto"/>
        </w:rPr>
        <w:t>Barang Milik Daerah</w:t>
      </w:r>
      <w:r w:rsidRPr="00860FD3">
        <w:rPr>
          <w:color w:val="auto"/>
        </w:rPr>
        <w:t xml:space="preserve"> sebagaimana dimaksud dalam Pasal </w:t>
      </w:r>
      <w:r w:rsidR="00974524" w:rsidRPr="00860FD3">
        <w:rPr>
          <w:color w:val="auto"/>
          <w:lang w:val="en-US"/>
        </w:rPr>
        <w:t>15</w:t>
      </w:r>
      <w:r w:rsidR="00666378" w:rsidRPr="00860FD3">
        <w:rPr>
          <w:color w:val="auto"/>
          <w:lang w:val="en-US"/>
        </w:rPr>
        <w:t>4</w:t>
      </w:r>
      <w:r w:rsidRPr="00860FD3">
        <w:rPr>
          <w:color w:val="auto"/>
        </w:rPr>
        <w:t xml:space="preserve"> ayat (2) meliputi:</w:t>
      </w:r>
    </w:p>
    <w:p w14:paraId="79E64556" w14:textId="77777777" w:rsidR="00042E53" w:rsidRPr="00860FD3" w:rsidRDefault="00042E53">
      <w:pPr>
        <w:numPr>
          <w:ilvl w:val="0"/>
          <w:numId w:val="228"/>
        </w:numPr>
        <w:spacing w:after="119" w:line="259" w:lineRule="auto"/>
        <w:ind w:left="2977" w:right="102" w:hanging="425"/>
        <w:rPr>
          <w:color w:val="auto"/>
        </w:rPr>
      </w:pPr>
      <w:r w:rsidRPr="00860FD3">
        <w:rPr>
          <w:color w:val="auto"/>
        </w:rPr>
        <w:t>Pengamanan tanah;</w:t>
      </w:r>
    </w:p>
    <w:p w14:paraId="11FEEA42" w14:textId="77777777" w:rsidR="00042E53" w:rsidRPr="00860FD3" w:rsidRDefault="00042E53">
      <w:pPr>
        <w:numPr>
          <w:ilvl w:val="0"/>
          <w:numId w:val="228"/>
        </w:numPr>
        <w:spacing w:after="119" w:line="259" w:lineRule="auto"/>
        <w:ind w:left="2977" w:right="102" w:hanging="425"/>
        <w:rPr>
          <w:color w:val="auto"/>
        </w:rPr>
      </w:pPr>
      <w:r w:rsidRPr="00860FD3">
        <w:rPr>
          <w:color w:val="auto"/>
        </w:rPr>
        <w:t>Gedung dan/atau bangunan;</w:t>
      </w:r>
    </w:p>
    <w:p w14:paraId="7B6D9CBF" w14:textId="77777777" w:rsidR="00042E53" w:rsidRPr="00860FD3" w:rsidRDefault="00042E53">
      <w:pPr>
        <w:numPr>
          <w:ilvl w:val="0"/>
          <w:numId w:val="228"/>
        </w:numPr>
        <w:spacing w:after="119" w:line="259" w:lineRule="auto"/>
        <w:ind w:left="2977" w:right="102" w:hanging="425"/>
        <w:rPr>
          <w:color w:val="auto"/>
        </w:rPr>
      </w:pPr>
      <w:r w:rsidRPr="00860FD3">
        <w:rPr>
          <w:color w:val="auto"/>
        </w:rPr>
        <w:t>Pengamanan kendaraan dinas;</w:t>
      </w:r>
    </w:p>
    <w:p w14:paraId="3723431F" w14:textId="77777777" w:rsidR="00042E53" w:rsidRPr="00860FD3" w:rsidRDefault="00042E53">
      <w:pPr>
        <w:numPr>
          <w:ilvl w:val="0"/>
          <w:numId w:val="228"/>
        </w:numPr>
        <w:spacing w:after="119" w:line="259" w:lineRule="auto"/>
        <w:ind w:left="2977" w:right="102" w:hanging="425"/>
        <w:rPr>
          <w:color w:val="auto"/>
        </w:rPr>
      </w:pPr>
      <w:r w:rsidRPr="00860FD3">
        <w:rPr>
          <w:color w:val="auto"/>
        </w:rPr>
        <w:t>Pengamanan rumah negara;</w:t>
      </w:r>
    </w:p>
    <w:p w14:paraId="5ED2E04A" w14:textId="77777777" w:rsidR="00042E53" w:rsidRPr="00860FD3" w:rsidRDefault="00042E53">
      <w:pPr>
        <w:numPr>
          <w:ilvl w:val="0"/>
          <w:numId w:val="228"/>
        </w:numPr>
        <w:spacing w:after="119" w:line="259" w:lineRule="auto"/>
        <w:ind w:left="2977" w:right="102" w:hanging="425"/>
        <w:rPr>
          <w:color w:val="auto"/>
        </w:rPr>
      </w:pPr>
      <w:r w:rsidRPr="00860FD3">
        <w:rPr>
          <w:color w:val="auto"/>
        </w:rPr>
        <w:t xml:space="preserve">Pengamanan </w:t>
      </w:r>
      <w:r w:rsidR="00930B0F" w:rsidRPr="00860FD3">
        <w:rPr>
          <w:color w:val="auto"/>
        </w:rPr>
        <w:t>Barang Milik Daerah</w:t>
      </w:r>
      <w:r w:rsidRPr="00860FD3">
        <w:rPr>
          <w:color w:val="auto"/>
        </w:rPr>
        <w:t xml:space="preserve"> berupa barang persediaan;</w:t>
      </w:r>
    </w:p>
    <w:p w14:paraId="5AF36387" w14:textId="77777777" w:rsidR="00042E53" w:rsidRPr="00860FD3" w:rsidRDefault="00042E53">
      <w:pPr>
        <w:numPr>
          <w:ilvl w:val="0"/>
          <w:numId w:val="228"/>
        </w:numPr>
        <w:spacing w:after="119" w:line="259" w:lineRule="auto"/>
        <w:ind w:left="2977" w:right="102" w:hanging="425"/>
        <w:rPr>
          <w:color w:val="auto"/>
        </w:rPr>
      </w:pPr>
      <w:r w:rsidRPr="00860FD3">
        <w:rPr>
          <w:color w:val="auto"/>
        </w:rPr>
        <w:t xml:space="preserve">Pengamanan </w:t>
      </w:r>
      <w:r w:rsidR="00930B0F" w:rsidRPr="00860FD3">
        <w:rPr>
          <w:color w:val="auto"/>
        </w:rPr>
        <w:t>Barang Milik Daerah</w:t>
      </w:r>
      <w:r w:rsidRPr="00860FD3">
        <w:rPr>
          <w:color w:val="auto"/>
        </w:rPr>
        <w:t xml:space="preserve"> selain tanah, gedung dan/atau bangunan, rumah negara, dan barang persediaan yang mempunyai dokumen berita acara serah terima; dan</w:t>
      </w:r>
    </w:p>
    <w:p w14:paraId="463E1A6B" w14:textId="77777777" w:rsidR="00042E53" w:rsidRPr="00860FD3" w:rsidRDefault="00042E53">
      <w:pPr>
        <w:numPr>
          <w:ilvl w:val="0"/>
          <w:numId w:val="228"/>
        </w:numPr>
        <w:spacing w:after="119" w:line="259" w:lineRule="auto"/>
        <w:ind w:left="2977" w:right="102" w:hanging="425"/>
        <w:rPr>
          <w:color w:val="auto"/>
        </w:rPr>
      </w:pPr>
      <w:r w:rsidRPr="00860FD3">
        <w:rPr>
          <w:color w:val="auto"/>
        </w:rPr>
        <w:t xml:space="preserve">Pengamanan </w:t>
      </w:r>
      <w:r w:rsidR="00930B0F" w:rsidRPr="00860FD3">
        <w:rPr>
          <w:color w:val="auto"/>
        </w:rPr>
        <w:t>Barang Milik Daerah</w:t>
      </w:r>
      <w:r w:rsidRPr="00860FD3">
        <w:rPr>
          <w:color w:val="auto"/>
        </w:rPr>
        <w:t xml:space="preserve"> berupa barang tak berwujud.</w:t>
      </w:r>
    </w:p>
    <w:p w14:paraId="578855AF" w14:textId="77777777" w:rsidR="00042E53" w:rsidRPr="00860FD3" w:rsidRDefault="00042E53">
      <w:pPr>
        <w:numPr>
          <w:ilvl w:val="0"/>
          <w:numId w:val="227"/>
        </w:numPr>
        <w:ind w:left="2552" w:right="102" w:hanging="594"/>
        <w:rPr>
          <w:color w:val="auto"/>
        </w:rPr>
      </w:pPr>
      <w:r w:rsidRPr="00860FD3">
        <w:rPr>
          <w:color w:val="auto"/>
        </w:rPr>
        <w:t xml:space="preserve">Ketentuan lebih lanjut mengenai tata cara pengamanan sebagaimana dimaksud pada ayat (1) diatur dalam peraturan </w:t>
      </w:r>
      <w:r w:rsidR="00974524" w:rsidRPr="00860FD3">
        <w:rPr>
          <w:color w:val="auto"/>
          <w:lang w:val="en-US"/>
        </w:rPr>
        <w:t>Bupati</w:t>
      </w:r>
      <w:r w:rsidRPr="00860FD3">
        <w:rPr>
          <w:color w:val="auto"/>
        </w:rPr>
        <w:t>.</w:t>
      </w:r>
    </w:p>
    <w:p w14:paraId="244BFA1C" w14:textId="77777777" w:rsidR="00042E53" w:rsidRPr="00860FD3" w:rsidRDefault="00042E53" w:rsidP="00042E53">
      <w:pPr>
        <w:ind w:left="1968" w:right="102"/>
        <w:rPr>
          <w:color w:val="auto"/>
        </w:rPr>
      </w:pPr>
    </w:p>
    <w:p w14:paraId="11C6CE5B" w14:textId="77777777" w:rsidR="00751091" w:rsidRPr="00860FD3" w:rsidRDefault="00DD3BEF" w:rsidP="004E1261">
      <w:pPr>
        <w:spacing w:after="32" w:line="360" w:lineRule="auto"/>
        <w:ind w:left="3019" w:right="1596"/>
        <w:jc w:val="center"/>
        <w:rPr>
          <w:color w:val="auto"/>
          <w:lang w:val="en-US"/>
        </w:rPr>
      </w:pPr>
      <w:r w:rsidRPr="00860FD3">
        <w:rPr>
          <w:b/>
          <w:color w:val="auto"/>
        </w:rPr>
        <w:tab/>
      </w:r>
      <w:r w:rsidRPr="00860FD3">
        <w:rPr>
          <w:color w:val="auto"/>
          <w:lang w:val="en-US"/>
        </w:rPr>
        <w:t xml:space="preserve">Bagian Kedua </w:t>
      </w:r>
    </w:p>
    <w:p w14:paraId="12E725CB" w14:textId="77777777" w:rsidR="00751091" w:rsidRPr="00860FD3" w:rsidRDefault="00DD3BEF" w:rsidP="004E1261">
      <w:pPr>
        <w:spacing w:after="32" w:line="360" w:lineRule="auto"/>
        <w:ind w:left="3019" w:right="1596"/>
        <w:jc w:val="center"/>
        <w:rPr>
          <w:color w:val="auto"/>
          <w:lang w:val="en-US"/>
        </w:rPr>
      </w:pPr>
      <w:r w:rsidRPr="00860FD3">
        <w:rPr>
          <w:color w:val="auto"/>
          <w:lang w:val="en-US"/>
        </w:rPr>
        <w:t xml:space="preserve">Pemeliharaan </w:t>
      </w:r>
    </w:p>
    <w:p w14:paraId="48A1A115" w14:textId="77777777" w:rsidR="00946B02" w:rsidRPr="00860FD3" w:rsidRDefault="00946B02" w:rsidP="004E1261">
      <w:pPr>
        <w:spacing w:after="32" w:line="360" w:lineRule="auto"/>
        <w:ind w:left="3019" w:right="1596"/>
        <w:jc w:val="center"/>
        <w:rPr>
          <w:color w:val="auto"/>
          <w:lang w:val="en-US"/>
        </w:rPr>
      </w:pPr>
    </w:p>
    <w:p w14:paraId="7BAD6F47" w14:textId="77777777" w:rsidR="00751091" w:rsidRPr="00860FD3" w:rsidRDefault="00DD3BEF" w:rsidP="004E1261">
      <w:pPr>
        <w:spacing w:after="32" w:line="360" w:lineRule="auto"/>
        <w:ind w:left="3019" w:right="1596"/>
        <w:jc w:val="center"/>
        <w:rPr>
          <w:color w:val="auto"/>
          <w:lang w:val="en-US"/>
        </w:rPr>
      </w:pPr>
      <w:r w:rsidRPr="00860FD3">
        <w:rPr>
          <w:color w:val="auto"/>
          <w:lang w:val="en-US"/>
        </w:rPr>
        <w:t xml:space="preserve">Pasal </w:t>
      </w:r>
      <w:r w:rsidR="00946B02" w:rsidRPr="00860FD3">
        <w:rPr>
          <w:color w:val="auto"/>
          <w:lang w:val="en-US"/>
        </w:rPr>
        <w:t>15</w:t>
      </w:r>
      <w:r w:rsidR="00666378" w:rsidRPr="00860FD3">
        <w:rPr>
          <w:color w:val="auto"/>
          <w:lang w:val="en-US"/>
        </w:rPr>
        <w:t>8</w:t>
      </w:r>
    </w:p>
    <w:p w14:paraId="4792F007" w14:textId="77777777" w:rsidR="00751091" w:rsidRPr="00860FD3" w:rsidRDefault="00DD3BEF">
      <w:pPr>
        <w:numPr>
          <w:ilvl w:val="0"/>
          <w:numId w:val="136"/>
        </w:numPr>
        <w:ind w:left="2552" w:right="2" w:hanging="594"/>
        <w:rPr>
          <w:color w:val="auto"/>
        </w:rPr>
      </w:pPr>
      <w:r w:rsidRPr="00860FD3">
        <w:rPr>
          <w:color w:val="auto"/>
        </w:rPr>
        <w:lastRenderedPageBreak/>
        <w:t xml:space="preserve">Barang yang dipelihara adalah </w:t>
      </w:r>
      <w:r w:rsidR="00930B0F" w:rsidRPr="00860FD3">
        <w:rPr>
          <w:color w:val="auto"/>
        </w:rPr>
        <w:t>Barang Milik Daerah</w:t>
      </w:r>
      <w:r w:rsidRPr="00860FD3">
        <w:rPr>
          <w:color w:val="auto"/>
        </w:rPr>
        <w:t xml:space="preserve"> dan/atau </w:t>
      </w:r>
      <w:r w:rsidR="00930B0F" w:rsidRPr="00860FD3">
        <w:rPr>
          <w:color w:val="auto"/>
        </w:rPr>
        <w:t>Barang Milik Daerah</w:t>
      </w:r>
      <w:r w:rsidRPr="00860FD3">
        <w:rPr>
          <w:color w:val="auto"/>
        </w:rPr>
        <w:t xml:space="preserve"> dalam penguasaan Pengelola Barang/Pengguna Barang/Kuasa Pengguna Barang. </w:t>
      </w:r>
    </w:p>
    <w:p w14:paraId="6B0F127C" w14:textId="77777777" w:rsidR="00751091" w:rsidRPr="00860FD3" w:rsidRDefault="00DD3BEF">
      <w:pPr>
        <w:numPr>
          <w:ilvl w:val="0"/>
          <w:numId w:val="136"/>
        </w:numPr>
        <w:ind w:left="2552" w:right="2" w:hanging="594"/>
        <w:rPr>
          <w:color w:val="auto"/>
        </w:rPr>
      </w:pPr>
      <w:r w:rsidRPr="00860FD3">
        <w:rPr>
          <w:color w:val="auto"/>
        </w:rPr>
        <w:t xml:space="preserve">Pengelola Barang, Pengguna Barang dan kuasa Pengguna Barang bertanggungjawab atas pemeliharaan </w:t>
      </w:r>
      <w:r w:rsidR="00930B0F" w:rsidRPr="00860FD3">
        <w:rPr>
          <w:color w:val="auto"/>
        </w:rPr>
        <w:t>Barang Milik Daerah</w:t>
      </w:r>
      <w:r w:rsidRPr="00860FD3">
        <w:rPr>
          <w:color w:val="auto"/>
        </w:rPr>
        <w:t xml:space="preserve"> yang berada dalam penguasaannya. </w:t>
      </w:r>
    </w:p>
    <w:p w14:paraId="3C450600" w14:textId="77777777" w:rsidR="00751091" w:rsidRPr="00860FD3" w:rsidRDefault="00DD3BEF">
      <w:pPr>
        <w:numPr>
          <w:ilvl w:val="0"/>
          <w:numId w:val="136"/>
        </w:numPr>
        <w:ind w:left="2552" w:right="2" w:hanging="594"/>
        <w:rPr>
          <w:color w:val="auto"/>
        </w:rPr>
      </w:pPr>
      <w:r w:rsidRPr="00860FD3">
        <w:rPr>
          <w:color w:val="auto"/>
        </w:rPr>
        <w:t xml:space="preserve">Tujuan dilakukan pemeliharaan atas </w:t>
      </w:r>
      <w:r w:rsidR="00930B0F" w:rsidRPr="00860FD3">
        <w:rPr>
          <w:color w:val="auto"/>
        </w:rPr>
        <w:t>Barang Milik Daerah</w:t>
      </w:r>
      <w:r w:rsidRPr="00860FD3">
        <w:rPr>
          <w:color w:val="auto"/>
        </w:rPr>
        <w:t xml:space="preserve"> sebagaimana dimak</w:t>
      </w:r>
      <w:r w:rsidR="00066545" w:rsidRPr="00860FD3">
        <w:rPr>
          <w:color w:val="auto"/>
          <w:lang w:val="en-US"/>
        </w:rPr>
        <w:t>s</w:t>
      </w:r>
      <w:r w:rsidRPr="00860FD3">
        <w:rPr>
          <w:color w:val="auto"/>
        </w:rPr>
        <w:t xml:space="preserve">ud pada ayat (2) adalah untuk menjaga kondisi dan memperbaiki semua </w:t>
      </w:r>
      <w:r w:rsidR="00930B0F" w:rsidRPr="00860FD3">
        <w:rPr>
          <w:color w:val="auto"/>
        </w:rPr>
        <w:t>Barang Milik Daerah</w:t>
      </w:r>
      <w:r w:rsidRPr="00860FD3">
        <w:rPr>
          <w:color w:val="auto"/>
        </w:rPr>
        <w:t xml:space="preserve"> agar selalu dalam keadaan baik dan layak serta siap digunakan secara berdaya guna dan berhasil guna. </w:t>
      </w:r>
    </w:p>
    <w:p w14:paraId="3F03F7A8" w14:textId="77777777" w:rsidR="00751091" w:rsidRPr="00860FD3" w:rsidRDefault="00DD3BEF">
      <w:pPr>
        <w:numPr>
          <w:ilvl w:val="0"/>
          <w:numId w:val="136"/>
        </w:numPr>
        <w:ind w:left="2552" w:right="2" w:hanging="594"/>
        <w:rPr>
          <w:color w:val="auto"/>
        </w:rPr>
      </w:pPr>
      <w:r w:rsidRPr="00860FD3">
        <w:rPr>
          <w:color w:val="auto"/>
        </w:rPr>
        <w:t xml:space="preserve">Dalam rangka tujuan sebagaimana dimaksud pada ayat (3), pemerintah daerah harus memprioritaskan anggaran belanja pemeliharaan dalam jumlah yang cukup, </w:t>
      </w:r>
    </w:p>
    <w:p w14:paraId="1640B0B7" w14:textId="77777777" w:rsidR="00751091" w:rsidRPr="00860FD3" w:rsidRDefault="00DD3BEF">
      <w:pPr>
        <w:numPr>
          <w:ilvl w:val="0"/>
          <w:numId w:val="136"/>
        </w:numPr>
        <w:ind w:left="2552" w:right="2" w:hanging="594"/>
        <w:rPr>
          <w:color w:val="auto"/>
        </w:rPr>
      </w:pPr>
      <w:r w:rsidRPr="00860FD3">
        <w:rPr>
          <w:color w:val="auto"/>
        </w:rPr>
        <w:t xml:space="preserve">Biaya pemeliharaan </w:t>
      </w:r>
      <w:r w:rsidR="00930B0F" w:rsidRPr="00860FD3">
        <w:rPr>
          <w:color w:val="auto"/>
        </w:rPr>
        <w:t>Barang Milik Daerah</w:t>
      </w:r>
      <w:r w:rsidRPr="00860FD3">
        <w:rPr>
          <w:color w:val="auto"/>
        </w:rPr>
        <w:t xml:space="preserve"> sebagaimana dimaksud pada ayat (4) dibebankan pada APBD. </w:t>
      </w:r>
    </w:p>
    <w:p w14:paraId="4AC8174D" w14:textId="77777777" w:rsidR="00751091" w:rsidRPr="00860FD3" w:rsidRDefault="00DD3BEF">
      <w:pPr>
        <w:numPr>
          <w:ilvl w:val="0"/>
          <w:numId w:val="136"/>
        </w:numPr>
        <w:ind w:left="2552" w:right="2" w:hanging="594"/>
        <w:rPr>
          <w:color w:val="auto"/>
        </w:rPr>
      </w:pPr>
      <w:r w:rsidRPr="00860FD3">
        <w:rPr>
          <w:color w:val="auto"/>
        </w:rPr>
        <w:t xml:space="preserve">Dalam hal </w:t>
      </w:r>
      <w:r w:rsidR="00930B0F" w:rsidRPr="00860FD3">
        <w:rPr>
          <w:color w:val="auto"/>
        </w:rPr>
        <w:t>Barang Milik Daerah</w:t>
      </w:r>
      <w:r w:rsidRPr="00860FD3">
        <w:rPr>
          <w:color w:val="auto"/>
        </w:rPr>
        <w:t xml:space="preserve"> dilakukan pemanfaatan dengan </w:t>
      </w:r>
      <w:r w:rsidR="00796268" w:rsidRPr="00860FD3">
        <w:rPr>
          <w:color w:val="auto"/>
        </w:rPr>
        <w:t>Pihak Lain</w:t>
      </w:r>
      <w:r w:rsidRPr="00860FD3">
        <w:rPr>
          <w:color w:val="auto"/>
        </w:rPr>
        <w:t xml:space="preserve">, biaya pemeliharaan menjadi tanggung jawab sepenuhnya dari mitra pemanfaatan </w:t>
      </w:r>
      <w:r w:rsidR="00930B0F" w:rsidRPr="00860FD3">
        <w:rPr>
          <w:color w:val="auto"/>
        </w:rPr>
        <w:t>Barang Milik Daerah</w:t>
      </w:r>
      <w:r w:rsidRPr="00860FD3">
        <w:rPr>
          <w:color w:val="auto"/>
        </w:rPr>
        <w:t xml:space="preserve">. </w:t>
      </w:r>
    </w:p>
    <w:p w14:paraId="7932AF00" w14:textId="77777777" w:rsidR="000379DA" w:rsidRPr="00860FD3" w:rsidRDefault="000379DA" w:rsidP="00946B02">
      <w:pPr>
        <w:spacing w:after="0" w:line="360" w:lineRule="auto"/>
        <w:ind w:left="2499" w:right="632"/>
        <w:jc w:val="center"/>
        <w:rPr>
          <w:color w:val="auto"/>
        </w:rPr>
      </w:pPr>
    </w:p>
    <w:p w14:paraId="28707E86" w14:textId="77777777" w:rsidR="00A971E8" w:rsidRDefault="00A971E8" w:rsidP="004E1261">
      <w:pPr>
        <w:spacing w:after="32" w:line="360" w:lineRule="auto"/>
        <w:ind w:left="3019" w:right="1596"/>
        <w:jc w:val="center"/>
        <w:rPr>
          <w:color w:val="auto"/>
          <w:lang w:val="en-US"/>
        </w:rPr>
      </w:pPr>
    </w:p>
    <w:p w14:paraId="7EB2A754" w14:textId="77777777" w:rsidR="00751091" w:rsidRPr="00860FD3" w:rsidRDefault="00DD3BEF" w:rsidP="004E1261">
      <w:pPr>
        <w:spacing w:after="32" w:line="360" w:lineRule="auto"/>
        <w:ind w:left="3019" w:right="1596"/>
        <w:jc w:val="center"/>
        <w:rPr>
          <w:color w:val="auto"/>
          <w:lang w:val="en-US"/>
        </w:rPr>
      </w:pPr>
      <w:r w:rsidRPr="00860FD3">
        <w:rPr>
          <w:color w:val="auto"/>
          <w:lang w:val="en-US"/>
        </w:rPr>
        <w:t xml:space="preserve">Pasal </w:t>
      </w:r>
      <w:r w:rsidR="00946B02" w:rsidRPr="00860FD3">
        <w:rPr>
          <w:color w:val="auto"/>
          <w:lang w:val="en-US"/>
        </w:rPr>
        <w:t>1</w:t>
      </w:r>
      <w:r w:rsidR="00666378" w:rsidRPr="00860FD3">
        <w:rPr>
          <w:color w:val="auto"/>
          <w:lang w:val="en-US"/>
        </w:rPr>
        <w:t>59</w:t>
      </w:r>
    </w:p>
    <w:p w14:paraId="26CA3AC0" w14:textId="77777777" w:rsidR="00751091" w:rsidRPr="00860FD3" w:rsidRDefault="00946B02" w:rsidP="00946B02">
      <w:pPr>
        <w:ind w:left="1985" w:right="2" w:firstLine="0"/>
        <w:rPr>
          <w:color w:val="auto"/>
        </w:rPr>
      </w:pPr>
      <w:r w:rsidRPr="00860FD3">
        <w:rPr>
          <w:color w:val="auto"/>
          <w:lang w:val="en-US"/>
        </w:rPr>
        <w:t xml:space="preserve">Ketentuan </w:t>
      </w:r>
      <w:r w:rsidRPr="00860FD3">
        <w:rPr>
          <w:color w:val="auto"/>
        </w:rPr>
        <w:t>lebih lanjut</w:t>
      </w:r>
      <w:r w:rsidRPr="00860FD3">
        <w:rPr>
          <w:color w:val="auto"/>
          <w:lang w:val="en-US"/>
        </w:rPr>
        <w:t xml:space="preserve"> mengenai</w:t>
      </w:r>
      <w:r w:rsidRPr="00860FD3">
        <w:rPr>
          <w:color w:val="auto"/>
        </w:rPr>
        <w:t xml:space="preserve"> </w:t>
      </w:r>
      <w:r w:rsidRPr="00860FD3">
        <w:rPr>
          <w:color w:val="auto"/>
          <w:lang w:val="en-US"/>
        </w:rPr>
        <w:t>t</w:t>
      </w:r>
      <w:r w:rsidRPr="00860FD3">
        <w:rPr>
          <w:color w:val="auto"/>
        </w:rPr>
        <w:t xml:space="preserve">ata cara pemeliharaan </w:t>
      </w:r>
      <w:r w:rsidR="00930B0F" w:rsidRPr="00860FD3">
        <w:rPr>
          <w:color w:val="auto"/>
        </w:rPr>
        <w:t>Barang Milik Daerah</w:t>
      </w:r>
      <w:r w:rsidRPr="00860FD3">
        <w:rPr>
          <w:color w:val="auto"/>
        </w:rPr>
        <w:t xml:space="preserve"> sebagaimana dimaksud dalam Pasal 1</w:t>
      </w:r>
      <w:r w:rsidRPr="00860FD3">
        <w:rPr>
          <w:color w:val="auto"/>
          <w:lang w:val="en-US"/>
        </w:rPr>
        <w:t>5</w:t>
      </w:r>
      <w:r w:rsidR="00666378" w:rsidRPr="00860FD3">
        <w:rPr>
          <w:color w:val="auto"/>
          <w:lang w:val="en-US"/>
        </w:rPr>
        <w:t>7</w:t>
      </w:r>
      <w:r w:rsidRPr="00860FD3">
        <w:rPr>
          <w:color w:val="auto"/>
        </w:rPr>
        <w:t xml:space="preserve"> diatur dalam Peraturan</w:t>
      </w:r>
      <w:r w:rsidRPr="00860FD3">
        <w:rPr>
          <w:color w:val="auto"/>
          <w:lang w:val="en-US"/>
        </w:rPr>
        <w:t xml:space="preserve"> Bupati</w:t>
      </w:r>
      <w:r w:rsidR="00DD3BEF" w:rsidRPr="00860FD3">
        <w:rPr>
          <w:color w:val="auto"/>
        </w:rPr>
        <w:t xml:space="preserve">.  </w:t>
      </w:r>
    </w:p>
    <w:p w14:paraId="373CADB2" w14:textId="77777777" w:rsidR="00946B02" w:rsidRPr="00860FD3" w:rsidRDefault="00946B02" w:rsidP="00946B02">
      <w:pPr>
        <w:spacing w:after="0" w:line="360" w:lineRule="auto"/>
        <w:ind w:left="2499" w:right="632"/>
        <w:jc w:val="center"/>
        <w:rPr>
          <w:color w:val="auto"/>
        </w:rPr>
      </w:pPr>
    </w:p>
    <w:p w14:paraId="2DE04641" w14:textId="77777777" w:rsidR="00751091" w:rsidRPr="00860FD3" w:rsidRDefault="00DD3BEF" w:rsidP="00090404">
      <w:pPr>
        <w:spacing w:after="32" w:line="360" w:lineRule="auto"/>
        <w:ind w:left="3019" w:right="1596"/>
        <w:jc w:val="center"/>
        <w:rPr>
          <w:color w:val="auto"/>
          <w:lang w:val="en-US"/>
        </w:rPr>
      </w:pPr>
      <w:r w:rsidRPr="00860FD3">
        <w:rPr>
          <w:color w:val="auto"/>
          <w:lang w:val="en-US"/>
        </w:rPr>
        <w:t xml:space="preserve">BAB </w:t>
      </w:r>
      <w:r w:rsidR="00036233" w:rsidRPr="00860FD3">
        <w:rPr>
          <w:color w:val="auto"/>
          <w:lang w:val="en-US"/>
        </w:rPr>
        <w:t>IX</w:t>
      </w:r>
    </w:p>
    <w:p w14:paraId="0FF3F51F" w14:textId="77777777" w:rsidR="00751091" w:rsidRPr="00860FD3" w:rsidRDefault="00DD3BEF" w:rsidP="00090404">
      <w:pPr>
        <w:spacing w:after="32" w:line="360" w:lineRule="auto"/>
        <w:ind w:left="3019" w:right="1596"/>
        <w:jc w:val="center"/>
        <w:rPr>
          <w:color w:val="auto"/>
          <w:lang w:val="en-US"/>
        </w:rPr>
      </w:pPr>
      <w:r w:rsidRPr="00860FD3">
        <w:rPr>
          <w:color w:val="auto"/>
          <w:lang w:val="en-US"/>
        </w:rPr>
        <w:t xml:space="preserve">PENILAIAN </w:t>
      </w:r>
    </w:p>
    <w:p w14:paraId="1D0F6102" w14:textId="77777777" w:rsidR="00946B02" w:rsidRPr="00860FD3" w:rsidRDefault="00946B02" w:rsidP="00090404">
      <w:pPr>
        <w:spacing w:after="32" w:line="360" w:lineRule="auto"/>
        <w:ind w:left="3019" w:right="1596"/>
        <w:jc w:val="center"/>
        <w:rPr>
          <w:color w:val="auto"/>
          <w:lang w:val="en-US"/>
        </w:rPr>
      </w:pPr>
    </w:p>
    <w:p w14:paraId="72094CC9" w14:textId="77777777" w:rsidR="00751091" w:rsidRPr="00860FD3" w:rsidRDefault="00DD3BEF" w:rsidP="00090404">
      <w:pPr>
        <w:spacing w:after="32" w:line="360" w:lineRule="auto"/>
        <w:ind w:left="3019" w:right="1596"/>
        <w:jc w:val="center"/>
        <w:rPr>
          <w:color w:val="auto"/>
          <w:lang w:val="en-US"/>
        </w:rPr>
      </w:pPr>
      <w:r w:rsidRPr="00860FD3">
        <w:rPr>
          <w:color w:val="auto"/>
          <w:lang w:val="en-US"/>
        </w:rPr>
        <w:lastRenderedPageBreak/>
        <w:t xml:space="preserve">Pasal </w:t>
      </w:r>
      <w:r w:rsidR="00946B02" w:rsidRPr="00860FD3">
        <w:rPr>
          <w:color w:val="auto"/>
          <w:lang w:val="en-US"/>
        </w:rPr>
        <w:t>1</w:t>
      </w:r>
      <w:r w:rsidR="001B6295" w:rsidRPr="00860FD3">
        <w:rPr>
          <w:color w:val="auto"/>
          <w:lang w:val="en-US"/>
        </w:rPr>
        <w:t>6</w:t>
      </w:r>
      <w:r w:rsidR="00666378" w:rsidRPr="00860FD3">
        <w:rPr>
          <w:color w:val="auto"/>
          <w:lang w:val="en-US"/>
        </w:rPr>
        <w:t>0</w:t>
      </w:r>
    </w:p>
    <w:p w14:paraId="69D3AAA9" w14:textId="77777777" w:rsidR="00751091" w:rsidRPr="00860FD3" w:rsidRDefault="00DD3BEF">
      <w:pPr>
        <w:numPr>
          <w:ilvl w:val="0"/>
          <w:numId w:val="137"/>
        </w:numPr>
        <w:ind w:left="2552" w:right="0" w:hanging="567"/>
        <w:rPr>
          <w:color w:val="auto"/>
        </w:rPr>
      </w:pPr>
      <w:r w:rsidRPr="00860FD3">
        <w:rPr>
          <w:color w:val="auto"/>
        </w:rPr>
        <w:t xml:space="preserve">Penilaian </w:t>
      </w:r>
      <w:r w:rsidR="00930B0F" w:rsidRPr="00860FD3">
        <w:rPr>
          <w:color w:val="auto"/>
        </w:rPr>
        <w:t>Barang Milik Daerah</w:t>
      </w:r>
      <w:r w:rsidRPr="00860FD3">
        <w:rPr>
          <w:color w:val="auto"/>
        </w:rPr>
        <w:t xml:space="preserve"> dilakukan dalam rangka penyusunan neraca pemerintah daerah, pemanfaatan, atau </w:t>
      </w:r>
      <w:r w:rsidR="009D64FC" w:rsidRPr="00860FD3">
        <w:rPr>
          <w:color w:val="auto"/>
        </w:rPr>
        <w:t>P</w:t>
      </w:r>
      <w:r w:rsidRPr="00860FD3">
        <w:rPr>
          <w:color w:val="auto"/>
        </w:rPr>
        <w:t xml:space="preserve">emindahtanganan. </w:t>
      </w:r>
    </w:p>
    <w:p w14:paraId="7847081B" w14:textId="77777777" w:rsidR="00751091" w:rsidRPr="00860FD3" w:rsidRDefault="00DD3BEF">
      <w:pPr>
        <w:numPr>
          <w:ilvl w:val="0"/>
          <w:numId w:val="137"/>
        </w:numPr>
        <w:ind w:left="2552" w:right="0" w:hanging="567"/>
        <w:rPr>
          <w:color w:val="auto"/>
        </w:rPr>
      </w:pPr>
      <w:r w:rsidRPr="00860FD3">
        <w:rPr>
          <w:color w:val="auto"/>
        </w:rPr>
        <w:t xml:space="preserve">Penilaian </w:t>
      </w:r>
      <w:r w:rsidR="00930B0F" w:rsidRPr="00860FD3">
        <w:rPr>
          <w:color w:val="auto"/>
        </w:rPr>
        <w:t>Barang Milik Daerah</w:t>
      </w:r>
      <w:r w:rsidRPr="00860FD3">
        <w:rPr>
          <w:color w:val="auto"/>
        </w:rPr>
        <w:t xml:space="preserve">  sebagaimana dimaksud pada ayat (1) dikecualikan untuk: </w:t>
      </w:r>
    </w:p>
    <w:p w14:paraId="580EF788" w14:textId="77777777" w:rsidR="00751091" w:rsidRPr="00860FD3" w:rsidRDefault="00DD3BEF">
      <w:pPr>
        <w:numPr>
          <w:ilvl w:val="1"/>
          <w:numId w:val="137"/>
        </w:numPr>
        <w:spacing w:after="119" w:line="259" w:lineRule="auto"/>
        <w:ind w:left="2977" w:right="-72" w:hanging="425"/>
        <w:rPr>
          <w:color w:val="auto"/>
        </w:rPr>
      </w:pPr>
      <w:r w:rsidRPr="00860FD3">
        <w:rPr>
          <w:color w:val="auto"/>
        </w:rPr>
        <w:t xml:space="preserve">pemanfaatan dalam bentuk </w:t>
      </w:r>
      <w:r w:rsidR="00F57D47" w:rsidRPr="00860FD3">
        <w:rPr>
          <w:color w:val="auto"/>
        </w:rPr>
        <w:t>Pinjam Pakai</w:t>
      </w:r>
      <w:r w:rsidRPr="00860FD3">
        <w:rPr>
          <w:color w:val="auto"/>
        </w:rPr>
        <w:t>;</w:t>
      </w:r>
      <w:r w:rsidR="00666378" w:rsidRPr="00860FD3">
        <w:rPr>
          <w:color w:val="auto"/>
          <w:lang w:val="en-US"/>
        </w:rPr>
        <w:t xml:space="preserve"> </w:t>
      </w:r>
      <w:r w:rsidRPr="00860FD3">
        <w:rPr>
          <w:color w:val="auto"/>
        </w:rPr>
        <w:t xml:space="preserve">dan </w:t>
      </w:r>
    </w:p>
    <w:p w14:paraId="513B02D5" w14:textId="77777777" w:rsidR="00751091" w:rsidRPr="00860FD3" w:rsidRDefault="009D64FC">
      <w:pPr>
        <w:numPr>
          <w:ilvl w:val="1"/>
          <w:numId w:val="137"/>
        </w:numPr>
        <w:spacing w:after="119" w:line="259" w:lineRule="auto"/>
        <w:ind w:left="2977" w:right="1113" w:hanging="425"/>
        <w:rPr>
          <w:color w:val="auto"/>
        </w:rPr>
      </w:pPr>
      <w:r w:rsidRPr="00860FD3">
        <w:rPr>
          <w:color w:val="auto"/>
        </w:rPr>
        <w:t>Pemindahtanganan</w:t>
      </w:r>
      <w:r w:rsidR="00DD3BEF" w:rsidRPr="00860FD3">
        <w:rPr>
          <w:color w:val="auto"/>
        </w:rPr>
        <w:t xml:space="preserve"> dalam bentuk hibah. </w:t>
      </w:r>
    </w:p>
    <w:p w14:paraId="5FE88AD5" w14:textId="77777777" w:rsidR="00751091" w:rsidRPr="00860FD3" w:rsidRDefault="00DD3BEF">
      <w:pPr>
        <w:numPr>
          <w:ilvl w:val="0"/>
          <w:numId w:val="137"/>
        </w:numPr>
        <w:ind w:left="2552" w:right="0" w:hanging="567"/>
        <w:rPr>
          <w:color w:val="auto"/>
        </w:rPr>
      </w:pPr>
      <w:r w:rsidRPr="00860FD3">
        <w:rPr>
          <w:color w:val="auto"/>
        </w:rPr>
        <w:t xml:space="preserve">Penetapan nilai </w:t>
      </w:r>
      <w:r w:rsidR="00930B0F" w:rsidRPr="00860FD3">
        <w:rPr>
          <w:color w:val="auto"/>
        </w:rPr>
        <w:t>Barang Milik Daerah</w:t>
      </w:r>
      <w:r w:rsidRPr="00860FD3">
        <w:rPr>
          <w:color w:val="auto"/>
        </w:rPr>
        <w:t xml:space="preserve"> dalam rangka penyusunan neraca pemerintah daerah dilakukan dengan berpedoman pada Standar Akuntansi Pemerintahan.  </w:t>
      </w:r>
    </w:p>
    <w:p w14:paraId="7722E4F8" w14:textId="77777777" w:rsidR="00751091" w:rsidRPr="00860FD3" w:rsidRDefault="00DD3BEF">
      <w:pPr>
        <w:numPr>
          <w:ilvl w:val="0"/>
          <w:numId w:val="137"/>
        </w:numPr>
        <w:ind w:left="2552" w:right="0" w:hanging="567"/>
        <w:rPr>
          <w:color w:val="auto"/>
        </w:rPr>
      </w:pPr>
      <w:r w:rsidRPr="00860FD3">
        <w:rPr>
          <w:color w:val="auto"/>
        </w:rPr>
        <w:t xml:space="preserve">Biaya yang diperlukan dalam rangka penilaian </w:t>
      </w:r>
      <w:r w:rsidR="00930B0F" w:rsidRPr="00860FD3">
        <w:rPr>
          <w:color w:val="auto"/>
        </w:rPr>
        <w:t>Barang Milik Daerah</w:t>
      </w:r>
      <w:r w:rsidRPr="00860FD3">
        <w:rPr>
          <w:color w:val="auto"/>
        </w:rPr>
        <w:t xml:space="preserve"> dibebankan pada APBD.</w:t>
      </w:r>
      <w:r w:rsidRPr="00860FD3">
        <w:rPr>
          <w:color w:val="auto"/>
          <w:sz w:val="22"/>
        </w:rPr>
        <w:t xml:space="preserve">  </w:t>
      </w:r>
    </w:p>
    <w:p w14:paraId="10B6E4E6" w14:textId="77777777" w:rsidR="00B77598" w:rsidRPr="00860FD3" w:rsidRDefault="00B77598" w:rsidP="00B77598">
      <w:pPr>
        <w:ind w:left="2552" w:right="0" w:firstLine="0"/>
        <w:rPr>
          <w:color w:val="auto"/>
        </w:rPr>
      </w:pPr>
    </w:p>
    <w:p w14:paraId="5378071F" w14:textId="77777777" w:rsidR="00751091" w:rsidRPr="00860FD3" w:rsidRDefault="00DD3BEF" w:rsidP="00090404">
      <w:pPr>
        <w:spacing w:after="32" w:line="360" w:lineRule="auto"/>
        <w:ind w:left="3019" w:right="1596"/>
        <w:jc w:val="center"/>
        <w:rPr>
          <w:color w:val="auto"/>
          <w:lang w:val="en-US"/>
        </w:rPr>
      </w:pPr>
      <w:r w:rsidRPr="00860FD3">
        <w:rPr>
          <w:color w:val="auto"/>
          <w:lang w:val="en-US"/>
        </w:rPr>
        <w:t>Pasal</w:t>
      </w:r>
      <w:r w:rsidRPr="00860FD3">
        <w:rPr>
          <w:color w:val="auto"/>
        </w:rPr>
        <w:t xml:space="preserve"> </w:t>
      </w:r>
      <w:r w:rsidR="00166F77" w:rsidRPr="00860FD3">
        <w:rPr>
          <w:color w:val="auto"/>
          <w:lang w:val="en-US"/>
        </w:rPr>
        <w:t>16</w:t>
      </w:r>
      <w:r w:rsidR="00666378" w:rsidRPr="00860FD3">
        <w:rPr>
          <w:color w:val="auto"/>
          <w:lang w:val="en-US"/>
        </w:rPr>
        <w:t>1</w:t>
      </w:r>
    </w:p>
    <w:p w14:paraId="3EB6199C" w14:textId="77777777" w:rsidR="00751091" w:rsidRPr="00860FD3" w:rsidRDefault="00DD3BEF">
      <w:pPr>
        <w:numPr>
          <w:ilvl w:val="0"/>
          <w:numId w:val="138"/>
        </w:numPr>
        <w:ind w:left="2552" w:right="102" w:hanging="594"/>
        <w:rPr>
          <w:color w:val="auto"/>
        </w:rPr>
      </w:pPr>
      <w:r w:rsidRPr="00860FD3">
        <w:rPr>
          <w:color w:val="auto"/>
        </w:rPr>
        <w:t xml:space="preserve">Penilaian </w:t>
      </w:r>
      <w:r w:rsidR="00930B0F" w:rsidRPr="00860FD3">
        <w:rPr>
          <w:color w:val="auto"/>
        </w:rPr>
        <w:t>Barang Milik Daerah</w:t>
      </w:r>
      <w:r w:rsidRPr="00860FD3">
        <w:rPr>
          <w:color w:val="auto"/>
        </w:rPr>
        <w:t xml:space="preserve"> berupa tanah dan/atau bangunan dalam rangka pemanfaatan atau </w:t>
      </w:r>
      <w:r w:rsidR="009D64FC" w:rsidRPr="00860FD3">
        <w:rPr>
          <w:color w:val="auto"/>
        </w:rPr>
        <w:t>Pemindahtanganan</w:t>
      </w:r>
      <w:r w:rsidRPr="00860FD3">
        <w:rPr>
          <w:color w:val="auto"/>
        </w:rPr>
        <w:t xml:space="preserve"> dilakukan oleh: </w:t>
      </w:r>
    </w:p>
    <w:p w14:paraId="6B015E58" w14:textId="77777777" w:rsidR="00751091" w:rsidRPr="00860FD3" w:rsidRDefault="00DD3BEF">
      <w:pPr>
        <w:numPr>
          <w:ilvl w:val="1"/>
          <w:numId w:val="138"/>
        </w:numPr>
        <w:spacing w:after="119" w:line="259" w:lineRule="auto"/>
        <w:ind w:left="2977" w:right="102" w:hanging="425"/>
        <w:rPr>
          <w:color w:val="auto"/>
        </w:rPr>
      </w:pPr>
      <w:r w:rsidRPr="00860FD3">
        <w:rPr>
          <w:color w:val="auto"/>
        </w:rPr>
        <w:t xml:space="preserve">Penilai Pemerintah; atau </w:t>
      </w:r>
    </w:p>
    <w:p w14:paraId="2E8D4CA8" w14:textId="77777777" w:rsidR="00751091" w:rsidRPr="00860FD3" w:rsidRDefault="00DD3BEF">
      <w:pPr>
        <w:numPr>
          <w:ilvl w:val="1"/>
          <w:numId w:val="138"/>
        </w:numPr>
        <w:spacing w:after="119" w:line="259" w:lineRule="auto"/>
        <w:ind w:left="2977" w:right="102" w:hanging="425"/>
        <w:rPr>
          <w:color w:val="auto"/>
        </w:rPr>
      </w:pPr>
      <w:r w:rsidRPr="00860FD3">
        <w:rPr>
          <w:color w:val="auto"/>
        </w:rPr>
        <w:t xml:space="preserve">Penilai Publik. </w:t>
      </w:r>
    </w:p>
    <w:p w14:paraId="7DC29814" w14:textId="77777777" w:rsidR="00751091" w:rsidRPr="00860FD3" w:rsidRDefault="00DD3BEF">
      <w:pPr>
        <w:numPr>
          <w:ilvl w:val="0"/>
          <w:numId w:val="138"/>
        </w:numPr>
        <w:ind w:left="2552" w:right="102" w:hanging="594"/>
        <w:rPr>
          <w:color w:val="auto"/>
        </w:rPr>
      </w:pPr>
      <w:r w:rsidRPr="00860FD3">
        <w:rPr>
          <w:color w:val="auto"/>
        </w:rPr>
        <w:t xml:space="preserve">Penilai Publik, sebagaimana dimaksud pada ayat (1) huruf b adalah Penilai selain Penilai Pemerintah yang mempunyai izin praktik Penilaian dan menjadi anggota asosiasi Penilai yang diakui oleh pemerintah. </w:t>
      </w:r>
    </w:p>
    <w:p w14:paraId="2D51294F" w14:textId="77777777" w:rsidR="00751091" w:rsidRPr="00860FD3" w:rsidRDefault="00DD3BEF">
      <w:pPr>
        <w:numPr>
          <w:ilvl w:val="0"/>
          <w:numId w:val="138"/>
        </w:numPr>
        <w:ind w:left="2552" w:right="102" w:hanging="594"/>
        <w:rPr>
          <w:color w:val="auto"/>
        </w:rPr>
      </w:pPr>
      <w:r w:rsidRPr="00860FD3">
        <w:rPr>
          <w:color w:val="auto"/>
        </w:rPr>
        <w:t xml:space="preserve">Penilaian </w:t>
      </w:r>
      <w:r w:rsidR="00930B0F" w:rsidRPr="00860FD3">
        <w:rPr>
          <w:color w:val="auto"/>
        </w:rPr>
        <w:t>Barang Milik Daerah</w:t>
      </w:r>
      <w:r w:rsidRPr="00860FD3">
        <w:rPr>
          <w:color w:val="auto"/>
        </w:rPr>
        <w:t xml:space="preserve"> sebagaimana dimaksud pada ayat (1) dilaksanakan untuk mendapatkan nilai wajar sesuai dengan ketentuan peraturan perundang-undangan. </w:t>
      </w:r>
    </w:p>
    <w:p w14:paraId="1DAA80DC" w14:textId="77777777" w:rsidR="00751091" w:rsidRPr="00860FD3" w:rsidRDefault="00DD3BEF">
      <w:pPr>
        <w:numPr>
          <w:ilvl w:val="0"/>
          <w:numId w:val="138"/>
        </w:numPr>
        <w:ind w:left="2552" w:right="102" w:hanging="594"/>
        <w:rPr>
          <w:color w:val="auto"/>
        </w:rPr>
      </w:pPr>
      <w:r w:rsidRPr="00860FD3">
        <w:rPr>
          <w:color w:val="auto"/>
        </w:rPr>
        <w:t xml:space="preserve">Nilai wajar sebagaimana dimaksud pada ayat (3) yang diperoleh dari hasil penilaian menjadi tanggung jawab Penilai. </w:t>
      </w:r>
    </w:p>
    <w:p w14:paraId="311E4480" w14:textId="77777777" w:rsidR="00B01D7E" w:rsidRPr="00860FD3" w:rsidRDefault="00B01D7E">
      <w:pPr>
        <w:numPr>
          <w:ilvl w:val="0"/>
          <w:numId w:val="138"/>
        </w:numPr>
        <w:ind w:left="2552" w:right="102" w:hanging="594"/>
        <w:rPr>
          <w:color w:val="auto"/>
        </w:rPr>
      </w:pPr>
      <w:r w:rsidRPr="00860FD3">
        <w:rPr>
          <w:color w:val="auto"/>
        </w:rPr>
        <w:t xml:space="preserve">Nilai wajar sebagaimana dimaksud pada ayat (4) merupakan estimasi harga yang akan diterima dari </w:t>
      </w:r>
      <w:r w:rsidRPr="00860FD3">
        <w:rPr>
          <w:color w:val="auto"/>
        </w:rPr>
        <w:lastRenderedPageBreak/>
        <w:t xml:space="preserve">Penjualan aset atau dibayarkan untuk penyelesaian kewajiban antara pelaku pasar yang memahami dan berkeinginan untuk melakukan transaksi wajar pada tanggal Penilaian. </w:t>
      </w:r>
    </w:p>
    <w:p w14:paraId="7136AE66" w14:textId="77777777" w:rsidR="003859AD" w:rsidRPr="00860FD3" w:rsidRDefault="003859AD" w:rsidP="003859AD">
      <w:pPr>
        <w:spacing w:after="0" w:line="360" w:lineRule="auto"/>
        <w:ind w:left="2499" w:right="632"/>
        <w:jc w:val="center"/>
        <w:rPr>
          <w:color w:val="auto"/>
        </w:rPr>
      </w:pPr>
    </w:p>
    <w:p w14:paraId="59CD7F55" w14:textId="77777777" w:rsidR="00751091" w:rsidRPr="00860FD3" w:rsidRDefault="00DD3BEF" w:rsidP="00090404">
      <w:pPr>
        <w:spacing w:after="32" w:line="360" w:lineRule="auto"/>
        <w:ind w:left="3019" w:right="1596"/>
        <w:jc w:val="center"/>
        <w:rPr>
          <w:color w:val="auto"/>
          <w:lang w:val="en-US"/>
        </w:rPr>
      </w:pPr>
      <w:r w:rsidRPr="00860FD3">
        <w:rPr>
          <w:color w:val="auto"/>
          <w:lang w:val="en-US"/>
        </w:rPr>
        <w:t xml:space="preserve">Pasal </w:t>
      </w:r>
      <w:r w:rsidR="003859AD" w:rsidRPr="00860FD3">
        <w:rPr>
          <w:color w:val="auto"/>
          <w:lang w:val="en-US"/>
        </w:rPr>
        <w:t>16</w:t>
      </w:r>
      <w:r w:rsidR="00666378" w:rsidRPr="00860FD3">
        <w:rPr>
          <w:color w:val="auto"/>
          <w:lang w:val="en-US"/>
        </w:rPr>
        <w:t>2</w:t>
      </w:r>
    </w:p>
    <w:p w14:paraId="3B9AB885" w14:textId="77777777" w:rsidR="00B01D7E" w:rsidRPr="00860FD3" w:rsidRDefault="00B01D7E">
      <w:pPr>
        <w:numPr>
          <w:ilvl w:val="0"/>
          <w:numId w:val="139"/>
        </w:numPr>
        <w:ind w:left="2552" w:right="102" w:hanging="594"/>
        <w:rPr>
          <w:color w:val="auto"/>
        </w:rPr>
      </w:pPr>
      <w:r w:rsidRPr="00860FD3">
        <w:rPr>
          <w:color w:val="auto"/>
        </w:rPr>
        <w:t>Penilaian Barang Milik Daerah selain tanah dan/atau bangunan dalam rangka Pemanfaatan atau Pemindahtanganan dilakukan oleh tim yang ditetapkan oleh bupati</w:t>
      </w:r>
      <w:r w:rsidR="00323E4C" w:rsidRPr="00860FD3">
        <w:rPr>
          <w:color w:val="auto"/>
          <w:lang w:val="en-US"/>
        </w:rPr>
        <w:t xml:space="preserve"> </w:t>
      </w:r>
      <w:r w:rsidRPr="00860FD3">
        <w:rPr>
          <w:color w:val="auto"/>
        </w:rPr>
        <w:t xml:space="preserve">atau menggunakan Penilai.  </w:t>
      </w:r>
    </w:p>
    <w:p w14:paraId="39A59B96" w14:textId="77777777" w:rsidR="00B01D7E" w:rsidRPr="00860FD3" w:rsidRDefault="00B01D7E">
      <w:pPr>
        <w:numPr>
          <w:ilvl w:val="0"/>
          <w:numId w:val="139"/>
        </w:numPr>
        <w:ind w:left="2552" w:right="102" w:hanging="594"/>
        <w:rPr>
          <w:color w:val="auto"/>
        </w:rPr>
      </w:pPr>
      <w:r w:rsidRPr="00860FD3">
        <w:rPr>
          <w:color w:val="auto"/>
        </w:rPr>
        <w:t xml:space="preserve">Tim sebagaimana dimaksud pada ayat (1) merupakan panitia penaksir harga yang unsurnya terdiri dari PD/Unit Kerja terkait. </w:t>
      </w:r>
    </w:p>
    <w:p w14:paraId="214E9818" w14:textId="77777777" w:rsidR="00B01D7E" w:rsidRPr="00860FD3" w:rsidRDefault="00B01D7E">
      <w:pPr>
        <w:numPr>
          <w:ilvl w:val="0"/>
          <w:numId w:val="139"/>
        </w:numPr>
        <w:ind w:left="2552" w:right="102" w:hanging="594"/>
        <w:rPr>
          <w:color w:val="auto"/>
        </w:rPr>
      </w:pPr>
      <w:r w:rsidRPr="00860FD3">
        <w:rPr>
          <w:color w:val="auto"/>
        </w:rPr>
        <w:t xml:space="preserve">Penilai sebagaimana dimaksud pada ayat (1) merupakan Penilai Pemerintah atau Penilai Publik. </w:t>
      </w:r>
    </w:p>
    <w:p w14:paraId="5F2D98F3" w14:textId="77777777" w:rsidR="00B01D7E" w:rsidRPr="00860FD3" w:rsidRDefault="00B01D7E">
      <w:pPr>
        <w:numPr>
          <w:ilvl w:val="0"/>
          <w:numId w:val="139"/>
        </w:numPr>
        <w:ind w:left="2552" w:right="102" w:hanging="594"/>
        <w:rPr>
          <w:color w:val="auto"/>
        </w:rPr>
      </w:pPr>
      <w:r w:rsidRPr="00860FD3">
        <w:rPr>
          <w:color w:val="auto"/>
        </w:rPr>
        <w:t xml:space="preserve">Penilaian Barang Milik Daerah sebagaimana dimaksud pada ayat (1) dilaksanakan untuk  mendapatkan: </w:t>
      </w:r>
    </w:p>
    <w:p w14:paraId="73518003" w14:textId="77777777" w:rsidR="00B01D7E" w:rsidRPr="00860FD3" w:rsidRDefault="00B01D7E">
      <w:pPr>
        <w:numPr>
          <w:ilvl w:val="1"/>
          <w:numId w:val="138"/>
        </w:numPr>
        <w:spacing w:after="0" w:line="360" w:lineRule="auto"/>
        <w:ind w:left="2977" w:right="102" w:hanging="425"/>
        <w:rPr>
          <w:color w:val="auto"/>
        </w:rPr>
      </w:pPr>
      <w:r w:rsidRPr="00860FD3">
        <w:rPr>
          <w:color w:val="auto"/>
        </w:rPr>
        <w:t xml:space="preserve">nilai wajar sesuai dengan ketentuan peraturan perundang-undangan, untuk Penilaian yang dilakukan Penilai; atau </w:t>
      </w:r>
    </w:p>
    <w:p w14:paraId="18A8D5D9" w14:textId="77777777" w:rsidR="00B01D7E" w:rsidRPr="00860FD3" w:rsidRDefault="00B01D7E">
      <w:pPr>
        <w:numPr>
          <w:ilvl w:val="1"/>
          <w:numId w:val="138"/>
        </w:numPr>
        <w:spacing w:after="0" w:line="360" w:lineRule="auto"/>
        <w:ind w:left="2977" w:right="102" w:hanging="425"/>
        <w:rPr>
          <w:color w:val="auto"/>
        </w:rPr>
      </w:pPr>
      <w:r w:rsidRPr="00860FD3">
        <w:rPr>
          <w:color w:val="auto"/>
        </w:rPr>
        <w:t xml:space="preserve">nilai taksiran, untuk Penilaian yang dilakukan tim yang ditetapkan oleh bupati. </w:t>
      </w:r>
    </w:p>
    <w:p w14:paraId="2020A8E5" w14:textId="77777777" w:rsidR="003859AD" w:rsidRPr="00860FD3" w:rsidRDefault="003859AD" w:rsidP="003859AD">
      <w:pPr>
        <w:ind w:left="2552" w:right="102" w:firstLine="0"/>
        <w:rPr>
          <w:color w:val="auto"/>
        </w:rPr>
      </w:pPr>
    </w:p>
    <w:p w14:paraId="1FFC2279" w14:textId="77777777" w:rsidR="00666378" w:rsidRPr="00860FD3" w:rsidRDefault="00666378" w:rsidP="003859AD">
      <w:pPr>
        <w:ind w:left="2552" w:right="102" w:firstLine="0"/>
        <w:rPr>
          <w:color w:val="auto"/>
        </w:rPr>
      </w:pPr>
    </w:p>
    <w:p w14:paraId="26C34829" w14:textId="77777777" w:rsidR="00751091" w:rsidRPr="00860FD3" w:rsidRDefault="00DD3BEF" w:rsidP="00090404">
      <w:pPr>
        <w:spacing w:after="32" w:line="360" w:lineRule="auto"/>
        <w:ind w:left="3019" w:right="1596"/>
        <w:jc w:val="center"/>
        <w:rPr>
          <w:color w:val="auto"/>
          <w:lang w:val="en-US"/>
        </w:rPr>
      </w:pPr>
      <w:r w:rsidRPr="00860FD3">
        <w:rPr>
          <w:color w:val="auto"/>
          <w:lang w:val="en-US"/>
        </w:rPr>
        <w:t>Pasal</w:t>
      </w:r>
      <w:r w:rsidRPr="00860FD3">
        <w:rPr>
          <w:color w:val="auto"/>
        </w:rPr>
        <w:t xml:space="preserve"> </w:t>
      </w:r>
      <w:r w:rsidR="003859AD" w:rsidRPr="00860FD3">
        <w:rPr>
          <w:color w:val="auto"/>
          <w:lang w:val="en-US"/>
        </w:rPr>
        <w:t>16</w:t>
      </w:r>
      <w:r w:rsidR="00666378" w:rsidRPr="00860FD3">
        <w:rPr>
          <w:color w:val="auto"/>
          <w:lang w:val="en-US"/>
        </w:rPr>
        <w:t>3</w:t>
      </w:r>
    </w:p>
    <w:p w14:paraId="2CB41C52" w14:textId="77777777" w:rsidR="00B01D7E" w:rsidRPr="00860FD3" w:rsidRDefault="00B01D7E">
      <w:pPr>
        <w:numPr>
          <w:ilvl w:val="0"/>
          <w:numId w:val="140"/>
        </w:numPr>
        <w:ind w:left="2552" w:right="102" w:hanging="594"/>
        <w:rPr>
          <w:color w:val="auto"/>
        </w:rPr>
      </w:pPr>
      <w:r w:rsidRPr="00860FD3">
        <w:rPr>
          <w:color w:val="auto"/>
        </w:rPr>
        <w:t xml:space="preserve">Dalam kondisi tertentu bupati dapat melakukan Penilaian kembali atas nilai Barang Milik Daerah yang telah ditetapkan dalam neraca Pemerintah Daerah. </w:t>
      </w:r>
    </w:p>
    <w:p w14:paraId="14AF3DF3" w14:textId="77777777" w:rsidR="00B01D7E" w:rsidRPr="00860FD3" w:rsidRDefault="00B01D7E">
      <w:pPr>
        <w:numPr>
          <w:ilvl w:val="0"/>
          <w:numId w:val="140"/>
        </w:numPr>
        <w:ind w:left="2552" w:right="102" w:hanging="594"/>
        <w:rPr>
          <w:color w:val="auto"/>
        </w:rPr>
      </w:pPr>
      <w:r w:rsidRPr="00860FD3">
        <w:rPr>
          <w:color w:val="auto"/>
        </w:rPr>
        <w:t xml:space="preserve">Kondisi tertentu sebagaimana dimaksud pada ayat (1)  yakni perbedaan nilai material antara nilai tercatat Barang Milik Daerah dengan nilai wajarnya. </w:t>
      </w:r>
    </w:p>
    <w:p w14:paraId="21E843AF" w14:textId="77777777" w:rsidR="00B01D7E" w:rsidRPr="00860FD3" w:rsidRDefault="00B01D7E">
      <w:pPr>
        <w:numPr>
          <w:ilvl w:val="0"/>
          <w:numId w:val="140"/>
        </w:numPr>
        <w:ind w:left="2552" w:right="102" w:hanging="594"/>
        <w:rPr>
          <w:color w:val="auto"/>
        </w:rPr>
      </w:pPr>
      <w:r w:rsidRPr="00860FD3">
        <w:rPr>
          <w:color w:val="auto"/>
        </w:rPr>
        <w:t xml:space="preserve">Penilaian kembali sebagaimana dimaksud pada ayat (1) merupakan proses revaluasi sesuai standar akuntansi </w:t>
      </w:r>
      <w:r w:rsidRPr="00860FD3">
        <w:rPr>
          <w:color w:val="auto"/>
        </w:rPr>
        <w:lastRenderedPageBreak/>
        <w:t xml:space="preserve">pemerintahan yang metode penilaiannya dilaksanakan sesuai standar Penilaian. </w:t>
      </w:r>
    </w:p>
    <w:p w14:paraId="66795116" w14:textId="77777777" w:rsidR="00B01D7E" w:rsidRPr="00860FD3" w:rsidRDefault="00B01D7E">
      <w:pPr>
        <w:numPr>
          <w:ilvl w:val="0"/>
          <w:numId w:val="140"/>
        </w:numPr>
        <w:ind w:left="2552" w:right="102" w:hanging="594"/>
        <w:rPr>
          <w:color w:val="auto"/>
        </w:rPr>
      </w:pPr>
      <w:r w:rsidRPr="00860FD3">
        <w:rPr>
          <w:color w:val="auto"/>
        </w:rPr>
        <w:t>Penilaian kembali atas nilai Barang Milik Daerah sebagaimana dimaksud pada ayat (1) dilaksanakan sesuai dengan ketentuan peraturan perundang</w:t>
      </w:r>
      <w:r w:rsidR="00423673" w:rsidRPr="00860FD3">
        <w:rPr>
          <w:color w:val="auto"/>
          <w:lang w:val="en-US"/>
        </w:rPr>
        <w:t>-</w:t>
      </w:r>
      <w:r w:rsidRPr="00860FD3">
        <w:rPr>
          <w:color w:val="auto"/>
        </w:rPr>
        <w:t xml:space="preserve">undangan. </w:t>
      </w:r>
    </w:p>
    <w:p w14:paraId="5728A1E4" w14:textId="77777777" w:rsidR="00751091" w:rsidRPr="00860FD3" w:rsidRDefault="00DD3BEF">
      <w:pPr>
        <w:spacing w:after="0" w:line="259" w:lineRule="auto"/>
        <w:ind w:left="0" w:right="0" w:firstLine="0"/>
        <w:jc w:val="left"/>
        <w:rPr>
          <w:color w:val="auto"/>
        </w:rPr>
      </w:pPr>
      <w:r w:rsidRPr="00860FD3">
        <w:rPr>
          <w:color w:val="auto"/>
        </w:rPr>
        <w:t xml:space="preserve"> </w:t>
      </w:r>
    </w:p>
    <w:p w14:paraId="4CD78D0E" w14:textId="77777777" w:rsidR="00751091" w:rsidRPr="00860FD3" w:rsidRDefault="00DD3BEF" w:rsidP="00090404">
      <w:pPr>
        <w:spacing w:after="32" w:line="360" w:lineRule="auto"/>
        <w:ind w:left="3019" w:right="1596"/>
        <w:jc w:val="center"/>
        <w:rPr>
          <w:color w:val="auto"/>
          <w:lang w:val="en-US"/>
        </w:rPr>
      </w:pPr>
      <w:r w:rsidRPr="00860FD3">
        <w:rPr>
          <w:color w:val="auto"/>
          <w:lang w:val="en-US"/>
        </w:rPr>
        <w:t xml:space="preserve">BAB X </w:t>
      </w:r>
    </w:p>
    <w:p w14:paraId="044B3B24" w14:textId="77777777" w:rsidR="00751091" w:rsidRPr="00860FD3" w:rsidRDefault="00DD3BEF" w:rsidP="00090404">
      <w:pPr>
        <w:spacing w:after="32" w:line="360" w:lineRule="auto"/>
        <w:ind w:left="3019" w:right="1596"/>
        <w:jc w:val="center"/>
        <w:rPr>
          <w:color w:val="auto"/>
          <w:lang w:val="en-US"/>
        </w:rPr>
      </w:pPr>
      <w:r w:rsidRPr="00860FD3">
        <w:rPr>
          <w:color w:val="auto"/>
          <w:lang w:val="en-US"/>
        </w:rPr>
        <w:t xml:space="preserve">PEMINDAHTANGANAN </w:t>
      </w:r>
    </w:p>
    <w:p w14:paraId="55287A84" w14:textId="77777777" w:rsidR="003859AD" w:rsidRPr="00860FD3" w:rsidRDefault="003859AD" w:rsidP="00090404">
      <w:pPr>
        <w:spacing w:after="32" w:line="360" w:lineRule="auto"/>
        <w:ind w:left="3019" w:right="1596"/>
        <w:jc w:val="center"/>
        <w:rPr>
          <w:color w:val="auto"/>
          <w:lang w:val="en-US"/>
        </w:rPr>
      </w:pPr>
    </w:p>
    <w:p w14:paraId="0CF0FAC4" w14:textId="77777777" w:rsidR="00751091" w:rsidRPr="00860FD3" w:rsidRDefault="00DD3BEF" w:rsidP="00090404">
      <w:pPr>
        <w:spacing w:after="32" w:line="360" w:lineRule="auto"/>
        <w:ind w:left="3019" w:right="1596"/>
        <w:jc w:val="center"/>
        <w:rPr>
          <w:color w:val="auto"/>
          <w:lang w:val="en-US"/>
        </w:rPr>
      </w:pPr>
      <w:r w:rsidRPr="00860FD3">
        <w:rPr>
          <w:color w:val="auto"/>
          <w:lang w:val="en-US"/>
        </w:rPr>
        <w:t xml:space="preserve">Bagian Kesatu </w:t>
      </w:r>
    </w:p>
    <w:p w14:paraId="13D0D865" w14:textId="77777777" w:rsidR="00751091" w:rsidRPr="00860FD3" w:rsidRDefault="00DD3BEF" w:rsidP="00090404">
      <w:pPr>
        <w:spacing w:after="32" w:line="360" w:lineRule="auto"/>
        <w:ind w:left="3019" w:right="1596"/>
        <w:jc w:val="center"/>
        <w:rPr>
          <w:color w:val="auto"/>
          <w:lang w:val="en-US"/>
        </w:rPr>
      </w:pPr>
      <w:r w:rsidRPr="00860FD3">
        <w:rPr>
          <w:color w:val="auto"/>
          <w:lang w:val="en-US"/>
        </w:rPr>
        <w:t xml:space="preserve">Umum </w:t>
      </w:r>
    </w:p>
    <w:p w14:paraId="4E0A4E17" w14:textId="77777777" w:rsidR="003859AD" w:rsidRPr="00860FD3" w:rsidRDefault="003859AD" w:rsidP="00090404">
      <w:pPr>
        <w:spacing w:after="32" w:line="360" w:lineRule="auto"/>
        <w:ind w:left="3019" w:right="1596"/>
        <w:jc w:val="center"/>
        <w:rPr>
          <w:color w:val="auto"/>
          <w:lang w:val="en-US"/>
        </w:rPr>
      </w:pPr>
    </w:p>
    <w:p w14:paraId="7C62B96B" w14:textId="77777777" w:rsidR="00751091" w:rsidRPr="00860FD3" w:rsidRDefault="00DD3BEF" w:rsidP="00090404">
      <w:pPr>
        <w:spacing w:after="32" w:line="360" w:lineRule="auto"/>
        <w:ind w:left="3019" w:right="1596"/>
        <w:jc w:val="center"/>
        <w:rPr>
          <w:color w:val="auto"/>
          <w:lang w:val="en-US"/>
        </w:rPr>
      </w:pPr>
      <w:r w:rsidRPr="00860FD3">
        <w:rPr>
          <w:color w:val="auto"/>
          <w:lang w:val="en-US"/>
        </w:rPr>
        <w:t xml:space="preserve">Pasal </w:t>
      </w:r>
      <w:r w:rsidR="003859AD" w:rsidRPr="00860FD3">
        <w:rPr>
          <w:color w:val="auto"/>
          <w:lang w:val="en-US"/>
        </w:rPr>
        <w:t>16</w:t>
      </w:r>
      <w:r w:rsidR="00666378" w:rsidRPr="00860FD3">
        <w:rPr>
          <w:color w:val="auto"/>
          <w:lang w:val="en-US"/>
        </w:rPr>
        <w:t>4</w:t>
      </w:r>
    </w:p>
    <w:p w14:paraId="727041BE" w14:textId="77777777" w:rsidR="00751091" w:rsidRPr="00860FD3" w:rsidRDefault="00930B0F">
      <w:pPr>
        <w:numPr>
          <w:ilvl w:val="0"/>
          <w:numId w:val="141"/>
        </w:numPr>
        <w:ind w:left="2552" w:right="52" w:hanging="567"/>
        <w:rPr>
          <w:color w:val="auto"/>
        </w:rPr>
      </w:pPr>
      <w:r w:rsidRPr="00860FD3">
        <w:rPr>
          <w:color w:val="auto"/>
        </w:rPr>
        <w:t>Barang Milik Daerah</w:t>
      </w:r>
      <w:r w:rsidR="00DD3BEF" w:rsidRPr="00860FD3">
        <w:rPr>
          <w:color w:val="auto"/>
        </w:rPr>
        <w:t xml:space="preserve"> yang tidak diperlukan bagi penyelenggaraan tugas pemerintahan daerah dapat dipindahtangankan. </w:t>
      </w:r>
    </w:p>
    <w:p w14:paraId="57970A3C" w14:textId="77777777" w:rsidR="00751091" w:rsidRPr="00860FD3" w:rsidRDefault="00DD3BEF">
      <w:pPr>
        <w:numPr>
          <w:ilvl w:val="0"/>
          <w:numId w:val="141"/>
        </w:numPr>
        <w:ind w:left="2552" w:right="52" w:hanging="567"/>
        <w:rPr>
          <w:color w:val="auto"/>
        </w:rPr>
      </w:pPr>
      <w:r w:rsidRPr="00860FD3">
        <w:rPr>
          <w:color w:val="auto"/>
        </w:rPr>
        <w:t xml:space="preserve">Bentuk </w:t>
      </w:r>
      <w:r w:rsidR="009D64FC" w:rsidRPr="00860FD3">
        <w:rPr>
          <w:color w:val="auto"/>
        </w:rPr>
        <w:t>Pemindahtanganan</w:t>
      </w:r>
      <w:r w:rsidRPr="00860FD3">
        <w:rPr>
          <w:color w:val="auto"/>
        </w:rPr>
        <w:t xml:space="preserve"> </w:t>
      </w:r>
      <w:r w:rsidR="00930B0F" w:rsidRPr="00860FD3">
        <w:rPr>
          <w:color w:val="auto"/>
        </w:rPr>
        <w:t>Barang Milik Daerah</w:t>
      </w:r>
      <w:r w:rsidRPr="00860FD3">
        <w:rPr>
          <w:color w:val="auto"/>
        </w:rPr>
        <w:t xml:space="preserve"> meliputi: </w:t>
      </w:r>
    </w:p>
    <w:p w14:paraId="58709582" w14:textId="77777777" w:rsidR="00751091" w:rsidRPr="00860FD3" w:rsidRDefault="00DD3BEF">
      <w:pPr>
        <w:numPr>
          <w:ilvl w:val="1"/>
          <w:numId w:val="141"/>
        </w:numPr>
        <w:spacing w:after="119" w:line="259" w:lineRule="auto"/>
        <w:ind w:right="102" w:hanging="448"/>
        <w:rPr>
          <w:color w:val="auto"/>
        </w:rPr>
      </w:pPr>
      <w:r w:rsidRPr="00860FD3">
        <w:rPr>
          <w:color w:val="auto"/>
        </w:rPr>
        <w:t xml:space="preserve">penjualan; </w:t>
      </w:r>
    </w:p>
    <w:p w14:paraId="722483C6" w14:textId="77777777" w:rsidR="00751091" w:rsidRPr="00860FD3" w:rsidRDefault="004C7100">
      <w:pPr>
        <w:numPr>
          <w:ilvl w:val="1"/>
          <w:numId w:val="141"/>
        </w:numPr>
        <w:spacing w:after="119" w:line="259" w:lineRule="auto"/>
        <w:ind w:right="102" w:hanging="448"/>
        <w:rPr>
          <w:color w:val="auto"/>
        </w:rPr>
      </w:pPr>
      <w:r w:rsidRPr="00860FD3">
        <w:rPr>
          <w:color w:val="auto"/>
        </w:rPr>
        <w:t>T</w:t>
      </w:r>
      <w:r w:rsidR="00DD3BEF" w:rsidRPr="00860FD3">
        <w:rPr>
          <w:color w:val="auto"/>
        </w:rPr>
        <w:t xml:space="preserve">ukar </w:t>
      </w:r>
      <w:r w:rsidRPr="00860FD3">
        <w:rPr>
          <w:color w:val="auto"/>
        </w:rPr>
        <w:t>M</w:t>
      </w:r>
      <w:r w:rsidR="00DD3BEF" w:rsidRPr="00860FD3">
        <w:rPr>
          <w:color w:val="auto"/>
        </w:rPr>
        <w:t xml:space="preserve">enukar; </w:t>
      </w:r>
    </w:p>
    <w:p w14:paraId="7DE0442D" w14:textId="77777777" w:rsidR="00751091" w:rsidRPr="00860FD3" w:rsidRDefault="00DD3BEF">
      <w:pPr>
        <w:numPr>
          <w:ilvl w:val="1"/>
          <w:numId w:val="141"/>
        </w:numPr>
        <w:spacing w:after="119" w:line="259" w:lineRule="auto"/>
        <w:ind w:right="102" w:hanging="448"/>
        <w:rPr>
          <w:color w:val="auto"/>
        </w:rPr>
      </w:pPr>
      <w:r w:rsidRPr="00860FD3">
        <w:rPr>
          <w:color w:val="auto"/>
        </w:rPr>
        <w:t xml:space="preserve">hibah; atau </w:t>
      </w:r>
    </w:p>
    <w:p w14:paraId="1FA47F4A" w14:textId="77777777" w:rsidR="00751091" w:rsidRPr="00860FD3" w:rsidRDefault="004C7100">
      <w:pPr>
        <w:numPr>
          <w:ilvl w:val="1"/>
          <w:numId w:val="141"/>
        </w:numPr>
        <w:spacing w:after="119" w:line="259" w:lineRule="auto"/>
        <w:ind w:right="102" w:hanging="448"/>
        <w:rPr>
          <w:color w:val="auto"/>
        </w:rPr>
      </w:pPr>
      <w:r w:rsidRPr="00860FD3">
        <w:rPr>
          <w:color w:val="auto"/>
        </w:rPr>
        <w:t>Penyertaan Modal Pemerintah Daerah</w:t>
      </w:r>
      <w:r w:rsidR="00DD3BEF" w:rsidRPr="00860FD3">
        <w:rPr>
          <w:color w:val="auto"/>
        </w:rPr>
        <w:t>.</w:t>
      </w:r>
      <w:r w:rsidR="00DD3BEF" w:rsidRPr="00860FD3">
        <w:rPr>
          <w:color w:val="auto"/>
          <w:sz w:val="22"/>
        </w:rPr>
        <w:t xml:space="preserve">  </w:t>
      </w:r>
    </w:p>
    <w:p w14:paraId="04B406FD" w14:textId="77777777" w:rsidR="003859AD" w:rsidRPr="00860FD3" w:rsidRDefault="003859AD">
      <w:pPr>
        <w:spacing w:line="250" w:lineRule="auto"/>
        <w:ind w:left="2499" w:right="635"/>
        <w:jc w:val="center"/>
        <w:rPr>
          <w:color w:val="auto"/>
        </w:rPr>
      </w:pPr>
    </w:p>
    <w:p w14:paraId="097CC7DE" w14:textId="77777777" w:rsidR="00A971E8" w:rsidRDefault="00A971E8" w:rsidP="00090404">
      <w:pPr>
        <w:spacing w:after="32" w:line="360" w:lineRule="auto"/>
        <w:ind w:left="3019" w:right="1596"/>
        <w:jc w:val="center"/>
        <w:rPr>
          <w:color w:val="auto"/>
          <w:lang w:val="en-US"/>
        </w:rPr>
      </w:pPr>
    </w:p>
    <w:p w14:paraId="130C4CB8" w14:textId="77777777" w:rsidR="00A971E8" w:rsidRDefault="00A971E8" w:rsidP="00090404">
      <w:pPr>
        <w:spacing w:after="32" w:line="360" w:lineRule="auto"/>
        <w:ind w:left="3019" w:right="1596"/>
        <w:jc w:val="center"/>
        <w:rPr>
          <w:color w:val="auto"/>
          <w:lang w:val="en-US"/>
        </w:rPr>
      </w:pPr>
    </w:p>
    <w:p w14:paraId="59E7E3BE" w14:textId="77777777" w:rsidR="00751091" w:rsidRPr="00860FD3" w:rsidRDefault="00DD3BEF" w:rsidP="00090404">
      <w:pPr>
        <w:spacing w:after="32" w:line="360" w:lineRule="auto"/>
        <w:ind w:left="3019" w:right="1596"/>
        <w:jc w:val="center"/>
        <w:rPr>
          <w:color w:val="auto"/>
          <w:lang w:val="en-US"/>
        </w:rPr>
      </w:pPr>
      <w:r w:rsidRPr="00860FD3">
        <w:rPr>
          <w:color w:val="auto"/>
          <w:lang w:val="en-US"/>
        </w:rPr>
        <w:t xml:space="preserve">Pasal </w:t>
      </w:r>
      <w:r w:rsidR="003859AD" w:rsidRPr="00860FD3">
        <w:rPr>
          <w:color w:val="auto"/>
          <w:lang w:val="en-US"/>
        </w:rPr>
        <w:t>16</w:t>
      </w:r>
      <w:r w:rsidR="00666378" w:rsidRPr="00860FD3">
        <w:rPr>
          <w:color w:val="auto"/>
          <w:lang w:val="en-US"/>
        </w:rPr>
        <w:t>5</w:t>
      </w:r>
    </w:p>
    <w:p w14:paraId="3018D301" w14:textId="77777777" w:rsidR="00751091" w:rsidRPr="00860FD3" w:rsidRDefault="00DD3BEF">
      <w:pPr>
        <w:numPr>
          <w:ilvl w:val="0"/>
          <w:numId w:val="142"/>
        </w:numPr>
        <w:ind w:left="2552" w:right="0" w:hanging="594"/>
        <w:rPr>
          <w:color w:val="auto"/>
        </w:rPr>
      </w:pPr>
      <w:r w:rsidRPr="00860FD3">
        <w:rPr>
          <w:color w:val="auto"/>
        </w:rPr>
        <w:t xml:space="preserve">Dalam rangka </w:t>
      </w:r>
      <w:r w:rsidR="009D64FC" w:rsidRPr="00860FD3">
        <w:rPr>
          <w:color w:val="auto"/>
        </w:rPr>
        <w:t>Pemindahtanganan</w:t>
      </w:r>
      <w:r w:rsidRPr="00860FD3">
        <w:rPr>
          <w:color w:val="auto"/>
        </w:rPr>
        <w:t xml:space="preserve"> </w:t>
      </w:r>
      <w:r w:rsidR="00930B0F" w:rsidRPr="00860FD3">
        <w:rPr>
          <w:color w:val="auto"/>
        </w:rPr>
        <w:t>Barang Milik Daerah</w:t>
      </w:r>
      <w:r w:rsidRPr="00860FD3">
        <w:rPr>
          <w:color w:val="auto"/>
        </w:rPr>
        <w:t xml:space="preserve"> dilakukan penilaian. </w:t>
      </w:r>
    </w:p>
    <w:p w14:paraId="4363A52E" w14:textId="77777777" w:rsidR="00751091" w:rsidRPr="00860FD3" w:rsidRDefault="00DD3BEF">
      <w:pPr>
        <w:numPr>
          <w:ilvl w:val="0"/>
          <w:numId w:val="142"/>
        </w:numPr>
        <w:ind w:left="2552" w:right="0" w:hanging="594"/>
        <w:rPr>
          <w:color w:val="auto"/>
        </w:rPr>
      </w:pPr>
      <w:r w:rsidRPr="00860FD3">
        <w:rPr>
          <w:color w:val="auto"/>
        </w:rPr>
        <w:t>Dikecualikan dari ketentuan sebagaimana dimaksud pada ayat</w:t>
      </w:r>
      <w:r w:rsidR="003859AD" w:rsidRPr="00860FD3">
        <w:rPr>
          <w:color w:val="auto"/>
          <w:lang w:val="en-US"/>
        </w:rPr>
        <w:t xml:space="preserve"> </w:t>
      </w:r>
      <w:r w:rsidRPr="00860FD3">
        <w:rPr>
          <w:color w:val="auto"/>
        </w:rPr>
        <w:t xml:space="preserve">(1), untuk </w:t>
      </w:r>
      <w:r w:rsidR="009D64FC" w:rsidRPr="00860FD3">
        <w:rPr>
          <w:color w:val="auto"/>
        </w:rPr>
        <w:t>Pemindahtanganan</w:t>
      </w:r>
      <w:r w:rsidRPr="00860FD3">
        <w:rPr>
          <w:color w:val="auto"/>
        </w:rPr>
        <w:t xml:space="preserve"> dalam bentuk hibah. </w:t>
      </w:r>
    </w:p>
    <w:p w14:paraId="60C4AB0D" w14:textId="77777777" w:rsidR="00423673" w:rsidRPr="00860FD3" w:rsidRDefault="00423673">
      <w:pPr>
        <w:numPr>
          <w:ilvl w:val="0"/>
          <w:numId w:val="142"/>
        </w:numPr>
        <w:ind w:left="2552" w:right="0" w:hanging="594"/>
        <w:rPr>
          <w:color w:val="auto"/>
        </w:rPr>
      </w:pPr>
      <w:r w:rsidRPr="00860FD3">
        <w:rPr>
          <w:color w:val="auto"/>
        </w:rPr>
        <w:lastRenderedPageBreak/>
        <w:t xml:space="preserve">Penilaian </w:t>
      </w:r>
      <w:r w:rsidR="0021230A" w:rsidRPr="00860FD3">
        <w:rPr>
          <w:color w:val="auto"/>
        </w:rPr>
        <w:t>sebagaimana dimaksud pada ayat (1</w:t>
      </w:r>
      <w:r w:rsidRPr="00860FD3">
        <w:rPr>
          <w:color w:val="auto"/>
        </w:rPr>
        <w:t xml:space="preserve">) dilaksanakan dengan ketentuan: </w:t>
      </w:r>
    </w:p>
    <w:p w14:paraId="73E30DA7" w14:textId="77777777" w:rsidR="00423673" w:rsidRPr="00860FD3" w:rsidRDefault="00423673">
      <w:pPr>
        <w:numPr>
          <w:ilvl w:val="0"/>
          <w:numId w:val="259"/>
        </w:numPr>
        <w:spacing w:after="0" w:line="360" w:lineRule="auto"/>
        <w:ind w:right="102" w:hanging="448"/>
        <w:rPr>
          <w:color w:val="auto"/>
        </w:rPr>
      </w:pPr>
      <w:r w:rsidRPr="00860FD3">
        <w:rPr>
          <w:color w:val="auto"/>
        </w:rPr>
        <w:t xml:space="preserve">tanah dan/atau bangunan, dilakukan oleh Penilai Pemerintah atau Penilai publik; atau </w:t>
      </w:r>
    </w:p>
    <w:p w14:paraId="688FAA24" w14:textId="77777777" w:rsidR="00090404" w:rsidRPr="00860FD3" w:rsidRDefault="00423673">
      <w:pPr>
        <w:numPr>
          <w:ilvl w:val="0"/>
          <w:numId w:val="259"/>
        </w:numPr>
        <w:spacing w:after="0" w:line="360" w:lineRule="auto"/>
        <w:ind w:right="102"/>
        <w:rPr>
          <w:color w:val="auto"/>
        </w:rPr>
      </w:pPr>
      <w:r w:rsidRPr="00860FD3">
        <w:rPr>
          <w:color w:val="auto"/>
        </w:rPr>
        <w:t xml:space="preserve">selain tanah dan/atau bangunan, dilakukan oleh tim yang ditetapkan </w:t>
      </w:r>
      <w:r w:rsidRPr="00860FD3">
        <w:rPr>
          <w:color w:val="auto"/>
        </w:rPr>
        <w:tab/>
        <w:t xml:space="preserve">oleh </w:t>
      </w:r>
      <w:r w:rsidR="00D21A35" w:rsidRPr="00860FD3">
        <w:rPr>
          <w:color w:val="auto"/>
        </w:rPr>
        <w:t xml:space="preserve">bupati </w:t>
      </w:r>
      <w:r w:rsidRPr="00860FD3">
        <w:rPr>
          <w:color w:val="auto"/>
        </w:rPr>
        <w:t xml:space="preserve">atau menggunakan Penilai. </w:t>
      </w:r>
    </w:p>
    <w:p w14:paraId="6A7F0543" w14:textId="77777777" w:rsidR="00090404" w:rsidRPr="00860FD3" w:rsidRDefault="00090404" w:rsidP="00753304">
      <w:pPr>
        <w:spacing w:after="32" w:line="360" w:lineRule="auto"/>
        <w:ind w:left="0" w:right="1596" w:firstLine="0"/>
        <w:rPr>
          <w:color w:val="auto"/>
          <w:lang w:val="en-US"/>
        </w:rPr>
      </w:pPr>
    </w:p>
    <w:p w14:paraId="25F9C18B" w14:textId="77777777" w:rsidR="00751091" w:rsidRPr="00860FD3" w:rsidRDefault="00DD3BEF" w:rsidP="00090404">
      <w:pPr>
        <w:spacing w:after="32" w:line="360" w:lineRule="auto"/>
        <w:ind w:left="3019" w:right="1596"/>
        <w:jc w:val="center"/>
        <w:rPr>
          <w:color w:val="auto"/>
          <w:lang w:val="en-US"/>
        </w:rPr>
      </w:pPr>
      <w:r w:rsidRPr="00860FD3">
        <w:rPr>
          <w:color w:val="auto"/>
          <w:lang w:val="en-US"/>
        </w:rPr>
        <w:t xml:space="preserve">Bagian Kedua </w:t>
      </w:r>
    </w:p>
    <w:p w14:paraId="7982C20A" w14:textId="77777777" w:rsidR="003859AD" w:rsidRPr="00860FD3" w:rsidRDefault="00DD3BEF" w:rsidP="00090404">
      <w:pPr>
        <w:spacing w:after="32" w:line="360" w:lineRule="auto"/>
        <w:ind w:left="3019" w:right="1596"/>
        <w:jc w:val="center"/>
        <w:rPr>
          <w:color w:val="auto"/>
          <w:lang w:val="en-US"/>
        </w:rPr>
      </w:pPr>
      <w:r w:rsidRPr="00860FD3">
        <w:rPr>
          <w:color w:val="auto"/>
          <w:lang w:val="en-US"/>
        </w:rPr>
        <w:t>Persetujuan Pemindahtanganan</w:t>
      </w:r>
    </w:p>
    <w:p w14:paraId="285B03F4" w14:textId="77777777" w:rsidR="00751091" w:rsidRPr="00860FD3" w:rsidRDefault="00DD3BEF" w:rsidP="00090404">
      <w:pPr>
        <w:spacing w:after="32" w:line="360" w:lineRule="auto"/>
        <w:ind w:left="3019" w:right="1596"/>
        <w:jc w:val="center"/>
        <w:rPr>
          <w:color w:val="auto"/>
          <w:lang w:val="en-US"/>
        </w:rPr>
      </w:pPr>
      <w:r w:rsidRPr="00860FD3">
        <w:rPr>
          <w:color w:val="auto"/>
          <w:lang w:val="en-US"/>
        </w:rPr>
        <w:t xml:space="preserve"> </w:t>
      </w:r>
    </w:p>
    <w:p w14:paraId="46B3671B" w14:textId="77777777" w:rsidR="00751091" w:rsidRPr="00860FD3" w:rsidRDefault="00DD3BEF" w:rsidP="00090404">
      <w:pPr>
        <w:spacing w:after="32" w:line="360" w:lineRule="auto"/>
        <w:ind w:left="3019" w:right="1596"/>
        <w:jc w:val="center"/>
        <w:rPr>
          <w:color w:val="auto"/>
          <w:lang w:val="en-US"/>
        </w:rPr>
      </w:pPr>
      <w:r w:rsidRPr="00860FD3">
        <w:rPr>
          <w:color w:val="auto"/>
          <w:lang w:val="en-US"/>
        </w:rPr>
        <w:t xml:space="preserve">Pasal </w:t>
      </w:r>
      <w:r w:rsidR="00783A8C" w:rsidRPr="00860FD3">
        <w:rPr>
          <w:color w:val="auto"/>
          <w:lang w:val="en-US"/>
        </w:rPr>
        <w:t>16</w:t>
      </w:r>
      <w:r w:rsidR="00666378" w:rsidRPr="00860FD3">
        <w:rPr>
          <w:color w:val="auto"/>
          <w:lang w:val="en-US"/>
        </w:rPr>
        <w:t>6</w:t>
      </w:r>
    </w:p>
    <w:p w14:paraId="6B874AE0" w14:textId="77777777" w:rsidR="00751091" w:rsidRPr="00860FD3" w:rsidRDefault="00DD3BEF">
      <w:pPr>
        <w:numPr>
          <w:ilvl w:val="0"/>
          <w:numId w:val="143"/>
        </w:numPr>
        <w:spacing w:after="0" w:line="360" w:lineRule="auto"/>
        <w:ind w:left="2552" w:right="3" w:hanging="594"/>
        <w:rPr>
          <w:color w:val="auto"/>
        </w:rPr>
      </w:pPr>
      <w:r w:rsidRPr="00860FD3">
        <w:rPr>
          <w:color w:val="auto"/>
        </w:rPr>
        <w:t xml:space="preserve">Pemindahtanganan </w:t>
      </w:r>
      <w:r w:rsidR="00930B0F" w:rsidRPr="00860FD3">
        <w:rPr>
          <w:color w:val="auto"/>
        </w:rPr>
        <w:t>Barang Milik Daerah</w:t>
      </w:r>
      <w:r w:rsidR="00783A8C" w:rsidRPr="00860FD3">
        <w:rPr>
          <w:color w:val="auto"/>
        </w:rPr>
        <w:t xml:space="preserve"> sebagaimana dimaksud dalam Pasal 1</w:t>
      </w:r>
      <w:r w:rsidR="00AF6A0B" w:rsidRPr="00860FD3">
        <w:rPr>
          <w:color w:val="auto"/>
          <w:lang w:val="en-US"/>
        </w:rPr>
        <w:t>6</w:t>
      </w:r>
      <w:r w:rsidR="00666378" w:rsidRPr="00860FD3">
        <w:rPr>
          <w:color w:val="auto"/>
          <w:lang w:val="en-US"/>
        </w:rPr>
        <w:t>5</w:t>
      </w:r>
      <w:r w:rsidR="00783A8C" w:rsidRPr="00860FD3">
        <w:rPr>
          <w:color w:val="auto"/>
        </w:rPr>
        <w:t xml:space="preserve"> ayat (2) </w:t>
      </w:r>
      <w:r w:rsidRPr="00860FD3">
        <w:rPr>
          <w:color w:val="auto"/>
        </w:rPr>
        <w:t xml:space="preserve">dilakukan setelah mendapat persetujuan DPRD untuk: </w:t>
      </w:r>
    </w:p>
    <w:p w14:paraId="40506BEF" w14:textId="77777777" w:rsidR="00751091" w:rsidRPr="00860FD3" w:rsidRDefault="00DD3BEF">
      <w:pPr>
        <w:numPr>
          <w:ilvl w:val="1"/>
          <w:numId w:val="143"/>
        </w:numPr>
        <w:spacing w:after="0" w:line="360" w:lineRule="auto"/>
        <w:ind w:left="3119" w:right="0" w:hanging="567"/>
        <w:rPr>
          <w:color w:val="auto"/>
        </w:rPr>
      </w:pPr>
      <w:r w:rsidRPr="00860FD3">
        <w:rPr>
          <w:color w:val="auto"/>
        </w:rPr>
        <w:t xml:space="preserve">tanah dan/atau bangunan; atau </w:t>
      </w:r>
    </w:p>
    <w:p w14:paraId="684993B4" w14:textId="77777777" w:rsidR="00751091" w:rsidRPr="00860FD3" w:rsidRDefault="00DD3BEF">
      <w:pPr>
        <w:numPr>
          <w:ilvl w:val="1"/>
          <w:numId w:val="143"/>
        </w:numPr>
        <w:spacing w:after="0" w:line="360" w:lineRule="auto"/>
        <w:ind w:left="3119" w:right="0" w:hanging="567"/>
        <w:rPr>
          <w:color w:val="auto"/>
        </w:rPr>
      </w:pPr>
      <w:r w:rsidRPr="00860FD3">
        <w:rPr>
          <w:color w:val="auto"/>
        </w:rPr>
        <w:t xml:space="preserve">selain tanah dan/atau bangunan yang bernilai lebih dari Rp5.000.000.000,- (lima miliar rupiah).  </w:t>
      </w:r>
    </w:p>
    <w:p w14:paraId="69B43F19" w14:textId="77777777" w:rsidR="00751091" w:rsidRPr="00860FD3" w:rsidRDefault="00DD3BEF">
      <w:pPr>
        <w:numPr>
          <w:ilvl w:val="0"/>
          <w:numId w:val="143"/>
        </w:numPr>
        <w:ind w:left="2552" w:right="3" w:hanging="594"/>
        <w:rPr>
          <w:color w:val="auto"/>
        </w:rPr>
      </w:pPr>
      <w:r w:rsidRPr="00860FD3">
        <w:rPr>
          <w:color w:val="auto"/>
        </w:rPr>
        <w:t xml:space="preserve">Pemindahtanganan </w:t>
      </w:r>
      <w:r w:rsidR="00930B0F" w:rsidRPr="00860FD3">
        <w:rPr>
          <w:color w:val="auto"/>
        </w:rPr>
        <w:t>Barang Milik Daerah</w:t>
      </w:r>
      <w:r w:rsidRPr="00860FD3">
        <w:rPr>
          <w:color w:val="auto"/>
        </w:rPr>
        <w:t xml:space="preserve"> berupa tanah dan/atau bangunan sebagaimana dimaksud pada ayat (1) huruf a tidak memerlukan persetujuan DPRD, apabila: </w:t>
      </w:r>
    </w:p>
    <w:p w14:paraId="42E592B3" w14:textId="77777777" w:rsidR="00751091" w:rsidRPr="00860FD3" w:rsidRDefault="00DD3BEF">
      <w:pPr>
        <w:numPr>
          <w:ilvl w:val="1"/>
          <w:numId w:val="143"/>
        </w:numPr>
        <w:spacing w:after="0" w:line="360" w:lineRule="auto"/>
        <w:ind w:left="3119" w:right="0" w:hanging="567"/>
        <w:rPr>
          <w:color w:val="auto"/>
        </w:rPr>
      </w:pPr>
      <w:r w:rsidRPr="00860FD3">
        <w:rPr>
          <w:color w:val="auto"/>
        </w:rPr>
        <w:t xml:space="preserve">sudah tidak sesuai dengan tata ruang wilayah atau penataan kota; </w:t>
      </w:r>
    </w:p>
    <w:p w14:paraId="7C39B716" w14:textId="77777777" w:rsidR="00783A8C" w:rsidRPr="00860FD3" w:rsidRDefault="00DD3BEF">
      <w:pPr>
        <w:numPr>
          <w:ilvl w:val="1"/>
          <w:numId w:val="143"/>
        </w:numPr>
        <w:spacing w:after="0" w:line="360" w:lineRule="auto"/>
        <w:ind w:left="3119" w:right="0" w:hanging="567"/>
        <w:rPr>
          <w:color w:val="auto"/>
        </w:rPr>
      </w:pPr>
      <w:r w:rsidRPr="00860FD3">
        <w:rPr>
          <w:color w:val="auto"/>
        </w:rPr>
        <w:t xml:space="preserve">harus dihapuskan karena anggaran untuk bangunan pengganti sudah disediakan dalam dokumen penganggaran; </w:t>
      </w:r>
    </w:p>
    <w:p w14:paraId="4D31D3EF" w14:textId="77777777" w:rsidR="00751091" w:rsidRPr="00860FD3" w:rsidRDefault="00DD3BEF">
      <w:pPr>
        <w:numPr>
          <w:ilvl w:val="1"/>
          <w:numId w:val="143"/>
        </w:numPr>
        <w:spacing w:after="0" w:line="360" w:lineRule="auto"/>
        <w:ind w:left="3119" w:right="0" w:hanging="567"/>
        <w:rPr>
          <w:color w:val="auto"/>
        </w:rPr>
      </w:pPr>
      <w:r w:rsidRPr="00860FD3">
        <w:rPr>
          <w:color w:val="auto"/>
        </w:rPr>
        <w:t xml:space="preserve">diperuntukkan bagi pegawai negeri sipil pemerintah daerah yang bersangkutan; </w:t>
      </w:r>
    </w:p>
    <w:p w14:paraId="0B9C44EE" w14:textId="77777777" w:rsidR="00751091" w:rsidRPr="00860FD3" w:rsidRDefault="00DD3BEF">
      <w:pPr>
        <w:numPr>
          <w:ilvl w:val="1"/>
          <w:numId w:val="143"/>
        </w:numPr>
        <w:spacing w:after="0" w:line="360" w:lineRule="auto"/>
        <w:ind w:left="3119" w:right="0" w:hanging="567"/>
        <w:rPr>
          <w:color w:val="auto"/>
        </w:rPr>
      </w:pPr>
      <w:r w:rsidRPr="00860FD3">
        <w:rPr>
          <w:color w:val="auto"/>
        </w:rPr>
        <w:t xml:space="preserve">diperuntukkan bagi kepentingan umum; atau </w:t>
      </w:r>
    </w:p>
    <w:p w14:paraId="050D0E6B" w14:textId="77777777" w:rsidR="007400CE" w:rsidRPr="00860FD3" w:rsidRDefault="00DD3BEF">
      <w:pPr>
        <w:numPr>
          <w:ilvl w:val="1"/>
          <w:numId w:val="143"/>
        </w:numPr>
        <w:spacing w:after="0" w:line="360" w:lineRule="auto"/>
        <w:ind w:left="3119" w:right="0" w:hanging="567"/>
        <w:rPr>
          <w:color w:val="auto"/>
        </w:rPr>
      </w:pPr>
      <w:r w:rsidRPr="00860FD3">
        <w:rPr>
          <w:color w:val="auto"/>
        </w:rPr>
        <w:t>dikuasai pemerintah daerah berdasarkan keputusan pengadilan yang telah memiliki kekuatan hukum tetap dan/atau berdasarkan ketentuan perundang-</w:t>
      </w:r>
      <w:r w:rsidRPr="00860FD3">
        <w:rPr>
          <w:color w:val="auto"/>
        </w:rPr>
        <w:lastRenderedPageBreak/>
        <w:t xml:space="preserve">undangan, yang jika status kepemilikannya dipertahankan tidak layak secara ekonomis. </w:t>
      </w:r>
    </w:p>
    <w:p w14:paraId="60EEDBF0" w14:textId="77777777" w:rsidR="00783A8C" w:rsidRPr="00860FD3" w:rsidRDefault="00783A8C" w:rsidP="00783A8C">
      <w:pPr>
        <w:spacing w:after="0" w:line="360" w:lineRule="auto"/>
        <w:ind w:left="2499" w:right="632"/>
        <w:jc w:val="center"/>
        <w:rPr>
          <w:color w:val="auto"/>
        </w:rPr>
      </w:pPr>
    </w:p>
    <w:p w14:paraId="46786173" w14:textId="77777777" w:rsidR="00751091" w:rsidRPr="00860FD3" w:rsidRDefault="00DD3BEF" w:rsidP="00090404">
      <w:pPr>
        <w:spacing w:after="32" w:line="360" w:lineRule="auto"/>
        <w:ind w:left="3019" w:right="1596"/>
        <w:jc w:val="center"/>
        <w:rPr>
          <w:color w:val="auto"/>
          <w:lang w:val="en-US"/>
        </w:rPr>
      </w:pPr>
      <w:r w:rsidRPr="00860FD3">
        <w:rPr>
          <w:color w:val="auto"/>
          <w:lang w:val="en-US"/>
        </w:rPr>
        <w:t xml:space="preserve">Pasal </w:t>
      </w:r>
      <w:r w:rsidR="00783A8C" w:rsidRPr="00860FD3">
        <w:rPr>
          <w:color w:val="auto"/>
          <w:lang w:val="en-US"/>
        </w:rPr>
        <w:t>16</w:t>
      </w:r>
      <w:r w:rsidR="00666378" w:rsidRPr="00860FD3">
        <w:rPr>
          <w:color w:val="auto"/>
          <w:lang w:val="en-US"/>
        </w:rPr>
        <w:t>7</w:t>
      </w:r>
    </w:p>
    <w:p w14:paraId="133F5BC3" w14:textId="77777777" w:rsidR="00751091" w:rsidRPr="00860FD3" w:rsidRDefault="00DD3BEF">
      <w:pPr>
        <w:numPr>
          <w:ilvl w:val="0"/>
          <w:numId w:val="144"/>
        </w:numPr>
        <w:ind w:left="2552" w:right="1" w:hanging="594"/>
        <w:rPr>
          <w:color w:val="auto"/>
        </w:rPr>
      </w:pPr>
      <w:r w:rsidRPr="00860FD3">
        <w:rPr>
          <w:color w:val="auto"/>
        </w:rPr>
        <w:t xml:space="preserve">Tanah dan/atau bangunan yang sudah tidak sesuai dengan tata ruang wilayah atau penataan kota sebagaimana dimaksud dalam Pasal </w:t>
      </w:r>
      <w:r w:rsidR="00AF6A0B" w:rsidRPr="00860FD3">
        <w:rPr>
          <w:color w:val="auto"/>
          <w:lang w:val="en-US"/>
        </w:rPr>
        <w:t>16</w:t>
      </w:r>
      <w:r w:rsidR="00666378" w:rsidRPr="00860FD3">
        <w:rPr>
          <w:color w:val="auto"/>
          <w:lang w:val="en-US"/>
        </w:rPr>
        <w:t>6</w:t>
      </w:r>
      <w:r w:rsidRPr="00860FD3">
        <w:rPr>
          <w:color w:val="auto"/>
        </w:rPr>
        <w:t xml:space="preserve"> ayat (2) huruf a, dimaksudkan bahwa lokasi tanah dan/atau bangunan dimaksud terjadi perubahan peruntukan dan/atau fungsi kawasan wilayah. </w:t>
      </w:r>
    </w:p>
    <w:p w14:paraId="00AFF94C" w14:textId="77777777" w:rsidR="00090404" w:rsidRPr="00860FD3" w:rsidRDefault="00DD3BEF">
      <w:pPr>
        <w:numPr>
          <w:ilvl w:val="0"/>
          <w:numId w:val="144"/>
        </w:numPr>
        <w:ind w:left="2552" w:right="1" w:hanging="594"/>
        <w:rPr>
          <w:color w:val="auto"/>
        </w:rPr>
      </w:pPr>
      <w:r w:rsidRPr="00860FD3">
        <w:rPr>
          <w:color w:val="auto"/>
        </w:rPr>
        <w:t xml:space="preserve">Tanah dan/atau bangunan yang tidak sesuai dengan penataan kota sebagaimana dimaksud pada ayat (1), perlu dilakukan penyesuaian yang berakibat pada perubahan luas tanah dan/atau bangunan tersebut. </w:t>
      </w:r>
    </w:p>
    <w:p w14:paraId="79FB8796" w14:textId="77777777" w:rsidR="00090404" w:rsidRPr="00860FD3" w:rsidRDefault="00090404">
      <w:pPr>
        <w:spacing w:line="250" w:lineRule="auto"/>
        <w:ind w:left="2499" w:right="529"/>
        <w:jc w:val="center"/>
        <w:rPr>
          <w:color w:val="auto"/>
        </w:rPr>
      </w:pPr>
    </w:p>
    <w:p w14:paraId="418D816D" w14:textId="77777777" w:rsidR="00751091" w:rsidRPr="00860FD3" w:rsidRDefault="00DD3BEF" w:rsidP="00090404">
      <w:pPr>
        <w:spacing w:after="32" w:line="360" w:lineRule="auto"/>
        <w:ind w:left="3019" w:right="1596"/>
        <w:jc w:val="center"/>
        <w:rPr>
          <w:color w:val="auto"/>
          <w:lang w:val="en-US"/>
        </w:rPr>
      </w:pPr>
      <w:r w:rsidRPr="00860FD3">
        <w:rPr>
          <w:color w:val="auto"/>
          <w:lang w:val="en-US"/>
        </w:rPr>
        <w:t xml:space="preserve">Pasal </w:t>
      </w:r>
      <w:r w:rsidR="00783A8C" w:rsidRPr="00860FD3">
        <w:rPr>
          <w:color w:val="auto"/>
          <w:lang w:val="en-US"/>
        </w:rPr>
        <w:t>16</w:t>
      </w:r>
      <w:r w:rsidR="00666378" w:rsidRPr="00860FD3">
        <w:rPr>
          <w:color w:val="auto"/>
          <w:lang w:val="en-US"/>
        </w:rPr>
        <w:t>8</w:t>
      </w:r>
    </w:p>
    <w:p w14:paraId="6CAB023E" w14:textId="77777777" w:rsidR="00751091" w:rsidRPr="00860FD3" w:rsidRDefault="00DD3BEF">
      <w:pPr>
        <w:ind w:left="1968" w:right="1"/>
        <w:rPr>
          <w:color w:val="auto"/>
        </w:rPr>
      </w:pPr>
      <w:r w:rsidRPr="00860FD3">
        <w:rPr>
          <w:color w:val="auto"/>
        </w:rPr>
        <w:t xml:space="preserve">Bangunan yang harus dihapuskan karena anggaran untuk bangunan pengganti sudah disediakan dalam dokumen penganggaran sebagaimana dimaksud dalam Pasal </w:t>
      </w:r>
      <w:r w:rsidR="00AF6A0B" w:rsidRPr="00860FD3">
        <w:rPr>
          <w:color w:val="auto"/>
          <w:lang w:val="en-US"/>
        </w:rPr>
        <w:t>16</w:t>
      </w:r>
      <w:r w:rsidR="00666378" w:rsidRPr="00860FD3">
        <w:rPr>
          <w:color w:val="auto"/>
          <w:lang w:val="en-US"/>
        </w:rPr>
        <w:t>6</w:t>
      </w:r>
      <w:r w:rsidR="00090404" w:rsidRPr="00860FD3">
        <w:rPr>
          <w:color w:val="auto"/>
          <w:lang w:val="en-US"/>
        </w:rPr>
        <w:t xml:space="preserve"> </w:t>
      </w:r>
      <w:r w:rsidRPr="00860FD3">
        <w:rPr>
          <w:color w:val="auto"/>
        </w:rPr>
        <w:t xml:space="preserve">ayat (2) huruf b, dimaksudkan  bahwa yang dihapuskan adalah bangunan yang berdiri di atas tanah tersebut dirobohkan untuk selanjutnya didirikan bangunan baru di atas tanah yang sama (rekonstruksi) sesuai dengan alokasi anggaran yang telah disediakan dalam dokumen penganggaran. </w:t>
      </w:r>
    </w:p>
    <w:p w14:paraId="778207F2" w14:textId="77777777" w:rsidR="00783A8C" w:rsidRPr="00860FD3" w:rsidRDefault="00783A8C" w:rsidP="00783A8C">
      <w:pPr>
        <w:spacing w:after="0" w:line="360" w:lineRule="auto"/>
        <w:ind w:left="2499" w:right="632"/>
        <w:jc w:val="center"/>
        <w:rPr>
          <w:color w:val="auto"/>
          <w:lang w:val="en-US"/>
        </w:rPr>
      </w:pPr>
    </w:p>
    <w:p w14:paraId="5277BFD5" w14:textId="77777777" w:rsidR="00A971E8" w:rsidRDefault="00A971E8" w:rsidP="00090404">
      <w:pPr>
        <w:spacing w:after="32" w:line="360" w:lineRule="auto"/>
        <w:ind w:left="3019" w:right="1596"/>
        <w:jc w:val="center"/>
        <w:rPr>
          <w:color w:val="auto"/>
          <w:lang w:val="en-US"/>
        </w:rPr>
      </w:pPr>
    </w:p>
    <w:p w14:paraId="57071E07" w14:textId="77777777" w:rsidR="00A971E8" w:rsidRDefault="00A971E8" w:rsidP="00090404">
      <w:pPr>
        <w:spacing w:after="32" w:line="360" w:lineRule="auto"/>
        <w:ind w:left="3019" w:right="1596"/>
        <w:jc w:val="center"/>
        <w:rPr>
          <w:color w:val="auto"/>
          <w:lang w:val="en-US"/>
        </w:rPr>
      </w:pPr>
    </w:p>
    <w:p w14:paraId="4717CF9B" w14:textId="77777777" w:rsidR="00751091" w:rsidRPr="00860FD3" w:rsidRDefault="00DD3BEF" w:rsidP="00090404">
      <w:pPr>
        <w:spacing w:after="32" w:line="360" w:lineRule="auto"/>
        <w:ind w:left="3019" w:right="1596"/>
        <w:jc w:val="center"/>
        <w:rPr>
          <w:color w:val="auto"/>
          <w:lang w:val="en-US"/>
        </w:rPr>
      </w:pPr>
      <w:r w:rsidRPr="00860FD3">
        <w:rPr>
          <w:color w:val="auto"/>
          <w:lang w:val="en-US"/>
        </w:rPr>
        <w:t xml:space="preserve">Pasal </w:t>
      </w:r>
      <w:r w:rsidR="00AF6A0B" w:rsidRPr="00860FD3">
        <w:rPr>
          <w:color w:val="auto"/>
          <w:lang w:val="en-US"/>
        </w:rPr>
        <w:t>1</w:t>
      </w:r>
      <w:r w:rsidR="00666378" w:rsidRPr="00860FD3">
        <w:rPr>
          <w:color w:val="auto"/>
          <w:lang w:val="en-US"/>
        </w:rPr>
        <w:t>69</w:t>
      </w:r>
    </w:p>
    <w:p w14:paraId="778437B6" w14:textId="77777777" w:rsidR="00751091" w:rsidRPr="00860FD3" w:rsidRDefault="00DD3BEF" w:rsidP="00423673">
      <w:pPr>
        <w:ind w:left="1968" w:right="7"/>
        <w:rPr>
          <w:color w:val="auto"/>
        </w:rPr>
      </w:pPr>
      <w:r w:rsidRPr="00860FD3">
        <w:rPr>
          <w:color w:val="auto"/>
        </w:rPr>
        <w:t xml:space="preserve">Tanah dan/atau bangunan diperuntukkan bagi pegawai negeri sipil pemerintah daerah yang bersangkutan sebagaimana dimaksud dalam Pasal </w:t>
      </w:r>
      <w:r w:rsidR="00AF6A0B" w:rsidRPr="00860FD3">
        <w:rPr>
          <w:color w:val="auto"/>
          <w:lang w:val="en-US"/>
        </w:rPr>
        <w:t>16</w:t>
      </w:r>
      <w:r w:rsidR="00666378" w:rsidRPr="00860FD3">
        <w:rPr>
          <w:color w:val="auto"/>
          <w:lang w:val="en-US"/>
        </w:rPr>
        <w:t>6</w:t>
      </w:r>
      <w:r w:rsidRPr="00860FD3">
        <w:rPr>
          <w:color w:val="auto"/>
        </w:rPr>
        <w:t xml:space="preserve"> ayat (2) huruf c, adalah: </w:t>
      </w:r>
    </w:p>
    <w:p w14:paraId="265A291F" w14:textId="77777777" w:rsidR="00751091" w:rsidRPr="00860FD3" w:rsidRDefault="00DD3BEF">
      <w:pPr>
        <w:numPr>
          <w:ilvl w:val="0"/>
          <w:numId w:val="145"/>
        </w:numPr>
        <w:spacing w:after="30"/>
        <w:ind w:left="2410" w:right="2" w:hanging="425"/>
        <w:rPr>
          <w:color w:val="auto"/>
        </w:rPr>
      </w:pPr>
      <w:r w:rsidRPr="00860FD3">
        <w:rPr>
          <w:color w:val="auto"/>
        </w:rPr>
        <w:t xml:space="preserve">tanah dan/atau bangunan yang merupakan kategori rumah negara/daerah golongan III; </w:t>
      </w:r>
    </w:p>
    <w:p w14:paraId="6BE8423B" w14:textId="77777777" w:rsidR="00751091" w:rsidRPr="00860FD3" w:rsidRDefault="00DD3BEF">
      <w:pPr>
        <w:numPr>
          <w:ilvl w:val="0"/>
          <w:numId w:val="145"/>
        </w:numPr>
        <w:spacing w:after="30"/>
        <w:ind w:left="2410" w:right="2" w:hanging="425"/>
        <w:rPr>
          <w:color w:val="auto"/>
        </w:rPr>
      </w:pPr>
      <w:r w:rsidRPr="00860FD3">
        <w:rPr>
          <w:color w:val="auto"/>
        </w:rPr>
        <w:lastRenderedPageBreak/>
        <w:t>tanah</w:t>
      </w:r>
      <w:r w:rsidR="00AF6A0B" w:rsidRPr="00860FD3">
        <w:rPr>
          <w:color w:val="auto"/>
          <w:lang w:val="en-US"/>
        </w:rPr>
        <w:t xml:space="preserve"> </w:t>
      </w:r>
      <w:r w:rsidRPr="00860FD3">
        <w:rPr>
          <w:color w:val="auto"/>
        </w:rPr>
        <w:t>yang</w:t>
      </w:r>
      <w:r w:rsidR="00AF6A0B" w:rsidRPr="00860FD3">
        <w:rPr>
          <w:color w:val="auto"/>
          <w:lang w:val="en-US"/>
        </w:rPr>
        <w:t xml:space="preserve"> </w:t>
      </w:r>
      <w:r w:rsidRPr="00860FD3">
        <w:rPr>
          <w:color w:val="auto"/>
        </w:rPr>
        <w:t>merupakan</w:t>
      </w:r>
      <w:r w:rsidR="00AF6A0B" w:rsidRPr="00860FD3">
        <w:rPr>
          <w:color w:val="auto"/>
          <w:lang w:val="en-US"/>
        </w:rPr>
        <w:t xml:space="preserve"> </w:t>
      </w:r>
      <w:r w:rsidRPr="00860FD3">
        <w:rPr>
          <w:color w:val="auto"/>
        </w:rPr>
        <w:t>tanah</w:t>
      </w:r>
      <w:r w:rsidR="00AF6A0B" w:rsidRPr="00860FD3">
        <w:rPr>
          <w:color w:val="auto"/>
          <w:lang w:val="en-US"/>
        </w:rPr>
        <w:t xml:space="preserve"> </w:t>
      </w:r>
      <w:r w:rsidRPr="00860FD3">
        <w:rPr>
          <w:color w:val="auto"/>
        </w:rPr>
        <w:t>kavling</w:t>
      </w:r>
      <w:r w:rsidR="00AF6A0B" w:rsidRPr="00860FD3">
        <w:rPr>
          <w:color w:val="auto"/>
          <w:lang w:val="en-US"/>
        </w:rPr>
        <w:t xml:space="preserve"> </w:t>
      </w:r>
      <w:r w:rsidRPr="00860FD3">
        <w:rPr>
          <w:color w:val="auto"/>
        </w:rPr>
        <w:t>yang</w:t>
      </w:r>
      <w:r w:rsidR="00AF6A0B" w:rsidRPr="00860FD3">
        <w:rPr>
          <w:color w:val="auto"/>
          <w:lang w:val="en-US"/>
        </w:rPr>
        <w:t xml:space="preserve"> </w:t>
      </w:r>
      <w:r w:rsidRPr="00860FD3">
        <w:rPr>
          <w:color w:val="auto"/>
        </w:rPr>
        <w:t>menurut</w:t>
      </w:r>
      <w:r w:rsidR="00AF6A0B" w:rsidRPr="00860FD3">
        <w:rPr>
          <w:color w:val="auto"/>
          <w:lang w:val="en-US"/>
        </w:rPr>
        <w:t xml:space="preserve"> </w:t>
      </w:r>
      <w:r w:rsidRPr="00860FD3">
        <w:rPr>
          <w:color w:val="auto"/>
        </w:rPr>
        <w:t xml:space="preserve">perencanaan awalnya untuk pembangunan perumahan pegawai negeri sipil pemerintah daerah yang bersangkutan. </w:t>
      </w:r>
    </w:p>
    <w:p w14:paraId="4841C593" w14:textId="77777777" w:rsidR="00AF6A0B" w:rsidRPr="00860FD3" w:rsidRDefault="00AF6A0B" w:rsidP="00AF6A0B">
      <w:pPr>
        <w:spacing w:after="0" w:line="360" w:lineRule="auto"/>
        <w:ind w:left="2499" w:right="632"/>
        <w:jc w:val="center"/>
        <w:rPr>
          <w:color w:val="auto"/>
          <w:lang w:val="en-US"/>
        </w:rPr>
      </w:pPr>
    </w:p>
    <w:p w14:paraId="1E4560DC" w14:textId="77777777" w:rsidR="00751091" w:rsidRPr="00860FD3" w:rsidRDefault="00DD3BEF" w:rsidP="00090404">
      <w:pPr>
        <w:spacing w:after="32" w:line="360" w:lineRule="auto"/>
        <w:ind w:left="3019" w:right="1596"/>
        <w:jc w:val="center"/>
        <w:rPr>
          <w:color w:val="auto"/>
        </w:rPr>
      </w:pPr>
      <w:r w:rsidRPr="00860FD3">
        <w:rPr>
          <w:color w:val="auto"/>
          <w:lang w:val="en-US"/>
        </w:rPr>
        <w:t>Pasal</w:t>
      </w:r>
      <w:r w:rsidRPr="00860FD3">
        <w:rPr>
          <w:color w:val="auto"/>
        </w:rPr>
        <w:t xml:space="preserve"> </w:t>
      </w:r>
      <w:r w:rsidR="00AF6A0B" w:rsidRPr="00860FD3">
        <w:rPr>
          <w:color w:val="auto"/>
          <w:lang w:val="en-US"/>
        </w:rPr>
        <w:t>1</w:t>
      </w:r>
      <w:r w:rsidR="009C4A7D" w:rsidRPr="00860FD3">
        <w:rPr>
          <w:color w:val="auto"/>
          <w:lang w:val="en-US"/>
        </w:rPr>
        <w:t>7</w:t>
      </w:r>
      <w:r w:rsidR="00666378" w:rsidRPr="00860FD3">
        <w:rPr>
          <w:color w:val="auto"/>
          <w:lang w:val="en-US"/>
        </w:rPr>
        <w:t>0</w:t>
      </w:r>
    </w:p>
    <w:p w14:paraId="66A1A432" w14:textId="77777777" w:rsidR="00751091" w:rsidRPr="00860FD3" w:rsidRDefault="00DD3BEF">
      <w:pPr>
        <w:numPr>
          <w:ilvl w:val="0"/>
          <w:numId w:val="146"/>
        </w:numPr>
        <w:ind w:left="2552" w:right="0" w:hanging="594"/>
        <w:rPr>
          <w:color w:val="auto"/>
        </w:rPr>
      </w:pPr>
      <w:r w:rsidRPr="00860FD3">
        <w:rPr>
          <w:color w:val="auto"/>
        </w:rPr>
        <w:t xml:space="preserve">Tanah dan/atau bangunan yang diperuntukkan bagi kepentingan umum sebagaimana dimaksud dalam Pasal </w:t>
      </w:r>
      <w:r w:rsidR="00AF6A0B" w:rsidRPr="00860FD3">
        <w:rPr>
          <w:color w:val="auto"/>
          <w:lang w:val="en-US"/>
        </w:rPr>
        <w:t>16</w:t>
      </w:r>
      <w:r w:rsidR="00666378" w:rsidRPr="00860FD3">
        <w:rPr>
          <w:color w:val="auto"/>
          <w:lang w:val="en-US"/>
        </w:rPr>
        <w:t>6</w:t>
      </w:r>
      <w:r w:rsidRPr="00860FD3">
        <w:rPr>
          <w:color w:val="auto"/>
        </w:rPr>
        <w:t xml:space="preserve"> ayat (2) huruf d, adalah tanah dan/atau bangunan yang digunakan untuk kegiatan yang menyangkut kepentingan bangsa dan negara, masyarakat luas, rakyat banyak/bersama, dan/atau kepentingan pembangunan, termasuk diantaranya kegiatan pemerintah daerah dalam lingkup hubungan persahabatan antara negara/daerah dengan negara lain atau masyarakat/lembaga internasional. </w:t>
      </w:r>
    </w:p>
    <w:p w14:paraId="62250EEB" w14:textId="77777777" w:rsidR="0087411D" w:rsidRPr="00860FD3" w:rsidRDefault="0087411D">
      <w:pPr>
        <w:numPr>
          <w:ilvl w:val="0"/>
          <w:numId w:val="146"/>
        </w:numPr>
        <w:ind w:left="2552" w:right="0" w:hanging="594"/>
        <w:rPr>
          <w:color w:val="auto"/>
        </w:rPr>
      </w:pPr>
      <w:r w:rsidRPr="00860FD3">
        <w:rPr>
          <w:color w:val="auto"/>
        </w:rPr>
        <w:t xml:space="preserve">Kategori bidang kegiatan yang termasuk untuk kepentingan umum sebagaimana dimaksud pada ayat (1) antara lain: </w:t>
      </w:r>
    </w:p>
    <w:p w14:paraId="42BA37C5" w14:textId="77777777" w:rsidR="0087411D" w:rsidRPr="00860FD3" w:rsidRDefault="0087411D">
      <w:pPr>
        <w:numPr>
          <w:ilvl w:val="1"/>
          <w:numId w:val="146"/>
        </w:numPr>
        <w:spacing w:line="367" w:lineRule="auto"/>
        <w:ind w:left="2977" w:right="102" w:hanging="425"/>
        <w:rPr>
          <w:color w:val="auto"/>
        </w:rPr>
      </w:pPr>
      <w:r w:rsidRPr="00860FD3">
        <w:rPr>
          <w:color w:val="auto"/>
        </w:rPr>
        <w:t xml:space="preserve">jalan umum termasuk akses jalan sesuai dengan ketentuan peraturan perundangan-undangan, jalan tol, terowongan, dan jalur kereta api; </w:t>
      </w:r>
    </w:p>
    <w:p w14:paraId="7CFA57B4" w14:textId="77777777" w:rsidR="0087411D" w:rsidRPr="00860FD3" w:rsidRDefault="0087411D">
      <w:pPr>
        <w:numPr>
          <w:ilvl w:val="1"/>
          <w:numId w:val="146"/>
        </w:numPr>
        <w:spacing w:line="367" w:lineRule="auto"/>
        <w:ind w:left="2977" w:right="102" w:hanging="425"/>
        <w:rPr>
          <w:color w:val="auto"/>
        </w:rPr>
      </w:pPr>
      <w:r w:rsidRPr="00860FD3">
        <w:rPr>
          <w:color w:val="auto"/>
        </w:rPr>
        <w:t xml:space="preserve">waduk, bendungan, bendung, irigasi, saluran air minum, saluran pembuangan air dan sanitasi, dan bangunan pengairan lainnya; </w:t>
      </w:r>
    </w:p>
    <w:p w14:paraId="2B039E1C" w14:textId="77777777" w:rsidR="0087411D" w:rsidRPr="00860FD3" w:rsidRDefault="0087411D">
      <w:pPr>
        <w:numPr>
          <w:ilvl w:val="1"/>
          <w:numId w:val="146"/>
        </w:numPr>
        <w:spacing w:line="367" w:lineRule="auto"/>
        <w:ind w:left="2977" w:right="102" w:hanging="425"/>
        <w:rPr>
          <w:color w:val="auto"/>
        </w:rPr>
      </w:pPr>
      <w:r w:rsidRPr="00860FD3">
        <w:rPr>
          <w:color w:val="auto"/>
        </w:rPr>
        <w:t xml:space="preserve">rumah sakit Pemerintah/Pemerintah Daerah dan pusat kesehatan masyarakat; </w:t>
      </w:r>
    </w:p>
    <w:p w14:paraId="44D56C9E" w14:textId="77777777" w:rsidR="0087411D" w:rsidRPr="00860FD3" w:rsidRDefault="0087411D">
      <w:pPr>
        <w:numPr>
          <w:ilvl w:val="1"/>
          <w:numId w:val="146"/>
        </w:numPr>
        <w:spacing w:line="367" w:lineRule="auto"/>
        <w:ind w:left="2977" w:right="102" w:hanging="425"/>
        <w:rPr>
          <w:color w:val="auto"/>
        </w:rPr>
      </w:pPr>
      <w:r w:rsidRPr="00860FD3">
        <w:rPr>
          <w:color w:val="auto"/>
        </w:rPr>
        <w:t xml:space="preserve">pelabuhan, bandar udara, stasiun kereta api, fasilitas operasi kereta api, atau terminal; </w:t>
      </w:r>
    </w:p>
    <w:p w14:paraId="4AB4B813" w14:textId="77777777" w:rsidR="0087411D" w:rsidRPr="00860FD3" w:rsidRDefault="0087411D">
      <w:pPr>
        <w:numPr>
          <w:ilvl w:val="1"/>
          <w:numId w:val="146"/>
        </w:numPr>
        <w:spacing w:line="367" w:lineRule="auto"/>
        <w:ind w:left="2977" w:right="102" w:hanging="425"/>
        <w:rPr>
          <w:color w:val="auto"/>
        </w:rPr>
      </w:pPr>
      <w:r w:rsidRPr="00860FD3">
        <w:rPr>
          <w:color w:val="auto"/>
        </w:rPr>
        <w:t xml:space="preserve">tempat ibadah; </w:t>
      </w:r>
    </w:p>
    <w:p w14:paraId="1206801B" w14:textId="77777777" w:rsidR="0087411D" w:rsidRPr="00860FD3" w:rsidRDefault="0087411D">
      <w:pPr>
        <w:numPr>
          <w:ilvl w:val="1"/>
          <w:numId w:val="146"/>
        </w:numPr>
        <w:spacing w:line="367" w:lineRule="auto"/>
        <w:ind w:left="2977" w:right="102" w:hanging="425"/>
        <w:rPr>
          <w:color w:val="auto"/>
        </w:rPr>
      </w:pPr>
      <w:r w:rsidRPr="00860FD3">
        <w:rPr>
          <w:color w:val="auto"/>
        </w:rPr>
        <w:t xml:space="preserve">prasarana </w:t>
      </w:r>
      <w:r w:rsidRPr="00860FD3">
        <w:rPr>
          <w:color w:val="auto"/>
        </w:rPr>
        <w:tab/>
        <w:t xml:space="preserve">pendidikan </w:t>
      </w:r>
      <w:r w:rsidRPr="00860FD3">
        <w:rPr>
          <w:color w:val="auto"/>
        </w:rPr>
        <w:tab/>
        <w:t xml:space="preserve">atau </w:t>
      </w:r>
      <w:r w:rsidRPr="00860FD3">
        <w:rPr>
          <w:color w:val="auto"/>
        </w:rPr>
        <w:tab/>
        <w:t>sekolah</w:t>
      </w:r>
      <w:r w:rsidR="00090404" w:rsidRPr="00860FD3">
        <w:rPr>
          <w:color w:val="auto"/>
          <w:lang w:val="en-US"/>
        </w:rPr>
        <w:t xml:space="preserve"> </w:t>
      </w:r>
      <w:r w:rsidRPr="00860FD3">
        <w:rPr>
          <w:color w:val="auto"/>
        </w:rPr>
        <w:t>Pemerintah/</w:t>
      </w:r>
      <w:r w:rsidRPr="00860FD3">
        <w:rPr>
          <w:color w:val="auto"/>
          <w:lang w:val="en-US"/>
        </w:rPr>
        <w:t xml:space="preserve"> </w:t>
      </w:r>
      <w:r w:rsidRPr="00860FD3">
        <w:rPr>
          <w:color w:val="auto"/>
        </w:rPr>
        <w:t xml:space="preserve">Pemerintah Daerah; </w:t>
      </w:r>
    </w:p>
    <w:p w14:paraId="1E6D3F10" w14:textId="77777777" w:rsidR="0087411D" w:rsidRPr="00860FD3" w:rsidRDefault="0087411D">
      <w:pPr>
        <w:numPr>
          <w:ilvl w:val="1"/>
          <w:numId w:val="146"/>
        </w:numPr>
        <w:spacing w:line="367" w:lineRule="auto"/>
        <w:ind w:left="2977" w:right="102" w:hanging="425"/>
        <w:rPr>
          <w:color w:val="auto"/>
        </w:rPr>
      </w:pPr>
      <w:r w:rsidRPr="00860FD3">
        <w:rPr>
          <w:color w:val="auto"/>
        </w:rPr>
        <w:lastRenderedPageBreak/>
        <w:t xml:space="preserve">pasar umum dan lapangan parkir umum; </w:t>
      </w:r>
    </w:p>
    <w:p w14:paraId="60190594" w14:textId="77777777" w:rsidR="0087411D" w:rsidRPr="00860FD3" w:rsidRDefault="0087411D">
      <w:pPr>
        <w:numPr>
          <w:ilvl w:val="1"/>
          <w:numId w:val="146"/>
        </w:numPr>
        <w:spacing w:line="367" w:lineRule="auto"/>
        <w:ind w:left="2977" w:right="102" w:hanging="425"/>
        <w:rPr>
          <w:color w:val="auto"/>
        </w:rPr>
      </w:pPr>
      <w:r w:rsidRPr="00860FD3">
        <w:rPr>
          <w:color w:val="auto"/>
        </w:rPr>
        <w:t>tempat pemakaman</w:t>
      </w:r>
      <w:r w:rsidR="00B332EC" w:rsidRPr="00860FD3">
        <w:rPr>
          <w:color w:val="auto"/>
          <w:lang w:val="en-US"/>
        </w:rPr>
        <w:t xml:space="preserve"> </w:t>
      </w:r>
      <w:r w:rsidRPr="00860FD3">
        <w:rPr>
          <w:color w:val="auto"/>
        </w:rPr>
        <w:t>umum</w:t>
      </w:r>
      <w:r w:rsidR="00B332EC" w:rsidRPr="00860FD3">
        <w:rPr>
          <w:color w:val="auto"/>
          <w:lang w:val="en-US"/>
        </w:rPr>
        <w:t xml:space="preserve"> </w:t>
      </w:r>
      <w:r w:rsidRPr="00860FD3">
        <w:rPr>
          <w:color w:val="auto"/>
        </w:rPr>
        <w:t xml:space="preserve">Pemerintah/ Pemerintah Daerah; </w:t>
      </w:r>
    </w:p>
    <w:p w14:paraId="3AF7E485" w14:textId="77777777" w:rsidR="0087411D" w:rsidRPr="00860FD3" w:rsidRDefault="0087411D">
      <w:pPr>
        <w:numPr>
          <w:ilvl w:val="1"/>
          <w:numId w:val="146"/>
        </w:numPr>
        <w:spacing w:line="367" w:lineRule="auto"/>
        <w:ind w:left="2977" w:right="102" w:hanging="425"/>
        <w:rPr>
          <w:color w:val="auto"/>
        </w:rPr>
      </w:pPr>
      <w:r w:rsidRPr="00860FD3">
        <w:rPr>
          <w:color w:val="auto"/>
        </w:rPr>
        <w:t>fasilitas keselamatan umum, antara lain tanggul penanggulangan bahaya banjir, lahar dan lain</w:t>
      </w:r>
      <w:r w:rsidRPr="00860FD3">
        <w:rPr>
          <w:color w:val="auto"/>
          <w:lang w:val="en-US"/>
        </w:rPr>
        <w:t>-</w:t>
      </w:r>
      <w:r w:rsidRPr="00860FD3">
        <w:rPr>
          <w:color w:val="auto"/>
        </w:rPr>
        <w:t xml:space="preserve">lain bencana; </w:t>
      </w:r>
    </w:p>
    <w:p w14:paraId="53068F6B" w14:textId="77777777" w:rsidR="0087411D" w:rsidRPr="00860FD3" w:rsidRDefault="0087411D">
      <w:pPr>
        <w:numPr>
          <w:ilvl w:val="1"/>
          <w:numId w:val="146"/>
        </w:numPr>
        <w:spacing w:line="367" w:lineRule="auto"/>
        <w:ind w:left="2977" w:right="102" w:hanging="425"/>
        <w:rPr>
          <w:color w:val="auto"/>
        </w:rPr>
      </w:pPr>
      <w:r w:rsidRPr="00860FD3">
        <w:rPr>
          <w:color w:val="auto"/>
        </w:rPr>
        <w:t>jaringan</w:t>
      </w:r>
      <w:r w:rsidR="00666378" w:rsidRPr="00860FD3">
        <w:rPr>
          <w:color w:val="auto"/>
          <w:lang w:val="en-US"/>
        </w:rPr>
        <w:t xml:space="preserve"> </w:t>
      </w:r>
      <w:r w:rsidRPr="00860FD3">
        <w:rPr>
          <w:color w:val="auto"/>
        </w:rPr>
        <w:t>telekomunikasi</w:t>
      </w:r>
      <w:r w:rsidR="00666378" w:rsidRPr="00860FD3">
        <w:rPr>
          <w:color w:val="auto"/>
          <w:lang w:val="en-US"/>
        </w:rPr>
        <w:t xml:space="preserve"> </w:t>
      </w:r>
      <w:r w:rsidRPr="00860FD3">
        <w:rPr>
          <w:color w:val="auto"/>
        </w:rPr>
        <w:t>dan</w:t>
      </w:r>
      <w:r w:rsidR="00666378" w:rsidRPr="00860FD3">
        <w:rPr>
          <w:color w:val="auto"/>
          <w:lang w:val="en-US"/>
        </w:rPr>
        <w:t xml:space="preserve"> </w:t>
      </w:r>
      <w:r w:rsidRPr="00860FD3">
        <w:rPr>
          <w:color w:val="auto"/>
        </w:rPr>
        <w:t>informatika</w:t>
      </w:r>
      <w:r w:rsidR="00666378" w:rsidRPr="00860FD3">
        <w:rPr>
          <w:color w:val="auto"/>
          <w:lang w:val="en-US"/>
        </w:rPr>
        <w:t xml:space="preserve"> </w:t>
      </w:r>
      <w:r w:rsidRPr="00860FD3">
        <w:rPr>
          <w:color w:val="auto"/>
        </w:rPr>
        <w:t xml:space="preserve">Pemerintah; </w:t>
      </w:r>
    </w:p>
    <w:p w14:paraId="3DB8D230" w14:textId="77777777" w:rsidR="0087411D" w:rsidRPr="00860FD3" w:rsidRDefault="0087411D">
      <w:pPr>
        <w:numPr>
          <w:ilvl w:val="1"/>
          <w:numId w:val="146"/>
        </w:numPr>
        <w:spacing w:line="367" w:lineRule="auto"/>
        <w:ind w:left="2977" w:right="102" w:hanging="425"/>
        <w:rPr>
          <w:color w:val="auto"/>
        </w:rPr>
      </w:pPr>
      <w:r w:rsidRPr="00860FD3">
        <w:rPr>
          <w:color w:val="auto"/>
        </w:rPr>
        <w:t>prasarana</w:t>
      </w:r>
      <w:r w:rsidR="00B332EC" w:rsidRPr="00860FD3">
        <w:rPr>
          <w:color w:val="auto"/>
          <w:lang w:val="en-US"/>
        </w:rPr>
        <w:t xml:space="preserve"> </w:t>
      </w:r>
      <w:r w:rsidRPr="00860FD3">
        <w:rPr>
          <w:color w:val="auto"/>
        </w:rPr>
        <w:t xml:space="preserve">olahraga Pemerintah/Pemerintah Daerah; </w:t>
      </w:r>
    </w:p>
    <w:p w14:paraId="76645EDD" w14:textId="77777777" w:rsidR="0087411D" w:rsidRPr="00860FD3" w:rsidRDefault="0087411D">
      <w:pPr>
        <w:numPr>
          <w:ilvl w:val="1"/>
          <w:numId w:val="146"/>
        </w:numPr>
        <w:spacing w:line="367" w:lineRule="auto"/>
        <w:ind w:left="2977" w:right="102" w:hanging="425"/>
        <w:rPr>
          <w:color w:val="auto"/>
        </w:rPr>
      </w:pPr>
      <w:r w:rsidRPr="00860FD3">
        <w:rPr>
          <w:color w:val="auto"/>
        </w:rPr>
        <w:t xml:space="preserve">stasiun penyiaran radio dan televisi beserta sarana pendukungnya untuk lembaga penyiaran publik; </w:t>
      </w:r>
    </w:p>
    <w:p w14:paraId="039845EA" w14:textId="77777777" w:rsidR="0087411D" w:rsidRPr="00860FD3" w:rsidRDefault="0087411D">
      <w:pPr>
        <w:numPr>
          <w:ilvl w:val="1"/>
          <w:numId w:val="146"/>
        </w:numPr>
        <w:spacing w:line="367" w:lineRule="auto"/>
        <w:ind w:left="2977" w:right="102" w:hanging="425"/>
        <w:rPr>
          <w:color w:val="auto"/>
        </w:rPr>
      </w:pPr>
      <w:r w:rsidRPr="00860FD3">
        <w:rPr>
          <w:color w:val="auto"/>
        </w:rPr>
        <w:t>kantor Pemerintah Pusat/daerah/desa, perwakilan negara asing, Perserikatan Bangsa</w:t>
      </w:r>
      <w:r w:rsidRPr="00860FD3">
        <w:rPr>
          <w:color w:val="auto"/>
          <w:lang w:val="en-US"/>
        </w:rPr>
        <w:t>-</w:t>
      </w:r>
      <w:r w:rsidRPr="00860FD3">
        <w:rPr>
          <w:color w:val="auto"/>
        </w:rPr>
        <w:t xml:space="preserve">Bangsa, dan lembaga internasional di bawah naungan Perserikatan Bangsa-Bangsa; </w:t>
      </w:r>
    </w:p>
    <w:p w14:paraId="03BEDEC7" w14:textId="77777777" w:rsidR="0087411D" w:rsidRPr="00860FD3" w:rsidRDefault="0087411D">
      <w:pPr>
        <w:numPr>
          <w:ilvl w:val="1"/>
          <w:numId w:val="146"/>
        </w:numPr>
        <w:spacing w:line="367" w:lineRule="auto"/>
        <w:ind w:left="2977" w:right="102" w:hanging="425"/>
        <w:rPr>
          <w:color w:val="auto"/>
        </w:rPr>
      </w:pPr>
      <w:r w:rsidRPr="00860FD3">
        <w:rPr>
          <w:color w:val="auto"/>
        </w:rPr>
        <w:t xml:space="preserve">pertahanan dan keamanan nasional; </w:t>
      </w:r>
    </w:p>
    <w:p w14:paraId="4C7537AF" w14:textId="77777777" w:rsidR="0087411D" w:rsidRPr="00860FD3" w:rsidRDefault="0087411D">
      <w:pPr>
        <w:numPr>
          <w:ilvl w:val="1"/>
          <w:numId w:val="146"/>
        </w:numPr>
        <w:spacing w:line="367" w:lineRule="auto"/>
        <w:ind w:left="2977" w:right="102" w:hanging="425"/>
        <w:rPr>
          <w:color w:val="auto"/>
        </w:rPr>
      </w:pPr>
      <w:r w:rsidRPr="00860FD3">
        <w:rPr>
          <w:color w:val="auto"/>
        </w:rPr>
        <w:t xml:space="preserve">rumah susun sederhana; </w:t>
      </w:r>
    </w:p>
    <w:p w14:paraId="47E601AD" w14:textId="77777777" w:rsidR="0087411D" w:rsidRPr="00860FD3" w:rsidRDefault="0087411D">
      <w:pPr>
        <w:numPr>
          <w:ilvl w:val="1"/>
          <w:numId w:val="146"/>
        </w:numPr>
        <w:spacing w:line="367" w:lineRule="auto"/>
        <w:ind w:left="2977" w:right="102" w:hanging="425"/>
        <w:rPr>
          <w:color w:val="auto"/>
        </w:rPr>
      </w:pPr>
      <w:r w:rsidRPr="00860FD3">
        <w:rPr>
          <w:color w:val="auto"/>
        </w:rPr>
        <w:t xml:space="preserve">penataan permukiman kumuh perkotaan dan/atau konsolidasi tanah, serta perumahan untuk masyarakat berpenghasilan rendah dengan status Sewa; </w:t>
      </w:r>
    </w:p>
    <w:p w14:paraId="5DDB202A" w14:textId="77777777" w:rsidR="0087411D" w:rsidRPr="00860FD3" w:rsidRDefault="0087411D">
      <w:pPr>
        <w:numPr>
          <w:ilvl w:val="1"/>
          <w:numId w:val="146"/>
        </w:numPr>
        <w:spacing w:line="367" w:lineRule="auto"/>
        <w:ind w:left="2977" w:right="102" w:hanging="425"/>
        <w:rPr>
          <w:color w:val="auto"/>
        </w:rPr>
      </w:pPr>
      <w:r w:rsidRPr="00860FD3">
        <w:rPr>
          <w:color w:val="auto"/>
        </w:rPr>
        <w:t xml:space="preserve">tempat pembuangan dan pengolahan sampah; </w:t>
      </w:r>
    </w:p>
    <w:p w14:paraId="3A6DCEB0" w14:textId="77777777" w:rsidR="0087411D" w:rsidRPr="00860FD3" w:rsidRDefault="0087411D">
      <w:pPr>
        <w:numPr>
          <w:ilvl w:val="1"/>
          <w:numId w:val="146"/>
        </w:numPr>
        <w:spacing w:line="367" w:lineRule="auto"/>
        <w:ind w:left="2977" w:right="102" w:hanging="425"/>
        <w:rPr>
          <w:color w:val="auto"/>
        </w:rPr>
      </w:pPr>
      <w:r w:rsidRPr="00860FD3">
        <w:rPr>
          <w:color w:val="auto"/>
        </w:rPr>
        <w:t xml:space="preserve">cagar alam dan cagar budaya; </w:t>
      </w:r>
    </w:p>
    <w:p w14:paraId="219F1134" w14:textId="77777777" w:rsidR="0087411D" w:rsidRPr="00860FD3" w:rsidRDefault="0087411D">
      <w:pPr>
        <w:numPr>
          <w:ilvl w:val="1"/>
          <w:numId w:val="146"/>
        </w:numPr>
        <w:spacing w:line="367" w:lineRule="auto"/>
        <w:ind w:left="2977" w:right="102" w:hanging="425"/>
        <w:rPr>
          <w:color w:val="auto"/>
        </w:rPr>
      </w:pPr>
      <w:r w:rsidRPr="00860FD3">
        <w:rPr>
          <w:color w:val="auto"/>
        </w:rPr>
        <w:t xml:space="preserve">fasilitas sosial, fasilitas umum, dan ruang terbuka hijau publik; </w:t>
      </w:r>
    </w:p>
    <w:p w14:paraId="6E63B481" w14:textId="77777777" w:rsidR="0087411D" w:rsidRPr="00860FD3" w:rsidRDefault="0087411D">
      <w:pPr>
        <w:numPr>
          <w:ilvl w:val="1"/>
          <w:numId w:val="146"/>
        </w:numPr>
        <w:spacing w:line="367" w:lineRule="auto"/>
        <w:ind w:left="2977" w:right="102" w:hanging="425"/>
        <w:rPr>
          <w:color w:val="auto"/>
        </w:rPr>
      </w:pPr>
      <w:r w:rsidRPr="00860FD3">
        <w:rPr>
          <w:color w:val="auto"/>
        </w:rPr>
        <w:t xml:space="preserve">panti sosial; </w:t>
      </w:r>
    </w:p>
    <w:p w14:paraId="0210B70C" w14:textId="77777777" w:rsidR="0087411D" w:rsidRPr="00860FD3" w:rsidRDefault="0087411D">
      <w:pPr>
        <w:numPr>
          <w:ilvl w:val="1"/>
          <w:numId w:val="146"/>
        </w:numPr>
        <w:spacing w:line="367" w:lineRule="auto"/>
        <w:ind w:left="2977" w:right="102" w:hanging="425"/>
        <w:rPr>
          <w:color w:val="auto"/>
        </w:rPr>
      </w:pPr>
      <w:r w:rsidRPr="00860FD3">
        <w:rPr>
          <w:color w:val="auto"/>
        </w:rPr>
        <w:t xml:space="preserve">lembaga pemasyarakatan; </w:t>
      </w:r>
    </w:p>
    <w:p w14:paraId="564AF657" w14:textId="77777777" w:rsidR="0087411D" w:rsidRPr="00860FD3" w:rsidRDefault="0087411D">
      <w:pPr>
        <w:numPr>
          <w:ilvl w:val="1"/>
          <w:numId w:val="146"/>
        </w:numPr>
        <w:spacing w:line="367" w:lineRule="auto"/>
        <w:ind w:left="2977" w:right="102" w:hanging="425"/>
        <w:rPr>
          <w:color w:val="auto"/>
        </w:rPr>
      </w:pPr>
      <w:r w:rsidRPr="00860FD3">
        <w:rPr>
          <w:color w:val="auto"/>
        </w:rPr>
        <w:t xml:space="preserve">pembangkit, transmisi, gardu, jaringan, dan distribusi tenaga listrik; dan </w:t>
      </w:r>
    </w:p>
    <w:p w14:paraId="14D93D2E" w14:textId="77777777" w:rsidR="00090404" w:rsidRPr="00860FD3" w:rsidRDefault="0087411D">
      <w:pPr>
        <w:numPr>
          <w:ilvl w:val="1"/>
          <w:numId w:val="146"/>
        </w:numPr>
        <w:spacing w:line="367" w:lineRule="auto"/>
        <w:ind w:left="2977" w:right="102" w:hanging="425"/>
        <w:rPr>
          <w:color w:val="auto"/>
        </w:rPr>
      </w:pPr>
      <w:r w:rsidRPr="00860FD3">
        <w:rPr>
          <w:color w:val="auto"/>
        </w:rPr>
        <w:t xml:space="preserve">infrastruktur minyak, gas, dan panas bumi dari kegiatan hulu sampai dengan hilir. </w:t>
      </w:r>
    </w:p>
    <w:p w14:paraId="6D0CC275" w14:textId="77777777" w:rsidR="00090404" w:rsidRPr="00860FD3" w:rsidRDefault="00090404" w:rsidP="00AF6A0B">
      <w:pPr>
        <w:spacing w:line="367" w:lineRule="auto"/>
        <w:ind w:left="2977" w:right="102" w:firstLine="0"/>
        <w:rPr>
          <w:color w:val="auto"/>
        </w:rPr>
      </w:pPr>
    </w:p>
    <w:p w14:paraId="1D8CFDEA" w14:textId="77777777" w:rsidR="00751091" w:rsidRPr="00860FD3" w:rsidRDefault="00DD3BEF" w:rsidP="00090404">
      <w:pPr>
        <w:spacing w:after="32" w:line="360" w:lineRule="auto"/>
        <w:ind w:left="3019" w:right="1596"/>
        <w:jc w:val="center"/>
        <w:rPr>
          <w:color w:val="auto"/>
          <w:lang w:val="en-US"/>
        </w:rPr>
      </w:pPr>
      <w:r w:rsidRPr="00860FD3">
        <w:rPr>
          <w:color w:val="auto"/>
          <w:lang w:val="en-US"/>
        </w:rPr>
        <w:t xml:space="preserve">Pasal </w:t>
      </w:r>
      <w:r w:rsidR="00AF6A0B" w:rsidRPr="00860FD3">
        <w:rPr>
          <w:color w:val="auto"/>
          <w:lang w:val="en-US"/>
        </w:rPr>
        <w:t>17</w:t>
      </w:r>
      <w:r w:rsidR="00666378" w:rsidRPr="00860FD3">
        <w:rPr>
          <w:color w:val="auto"/>
          <w:lang w:val="en-US"/>
        </w:rPr>
        <w:t>1</w:t>
      </w:r>
    </w:p>
    <w:p w14:paraId="44F5B3C7" w14:textId="77777777" w:rsidR="00751091" w:rsidRPr="00860FD3" w:rsidRDefault="00DD3BEF">
      <w:pPr>
        <w:ind w:left="1968" w:right="5"/>
        <w:rPr>
          <w:color w:val="auto"/>
        </w:rPr>
      </w:pPr>
      <w:r w:rsidRPr="00860FD3">
        <w:rPr>
          <w:color w:val="auto"/>
        </w:rPr>
        <w:lastRenderedPageBreak/>
        <w:t xml:space="preserve">Pemindahtanganan </w:t>
      </w:r>
      <w:r w:rsidR="00930B0F" w:rsidRPr="00860FD3">
        <w:rPr>
          <w:color w:val="auto"/>
        </w:rPr>
        <w:t>Barang Milik Daerah</w:t>
      </w:r>
      <w:r w:rsidR="00AF6A0B" w:rsidRPr="00860FD3">
        <w:rPr>
          <w:color w:val="auto"/>
        </w:rPr>
        <w:t xml:space="preserve"> </w:t>
      </w:r>
      <w:r w:rsidRPr="00860FD3">
        <w:rPr>
          <w:color w:val="auto"/>
        </w:rPr>
        <w:t>berupa tanah dan/atau bangunan sebagaimana dimaksud dalam Pasal</w:t>
      </w:r>
      <w:r w:rsidR="00AF6A0B" w:rsidRPr="00860FD3">
        <w:rPr>
          <w:color w:val="auto"/>
          <w:lang w:val="en-US"/>
        </w:rPr>
        <w:t xml:space="preserve"> 16</w:t>
      </w:r>
      <w:r w:rsidR="00090404" w:rsidRPr="00860FD3">
        <w:rPr>
          <w:color w:val="auto"/>
          <w:lang w:val="en-US"/>
        </w:rPr>
        <w:t>7</w:t>
      </w:r>
      <w:r w:rsidRPr="00860FD3">
        <w:rPr>
          <w:color w:val="auto"/>
        </w:rPr>
        <w:t xml:space="preserve"> dilakukan oleh Pengelola Barang  setelah mendapat persetujuan Bupati. </w:t>
      </w:r>
    </w:p>
    <w:p w14:paraId="20FEB4DC" w14:textId="77777777" w:rsidR="00AF6A0B" w:rsidRPr="00860FD3" w:rsidRDefault="00AF6A0B" w:rsidP="00AF6A0B">
      <w:pPr>
        <w:spacing w:after="0" w:line="360" w:lineRule="auto"/>
        <w:ind w:left="2499" w:right="632"/>
        <w:jc w:val="center"/>
        <w:rPr>
          <w:color w:val="auto"/>
          <w:lang w:val="en-US"/>
        </w:rPr>
      </w:pPr>
    </w:p>
    <w:p w14:paraId="666D0E0C" w14:textId="77777777" w:rsidR="00751091" w:rsidRPr="00860FD3" w:rsidRDefault="00DD3BEF" w:rsidP="00090404">
      <w:pPr>
        <w:spacing w:after="32" w:line="360" w:lineRule="auto"/>
        <w:ind w:left="3019" w:right="1596"/>
        <w:jc w:val="center"/>
        <w:rPr>
          <w:color w:val="auto"/>
        </w:rPr>
      </w:pPr>
      <w:r w:rsidRPr="00860FD3">
        <w:rPr>
          <w:color w:val="auto"/>
          <w:lang w:val="en-US"/>
        </w:rPr>
        <w:t>Pasal</w:t>
      </w:r>
      <w:r w:rsidRPr="00860FD3">
        <w:rPr>
          <w:color w:val="auto"/>
        </w:rPr>
        <w:t xml:space="preserve"> </w:t>
      </w:r>
      <w:r w:rsidR="00AF6A0B" w:rsidRPr="00860FD3">
        <w:rPr>
          <w:color w:val="auto"/>
          <w:lang w:val="en-US"/>
        </w:rPr>
        <w:t>17</w:t>
      </w:r>
      <w:r w:rsidR="00666378" w:rsidRPr="00860FD3">
        <w:rPr>
          <w:color w:val="auto"/>
          <w:lang w:val="en-US"/>
        </w:rPr>
        <w:t>2</w:t>
      </w:r>
    </w:p>
    <w:p w14:paraId="00C0D00F" w14:textId="77777777" w:rsidR="00751091" w:rsidRPr="00860FD3" w:rsidRDefault="00DD3BEF">
      <w:pPr>
        <w:numPr>
          <w:ilvl w:val="0"/>
          <w:numId w:val="147"/>
        </w:numPr>
        <w:ind w:left="2552" w:right="2" w:hanging="594"/>
        <w:rPr>
          <w:color w:val="auto"/>
        </w:rPr>
      </w:pPr>
      <w:r w:rsidRPr="00860FD3">
        <w:rPr>
          <w:color w:val="auto"/>
        </w:rPr>
        <w:t xml:space="preserve">Pemindahtanganan </w:t>
      </w:r>
      <w:r w:rsidR="00930B0F" w:rsidRPr="00860FD3">
        <w:rPr>
          <w:color w:val="auto"/>
        </w:rPr>
        <w:t>Barang Milik Daerah</w:t>
      </w:r>
      <w:r w:rsidRPr="00860FD3">
        <w:rPr>
          <w:color w:val="auto"/>
        </w:rPr>
        <w:t xml:space="preserve"> selain tanah dan/atau bangunan yang bernilai sampai dengan Rp5.000.000.000,00 (lima miliar rupiah) dilakukan oleh Pengelola Barang setelah mendapat persetujuan Bupati</w:t>
      </w:r>
      <w:r w:rsidR="00074D1C" w:rsidRPr="00860FD3">
        <w:rPr>
          <w:color w:val="auto"/>
          <w:lang w:val="en-US"/>
        </w:rPr>
        <w:t xml:space="preserve"> dan diketahui oleh DPRD</w:t>
      </w:r>
      <w:r w:rsidRPr="00860FD3">
        <w:rPr>
          <w:color w:val="auto"/>
        </w:rPr>
        <w:t xml:space="preserve">. </w:t>
      </w:r>
    </w:p>
    <w:p w14:paraId="7FFA7FED" w14:textId="77777777" w:rsidR="00751091" w:rsidRPr="00860FD3" w:rsidRDefault="00DD3BEF">
      <w:pPr>
        <w:numPr>
          <w:ilvl w:val="0"/>
          <w:numId w:val="147"/>
        </w:numPr>
        <w:ind w:left="2552" w:right="2" w:hanging="594"/>
        <w:rPr>
          <w:color w:val="auto"/>
        </w:rPr>
      </w:pPr>
      <w:r w:rsidRPr="00860FD3">
        <w:rPr>
          <w:color w:val="auto"/>
        </w:rPr>
        <w:t xml:space="preserve">Pemindahtanganan </w:t>
      </w:r>
      <w:r w:rsidR="00930B0F" w:rsidRPr="00860FD3">
        <w:rPr>
          <w:color w:val="auto"/>
        </w:rPr>
        <w:t>Barang Milik Daerah</w:t>
      </w:r>
      <w:r w:rsidRPr="00860FD3">
        <w:rPr>
          <w:color w:val="auto"/>
        </w:rPr>
        <w:t xml:space="preserve"> selain tanah dan/atau bangunan yang bernilai lebih dari Rp5.000.000.000,00 (lima miliar rupiah) dilakukan oleh Pengelola Barang  setelah mendapat persetujuan DPRD. </w:t>
      </w:r>
    </w:p>
    <w:p w14:paraId="480A94F2" w14:textId="77777777" w:rsidR="00323E4C" w:rsidRPr="00860FD3" w:rsidRDefault="00323E4C">
      <w:pPr>
        <w:numPr>
          <w:ilvl w:val="0"/>
          <w:numId w:val="147"/>
        </w:numPr>
        <w:ind w:left="2552" w:right="2" w:hanging="594"/>
        <w:rPr>
          <w:color w:val="auto"/>
        </w:rPr>
      </w:pPr>
      <w:r w:rsidRPr="00860FD3">
        <w:rPr>
          <w:color w:val="auto"/>
        </w:rPr>
        <w:t xml:space="preserve">Nilai sebagaimana dimaksud pada ayat (1) dan ayat (2) merupakan nilai wajar atau nilai taksiran sebagaimana dimaksud dalam Pasal </w:t>
      </w:r>
      <w:r w:rsidRPr="00860FD3">
        <w:rPr>
          <w:color w:val="auto"/>
          <w:lang w:val="en-US"/>
        </w:rPr>
        <w:t>16</w:t>
      </w:r>
      <w:r w:rsidR="00090404" w:rsidRPr="00860FD3">
        <w:rPr>
          <w:color w:val="auto"/>
          <w:lang w:val="en-US"/>
        </w:rPr>
        <w:t>3</w:t>
      </w:r>
      <w:r w:rsidRPr="00860FD3">
        <w:rPr>
          <w:color w:val="auto"/>
        </w:rPr>
        <w:t xml:space="preserve"> ayat (4) untuk </w:t>
      </w:r>
      <w:r w:rsidR="009D64FC" w:rsidRPr="00860FD3">
        <w:rPr>
          <w:color w:val="auto"/>
        </w:rPr>
        <w:t>Pemindahtanganan</w:t>
      </w:r>
      <w:r w:rsidRPr="00860FD3">
        <w:rPr>
          <w:color w:val="auto"/>
        </w:rPr>
        <w:t xml:space="preserve"> dalam bentuk Penjualan, Tukar Menukar dan Penyertaan Modal Pemerintah Daerah. </w:t>
      </w:r>
    </w:p>
    <w:p w14:paraId="5900D1DE" w14:textId="77777777" w:rsidR="00751091" w:rsidRPr="00860FD3" w:rsidRDefault="00DD3BEF">
      <w:pPr>
        <w:numPr>
          <w:ilvl w:val="0"/>
          <w:numId w:val="147"/>
        </w:numPr>
        <w:ind w:left="2552" w:right="2" w:hanging="594"/>
        <w:rPr>
          <w:color w:val="auto"/>
        </w:rPr>
      </w:pPr>
      <w:r w:rsidRPr="00860FD3">
        <w:rPr>
          <w:color w:val="auto"/>
        </w:rPr>
        <w:t xml:space="preserve">Nilai sebagaimana dimaksud pada ayat (1) dan ayat (2) merupakan nilai perolehan untuk </w:t>
      </w:r>
      <w:r w:rsidR="009D64FC" w:rsidRPr="00860FD3">
        <w:rPr>
          <w:color w:val="auto"/>
        </w:rPr>
        <w:t>Pemindahtanganan</w:t>
      </w:r>
      <w:r w:rsidRPr="00860FD3">
        <w:rPr>
          <w:color w:val="auto"/>
        </w:rPr>
        <w:t xml:space="preserve"> dalam bentuk hibah. </w:t>
      </w:r>
    </w:p>
    <w:p w14:paraId="0F801635" w14:textId="77777777" w:rsidR="00074D1C" w:rsidRPr="00860FD3" w:rsidRDefault="00074D1C">
      <w:pPr>
        <w:numPr>
          <w:ilvl w:val="0"/>
          <w:numId w:val="147"/>
        </w:numPr>
        <w:ind w:left="2552" w:right="2" w:hanging="594"/>
        <w:rPr>
          <w:color w:val="auto"/>
        </w:rPr>
      </w:pPr>
      <w:r w:rsidRPr="00860FD3">
        <w:rPr>
          <w:color w:val="auto"/>
        </w:rPr>
        <w:t xml:space="preserve">Usul </w:t>
      </w:r>
      <w:r w:rsidRPr="00860FD3">
        <w:rPr>
          <w:color w:val="auto"/>
          <w:lang w:val="en-US"/>
        </w:rPr>
        <w:t>untuk diketahui</w:t>
      </w:r>
      <w:r w:rsidRPr="00860FD3">
        <w:rPr>
          <w:color w:val="auto"/>
        </w:rPr>
        <w:t xml:space="preserve"> DPRD sebagaimana dimaksud pada ayat (</w:t>
      </w:r>
      <w:r w:rsidRPr="00860FD3">
        <w:rPr>
          <w:color w:val="auto"/>
          <w:lang w:val="en-US"/>
        </w:rPr>
        <w:t>1</w:t>
      </w:r>
      <w:r w:rsidRPr="00860FD3">
        <w:rPr>
          <w:color w:val="auto"/>
        </w:rPr>
        <w:t>) diajukan oleh Bupati</w:t>
      </w:r>
      <w:r w:rsidRPr="00860FD3">
        <w:rPr>
          <w:color w:val="auto"/>
          <w:lang w:val="en-US"/>
        </w:rPr>
        <w:t>.</w:t>
      </w:r>
    </w:p>
    <w:p w14:paraId="3FE09997" w14:textId="77777777" w:rsidR="00F52A84" w:rsidRPr="00860FD3" w:rsidRDefault="00DD3BEF">
      <w:pPr>
        <w:numPr>
          <w:ilvl w:val="0"/>
          <w:numId w:val="147"/>
        </w:numPr>
        <w:ind w:left="2552" w:right="2" w:hanging="594"/>
        <w:rPr>
          <w:color w:val="auto"/>
        </w:rPr>
      </w:pPr>
      <w:r w:rsidRPr="00860FD3">
        <w:rPr>
          <w:color w:val="auto"/>
        </w:rPr>
        <w:t xml:space="preserve">Usul untuk memperoleh persetujuan DPRD sebagaimana dimaksud pada ayat (2) diajukan oleh Bupati. </w:t>
      </w:r>
    </w:p>
    <w:p w14:paraId="26710163" w14:textId="77777777" w:rsidR="00751091" w:rsidRPr="00860FD3" w:rsidRDefault="00DD3BEF">
      <w:pPr>
        <w:numPr>
          <w:ilvl w:val="0"/>
          <w:numId w:val="147"/>
        </w:numPr>
        <w:ind w:left="2552" w:right="2" w:hanging="594"/>
        <w:rPr>
          <w:color w:val="auto"/>
        </w:rPr>
      </w:pPr>
      <w:r w:rsidRPr="00860FD3">
        <w:rPr>
          <w:color w:val="auto"/>
        </w:rPr>
        <w:t xml:space="preserve">Usulan persetujuan sebagaimana dimaksud pada ayat (1) dan ayat (2) dilakukan per tiap usulan.  </w:t>
      </w:r>
    </w:p>
    <w:p w14:paraId="584EEA09" w14:textId="77777777" w:rsidR="00F52A84" w:rsidRPr="00860FD3" w:rsidRDefault="00F52A84">
      <w:pPr>
        <w:spacing w:line="250" w:lineRule="auto"/>
        <w:ind w:left="2499" w:right="524"/>
        <w:jc w:val="center"/>
        <w:rPr>
          <w:color w:val="auto"/>
        </w:rPr>
      </w:pPr>
    </w:p>
    <w:p w14:paraId="66754883" w14:textId="77777777" w:rsidR="00751091" w:rsidRPr="00860FD3" w:rsidRDefault="00DD3BEF" w:rsidP="00090404">
      <w:pPr>
        <w:spacing w:after="32" w:line="360" w:lineRule="auto"/>
        <w:ind w:left="3019" w:right="1596"/>
        <w:jc w:val="center"/>
        <w:rPr>
          <w:color w:val="auto"/>
          <w:lang w:val="en-US"/>
        </w:rPr>
      </w:pPr>
      <w:r w:rsidRPr="00860FD3">
        <w:rPr>
          <w:color w:val="auto"/>
          <w:lang w:val="en-US"/>
        </w:rPr>
        <w:t xml:space="preserve">Bagian Ketiga  </w:t>
      </w:r>
    </w:p>
    <w:p w14:paraId="3C6BC359" w14:textId="77777777" w:rsidR="00751091" w:rsidRPr="00860FD3" w:rsidRDefault="00DD3BEF" w:rsidP="00090404">
      <w:pPr>
        <w:spacing w:after="32" w:line="360" w:lineRule="auto"/>
        <w:ind w:left="3019" w:right="1596"/>
        <w:jc w:val="center"/>
        <w:rPr>
          <w:color w:val="auto"/>
          <w:lang w:val="en-US"/>
        </w:rPr>
      </w:pPr>
      <w:r w:rsidRPr="00860FD3">
        <w:rPr>
          <w:color w:val="auto"/>
          <w:lang w:val="en-US"/>
        </w:rPr>
        <w:t xml:space="preserve">Penjualan </w:t>
      </w:r>
    </w:p>
    <w:p w14:paraId="0D320D8B" w14:textId="77777777" w:rsidR="00F52A84" w:rsidRPr="00860FD3" w:rsidRDefault="00F52A84" w:rsidP="00090404">
      <w:pPr>
        <w:spacing w:after="32" w:line="360" w:lineRule="auto"/>
        <w:ind w:left="3019" w:right="1596"/>
        <w:jc w:val="center"/>
        <w:rPr>
          <w:color w:val="auto"/>
          <w:lang w:val="en-US"/>
        </w:rPr>
      </w:pPr>
    </w:p>
    <w:p w14:paraId="543E49AA" w14:textId="77777777" w:rsidR="00751091" w:rsidRPr="00860FD3" w:rsidRDefault="00DD3BEF" w:rsidP="00090404">
      <w:pPr>
        <w:spacing w:after="32" w:line="360" w:lineRule="auto"/>
        <w:ind w:left="3019" w:right="1596"/>
        <w:jc w:val="center"/>
        <w:rPr>
          <w:color w:val="auto"/>
          <w:lang w:val="en-US"/>
        </w:rPr>
      </w:pPr>
      <w:r w:rsidRPr="00860FD3">
        <w:rPr>
          <w:color w:val="auto"/>
          <w:lang w:val="en-US"/>
        </w:rPr>
        <w:lastRenderedPageBreak/>
        <w:t xml:space="preserve">Pasal </w:t>
      </w:r>
      <w:r w:rsidR="00F52A84" w:rsidRPr="00860FD3">
        <w:rPr>
          <w:color w:val="auto"/>
          <w:lang w:val="en-US"/>
        </w:rPr>
        <w:t>17</w:t>
      </w:r>
      <w:r w:rsidR="00666378" w:rsidRPr="00860FD3">
        <w:rPr>
          <w:color w:val="auto"/>
          <w:lang w:val="en-US"/>
        </w:rPr>
        <w:t>3</w:t>
      </w:r>
    </w:p>
    <w:p w14:paraId="749CD320" w14:textId="77777777" w:rsidR="00751091" w:rsidRPr="00860FD3" w:rsidRDefault="00DD3BEF">
      <w:pPr>
        <w:numPr>
          <w:ilvl w:val="0"/>
          <w:numId w:val="148"/>
        </w:numPr>
        <w:ind w:left="2552" w:right="3" w:hanging="594"/>
        <w:rPr>
          <w:color w:val="auto"/>
        </w:rPr>
      </w:pPr>
      <w:r w:rsidRPr="00860FD3">
        <w:rPr>
          <w:color w:val="auto"/>
        </w:rPr>
        <w:t>Penjualan</w:t>
      </w:r>
      <w:r w:rsidR="00F319EA" w:rsidRPr="00860FD3">
        <w:rPr>
          <w:color w:val="auto"/>
          <w:lang w:val="en-US"/>
        </w:rPr>
        <w:t xml:space="preserve"> </w:t>
      </w:r>
      <w:r w:rsidR="00930B0F" w:rsidRPr="00860FD3">
        <w:rPr>
          <w:color w:val="auto"/>
        </w:rPr>
        <w:t>Barang Milik Daerah</w:t>
      </w:r>
      <w:r w:rsidR="00F319EA" w:rsidRPr="00860FD3">
        <w:rPr>
          <w:color w:val="auto"/>
          <w:lang w:val="en-US"/>
        </w:rPr>
        <w:t xml:space="preserve"> </w:t>
      </w:r>
      <w:r w:rsidRPr="00860FD3">
        <w:rPr>
          <w:color w:val="auto"/>
        </w:rPr>
        <w:t>dilaksanakan</w:t>
      </w:r>
      <w:r w:rsidR="00F319EA" w:rsidRPr="00860FD3">
        <w:rPr>
          <w:color w:val="auto"/>
          <w:lang w:val="en-US"/>
        </w:rPr>
        <w:t xml:space="preserve"> </w:t>
      </w:r>
      <w:r w:rsidRPr="00860FD3">
        <w:rPr>
          <w:color w:val="auto"/>
        </w:rPr>
        <w:t>dengan</w:t>
      </w:r>
      <w:r w:rsidR="00F319EA" w:rsidRPr="00860FD3">
        <w:rPr>
          <w:color w:val="auto"/>
          <w:lang w:val="en-US"/>
        </w:rPr>
        <w:t xml:space="preserve"> </w:t>
      </w:r>
      <w:r w:rsidRPr="00860FD3">
        <w:rPr>
          <w:color w:val="auto"/>
        </w:rPr>
        <w:t xml:space="preserve">pertimbangan: </w:t>
      </w:r>
    </w:p>
    <w:p w14:paraId="3F5C60B2" w14:textId="77777777" w:rsidR="00751091" w:rsidRPr="00860FD3" w:rsidRDefault="00DD3BEF">
      <w:pPr>
        <w:numPr>
          <w:ilvl w:val="1"/>
          <w:numId w:val="148"/>
        </w:numPr>
        <w:ind w:left="2977" w:right="0" w:hanging="425"/>
        <w:rPr>
          <w:color w:val="auto"/>
        </w:rPr>
      </w:pPr>
      <w:r w:rsidRPr="00860FD3">
        <w:rPr>
          <w:color w:val="auto"/>
        </w:rPr>
        <w:t xml:space="preserve">untuk optimalisasi </w:t>
      </w:r>
      <w:r w:rsidR="00930B0F" w:rsidRPr="00860FD3">
        <w:rPr>
          <w:color w:val="auto"/>
        </w:rPr>
        <w:t>Barang Milik Daerah</w:t>
      </w:r>
      <w:r w:rsidRPr="00860FD3">
        <w:rPr>
          <w:color w:val="auto"/>
        </w:rPr>
        <w:t xml:space="preserve"> yang berlebih atau tidak digunakan/dimanfaatkan; </w:t>
      </w:r>
    </w:p>
    <w:p w14:paraId="55F6600F" w14:textId="77777777" w:rsidR="00751091" w:rsidRPr="00860FD3" w:rsidRDefault="00DD3BEF">
      <w:pPr>
        <w:numPr>
          <w:ilvl w:val="1"/>
          <w:numId w:val="148"/>
        </w:numPr>
        <w:ind w:left="2977" w:right="0" w:hanging="425"/>
        <w:rPr>
          <w:color w:val="auto"/>
        </w:rPr>
      </w:pPr>
      <w:r w:rsidRPr="00860FD3">
        <w:rPr>
          <w:color w:val="auto"/>
        </w:rPr>
        <w:t xml:space="preserve">secara ekonomis lebih menguntungkan bagi daerah apabila dijual; dan/atau </w:t>
      </w:r>
    </w:p>
    <w:p w14:paraId="67CFFFA8" w14:textId="77777777" w:rsidR="00751091" w:rsidRPr="00860FD3" w:rsidRDefault="00DD3BEF">
      <w:pPr>
        <w:numPr>
          <w:ilvl w:val="1"/>
          <w:numId w:val="148"/>
        </w:numPr>
        <w:ind w:left="2977" w:right="0" w:hanging="425"/>
        <w:rPr>
          <w:color w:val="auto"/>
        </w:rPr>
      </w:pPr>
      <w:r w:rsidRPr="00860FD3">
        <w:rPr>
          <w:color w:val="auto"/>
        </w:rPr>
        <w:t>sebagai pelaksanaan ketentuan peraturan perundang</w:t>
      </w:r>
      <w:r w:rsidR="00455306" w:rsidRPr="00860FD3">
        <w:rPr>
          <w:color w:val="auto"/>
          <w:lang w:val="en-US"/>
        </w:rPr>
        <w:t>-</w:t>
      </w:r>
      <w:r w:rsidRPr="00860FD3">
        <w:rPr>
          <w:color w:val="auto"/>
        </w:rPr>
        <w:t xml:space="preserve">undangan. </w:t>
      </w:r>
    </w:p>
    <w:p w14:paraId="318FB290" w14:textId="77777777" w:rsidR="00751091" w:rsidRPr="00860FD3" w:rsidRDefault="00930B0F">
      <w:pPr>
        <w:numPr>
          <w:ilvl w:val="0"/>
          <w:numId w:val="148"/>
        </w:numPr>
        <w:ind w:left="2552" w:right="3" w:hanging="594"/>
        <w:rPr>
          <w:color w:val="auto"/>
        </w:rPr>
      </w:pPr>
      <w:r w:rsidRPr="00860FD3">
        <w:rPr>
          <w:color w:val="auto"/>
        </w:rPr>
        <w:t>Barang Milik Daerah</w:t>
      </w:r>
      <w:r w:rsidR="00DD3BEF" w:rsidRPr="00860FD3">
        <w:rPr>
          <w:color w:val="auto"/>
        </w:rPr>
        <w:t xml:space="preserve"> yang tidak digunakan/dimanfaatkan sebagaimana dimaksud pada ayat (1) huruf a adalah </w:t>
      </w:r>
      <w:r w:rsidRPr="00860FD3">
        <w:rPr>
          <w:color w:val="auto"/>
        </w:rPr>
        <w:t>Barang Milik Daerah</w:t>
      </w:r>
      <w:r w:rsidR="00DD3BEF" w:rsidRPr="00860FD3">
        <w:rPr>
          <w:color w:val="auto"/>
        </w:rPr>
        <w:t xml:space="preserve"> yang tidak digunakan untuk kepentingan penyelenggaraan tugas dan fungsi</w:t>
      </w:r>
      <w:r w:rsidR="003555BF" w:rsidRPr="00860FD3">
        <w:rPr>
          <w:color w:val="auto"/>
        </w:rPr>
        <w:t xml:space="preserve"> PD</w:t>
      </w:r>
      <w:r w:rsidR="00DD3BEF" w:rsidRPr="00860FD3">
        <w:rPr>
          <w:color w:val="auto"/>
        </w:rPr>
        <w:t xml:space="preserve"> atau tidak dimanfaatkan oleh </w:t>
      </w:r>
      <w:r w:rsidR="00796268" w:rsidRPr="00860FD3">
        <w:rPr>
          <w:color w:val="auto"/>
        </w:rPr>
        <w:t>Pihak Lain</w:t>
      </w:r>
      <w:r w:rsidR="00DD3BEF" w:rsidRPr="00860FD3">
        <w:rPr>
          <w:color w:val="auto"/>
        </w:rPr>
        <w:t xml:space="preserve">. </w:t>
      </w:r>
    </w:p>
    <w:p w14:paraId="70C212AE" w14:textId="77777777" w:rsidR="00B937B0" w:rsidRPr="00860FD3" w:rsidRDefault="00B937B0" w:rsidP="00B937B0">
      <w:pPr>
        <w:spacing w:after="0" w:line="360" w:lineRule="auto"/>
        <w:ind w:left="2499" w:right="632"/>
        <w:jc w:val="center"/>
        <w:rPr>
          <w:color w:val="auto"/>
          <w:lang w:val="en-US"/>
        </w:rPr>
      </w:pPr>
    </w:p>
    <w:p w14:paraId="60538B47" w14:textId="77777777" w:rsidR="00751091" w:rsidRPr="00860FD3" w:rsidRDefault="00DD3BEF" w:rsidP="00090404">
      <w:pPr>
        <w:spacing w:after="32" w:line="360" w:lineRule="auto"/>
        <w:ind w:left="3019" w:right="1596"/>
        <w:jc w:val="center"/>
        <w:rPr>
          <w:color w:val="auto"/>
          <w:lang w:val="en-US"/>
        </w:rPr>
      </w:pPr>
      <w:r w:rsidRPr="00860FD3">
        <w:rPr>
          <w:color w:val="auto"/>
          <w:lang w:val="en-US"/>
        </w:rPr>
        <w:t>Pasal</w:t>
      </w:r>
      <w:r w:rsidRPr="00860FD3">
        <w:rPr>
          <w:color w:val="auto"/>
        </w:rPr>
        <w:t xml:space="preserve"> </w:t>
      </w:r>
      <w:r w:rsidR="00B937B0" w:rsidRPr="00860FD3">
        <w:rPr>
          <w:color w:val="auto"/>
          <w:lang w:val="en-US"/>
        </w:rPr>
        <w:t>17</w:t>
      </w:r>
      <w:r w:rsidR="00666378" w:rsidRPr="00860FD3">
        <w:rPr>
          <w:color w:val="auto"/>
          <w:lang w:val="en-US"/>
        </w:rPr>
        <w:t>4</w:t>
      </w:r>
    </w:p>
    <w:p w14:paraId="00131C8E" w14:textId="77777777" w:rsidR="00751091" w:rsidRPr="00860FD3" w:rsidRDefault="00DD3BEF">
      <w:pPr>
        <w:numPr>
          <w:ilvl w:val="0"/>
          <w:numId w:val="149"/>
        </w:numPr>
        <w:ind w:left="2552" w:right="2" w:hanging="567"/>
        <w:rPr>
          <w:color w:val="auto"/>
        </w:rPr>
      </w:pPr>
      <w:r w:rsidRPr="00860FD3">
        <w:rPr>
          <w:color w:val="auto"/>
        </w:rPr>
        <w:t xml:space="preserve">Penjualan </w:t>
      </w:r>
      <w:r w:rsidR="00930B0F" w:rsidRPr="00860FD3">
        <w:rPr>
          <w:color w:val="auto"/>
        </w:rPr>
        <w:t>Barang Milik Daerah</w:t>
      </w:r>
      <w:r w:rsidRPr="00860FD3">
        <w:rPr>
          <w:color w:val="auto"/>
        </w:rPr>
        <w:t xml:space="preserve"> dilakukan secara lelang, kecuali dalam hal tertentu. </w:t>
      </w:r>
    </w:p>
    <w:p w14:paraId="783B2D6D" w14:textId="77777777" w:rsidR="00751091" w:rsidRPr="00860FD3" w:rsidRDefault="00DD3BEF">
      <w:pPr>
        <w:numPr>
          <w:ilvl w:val="0"/>
          <w:numId w:val="149"/>
        </w:numPr>
        <w:ind w:left="2552" w:right="2" w:hanging="567"/>
        <w:rPr>
          <w:color w:val="auto"/>
        </w:rPr>
      </w:pPr>
      <w:r w:rsidRPr="00860FD3">
        <w:rPr>
          <w:color w:val="auto"/>
        </w:rPr>
        <w:t xml:space="preserve">Lelang, sebagaimana dimaksud pada ayat (1) adalah penjualan </w:t>
      </w:r>
      <w:r w:rsidR="00930B0F" w:rsidRPr="00860FD3">
        <w:rPr>
          <w:color w:val="auto"/>
        </w:rPr>
        <w:t>Barang Milik Daerah</w:t>
      </w:r>
      <w:r w:rsidRPr="00860FD3">
        <w:rPr>
          <w:color w:val="auto"/>
        </w:rPr>
        <w:t xml:space="preserve"> yang terbuka untuk umum dengan penawaran harga secara tertulis dan/atau lisan yang semakin meningkat atau menurun untuk mencapai harga tertinggi. </w:t>
      </w:r>
    </w:p>
    <w:p w14:paraId="114AB77F" w14:textId="77777777" w:rsidR="00751091" w:rsidRPr="00860FD3" w:rsidRDefault="00DD3BEF">
      <w:pPr>
        <w:numPr>
          <w:ilvl w:val="0"/>
          <w:numId w:val="149"/>
        </w:numPr>
        <w:ind w:left="2552" w:right="2" w:hanging="567"/>
        <w:rPr>
          <w:color w:val="auto"/>
        </w:rPr>
      </w:pPr>
      <w:r w:rsidRPr="00860FD3">
        <w:rPr>
          <w:color w:val="auto"/>
        </w:rPr>
        <w:t xml:space="preserve">Lelang sebagaimana dimaksud pada ayat (2) dilaksanakan setelah dilakukan pengumuman lelang dan di hadapan pejabat lelang. </w:t>
      </w:r>
    </w:p>
    <w:p w14:paraId="7A6E3EDA" w14:textId="77777777" w:rsidR="00751091" w:rsidRPr="00860FD3" w:rsidRDefault="00DD3BEF">
      <w:pPr>
        <w:numPr>
          <w:ilvl w:val="0"/>
          <w:numId w:val="149"/>
        </w:numPr>
        <w:ind w:left="2552" w:right="2" w:hanging="567"/>
        <w:rPr>
          <w:color w:val="auto"/>
        </w:rPr>
      </w:pPr>
      <w:r w:rsidRPr="00860FD3">
        <w:rPr>
          <w:color w:val="auto"/>
        </w:rPr>
        <w:t xml:space="preserve">Pengecualian dalam hal tertentu sebagaimana dimaksud pada ayat (1) meliputi: </w:t>
      </w:r>
    </w:p>
    <w:p w14:paraId="726E287A" w14:textId="77777777" w:rsidR="00751091" w:rsidRPr="00860FD3" w:rsidRDefault="00930B0F">
      <w:pPr>
        <w:numPr>
          <w:ilvl w:val="1"/>
          <w:numId w:val="149"/>
        </w:numPr>
        <w:ind w:left="2977" w:right="0" w:hanging="360"/>
        <w:rPr>
          <w:color w:val="auto"/>
        </w:rPr>
      </w:pPr>
      <w:r w:rsidRPr="00860FD3">
        <w:rPr>
          <w:color w:val="auto"/>
        </w:rPr>
        <w:t>Barang Milik Daerah</w:t>
      </w:r>
      <w:r w:rsidR="00DD3BEF" w:rsidRPr="00860FD3">
        <w:rPr>
          <w:color w:val="auto"/>
        </w:rPr>
        <w:t xml:space="preserve"> yang bersifat khusus</w:t>
      </w:r>
      <w:r w:rsidR="00C40C74" w:rsidRPr="00860FD3">
        <w:rPr>
          <w:color w:val="auto"/>
          <w:lang w:val="en-US"/>
        </w:rPr>
        <w:t>; atau</w:t>
      </w:r>
      <w:r w:rsidR="00DD3BEF" w:rsidRPr="00860FD3">
        <w:rPr>
          <w:color w:val="auto"/>
        </w:rPr>
        <w:t xml:space="preserve"> </w:t>
      </w:r>
    </w:p>
    <w:p w14:paraId="0713D71F" w14:textId="77777777" w:rsidR="00751091" w:rsidRPr="00860FD3" w:rsidRDefault="00930B0F">
      <w:pPr>
        <w:numPr>
          <w:ilvl w:val="1"/>
          <w:numId w:val="149"/>
        </w:numPr>
        <w:ind w:left="2977" w:right="0" w:hanging="360"/>
        <w:rPr>
          <w:color w:val="auto"/>
        </w:rPr>
      </w:pPr>
      <w:r w:rsidRPr="00860FD3">
        <w:rPr>
          <w:color w:val="auto"/>
        </w:rPr>
        <w:t>Barang Milik Daerah</w:t>
      </w:r>
      <w:r w:rsidR="00DD3BEF" w:rsidRPr="00860FD3">
        <w:rPr>
          <w:color w:val="auto"/>
        </w:rPr>
        <w:t xml:space="preserve"> lainnya.  </w:t>
      </w:r>
    </w:p>
    <w:p w14:paraId="1F306B0C" w14:textId="77777777" w:rsidR="00751091" w:rsidRPr="00860FD3" w:rsidRDefault="00930B0F">
      <w:pPr>
        <w:numPr>
          <w:ilvl w:val="0"/>
          <w:numId w:val="149"/>
        </w:numPr>
        <w:ind w:left="2552" w:right="2" w:hanging="567"/>
        <w:rPr>
          <w:color w:val="auto"/>
        </w:rPr>
      </w:pPr>
      <w:r w:rsidRPr="00860FD3">
        <w:rPr>
          <w:color w:val="auto"/>
        </w:rPr>
        <w:t>Barang Milik Daerah</w:t>
      </w:r>
      <w:r w:rsidR="00DD3BEF" w:rsidRPr="00860FD3">
        <w:rPr>
          <w:color w:val="auto"/>
        </w:rPr>
        <w:t xml:space="preserve"> yang bersifat khusus, sebagaimana dimaksud pada ayat (4) huruf a</w:t>
      </w:r>
      <w:r w:rsidR="00C40C74" w:rsidRPr="00860FD3">
        <w:rPr>
          <w:color w:val="auto"/>
          <w:lang w:val="en-US"/>
        </w:rPr>
        <w:t xml:space="preserve"> meliputi</w:t>
      </w:r>
      <w:r w:rsidR="00DD3BEF" w:rsidRPr="00860FD3">
        <w:rPr>
          <w:color w:val="auto"/>
        </w:rPr>
        <w:t xml:space="preserve">: </w:t>
      </w:r>
    </w:p>
    <w:p w14:paraId="1F877A56" w14:textId="77777777" w:rsidR="00751091" w:rsidRPr="00860FD3" w:rsidRDefault="00DD3BEF">
      <w:pPr>
        <w:numPr>
          <w:ilvl w:val="1"/>
          <w:numId w:val="149"/>
        </w:numPr>
        <w:ind w:left="2977" w:right="0" w:hanging="360"/>
        <w:rPr>
          <w:color w:val="auto"/>
        </w:rPr>
      </w:pPr>
      <w:r w:rsidRPr="00860FD3">
        <w:rPr>
          <w:color w:val="auto"/>
        </w:rPr>
        <w:lastRenderedPageBreak/>
        <w:t xml:space="preserve">Rumah negara golongan III yang dijual kepada penghuninya yang sah. </w:t>
      </w:r>
    </w:p>
    <w:p w14:paraId="2B6CF9F4" w14:textId="77777777" w:rsidR="00751091" w:rsidRPr="00860FD3" w:rsidRDefault="00DD3BEF">
      <w:pPr>
        <w:numPr>
          <w:ilvl w:val="1"/>
          <w:numId w:val="149"/>
        </w:numPr>
        <w:ind w:left="2977" w:right="0" w:hanging="360"/>
        <w:rPr>
          <w:color w:val="auto"/>
        </w:rPr>
      </w:pPr>
      <w:r w:rsidRPr="00860FD3">
        <w:rPr>
          <w:color w:val="auto"/>
        </w:rPr>
        <w:t xml:space="preserve">Kendaraan perorangan dinas yang dijual kepada: </w:t>
      </w:r>
    </w:p>
    <w:p w14:paraId="0EBDCEC6" w14:textId="77777777" w:rsidR="00751091" w:rsidRPr="00860FD3" w:rsidRDefault="00DD3BEF">
      <w:pPr>
        <w:numPr>
          <w:ilvl w:val="2"/>
          <w:numId w:val="149"/>
        </w:numPr>
        <w:spacing w:after="119" w:line="259" w:lineRule="auto"/>
        <w:ind w:left="3402" w:right="102" w:hanging="360"/>
        <w:rPr>
          <w:color w:val="auto"/>
        </w:rPr>
      </w:pPr>
      <w:r w:rsidRPr="00860FD3">
        <w:rPr>
          <w:color w:val="auto"/>
        </w:rPr>
        <w:t xml:space="preserve">Bupati; </w:t>
      </w:r>
    </w:p>
    <w:p w14:paraId="22B24032" w14:textId="77777777" w:rsidR="00751091" w:rsidRPr="00860FD3" w:rsidRDefault="00DD3BEF">
      <w:pPr>
        <w:numPr>
          <w:ilvl w:val="2"/>
          <w:numId w:val="149"/>
        </w:numPr>
        <w:spacing w:after="119" w:line="259" w:lineRule="auto"/>
        <w:ind w:left="3402" w:right="102" w:hanging="360"/>
        <w:rPr>
          <w:color w:val="auto"/>
        </w:rPr>
      </w:pPr>
      <w:r w:rsidRPr="00860FD3">
        <w:rPr>
          <w:color w:val="auto"/>
        </w:rPr>
        <w:t xml:space="preserve">Wakil Bupati; </w:t>
      </w:r>
    </w:p>
    <w:p w14:paraId="2B5595D5" w14:textId="77777777" w:rsidR="00751091" w:rsidRPr="00860FD3" w:rsidRDefault="00DD3BEF">
      <w:pPr>
        <w:numPr>
          <w:ilvl w:val="2"/>
          <w:numId w:val="149"/>
        </w:numPr>
        <w:spacing w:after="119" w:line="259" w:lineRule="auto"/>
        <w:ind w:left="3402" w:right="102" w:hanging="360"/>
        <w:rPr>
          <w:color w:val="auto"/>
        </w:rPr>
      </w:pPr>
      <w:r w:rsidRPr="00860FD3">
        <w:rPr>
          <w:color w:val="auto"/>
        </w:rPr>
        <w:t xml:space="preserve">Mantan Bupati; </w:t>
      </w:r>
    </w:p>
    <w:p w14:paraId="0D61D3CA" w14:textId="77777777" w:rsidR="00751091" w:rsidRPr="00860FD3" w:rsidRDefault="00DD3BEF">
      <w:pPr>
        <w:numPr>
          <w:ilvl w:val="2"/>
          <w:numId w:val="149"/>
        </w:numPr>
        <w:spacing w:after="119" w:line="259" w:lineRule="auto"/>
        <w:ind w:left="3402" w:right="102" w:hanging="360"/>
        <w:rPr>
          <w:color w:val="auto"/>
        </w:rPr>
      </w:pPr>
      <w:r w:rsidRPr="00860FD3">
        <w:rPr>
          <w:color w:val="auto"/>
        </w:rPr>
        <w:t xml:space="preserve">Mantan Wakil Bupati; dan </w:t>
      </w:r>
    </w:p>
    <w:p w14:paraId="7D06A3D4" w14:textId="77777777" w:rsidR="00C40C74" w:rsidRPr="00860FD3" w:rsidRDefault="00DD3BEF">
      <w:pPr>
        <w:numPr>
          <w:ilvl w:val="2"/>
          <w:numId w:val="149"/>
        </w:numPr>
        <w:spacing w:after="119" w:line="259" w:lineRule="auto"/>
        <w:ind w:left="3402" w:right="102" w:hanging="360"/>
        <w:rPr>
          <w:color w:val="auto"/>
        </w:rPr>
      </w:pPr>
      <w:r w:rsidRPr="00860FD3">
        <w:rPr>
          <w:color w:val="auto"/>
        </w:rPr>
        <w:t xml:space="preserve">Sekretaris Daerah. </w:t>
      </w:r>
    </w:p>
    <w:p w14:paraId="02C7E5BE" w14:textId="77777777" w:rsidR="00C40C74" w:rsidRPr="00860FD3" w:rsidRDefault="00C40C74">
      <w:pPr>
        <w:numPr>
          <w:ilvl w:val="2"/>
          <w:numId w:val="149"/>
        </w:numPr>
        <w:spacing w:after="119" w:line="259" w:lineRule="auto"/>
        <w:ind w:left="3402" w:right="102" w:hanging="360"/>
        <w:rPr>
          <w:color w:val="auto"/>
        </w:rPr>
      </w:pPr>
      <w:r w:rsidRPr="00860FD3">
        <w:rPr>
          <w:color w:val="auto"/>
        </w:rPr>
        <w:t xml:space="preserve">pimpinan DPRD; dan </w:t>
      </w:r>
    </w:p>
    <w:p w14:paraId="49C568E3" w14:textId="77777777" w:rsidR="00C40C74" w:rsidRPr="00860FD3" w:rsidRDefault="00C40C74">
      <w:pPr>
        <w:numPr>
          <w:ilvl w:val="2"/>
          <w:numId w:val="149"/>
        </w:numPr>
        <w:spacing w:after="119" w:line="259" w:lineRule="auto"/>
        <w:ind w:left="3402" w:right="102" w:hanging="360"/>
        <w:rPr>
          <w:color w:val="auto"/>
        </w:rPr>
      </w:pPr>
      <w:r w:rsidRPr="00860FD3">
        <w:rPr>
          <w:color w:val="auto"/>
        </w:rPr>
        <w:t>mantan pimpinan</w:t>
      </w:r>
      <w:r w:rsidRPr="00860FD3">
        <w:rPr>
          <w:color w:val="auto"/>
          <w:lang w:val="en-US"/>
        </w:rPr>
        <w:t xml:space="preserve"> </w:t>
      </w:r>
      <w:r w:rsidRPr="00860FD3">
        <w:rPr>
          <w:color w:val="auto"/>
        </w:rPr>
        <w:t xml:space="preserve">DPRD. </w:t>
      </w:r>
    </w:p>
    <w:p w14:paraId="3555B585" w14:textId="77777777" w:rsidR="00751091" w:rsidRPr="00860FD3" w:rsidRDefault="00930B0F">
      <w:pPr>
        <w:numPr>
          <w:ilvl w:val="0"/>
          <w:numId w:val="149"/>
        </w:numPr>
        <w:ind w:left="2552" w:right="2" w:hanging="567"/>
        <w:rPr>
          <w:color w:val="auto"/>
        </w:rPr>
      </w:pPr>
      <w:r w:rsidRPr="00860FD3">
        <w:rPr>
          <w:color w:val="auto"/>
        </w:rPr>
        <w:t>Barang Milik Daerah</w:t>
      </w:r>
      <w:r w:rsidR="00DD3BEF" w:rsidRPr="00860FD3">
        <w:rPr>
          <w:color w:val="auto"/>
        </w:rPr>
        <w:t xml:space="preserve"> lainnya, sebagaimana dimaksud pada ayat</w:t>
      </w:r>
      <w:r w:rsidR="00B937B0" w:rsidRPr="00860FD3">
        <w:rPr>
          <w:color w:val="auto"/>
          <w:lang w:val="en-US"/>
        </w:rPr>
        <w:t xml:space="preserve"> </w:t>
      </w:r>
      <w:r w:rsidR="00DD3BEF" w:rsidRPr="00860FD3">
        <w:rPr>
          <w:color w:val="auto"/>
        </w:rPr>
        <w:t xml:space="preserve">(4) huruf b </w:t>
      </w:r>
      <w:r w:rsidR="00C40C74" w:rsidRPr="00860FD3">
        <w:rPr>
          <w:color w:val="auto"/>
          <w:lang w:val="en-US"/>
        </w:rPr>
        <w:t>meliputi</w:t>
      </w:r>
      <w:r w:rsidR="00DD3BEF" w:rsidRPr="00860FD3">
        <w:rPr>
          <w:color w:val="auto"/>
        </w:rPr>
        <w:t xml:space="preserve">: </w:t>
      </w:r>
    </w:p>
    <w:p w14:paraId="34216CC2" w14:textId="77777777" w:rsidR="00751091" w:rsidRPr="00860FD3" w:rsidRDefault="00DD3BEF">
      <w:pPr>
        <w:numPr>
          <w:ilvl w:val="1"/>
          <w:numId w:val="149"/>
        </w:numPr>
        <w:spacing w:after="30"/>
        <w:ind w:left="2977" w:right="0" w:hanging="360"/>
        <w:rPr>
          <w:color w:val="auto"/>
        </w:rPr>
      </w:pPr>
      <w:r w:rsidRPr="00860FD3">
        <w:rPr>
          <w:color w:val="auto"/>
        </w:rPr>
        <w:t xml:space="preserve">tanah dan/atau bangunan yang akan digunakan untuk kepentingan umum; </w:t>
      </w:r>
    </w:p>
    <w:p w14:paraId="01562639" w14:textId="77777777" w:rsidR="00C40C74" w:rsidRPr="00860FD3" w:rsidRDefault="00C40C74">
      <w:pPr>
        <w:numPr>
          <w:ilvl w:val="1"/>
          <w:numId w:val="149"/>
        </w:numPr>
        <w:spacing w:after="30"/>
        <w:ind w:left="2977" w:right="0" w:hanging="360"/>
        <w:rPr>
          <w:color w:val="auto"/>
        </w:rPr>
      </w:pPr>
      <w:r w:rsidRPr="00860FD3">
        <w:rPr>
          <w:color w:val="auto"/>
        </w:rPr>
        <w:t xml:space="preserve">tanah kavling yang menurut perencanaan awal pengadaannya digunakan untuk pembangunan perumahan pegawai negeri sipil Pemerintah Daerah yang bersangkutan, sebagaimana tercantum dalam dokumen pelaksanaan anggaran; </w:t>
      </w:r>
    </w:p>
    <w:p w14:paraId="610500B8" w14:textId="77777777" w:rsidR="00C40C74" w:rsidRPr="00860FD3" w:rsidRDefault="00C40C74">
      <w:pPr>
        <w:numPr>
          <w:ilvl w:val="1"/>
          <w:numId w:val="149"/>
        </w:numPr>
        <w:spacing w:after="30"/>
        <w:ind w:left="2977" w:right="0" w:hanging="360"/>
        <w:rPr>
          <w:color w:val="auto"/>
        </w:rPr>
      </w:pPr>
      <w:r w:rsidRPr="00860FD3">
        <w:rPr>
          <w:color w:val="auto"/>
        </w:rPr>
        <w:t xml:space="preserve">selain tanah dan/atau bangunan sebagai akibat dari keadaan kahar; </w:t>
      </w:r>
    </w:p>
    <w:p w14:paraId="17F96C89" w14:textId="77777777" w:rsidR="00C40C74" w:rsidRPr="00860FD3" w:rsidRDefault="00C40C74">
      <w:pPr>
        <w:numPr>
          <w:ilvl w:val="1"/>
          <w:numId w:val="149"/>
        </w:numPr>
        <w:spacing w:after="30"/>
        <w:ind w:left="2977" w:right="0" w:hanging="360"/>
        <w:rPr>
          <w:color w:val="auto"/>
        </w:rPr>
      </w:pPr>
      <w:r w:rsidRPr="00860FD3">
        <w:rPr>
          <w:color w:val="auto"/>
        </w:rPr>
        <w:t xml:space="preserve">bangunan yang berdiri di atas tanah </w:t>
      </w:r>
      <w:r w:rsidR="00796268" w:rsidRPr="00860FD3">
        <w:rPr>
          <w:color w:val="auto"/>
        </w:rPr>
        <w:t>Pihak Lain</w:t>
      </w:r>
      <w:r w:rsidRPr="00860FD3">
        <w:rPr>
          <w:color w:val="auto"/>
        </w:rPr>
        <w:t xml:space="preserve"> yang dijual kepada </w:t>
      </w:r>
      <w:r w:rsidR="00796268" w:rsidRPr="00860FD3">
        <w:rPr>
          <w:color w:val="auto"/>
        </w:rPr>
        <w:t>Pihak Lain</w:t>
      </w:r>
      <w:r w:rsidRPr="00860FD3">
        <w:rPr>
          <w:color w:val="auto"/>
        </w:rPr>
        <w:t xml:space="preserve"> pemilik tanah tersebut; </w:t>
      </w:r>
    </w:p>
    <w:p w14:paraId="56C592F8" w14:textId="77777777" w:rsidR="00C40C74" w:rsidRPr="00860FD3" w:rsidRDefault="00C40C74">
      <w:pPr>
        <w:numPr>
          <w:ilvl w:val="1"/>
          <w:numId w:val="149"/>
        </w:numPr>
        <w:spacing w:after="30"/>
        <w:ind w:left="2977" w:right="0" w:hanging="360"/>
        <w:rPr>
          <w:color w:val="auto"/>
        </w:rPr>
      </w:pPr>
      <w:r w:rsidRPr="00860FD3">
        <w:rPr>
          <w:color w:val="auto"/>
        </w:rPr>
        <w:t xml:space="preserve">hasil bongkaran bangunan atau bangunan yang akan dibangun kembali; atau </w:t>
      </w:r>
    </w:p>
    <w:p w14:paraId="74A40DB5" w14:textId="77777777" w:rsidR="00B937B0" w:rsidRPr="00860FD3" w:rsidRDefault="00C40C74">
      <w:pPr>
        <w:numPr>
          <w:ilvl w:val="1"/>
          <w:numId w:val="149"/>
        </w:numPr>
        <w:spacing w:after="30"/>
        <w:ind w:left="2977" w:right="0" w:hanging="360"/>
        <w:rPr>
          <w:color w:val="auto"/>
        </w:rPr>
      </w:pPr>
      <w:r w:rsidRPr="00860FD3">
        <w:rPr>
          <w:color w:val="auto"/>
        </w:rPr>
        <w:t>selain tanah dan/atau bangunan yang tidak memiliki bukti kepemilikan dengan nilai hasil Penilaian paling tinggi Rp2.000.000,00 (dua juta rupiah) per unit.</w:t>
      </w:r>
    </w:p>
    <w:p w14:paraId="54AEBBE2" w14:textId="77777777" w:rsidR="00C40C74" w:rsidRPr="00860FD3" w:rsidRDefault="00C40C74">
      <w:pPr>
        <w:numPr>
          <w:ilvl w:val="0"/>
          <w:numId w:val="149"/>
        </w:numPr>
        <w:ind w:left="2552" w:right="2" w:hanging="567"/>
        <w:rPr>
          <w:color w:val="auto"/>
        </w:rPr>
      </w:pPr>
      <w:r w:rsidRPr="00860FD3">
        <w:rPr>
          <w:color w:val="auto"/>
        </w:rPr>
        <w:t xml:space="preserve">Barang Milik Daerah lainnya sebagaimana dimaksud pada ayat (6) ditetapkan oleh bupati.  </w:t>
      </w:r>
    </w:p>
    <w:p w14:paraId="4E6AB2EE" w14:textId="77777777" w:rsidR="00C40C74" w:rsidRPr="00860FD3" w:rsidRDefault="00C40C74" w:rsidP="00B937B0">
      <w:pPr>
        <w:spacing w:after="0" w:line="360" w:lineRule="auto"/>
        <w:ind w:left="2499" w:right="632"/>
        <w:jc w:val="center"/>
        <w:rPr>
          <w:color w:val="auto"/>
          <w:lang w:val="en-US"/>
        </w:rPr>
      </w:pPr>
    </w:p>
    <w:p w14:paraId="6E5F2887" w14:textId="77777777" w:rsidR="00751091" w:rsidRPr="00860FD3" w:rsidRDefault="00DD3BEF" w:rsidP="00090404">
      <w:pPr>
        <w:spacing w:after="32" w:line="360" w:lineRule="auto"/>
        <w:ind w:left="3019" w:right="1596"/>
        <w:jc w:val="center"/>
        <w:rPr>
          <w:color w:val="auto"/>
        </w:rPr>
      </w:pPr>
      <w:r w:rsidRPr="00860FD3">
        <w:rPr>
          <w:color w:val="auto"/>
          <w:lang w:val="en-US"/>
        </w:rPr>
        <w:t>Pasal</w:t>
      </w:r>
      <w:r w:rsidR="00B937B0" w:rsidRPr="00860FD3">
        <w:rPr>
          <w:color w:val="auto"/>
          <w:lang w:val="en-US"/>
        </w:rPr>
        <w:t xml:space="preserve"> 17</w:t>
      </w:r>
      <w:r w:rsidR="00666378" w:rsidRPr="00860FD3">
        <w:rPr>
          <w:color w:val="auto"/>
          <w:lang w:val="en-US"/>
        </w:rPr>
        <w:t>5</w:t>
      </w:r>
    </w:p>
    <w:p w14:paraId="53A2BB9A" w14:textId="77777777" w:rsidR="00751091" w:rsidRPr="00860FD3" w:rsidRDefault="00DD3BEF">
      <w:pPr>
        <w:numPr>
          <w:ilvl w:val="0"/>
          <w:numId w:val="150"/>
        </w:numPr>
        <w:ind w:left="2552" w:right="0" w:hanging="567"/>
        <w:rPr>
          <w:color w:val="auto"/>
        </w:rPr>
      </w:pPr>
      <w:r w:rsidRPr="00860FD3">
        <w:rPr>
          <w:color w:val="auto"/>
        </w:rPr>
        <w:lastRenderedPageBreak/>
        <w:t xml:space="preserve">Dalam </w:t>
      </w:r>
      <w:r w:rsidR="00C172B1" w:rsidRPr="00860FD3">
        <w:rPr>
          <w:color w:val="auto"/>
        </w:rPr>
        <w:t xml:space="preserve">Dalam rangka Penjualan Barang Milik Daerah, dilakukan Penilaian untuk mendapatkan nilai wajar atau nilai taksiran sebagaimana dimaksud dalam Pasal </w:t>
      </w:r>
      <w:r w:rsidR="00C172B1" w:rsidRPr="00860FD3">
        <w:rPr>
          <w:color w:val="auto"/>
          <w:lang w:val="en-US"/>
        </w:rPr>
        <w:t>16</w:t>
      </w:r>
      <w:r w:rsidR="00666378" w:rsidRPr="00860FD3">
        <w:rPr>
          <w:color w:val="auto"/>
          <w:lang w:val="en-US"/>
        </w:rPr>
        <w:t>1</w:t>
      </w:r>
      <w:r w:rsidR="00C172B1" w:rsidRPr="00860FD3">
        <w:rPr>
          <w:color w:val="auto"/>
        </w:rPr>
        <w:t xml:space="preserve"> ayat (3) dan Pasal </w:t>
      </w:r>
      <w:r w:rsidR="00C172B1" w:rsidRPr="00860FD3">
        <w:rPr>
          <w:color w:val="auto"/>
          <w:lang w:val="en-US"/>
        </w:rPr>
        <w:t>16</w:t>
      </w:r>
      <w:r w:rsidR="00666378" w:rsidRPr="00860FD3">
        <w:rPr>
          <w:color w:val="auto"/>
          <w:lang w:val="en-US"/>
        </w:rPr>
        <w:t>2</w:t>
      </w:r>
      <w:r w:rsidR="00C172B1" w:rsidRPr="00860FD3">
        <w:rPr>
          <w:color w:val="auto"/>
        </w:rPr>
        <w:t xml:space="preserve"> ayat (4). </w:t>
      </w:r>
    </w:p>
    <w:p w14:paraId="2503E6D4" w14:textId="77777777" w:rsidR="00751091" w:rsidRPr="00860FD3" w:rsidRDefault="00DD3BEF">
      <w:pPr>
        <w:numPr>
          <w:ilvl w:val="0"/>
          <w:numId w:val="150"/>
        </w:numPr>
        <w:ind w:left="2552" w:right="0" w:hanging="567"/>
        <w:rPr>
          <w:color w:val="auto"/>
        </w:rPr>
      </w:pPr>
      <w:r w:rsidRPr="00860FD3">
        <w:rPr>
          <w:color w:val="auto"/>
        </w:rPr>
        <w:t xml:space="preserve">Dikecualikan dari ketentuan sebagaimana dimaksud pada ayat (1) adalah bagi penjualan </w:t>
      </w:r>
      <w:r w:rsidR="00930B0F" w:rsidRPr="00860FD3">
        <w:rPr>
          <w:color w:val="auto"/>
        </w:rPr>
        <w:t>Barang Milik Daerah</w:t>
      </w:r>
      <w:r w:rsidRPr="00860FD3">
        <w:rPr>
          <w:color w:val="auto"/>
        </w:rPr>
        <w:t xml:space="preserve"> berupa tanah yang diperlukan untuk pembangunan rumah susun sederhana, yang nilai jualnya ditetapkan oleh Bupati berdasarkan perhitungan yang ditetapkan sesuai ketentuan peraturan perundang-undangan. </w:t>
      </w:r>
    </w:p>
    <w:p w14:paraId="21BB0B5D" w14:textId="77777777" w:rsidR="00751091" w:rsidRPr="00860FD3" w:rsidRDefault="00DD3BEF">
      <w:pPr>
        <w:numPr>
          <w:ilvl w:val="0"/>
          <w:numId w:val="150"/>
        </w:numPr>
        <w:ind w:left="2552" w:right="0" w:hanging="567"/>
        <w:rPr>
          <w:color w:val="auto"/>
        </w:rPr>
      </w:pPr>
      <w:r w:rsidRPr="00860FD3">
        <w:rPr>
          <w:color w:val="auto"/>
        </w:rPr>
        <w:t xml:space="preserve">Penilaian sebagaimana dimaksud pada ayat (1) dilakukan sebagaimana dimaksud dalam Pasal </w:t>
      </w:r>
      <w:r w:rsidR="00C648F6" w:rsidRPr="00860FD3">
        <w:rPr>
          <w:color w:val="auto"/>
          <w:lang w:val="en-US"/>
        </w:rPr>
        <w:t>16</w:t>
      </w:r>
      <w:r w:rsidR="00666378" w:rsidRPr="00860FD3">
        <w:rPr>
          <w:color w:val="auto"/>
          <w:lang w:val="en-US"/>
        </w:rPr>
        <w:t>0</w:t>
      </w:r>
      <w:r w:rsidRPr="00860FD3">
        <w:rPr>
          <w:color w:val="auto"/>
        </w:rPr>
        <w:t xml:space="preserve"> dan Pasal </w:t>
      </w:r>
      <w:r w:rsidR="00C648F6" w:rsidRPr="00860FD3">
        <w:rPr>
          <w:color w:val="auto"/>
          <w:lang w:val="en-US"/>
        </w:rPr>
        <w:t>16</w:t>
      </w:r>
      <w:r w:rsidR="00666378" w:rsidRPr="00860FD3">
        <w:rPr>
          <w:color w:val="auto"/>
          <w:lang w:val="en-US"/>
        </w:rPr>
        <w:t>1</w:t>
      </w:r>
      <w:r w:rsidRPr="00860FD3">
        <w:rPr>
          <w:color w:val="auto"/>
        </w:rPr>
        <w:t xml:space="preserve">. </w:t>
      </w:r>
    </w:p>
    <w:p w14:paraId="1FAFB90B" w14:textId="77777777" w:rsidR="00751091" w:rsidRPr="00860FD3" w:rsidRDefault="00DD3BEF">
      <w:pPr>
        <w:numPr>
          <w:ilvl w:val="0"/>
          <w:numId w:val="150"/>
        </w:numPr>
        <w:ind w:left="2552" w:right="0" w:hanging="567"/>
        <w:rPr>
          <w:color w:val="auto"/>
        </w:rPr>
      </w:pPr>
      <w:r w:rsidRPr="00860FD3">
        <w:rPr>
          <w:color w:val="auto"/>
        </w:rPr>
        <w:t xml:space="preserve">Penentuan nilai dalam rangka penjualan </w:t>
      </w:r>
      <w:r w:rsidR="00930B0F" w:rsidRPr="00860FD3">
        <w:rPr>
          <w:color w:val="auto"/>
        </w:rPr>
        <w:t>Barang Milik Daerah</w:t>
      </w:r>
      <w:r w:rsidRPr="00860FD3">
        <w:rPr>
          <w:color w:val="auto"/>
        </w:rPr>
        <w:t xml:space="preserve"> secara lelang sebagaimana dimaksud dalam Pasal </w:t>
      </w:r>
      <w:r w:rsidR="00C648F6" w:rsidRPr="00860FD3">
        <w:rPr>
          <w:color w:val="auto"/>
          <w:lang w:val="en-US"/>
        </w:rPr>
        <w:t>17</w:t>
      </w:r>
      <w:r w:rsidR="00666378" w:rsidRPr="00860FD3">
        <w:rPr>
          <w:color w:val="auto"/>
          <w:lang w:val="en-US"/>
        </w:rPr>
        <w:t>3</w:t>
      </w:r>
      <w:r w:rsidRPr="00860FD3">
        <w:rPr>
          <w:color w:val="auto"/>
        </w:rPr>
        <w:t xml:space="preserve"> ayat (1) dilakukan dengan memperhitungkan faktor penyesuaian. </w:t>
      </w:r>
    </w:p>
    <w:p w14:paraId="335A8EB3" w14:textId="77777777" w:rsidR="00751091" w:rsidRPr="00860FD3" w:rsidRDefault="00DD3BEF">
      <w:pPr>
        <w:numPr>
          <w:ilvl w:val="0"/>
          <w:numId w:val="150"/>
        </w:numPr>
        <w:ind w:left="2552" w:right="0" w:hanging="567"/>
        <w:rPr>
          <w:color w:val="auto"/>
        </w:rPr>
      </w:pPr>
      <w:r w:rsidRPr="00860FD3">
        <w:rPr>
          <w:color w:val="auto"/>
        </w:rPr>
        <w:t xml:space="preserve">Nilai sebagaimana dimaksud pada ayat (4) merupakan limit/batasan terendah yang disampaikan kepada Bupati, sebagai dasar penetapan nilai limit. </w:t>
      </w:r>
    </w:p>
    <w:p w14:paraId="3421293E" w14:textId="77777777" w:rsidR="00751091" w:rsidRPr="00860FD3" w:rsidRDefault="00DD3BEF">
      <w:pPr>
        <w:numPr>
          <w:ilvl w:val="0"/>
          <w:numId w:val="150"/>
        </w:numPr>
        <w:ind w:left="2552" w:right="0" w:hanging="567"/>
        <w:rPr>
          <w:color w:val="auto"/>
        </w:rPr>
      </w:pPr>
      <w:r w:rsidRPr="00860FD3">
        <w:rPr>
          <w:color w:val="auto"/>
        </w:rPr>
        <w:t>Nilai limit/batasan terendah sebagaimana dimaksud pada ayat</w:t>
      </w:r>
      <w:r w:rsidR="00B937B0" w:rsidRPr="00860FD3">
        <w:rPr>
          <w:color w:val="auto"/>
          <w:lang w:val="en-US"/>
        </w:rPr>
        <w:t xml:space="preserve"> </w:t>
      </w:r>
      <w:r w:rsidRPr="00860FD3">
        <w:rPr>
          <w:color w:val="auto"/>
        </w:rPr>
        <w:t xml:space="preserve">(5) adalah harga minimal barang  yang akan dilelang. </w:t>
      </w:r>
    </w:p>
    <w:p w14:paraId="7737FC8C" w14:textId="77777777" w:rsidR="00751091" w:rsidRPr="00860FD3" w:rsidRDefault="00DD3BEF">
      <w:pPr>
        <w:numPr>
          <w:ilvl w:val="0"/>
          <w:numId w:val="150"/>
        </w:numPr>
        <w:ind w:left="2552" w:right="0" w:hanging="594"/>
        <w:rPr>
          <w:color w:val="auto"/>
        </w:rPr>
      </w:pPr>
      <w:r w:rsidRPr="00860FD3">
        <w:rPr>
          <w:color w:val="auto"/>
        </w:rPr>
        <w:t>Nilai limit sebagaimana dimaksud pada ayat (6) ditetapkan oleh Bupati selaku penjual.</w:t>
      </w:r>
      <w:r w:rsidRPr="00860FD3">
        <w:rPr>
          <w:color w:val="auto"/>
          <w:sz w:val="22"/>
        </w:rPr>
        <w:t xml:space="preserve">  </w:t>
      </w:r>
    </w:p>
    <w:p w14:paraId="39E07C93" w14:textId="77777777" w:rsidR="00C648F6" w:rsidRDefault="00C648F6" w:rsidP="00C648F6">
      <w:pPr>
        <w:ind w:left="2552" w:right="0" w:firstLine="0"/>
        <w:rPr>
          <w:color w:val="auto"/>
        </w:rPr>
      </w:pPr>
    </w:p>
    <w:p w14:paraId="7417D4A9" w14:textId="77777777" w:rsidR="00A971E8" w:rsidRDefault="00A971E8" w:rsidP="00C648F6">
      <w:pPr>
        <w:ind w:left="2552" w:right="0" w:firstLine="0"/>
        <w:rPr>
          <w:color w:val="auto"/>
        </w:rPr>
      </w:pPr>
    </w:p>
    <w:p w14:paraId="51465F9D" w14:textId="77777777" w:rsidR="00A971E8" w:rsidRPr="00860FD3" w:rsidRDefault="00A971E8" w:rsidP="00C648F6">
      <w:pPr>
        <w:ind w:left="2552" w:right="0" w:firstLine="0"/>
        <w:rPr>
          <w:color w:val="auto"/>
        </w:rPr>
      </w:pPr>
    </w:p>
    <w:p w14:paraId="13CEEC92" w14:textId="77777777" w:rsidR="00751091" w:rsidRPr="00860FD3" w:rsidRDefault="00DD3BEF" w:rsidP="00090404">
      <w:pPr>
        <w:spacing w:after="32" w:line="360" w:lineRule="auto"/>
        <w:ind w:left="3019" w:right="1596"/>
        <w:jc w:val="center"/>
        <w:rPr>
          <w:color w:val="auto"/>
          <w:lang w:val="en-US"/>
        </w:rPr>
      </w:pPr>
      <w:r w:rsidRPr="00860FD3">
        <w:rPr>
          <w:color w:val="auto"/>
          <w:lang w:val="en-US"/>
        </w:rPr>
        <w:t xml:space="preserve">Pasal </w:t>
      </w:r>
      <w:r w:rsidR="00C648F6" w:rsidRPr="00860FD3">
        <w:rPr>
          <w:color w:val="auto"/>
          <w:lang w:val="en-US"/>
        </w:rPr>
        <w:t>17</w:t>
      </w:r>
      <w:r w:rsidR="00666378" w:rsidRPr="00860FD3">
        <w:rPr>
          <w:color w:val="auto"/>
          <w:lang w:val="en-US"/>
        </w:rPr>
        <w:t>6</w:t>
      </w:r>
    </w:p>
    <w:p w14:paraId="04564B0D" w14:textId="77777777" w:rsidR="00751091" w:rsidRPr="00860FD3" w:rsidRDefault="00930B0F">
      <w:pPr>
        <w:numPr>
          <w:ilvl w:val="0"/>
          <w:numId w:val="151"/>
        </w:numPr>
        <w:ind w:left="2552" w:right="3" w:hanging="567"/>
        <w:rPr>
          <w:color w:val="auto"/>
        </w:rPr>
      </w:pPr>
      <w:r w:rsidRPr="00860FD3">
        <w:rPr>
          <w:color w:val="auto"/>
        </w:rPr>
        <w:t>Barang Milik Daerah</w:t>
      </w:r>
      <w:r w:rsidR="00DD3BEF" w:rsidRPr="00860FD3">
        <w:rPr>
          <w:color w:val="auto"/>
        </w:rPr>
        <w:t xml:space="preserve"> berupa tanah dan/atau bangunan yang tidak laku dijual pada lelang pertama, dilakukan lelang ulang sebanyak 1</w:t>
      </w:r>
      <w:r w:rsidR="00090404" w:rsidRPr="00860FD3">
        <w:rPr>
          <w:color w:val="auto"/>
          <w:lang w:val="en-US"/>
        </w:rPr>
        <w:t xml:space="preserve"> </w:t>
      </w:r>
      <w:r w:rsidR="00DD3BEF" w:rsidRPr="00860FD3">
        <w:rPr>
          <w:color w:val="auto"/>
        </w:rPr>
        <w:t xml:space="preserve">(satu) kali. </w:t>
      </w:r>
    </w:p>
    <w:p w14:paraId="7D89D310" w14:textId="77777777" w:rsidR="00751091" w:rsidRPr="00860FD3" w:rsidRDefault="00DD3BEF">
      <w:pPr>
        <w:numPr>
          <w:ilvl w:val="0"/>
          <w:numId w:val="151"/>
        </w:numPr>
        <w:ind w:left="2552" w:right="3" w:hanging="567"/>
        <w:rPr>
          <w:color w:val="auto"/>
        </w:rPr>
      </w:pPr>
      <w:r w:rsidRPr="00860FD3">
        <w:rPr>
          <w:color w:val="auto"/>
        </w:rPr>
        <w:t xml:space="preserve">Pada pelaksanaan lelang ulang sebagaimana dimaksud pada ayat (1) dapat dilakukan penilaian ulang. </w:t>
      </w:r>
    </w:p>
    <w:p w14:paraId="2B73067F" w14:textId="77777777" w:rsidR="00751091" w:rsidRPr="00860FD3" w:rsidRDefault="00DD3BEF">
      <w:pPr>
        <w:numPr>
          <w:ilvl w:val="0"/>
          <w:numId w:val="151"/>
        </w:numPr>
        <w:ind w:left="2552" w:right="3" w:hanging="567"/>
        <w:rPr>
          <w:color w:val="auto"/>
        </w:rPr>
      </w:pPr>
      <w:r w:rsidRPr="00860FD3">
        <w:rPr>
          <w:color w:val="auto"/>
        </w:rPr>
        <w:lastRenderedPageBreak/>
        <w:t xml:space="preserve">Dalam hal setelah pelaksanaan lelang ulang, </w:t>
      </w:r>
      <w:r w:rsidR="00930B0F" w:rsidRPr="00860FD3">
        <w:rPr>
          <w:color w:val="auto"/>
        </w:rPr>
        <w:t>Barang Milik Daerah</w:t>
      </w:r>
      <w:r w:rsidRPr="00860FD3">
        <w:rPr>
          <w:color w:val="auto"/>
        </w:rPr>
        <w:t xml:space="preserve"> sebagaimana dimaksud pada ayat (1) tidak laku dijual, Pengelola Barang menindaklanjuti dengan penjualan tanpa lelang, </w:t>
      </w:r>
      <w:r w:rsidR="004C7100" w:rsidRPr="00860FD3">
        <w:rPr>
          <w:color w:val="auto"/>
        </w:rPr>
        <w:t>Tukar Menukar</w:t>
      </w:r>
      <w:r w:rsidRPr="00860FD3">
        <w:rPr>
          <w:color w:val="auto"/>
        </w:rPr>
        <w:t xml:space="preserve">, hibah, penyertaan modal atau pemanfaatan. </w:t>
      </w:r>
    </w:p>
    <w:p w14:paraId="76CD0F60" w14:textId="77777777" w:rsidR="0098759F" w:rsidRPr="00860FD3" w:rsidRDefault="00DD3BEF">
      <w:pPr>
        <w:numPr>
          <w:ilvl w:val="0"/>
          <w:numId w:val="151"/>
        </w:numPr>
        <w:ind w:left="2552" w:right="3" w:hanging="567"/>
        <w:rPr>
          <w:color w:val="auto"/>
        </w:rPr>
      </w:pPr>
      <w:r w:rsidRPr="00860FD3">
        <w:rPr>
          <w:color w:val="auto"/>
        </w:rPr>
        <w:t xml:space="preserve">Pengelola Barang dapat melakukan kegiatan sebagaimana dimaksud pada ayat (3) atas </w:t>
      </w:r>
      <w:r w:rsidR="00930B0F" w:rsidRPr="00860FD3">
        <w:rPr>
          <w:color w:val="auto"/>
        </w:rPr>
        <w:t>Barang Milik Daerah</w:t>
      </w:r>
      <w:r w:rsidRPr="00860FD3">
        <w:rPr>
          <w:color w:val="auto"/>
        </w:rPr>
        <w:t xml:space="preserve"> setelah mendapat persetujuan Bupati.</w:t>
      </w:r>
      <w:r w:rsidRPr="00860FD3">
        <w:rPr>
          <w:color w:val="auto"/>
          <w:sz w:val="22"/>
        </w:rPr>
        <w:t xml:space="preserve">  </w:t>
      </w:r>
    </w:p>
    <w:p w14:paraId="33D3BC87" w14:textId="77777777" w:rsidR="0098759F" w:rsidRPr="00860FD3" w:rsidRDefault="0098759F">
      <w:pPr>
        <w:spacing w:line="250" w:lineRule="auto"/>
        <w:ind w:left="2499" w:right="635"/>
        <w:jc w:val="center"/>
        <w:rPr>
          <w:color w:val="auto"/>
          <w:lang w:val="en-US"/>
        </w:rPr>
      </w:pPr>
    </w:p>
    <w:p w14:paraId="5CF45B30" w14:textId="77777777" w:rsidR="00751091" w:rsidRPr="00860FD3" w:rsidRDefault="00DD3BEF" w:rsidP="002B4284">
      <w:pPr>
        <w:spacing w:after="32" w:line="360" w:lineRule="auto"/>
        <w:ind w:left="3019" w:right="1596"/>
        <w:jc w:val="center"/>
        <w:rPr>
          <w:color w:val="auto"/>
          <w:lang w:val="en-US"/>
        </w:rPr>
      </w:pPr>
      <w:r w:rsidRPr="00860FD3">
        <w:rPr>
          <w:color w:val="auto"/>
          <w:lang w:val="en-US"/>
        </w:rPr>
        <w:t xml:space="preserve">Pasal </w:t>
      </w:r>
      <w:r w:rsidR="00C648F6" w:rsidRPr="00860FD3">
        <w:rPr>
          <w:color w:val="auto"/>
          <w:lang w:val="en-US"/>
        </w:rPr>
        <w:t>1</w:t>
      </w:r>
      <w:r w:rsidR="0098759F" w:rsidRPr="00860FD3">
        <w:rPr>
          <w:color w:val="auto"/>
          <w:lang w:val="en-US"/>
        </w:rPr>
        <w:t>7</w:t>
      </w:r>
      <w:r w:rsidR="00666378" w:rsidRPr="00860FD3">
        <w:rPr>
          <w:color w:val="auto"/>
          <w:lang w:val="en-US"/>
        </w:rPr>
        <w:t>7</w:t>
      </w:r>
    </w:p>
    <w:p w14:paraId="255B199B" w14:textId="77777777" w:rsidR="00751091" w:rsidRPr="00860FD3" w:rsidRDefault="00930B0F">
      <w:pPr>
        <w:numPr>
          <w:ilvl w:val="0"/>
          <w:numId w:val="152"/>
        </w:numPr>
        <w:ind w:left="2552" w:right="102" w:hanging="567"/>
        <w:rPr>
          <w:color w:val="auto"/>
        </w:rPr>
      </w:pPr>
      <w:r w:rsidRPr="00860FD3">
        <w:rPr>
          <w:color w:val="auto"/>
        </w:rPr>
        <w:t>Barang Milik Daerah</w:t>
      </w:r>
      <w:r w:rsidR="00DD3BEF" w:rsidRPr="00860FD3">
        <w:rPr>
          <w:color w:val="auto"/>
        </w:rPr>
        <w:t xml:space="preserve"> berupa selain tanah dan/atau bangunan yang tidak laku dijual pada lelang pertama, dilakukan lelang ulang sebanyak 1 (satu) kali. </w:t>
      </w:r>
    </w:p>
    <w:p w14:paraId="32F208A1" w14:textId="77777777" w:rsidR="00751091" w:rsidRPr="00860FD3" w:rsidRDefault="00DD3BEF">
      <w:pPr>
        <w:numPr>
          <w:ilvl w:val="0"/>
          <w:numId w:val="152"/>
        </w:numPr>
        <w:ind w:left="2552" w:right="102" w:hanging="567"/>
        <w:rPr>
          <w:color w:val="auto"/>
        </w:rPr>
      </w:pPr>
      <w:r w:rsidRPr="00860FD3">
        <w:rPr>
          <w:color w:val="auto"/>
        </w:rPr>
        <w:t xml:space="preserve">Pelaksanaan lelang ulang sebagaimana dimaksud pada ayat </w:t>
      </w:r>
      <w:r w:rsidR="00C648F6" w:rsidRPr="00860FD3">
        <w:rPr>
          <w:color w:val="auto"/>
        </w:rPr>
        <w:t xml:space="preserve"> </w:t>
      </w:r>
      <w:r w:rsidRPr="00860FD3">
        <w:rPr>
          <w:color w:val="auto"/>
        </w:rPr>
        <w:t xml:space="preserve">(1) dapat dilakukan penilaian ulang. </w:t>
      </w:r>
    </w:p>
    <w:p w14:paraId="0A41E09C" w14:textId="77777777" w:rsidR="00751091" w:rsidRPr="00860FD3" w:rsidRDefault="00DD3BEF">
      <w:pPr>
        <w:numPr>
          <w:ilvl w:val="0"/>
          <w:numId w:val="152"/>
        </w:numPr>
        <w:ind w:left="2552" w:right="102" w:hanging="567"/>
        <w:rPr>
          <w:color w:val="auto"/>
        </w:rPr>
      </w:pPr>
      <w:r w:rsidRPr="00860FD3">
        <w:rPr>
          <w:color w:val="auto"/>
        </w:rPr>
        <w:t xml:space="preserve">Dalam hal setelah pelaksanaan lelang ulang sebagaimana dimaksud pada ayat (1) tidak laku dijual, Pengelola Barang  menindaklanjuti dengan penjualan tanpa lelang, </w:t>
      </w:r>
      <w:r w:rsidR="004C7100" w:rsidRPr="00860FD3">
        <w:rPr>
          <w:color w:val="auto"/>
        </w:rPr>
        <w:t>Tukar Menukar</w:t>
      </w:r>
      <w:r w:rsidRPr="00860FD3">
        <w:rPr>
          <w:color w:val="auto"/>
        </w:rPr>
        <w:t xml:space="preserve">, hibah, atau penyertaan modal. </w:t>
      </w:r>
    </w:p>
    <w:p w14:paraId="1C52652A" w14:textId="77777777" w:rsidR="00751091" w:rsidRPr="00860FD3" w:rsidRDefault="00DD3BEF">
      <w:pPr>
        <w:numPr>
          <w:ilvl w:val="0"/>
          <w:numId w:val="152"/>
        </w:numPr>
        <w:ind w:left="2552" w:right="102" w:hanging="567"/>
        <w:rPr>
          <w:color w:val="auto"/>
        </w:rPr>
      </w:pPr>
      <w:r w:rsidRPr="00860FD3">
        <w:rPr>
          <w:color w:val="auto"/>
        </w:rPr>
        <w:t xml:space="preserve">Pengelola Barang dapat melakukan kegiatan sebagaimana dimaksud pada ayat (3) atas </w:t>
      </w:r>
      <w:r w:rsidR="00930B0F" w:rsidRPr="00860FD3">
        <w:rPr>
          <w:color w:val="auto"/>
        </w:rPr>
        <w:t>Barang Milik Daerah</w:t>
      </w:r>
      <w:r w:rsidRPr="00860FD3">
        <w:rPr>
          <w:color w:val="auto"/>
        </w:rPr>
        <w:t xml:space="preserve"> selain tanah dan/atau bangunan setelah mendapat persetujuan Bupati untuk masing-masing kegiatan bersangkutan. </w:t>
      </w:r>
    </w:p>
    <w:p w14:paraId="1FFFC158" w14:textId="77777777" w:rsidR="00751091" w:rsidRPr="00860FD3" w:rsidRDefault="00DD3BEF">
      <w:pPr>
        <w:numPr>
          <w:ilvl w:val="0"/>
          <w:numId w:val="152"/>
        </w:numPr>
        <w:ind w:left="2552" w:right="102" w:hanging="567"/>
        <w:rPr>
          <w:color w:val="auto"/>
        </w:rPr>
      </w:pPr>
      <w:r w:rsidRPr="00860FD3">
        <w:rPr>
          <w:color w:val="auto"/>
        </w:rPr>
        <w:t xml:space="preserve">Dalam hal penjualan tanpa lelang, </w:t>
      </w:r>
      <w:r w:rsidR="004C7100" w:rsidRPr="00860FD3">
        <w:rPr>
          <w:color w:val="auto"/>
        </w:rPr>
        <w:t>Tukar Menukar</w:t>
      </w:r>
      <w:r w:rsidRPr="00860FD3">
        <w:rPr>
          <w:color w:val="auto"/>
        </w:rPr>
        <w:t xml:space="preserve">, hibah, atau penyertaan modal, sebagaimana dimaksud pada ayat (3) tidak dapat dilaksanakan, maka dapat dilakukan </w:t>
      </w:r>
      <w:r w:rsidR="004C7100" w:rsidRPr="00860FD3">
        <w:rPr>
          <w:color w:val="auto"/>
        </w:rPr>
        <w:t>Pemusnahan</w:t>
      </w:r>
      <w:r w:rsidRPr="00860FD3">
        <w:rPr>
          <w:color w:val="auto"/>
        </w:rPr>
        <w:t xml:space="preserve">.  </w:t>
      </w:r>
    </w:p>
    <w:p w14:paraId="31A91294" w14:textId="77777777" w:rsidR="00590BE6" w:rsidRPr="00860FD3" w:rsidRDefault="00590BE6" w:rsidP="00C648F6">
      <w:pPr>
        <w:spacing w:after="0" w:line="360" w:lineRule="auto"/>
        <w:ind w:left="2499" w:right="632"/>
        <w:jc w:val="center"/>
        <w:rPr>
          <w:color w:val="auto"/>
          <w:lang w:val="en-US"/>
        </w:rPr>
      </w:pPr>
    </w:p>
    <w:p w14:paraId="3E3A87CA" w14:textId="77777777" w:rsidR="00751091" w:rsidRPr="00860FD3" w:rsidRDefault="00DD3BEF" w:rsidP="002B4284">
      <w:pPr>
        <w:spacing w:after="32" w:line="360" w:lineRule="auto"/>
        <w:ind w:left="3019" w:right="1596"/>
        <w:jc w:val="center"/>
        <w:rPr>
          <w:color w:val="auto"/>
          <w:lang w:val="en-US"/>
        </w:rPr>
      </w:pPr>
      <w:r w:rsidRPr="00860FD3">
        <w:rPr>
          <w:color w:val="auto"/>
          <w:lang w:val="en-US"/>
        </w:rPr>
        <w:t xml:space="preserve">Pasal </w:t>
      </w:r>
      <w:r w:rsidR="00C648F6" w:rsidRPr="00860FD3">
        <w:rPr>
          <w:color w:val="auto"/>
          <w:lang w:val="en-US"/>
        </w:rPr>
        <w:t>1</w:t>
      </w:r>
      <w:r w:rsidR="0098759F" w:rsidRPr="00860FD3">
        <w:rPr>
          <w:color w:val="auto"/>
          <w:lang w:val="en-US"/>
        </w:rPr>
        <w:t>7</w:t>
      </w:r>
      <w:r w:rsidR="00666378" w:rsidRPr="00860FD3">
        <w:rPr>
          <w:color w:val="auto"/>
          <w:lang w:val="en-US"/>
        </w:rPr>
        <w:t>8</w:t>
      </w:r>
    </w:p>
    <w:p w14:paraId="667829EC" w14:textId="77777777" w:rsidR="00751091" w:rsidRPr="00860FD3" w:rsidRDefault="00DD3BEF">
      <w:pPr>
        <w:numPr>
          <w:ilvl w:val="0"/>
          <w:numId w:val="153"/>
        </w:numPr>
        <w:spacing w:line="367" w:lineRule="auto"/>
        <w:ind w:left="2552" w:right="110" w:hanging="542"/>
        <w:rPr>
          <w:color w:val="auto"/>
        </w:rPr>
      </w:pPr>
      <w:r w:rsidRPr="00860FD3">
        <w:rPr>
          <w:color w:val="auto"/>
        </w:rPr>
        <w:t xml:space="preserve">Hasil penjualan </w:t>
      </w:r>
      <w:r w:rsidR="00930B0F" w:rsidRPr="00860FD3">
        <w:rPr>
          <w:color w:val="auto"/>
        </w:rPr>
        <w:t>Barang Milik Daerah</w:t>
      </w:r>
      <w:r w:rsidRPr="00860FD3">
        <w:rPr>
          <w:color w:val="auto"/>
        </w:rPr>
        <w:t xml:space="preserve"> wajib disetorkan seluruhnya ke rekening Kas Umum Daerah. </w:t>
      </w:r>
    </w:p>
    <w:p w14:paraId="2AED1EE6" w14:textId="77777777" w:rsidR="00751091" w:rsidRPr="00860FD3" w:rsidRDefault="00DD3BEF">
      <w:pPr>
        <w:numPr>
          <w:ilvl w:val="0"/>
          <w:numId w:val="153"/>
        </w:numPr>
        <w:spacing w:line="367" w:lineRule="auto"/>
        <w:ind w:left="2552" w:right="110" w:hanging="542"/>
        <w:rPr>
          <w:color w:val="auto"/>
        </w:rPr>
      </w:pPr>
      <w:r w:rsidRPr="00860FD3">
        <w:rPr>
          <w:color w:val="auto"/>
        </w:rPr>
        <w:lastRenderedPageBreak/>
        <w:t xml:space="preserve">Dalam hal </w:t>
      </w:r>
      <w:r w:rsidR="00930B0F" w:rsidRPr="00860FD3">
        <w:rPr>
          <w:color w:val="auto"/>
        </w:rPr>
        <w:t>Barang Milik Daerah</w:t>
      </w:r>
      <w:r w:rsidRPr="00860FD3">
        <w:rPr>
          <w:color w:val="auto"/>
        </w:rPr>
        <w:t xml:space="preserve"> berada pada Badan Layanan Umum Daerah maka: </w:t>
      </w:r>
    </w:p>
    <w:p w14:paraId="65C72110" w14:textId="77777777" w:rsidR="00751091" w:rsidRPr="00860FD3" w:rsidRDefault="00DD3BEF">
      <w:pPr>
        <w:numPr>
          <w:ilvl w:val="1"/>
          <w:numId w:val="153"/>
        </w:numPr>
        <w:ind w:left="2977" w:right="102" w:hanging="360"/>
        <w:rPr>
          <w:color w:val="auto"/>
        </w:rPr>
      </w:pPr>
      <w:r w:rsidRPr="00860FD3">
        <w:rPr>
          <w:color w:val="auto"/>
        </w:rPr>
        <w:t xml:space="preserve">Pendapatan daerah dari penjualan </w:t>
      </w:r>
      <w:r w:rsidR="00930B0F" w:rsidRPr="00860FD3">
        <w:rPr>
          <w:color w:val="auto"/>
        </w:rPr>
        <w:t>Barang Milik Daerah</w:t>
      </w:r>
      <w:r w:rsidRPr="00860FD3">
        <w:rPr>
          <w:color w:val="auto"/>
        </w:rPr>
        <w:t xml:space="preserve"> dalam rangka penyelenggaraan pelayanan umum sesuai dengan tugas dan fungsi Badan Layanan Umum Daerah merupakan penerimaan daerah yang disetorkan seluruhnya ke rekening kas Badan Layanan Umum Daerah. </w:t>
      </w:r>
    </w:p>
    <w:p w14:paraId="234C55E8" w14:textId="77777777" w:rsidR="00751091" w:rsidRPr="00860FD3" w:rsidRDefault="00DD3BEF">
      <w:pPr>
        <w:numPr>
          <w:ilvl w:val="1"/>
          <w:numId w:val="153"/>
        </w:numPr>
        <w:ind w:left="2977" w:right="102" w:hanging="425"/>
        <w:rPr>
          <w:color w:val="auto"/>
        </w:rPr>
      </w:pPr>
      <w:r w:rsidRPr="00860FD3">
        <w:rPr>
          <w:color w:val="auto"/>
        </w:rPr>
        <w:t xml:space="preserve">Pendapatan daerah dari penjualan </w:t>
      </w:r>
      <w:r w:rsidR="00930B0F" w:rsidRPr="00860FD3">
        <w:rPr>
          <w:color w:val="auto"/>
        </w:rPr>
        <w:t>Barang Milik Daerah</w:t>
      </w:r>
      <w:r w:rsidRPr="00860FD3">
        <w:rPr>
          <w:color w:val="auto"/>
        </w:rPr>
        <w:t xml:space="preserve"> dalam rangka selain penyelenggaraan tugas dan fungsi Badan Layanan Umum Daerah merupakan penerimaan daerah yang disetorkan seluruhnya ke rekening Kas Umum Daerah.</w:t>
      </w:r>
      <w:r w:rsidRPr="00860FD3">
        <w:rPr>
          <w:color w:val="auto"/>
          <w:sz w:val="22"/>
        </w:rPr>
        <w:t xml:space="preserve">  </w:t>
      </w:r>
    </w:p>
    <w:p w14:paraId="428858C2" w14:textId="77777777" w:rsidR="00590BE6" w:rsidRPr="00860FD3" w:rsidRDefault="00590BE6" w:rsidP="001E4AD4">
      <w:pPr>
        <w:spacing w:after="0" w:line="360" w:lineRule="auto"/>
        <w:ind w:left="2499" w:right="632"/>
        <w:jc w:val="center"/>
        <w:rPr>
          <w:color w:val="auto"/>
          <w:lang w:val="en-US"/>
        </w:rPr>
      </w:pPr>
    </w:p>
    <w:p w14:paraId="03C1DC27" w14:textId="77777777" w:rsidR="00751091" w:rsidRPr="00860FD3" w:rsidRDefault="00DD3BEF" w:rsidP="002B4284">
      <w:pPr>
        <w:spacing w:after="32" w:line="360" w:lineRule="auto"/>
        <w:ind w:left="3019" w:right="1596"/>
        <w:jc w:val="center"/>
        <w:rPr>
          <w:color w:val="auto"/>
          <w:lang w:val="en-US"/>
        </w:rPr>
      </w:pPr>
      <w:r w:rsidRPr="00860FD3">
        <w:rPr>
          <w:color w:val="auto"/>
          <w:lang w:val="en-US"/>
        </w:rPr>
        <w:t xml:space="preserve">Pasal </w:t>
      </w:r>
      <w:r w:rsidR="001E4AD4" w:rsidRPr="00860FD3">
        <w:rPr>
          <w:color w:val="auto"/>
          <w:lang w:val="en-US"/>
        </w:rPr>
        <w:t>1</w:t>
      </w:r>
      <w:r w:rsidR="00666378" w:rsidRPr="00860FD3">
        <w:rPr>
          <w:color w:val="auto"/>
          <w:lang w:val="en-US"/>
        </w:rPr>
        <w:t>79</w:t>
      </w:r>
    </w:p>
    <w:p w14:paraId="3F277732" w14:textId="77777777" w:rsidR="00751091" w:rsidRPr="00860FD3" w:rsidRDefault="00DD3BEF">
      <w:pPr>
        <w:numPr>
          <w:ilvl w:val="0"/>
          <w:numId w:val="154"/>
        </w:numPr>
        <w:ind w:left="2552" w:right="102" w:hanging="567"/>
        <w:rPr>
          <w:color w:val="auto"/>
        </w:rPr>
      </w:pPr>
      <w:r w:rsidRPr="00860FD3">
        <w:rPr>
          <w:color w:val="auto"/>
        </w:rPr>
        <w:t xml:space="preserve">Objek penjualan adalah </w:t>
      </w:r>
      <w:r w:rsidR="00930B0F" w:rsidRPr="00860FD3">
        <w:rPr>
          <w:color w:val="auto"/>
        </w:rPr>
        <w:t>Barang Milik Daerah</w:t>
      </w:r>
      <w:r w:rsidRPr="00860FD3">
        <w:rPr>
          <w:color w:val="auto"/>
        </w:rPr>
        <w:t xml:space="preserve"> yang berada pada Pengelola Barang /Pengguna Barang, meliputi: </w:t>
      </w:r>
    </w:p>
    <w:p w14:paraId="68148763" w14:textId="77777777" w:rsidR="00751091" w:rsidRPr="00860FD3" w:rsidRDefault="00DD3BEF">
      <w:pPr>
        <w:numPr>
          <w:ilvl w:val="2"/>
          <w:numId w:val="155"/>
        </w:numPr>
        <w:spacing w:after="119" w:line="259" w:lineRule="auto"/>
        <w:ind w:left="2977" w:right="102" w:hanging="269"/>
        <w:rPr>
          <w:color w:val="auto"/>
        </w:rPr>
      </w:pPr>
      <w:r w:rsidRPr="00860FD3">
        <w:rPr>
          <w:color w:val="auto"/>
        </w:rPr>
        <w:t xml:space="preserve">tanah dan/atau bangunan; </w:t>
      </w:r>
    </w:p>
    <w:p w14:paraId="769AD314" w14:textId="77777777" w:rsidR="00751091" w:rsidRPr="00860FD3" w:rsidRDefault="00DD3BEF">
      <w:pPr>
        <w:numPr>
          <w:ilvl w:val="2"/>
          <w:numId w:val="155"/>
        </w:numPr>
        <w:spacing w:after="119" w:line="259" w:lineRule="auto"/>
        <w:ind w:left="2977" w:right="102" w:hanging="269"/>
        <w:rPr>
          <w:color w:val="auto"/>
        </w:rPr>
      </w:pPr>
      <w:r w:rsidRPr="00860FD3">
        <w:rPr>
          <w:color w:val="auto"/>
        </w:rPr>
        <w:t xml:space="preserve">selain tanah dan/atau banguan. </w:t>
      </w:r>
    </w:p>
    <w:p w14:paraId="2CA0989C" w14:textId="77777777" w:rsidR="00751091" w:rsidRPr="00860FD3" w:rsidRDefault="00DD3BEF">
      <w:pPr>
        <w:numPr>
          <w:ilvl w:val="0"/>
          <w:numId w:val="154"/>
        </w:numPr>
        <w:ind w:left="2552" w:right="102" w:hanging="567"/>
        <w:rPr>
          <w:color w:val="auto"/>
        </w:rPr>
      </w:pPr>
      <w:r w:rsidRPr="00860FD3">
        <w:rPr>
          <w:color w:val="auto"/>
        </w:rPr>
        <w:t xml:space="preserve">Penjualan </w:t>
      </w:r>
      <w:r w:rsidR="00930B0F" w:rsidRPr="00860FD3">
        <w:rPr>
          <w:color w:val="auto"/>
        </w:rPr>
        <w:t>Barang Milik Daerah</w:t>
      </w:r>
      <w:r w:rsidRPr="00860FD3">
        <w:rPr>
          <w:color w:val="auto"/>
        </w:rPr>
        <w:t xml:space="preserve"> berupa tanah dan/atau bangunan sebagaimana dimaksud pada ayat (1) huruf a dilakukan dengan persyaratan sebagai berikut: </w:t>
      </w:r>
    </w:p>
    <w:p w14:paraId="280B5358" w14:textId="77777777" w:rsidR="00751091" w:rsidRPr="00860FD3" w:rsidRDefault="00DD3BEF">
      <w:pPr>
        <w:numPr>
          <w:ilvl w:val="1"/>
          <w:numId w:val="154"/>
        </w:numPr>
        <w:spacing w:after="0" w:line="360" w:lineRule="auto"/>
        <w:ind w:left="2977" w:right="102" w:hanging="360"/>
        <w:rPr>
          <w:color w:val="auto"/>
        </w:rPr>
      </w:pPr>
      <w:r w:rsidRPr="00860FD3">
        <w:rPr>
          <w:color w:val="auto"/>
        </w:rPr>
        <w:t xml:space="preserve">memenuhi persyaratan teknis: </w:t>
      </w:r>
    </w:p>
    <w:p w14:paraId="5589130F" w14:textId="77777777" w:rsidR="00751091" w:rsidRPr="00860FD3" w:rsidRDefault="00DD3BEF">
      <w:pPr>
        <w:numPr>
          <w:ilvl w:val="1"/>
          <w:numId w:val="154"/>
        </w:numPr>
        <w:spacing w:after="0" w:line="360" w:lineRule="auto"/>
        <w:ind w:left="2977" w:right="102" w:hanging="360"/>
        <w:rPr>
          <w:color w:val="auto"/>
        </w:rPr>
      </w:pPr>
      <w:r w:rsidRPr="00860FD3">
        <w:rPr>
          <w:color w:val="auto"/>
        </w:rPr>
        <w:t xml:space="preserve">memenuhi persyaratan ekonomis, yakni secara ekonomis lebih menguntungkan bagi daerah apabila </w:t>
      </w:r>
      <w:r w:rsidR="00930B0F" w:rsidRPr="00860FD3">
        <w:rPr>
          <w:color w:val="auto"/>
        </w:rPr>
        <w:t>Barang Milik Daerah</w:t>
      </w:r>
      <w:r w:rsidRPr="00860FD3">
        <w:rPr>
          <w:color w:val="auto"/>
        </w:rPr>
        <w:t xml:space="preserve"> dijual, karena biaya operasional dan pemeliharaan barang  lebih besar dari pada manfaat yang diperoleh; dan </w:t>
      </w:r>
    </w:p>
    <w:p w14:paraId="06AD1A38" w14:textId="77777777" w:rsidR="00751091" w:rsidRPr="00860FD3" w:rsidRDefault="00DD3BEF">
      <w:pPr>
        <w:numPr>
          <w:ilvl w:val="1"/>
          <w:numId w:val="154"/>
        </w:numPr>
        <w:spacing w:after="0" w:line="360" w:lineRule="auto"/>
        <w:ind w:left="2977" w:right="102" w:hanging="360"/>
        <w:rPr>
          <w:color w:val="auto"/>
        </w:rPr>
      </w:pPr>
      <w:r w:rsidRPr="00860FD3">
        <w:rPr>
          <w:color w:val="auto"/>
        </w:rPr>
        <w:t xml:space="preserve">memenuhi persyaratan yuridis, yakni </w:t>
      </w:r>
      <w:r w:rsidR="00930B0F" w:rsidRPr="00860FD3">
        <w:rPr>
          <w:color w:val="auto"/>
        </w:rPr>
        <w:t>Barang Milik Daerah</w:t>
      </w:r>
      <w:r w:rsidRPr="00860FD3">
        <w:rPr>
          <w:color w:val="auto"/>
        </w:rPr>
        <w:t xml:space="preserve"> tidak terdapat permasalahan hukum. </w:t>
      </w:r>
    </w:p>
    <w:p w14:paraId="39D37BCF" w14:textId="77777777" w:rsidR="00751091" w:rsidRPr="00860FD3" w:rsidRDefault="00DD3BEF">
      <w:pPr>
        <w:numPr>
          <w:ilvl w:val="0"/>
          <w:numId w:val="154"/>
        </w:numPr>
        <w:ind w:left="2552" w:right="102" w:hanging="567"/>
        <w:rPr>
          <w:color w:val="auto"/>
        </w:rPr>
      </w:pPr>
      <w:r w:rsidRPr="00860FD3">
        <w:rPr>
          <w:color w:val="auto"/>
        </w:rPr>
        <w:t xml:space="preserve">Syarat teknis sebagaimana dimaksud pada ayat (2) huruf a antara lain: </w:t>
      </w:r>
    </w:p>
    <w:p w14:paraId="01418726" w14:textId="77777777" w:rsidR="00751091" w:rsidRPr="00860FD3" w:rsidRDefault="00DD3BEF">
      <w:pPr>
        <w:numPr>
          <w:ilvl w:val="1"/>
          <w:numId w:val="154"/>
        </w:numPr>
        <w:spacing w:after="0" w:line="360" w:lineRule="auto"/>
        <w:ind w:left="2977" w:right="102" w:hanging="360"/>
        <w:rPr>
          <w:color w:val="auto"/>
        </w:rPr>
      </w:pPr>
      <w:r w:rsidRPr="00860FD3">
        <w:rPr>
          <w:color w:val="auto"/>
        </w:rPr>
        <w:lastRenderedPageBreak/>
        <w:t xml:space="preserve">lokasi tanah dan/atau bangunan sudah  tidak sesuai dengan tata ruang wilayah; </w:t>
      </w:r>
    </w:p>
    <w:p w14:paraId="49EA7334" w14:textId="77777777" w:rsidR="00751091" w:rsidRPr="00860FD3" w:rsidRDefault="00DD3BEF">
      <w:pPr>
        <w:numPr>
          <w:ilvl w:val="1"/>
          <w:numId w:val="154"/>
        </w:numPr>
        <w:spacing w:after="0" w:line="360" w:lineRule="auto"/>
        <w:ind w:left="2977" w:right="102" w:hanging="360"/>
        <w:rPr>
          <w:color w:val="auto"/>
        </w:rPr>
      </w:pPr>
      <w:r w:rsidRPr="00860FD3">
        <w:rPr>
          <w:color w:val="auto"/>
        </w:rPr>
        <w:t xml:space="preserve">lokasi dan/atau luas tanah dan/atau bangunan tidak dapat digunakan dalam rangka pelaksanaan tugas dan fungsi penyelenggaraan tugas pemerintahan daerah; </w:t>
      </w:r>
    </w:p>
    <w:p w14:paraId="425266C9" w14:textId="77777777" w:rsidR="00751091" w:rsidRPr="00860FD3" w:rsidRDefault="00DD3BEF">
      <w:pPr>
        <w:numPr>
          <w:ilvl w:val="1"/>
          <w:numId w:val="154"/>
        </w:numPr>
        <w:spacing w:after="0" w:line="360" w:lineRule="auto"/>
        <w:ind w:left="2977" w:right="102" w:hanging="360"/>
        <w:rPr>
          <w:color w:val="auto"/>
        </w:rPr>
      </w:pPr>
      <w:r w:rsidRPr="00860FD3">
        <w:rPr>
          <w:color w:val="auto"/>
        </w:rPr>
        <w:t xml:space="preserve">tanah kavling yang menurut awal perencanaan pengadaannya diperuntukkan bagi pembangunan perumahan pegawai negeri pemerintah daerah yang bersangkutan; </w:t>
      </w:r>
    </w:p>
    <w:p w14:paraId="6E3E0A9A" w14:textId="77777777" w:rsidR="00751091" w:rsidRPr="00860FD3" w:rsidRDefault="00DD3BEF">
      <w:pPr>
        <w:numPr>
          <w:ilvl w:val="1"/>
          <w:numId w:val="154"/>
        </w:numPr>
        <w:spacing w:after="0" w:line="360" w:lineRule="auto"/>
        <w:ind w:left="2977" w:right="102" w:hanging="360"/>
        <w:rPr>
          <w:color w:val="auto"/>
        </w:rPr>
      </w:pPr>
      <w:r w:rsidRPr="00860FD3">
        <w:rPr>
          <w:color w:val="auto"/>
        </w:rPr>
        <w:t xml:space="preserve">bangunan berdiri di atas tanah milik </w:t>
      </w:r>
      <w:r w:rsidR="00796268" w:rsidRPr="00860FD3">
        <w:rPr>
          <w:color w:val="auto"/>
        </w:rPr>
        <w:t>Pihak Lain</w:t>
      </w:r>
      <w:r w:rsidRPr="00860FD3">
        <w:rPr>
          <w:color w:val="auto"/>
        </w:rPr>
        <w:t xml:space="preserve">; atau </w:t>
      </w:r>
    </w:p>
    <w:p w14:paraId="5D29B120" w14:textId="77777777" w:rsidR="00751091" w:rsidRPr="00860FD3" w:rsidRDefault="00930B0F">
      <w:pPr>
        <w:numPr>
          <w:ilvl w:val="1"/>
          <w:numId w:val="154"/>
        </w:numPr>
        <w:spacing w:after="0" w:line="360" w:lineRule="auto"/>
        <w:ind w:left="2977" w:right="102" w:hanging="360"/>
        <w:rPr>
          <w:color w:val="auto"/>
        </w:rPr>
      </w:pPr>
      <w:r w:rsidRPr="00860FD3">
        <w:rPr>
          <w:color w:val="auto"/>
        </w:rPr>
        <w:t>Barang Milik Daerah</w:t>
      </w:r>
      <w:r w:rsidR="00DD3BEF" w:rsidRPr="00860FD3">
        <w:rPr>
          <w:color w:val="auto"/>
        </w:rPr>
        <w:t xml:space="preserve"> yang menganggur (</w:t>
      </w:r>
      <w:r w:rsidR="00DD3BEF" w:rsidRPr="00860FD3">
        <w:rPr>
          <w:i/>
          <w:iCs/>
          <w:color w:val="auto"/>
        </w:rPr>
        <w:t>idle</w:t>
      </w:r>
      <w:r w:rsidR="00DD3BEF" w:rsidRPr="00860FD3">
        <w:rPr>
          <w:color w:val="auto"/>
        </w:rPr>
        <w:t xml:space="preserve">) tidak dapat dilakukan penetapan status penggunaan atau pemanfaatan. </w:t>
      </w:r>
    </w:p>
    <w:p w14:paraId="237D0A25" w14:textId="77777777" w:rsidR="00751091" w:rsidRPr="00860FD3" w:rsidRDefault="00DD3BEF">
      <w:pPr>
        <w:numPr>
          <w:ilvl w:val="0"/>
          <w:numId w:val="154"/>
        </w:numPr>
        <w:ind w:left="2552" w:right="102" w:hanging="567"/>
        <w:rPr>
          <w:color w:val="auto"/>
        </w:rPr>
      </w:pPr>
      <w:r w:rsidRPr="00860FD3">
        <w:rPr>
          <w:color w:val="auto"/>
        </w:rPr>
        <w:t xml:space="preserve">Penjualan </w:t>
      </w:r>
      <w:r w:rsidR="00930B0F" w:rsidRPr="00860FD3">
        <w:rPr>
          <w:color w:val="auto"/>
        </w:rPr>
        <w:t>Barang Milik Daerah</w:t>
      </w:r>
      <w:r w:rsidRPr="00860FD3">
        <w:rPr>
          <w:color w:val="auto"/>
        </w:rPr>
        <w:t xml:space="preserve"> selain tanah dan/atau bangunan sebagaimana dimaksud pada ayat (1) huruf b dilakukan dengan persyaratan sebagai berikut: </w:t>
      </w:r>
    </w:p>
    <w:p w14:paraId="0EFAE80A" w14:textId="77777777" w:rsidR="00751091" w:rsidRPr="00860FD3" w:rsidRDefault="00DD3BEF">
      <w:pPr>
        <w:numPr>
          <w:ilvl w:val="1"/>
          <w:numId w:val="154"/>
        </w:numPr>
        <w:spacing w:after="0" w:line="360" w:lineRule="auto"/>
        <w:ind w:left="2977" w:right="102" w:hanging="360"/>
        <w:rPr>
          <w:color w:val="auto"/>
        </w:rPr>
      </w:pPr>
      <w:r w:rsidRPr="00860FD3">
        <w:rPr>
          <w:color w:val="auto"/>
        </w:rPr>
        <w:t xml:space="preserve">memenuhi persyaratan teknis: </w:t>
      </w:r>
    </w:p>
    <w:p w14:paraId="4AA47CC2" w14:textId="77777777" w:rsidR="00751091" w:rsidRPr="00860FD3" w:rsidRDefault="00DD3BEF">
      <w:pPr>
        <w:numPr>
          <w:ilvl w:val="1"/>
          <w:numId w:val="154"/>
        </w:numPr>
        <w:spacing w:after="0" w:line="360" w:lineRule="auto"/>
        <w:ind w:left="2977" w:right="102" w:hanging="360"/>
        <w:rPr>
          <w:color w:val="auto"/>
        </w:rPr>
      </w:pPr>
      <w:r w:rsidRPr="00860FD3">
        <w:rPr>
          <w:color w:val="auto"/>
        </w:rPr>
        <w:t xml:space="preserve">memenuhi persyaratan ekonomis, yakni secara ekonomis lebih menguntungkan bagi pemerintah daerah apabila </w:t>
      </w:r>
      <w:r w:rsidR="00930B0F" w:rsidRPr="00860FD3">
        <w:rPr>
          <w:color w:val="auto"/>
        </w:rPr>
        <w:t>Barang Milik Daerah</w:t>
      </w:r>
      <w:r w:rsidRPr="00860FD3">
        <w:rPr>
          <w:color w:val="auto"/>
        </w:rPr>
        <w:t xml:space="preserve"> dijual, karena biaya operasional dan pemeliharaan barang  lebih besar daripada manfaat yang diperoleh; dan </w:t>
      </w:r>
    </w:p>
    <w:p w14:paraId="2352F000" w14:textId="77777777" w:rsidR="00751091" w:rsidRPr="00860FD3" w:rsidRDefault="00DD3BEF">
      <w:pPr>
        <w:numPr>
          <w:ilvl w:val="1"/>
          <w:numId w:val="154"/>
        </w:numPr>
        <w:spacing w:after="0" w:line="360" w:lineRule="auto"/>
        <w:ind w:left="2977" w:right="102" w:hanging="360"/>
        <w:rPr>
          <w:color w:val="auto"/>
        </w:rPr>
      </w:pPr>
      <w:r w:rsidRPr="00860FD3">
        <w:rPr>
          <w:color w:val="auto"/>
        </w:rPr>
        <w:t xml:space="preserve">memenuhi persyaratan yuridis, yakni </w:t>
      </w:r>
      <w:r w:rsidR="00930B0F" w:rsidRPr="00860FD3">
        <w:rPr>
          <w:color w:val="auto"/>
        </w:rPr>
        <w:t>Barang Milik Daerah</w:t>
      </w:r>
      <w:r w:rsidRPr="00860FD3">
        <w:rPr>
          <w:color w:val="auto"/>
        </w:rPr>
        <w:t xml:space="preserve"> tidak terdapat permasalahan hukum. </w:t>
      </w:r>
    </w:p>
    <w:p w14:paraId="3FCDFB74" w14:textId="77777777" w:rsidR="00751091" w:rsidRPr="00860FD3" w:rsidRDefault="00DD3BEF">
      <w:pPr>
        <w:numPr>
          <w:ilvl w:val="0"/>
          <w:numId w:val="154"/>
        </w:numPr>
        <w:ind w:left="2552" w:right="102" w:hanging="567"/>
        <w:rPr>
          <w:color w:val="auto"/>
        </w:rPr>
      </w:pPr>
      <w:r w:rsidRPr="00860FD3">
        <w:rPr>
          <w:color w:val="auto"/>
        </w:rPr>
        <w:t xml:space="preserve">Persyaratan teknis sebagaimana dimaksud pada ayat (4) huruf a antara lain: </w:t>
      </w:r>
    </w:p>
    <w:p w14:paraId="5C34679B" w14:textId="77777777" w:rsidR="00751091" w:rsidRPr="00860FD3" w:rsidRDefault="00930B0F">
      <w:pPr>
        <w:numPr>
          <w:ilvl w:val="1"/>
          <w:numId w:val="154"/>
        </w:numPr>
        <w:spacing w:after="0" w:line="360" w:lineRule="auto"/>
        <w:ind w:left="2977" w:right="102" w:hanging="451"/>
        <w:rPr>
          <w:color w:val="auto"/>
        </w:rPr>
      </w:pPr>
      <w:r w:rsidRPr="00860FD3">
        <w:rPr>
          <w:color w:val="auto"/>
        </w:rPr>
        <w:t>Barang Milik Daerah</w:t>
      </w:r>
      <w:r w:rsidR="00DD3BEF" w:rsidRPr="00860FD3">
        <w:rPr>
          <w:color w:val="auto"/>
        </w:rPr>
        <w:t xml:space="preserve"> secara fisik tidak dapat digunakan karena rusak, dan tidak ekonomis apabila diperbaiki; </w:t>
      </w:r>
    </w:p>
    <w:p w14:paraId="617796AC" w14:textId="77777777" w:rsidR="00751091" w:rsidRPr="00860FD3" w:rsidRDefault="00930B0F">
      <w:pPr>
        <w:numPr>
          <w:ilvl w:val="1"/>
          <w:numId w:val="154"/>
        </w:numPr>
        <w:spacing w:after="0" w:line="360" w:lineRule="auto"/>
        <w:ind w:left="2977" w:right="102" w:hanging="451"/>
        <w:rPr>
          <w:color w:val="auto"/>
        </w:rPr>
      </w:pPr>
      <w:r w:rsidRPr="00860FD3">
        <w:rPr>
          <w:color w:val="auto"/>
        </w:rPr>
        <w:lastRenderedPageBreak/>
        <w:t>Barang Milik Daerah</w:t>
      </w:r>
      <w:r w:rsidR="00DD3BEF" w:rsidRPr="00860FD3">
        <w:rPr>
          <w:color w:val="auto"/>
        </w:rPr>
        <w:t xml:space="preserve"> secara teknis tidak dapat digunakan lagi akibat modernisasi; </w:t>
      </w:r>
    </w:p>
    <w:p w14:paraId="43DC3DDE" w14:textId="77777777" w:rsidR="00751091" w:rsidRPr="00860FD3" w:rsidRDefault="00930B0F">
      <w:pPr>
        <w:numPr>
          <w:ilvl w:val="1"/>
          <w:numId w:val="154"/>
        </w:numPr>
        <w:spacing w:after="0" w:line="360" w:lineRule="auto"/>
        <w:ind w:left="2977" w:right="102" w:hanging="451"/>
        <w:rPr>
          <w:color w:val="auto"/>
        </w:rPr>
      </w:pPr>
      <w:r w:rsidRPr="00860FD3">
        <w:rPr>
          <w:color w:val="auto"/>
        </w:rPr>
        <w:t>Barang Milik Daerah</w:t>
      </w:r>
      <w:r w:rsidR="00DD3BEF" w:rsidRPr="00860FD3">
        <w:rPr>
          <w:color w:val="auto"/>
        </w:rPr>
        <w:t xml:space="preserve"> tidak dapat digunakan dan dimanfaatkan karena mengalami perubahan dalam spesifikasi akibat penggunaan, seperti terkikis, hangus, dan lain-lain sejenisnya; atau </w:t>
      </w:r>
    </w:p>
    <w:p w14:paraId="733E5160" w14:textId="77777777" w:rsidR="001E4AD4" w:rsidRPr="00860FD3" w:rsidRDefault="00930B0F">
      <w:pPr>
        <w:numPr>
          <w:ilvl w:val="1"/>
          <w:numId w:val="154"/>
        </w:numPr>
        <w:spacing w:after="0" w:line="360" w:lineRule="auto"/>
        <w:ind w:left="2977" w:right="102" w:hanging="451"/>
        <w:rPr>
          <w:color w:val="auto"/>
        </w:rPr>
      </w:pPr>
      <w:r w:rsidRPr="00860FD3">
        <w:rPr>
          <w:color w:val="auto"/>
        </w:rPr>
        <w:t>Barang Milik Daerah</w:t>
      </w:r>
      <w:r w:rsidR="00DD3BEF" w:rsidRPr="00860FD3">
        <w:rPr>
          <w:color w:val="auto"/>
        </w:rPr>
        <w:t xml:space="preserve"> tidak dapat digunakan dan dimanfaatkan karena mengalami pengurangan dalam timbangan/ukuran disebabkan penggunaan atau susut dalam penyimpanan atau pengangkutan.  </w:t>
      </w:r>
    </w:p>
    <w:p w14:paraId="38C4C703" w14:textId="77777777" w:rsidR="00B637EF" w:rsidRPr="00860FD3" w:rsidRDefault="00B637EF" w:rsidP="002B4284">
      <w:pPr>
        <w:spacing w:after="32" w:line="360" w:lineRule="auto"/>
        <w:ind w:left="3019" w:right="1596"/>
        <w:jc w:val="center"/>
        <w:rPr>
          <w:color w:val="auto"/>
        </w:rPr>
      </w:pPr>
    </w:p>
    <w:p w14:paraId="701390BC" w14:textId="77777777" w:rsidR="00751091" w:rsidRPr="00860FD3" w:rsidRDefault="00DD3BEF" w:rsidP="002B4284">
      <w:pPr>
        <w:spacing w:after="32" w:line="360" w:lineRule="auto"/>
        <w:ind w:left="3019" w:right="1596"/>
        <w:jc w:val="center"/>
        <w:rPr>
          <w:color w:val="auto"/>
          <w:lang w:val="en-US"/>
        </w:rPr>
      </w:pPr>
      <w:r w:rsidRPr="00860FD3">
        <w:rPr>
          <w:color w:val="auto"/>
        </w:rPr>
        <w:t xml:space="preserve">Pasal </w:t>
      </w:r>
      <w:r w:rsidR="001E4AD4" w:rsidRPr="00860FD3">
        <w:rPr>
          <w:color w:val="auto"/>
          <w:lang w:val="en-US"/>
        </w:rPr>
        <w:t>1</w:t>
      </w:r>
      <w:r w:rsidR="005B0DC9" w:rsidRPr="00860FD3">
        <w:rPr>
          <w:color w:val="auto"/>
          <w:lang w:val="en-US"/>
        </w:rPr>
        <w:t>8</w:t>
      </w:r>
      <w:r w:rsidR="00666378" w:rsidRPr="00860FD3">
        <w:rPr>
          <w:color w:val="auto"/>
          <w:lang w:val="en-US"/>
        </w:rPr>
        <w:t>0</w:t>
      </w:r>
    </w:p>
    <w:p w14:paraId="39A4638C" w14:textId="77777777" w:rsidR="00751091" w:rsidRPr="00860FD3" w:rsidRDefault="00DD3BEF">
      <w:pPr>
        <w:ind w:left="1968" w:right="102"/>
        <w:rPr>
          <w:color w:val="auto"/>
        </w:rPr>
      </w:pPr>
      <w:r w:rsidRPr="00860FD3">
        <w:rPr>
          <w:color w:val="auto"/>
        </w:rPr>
        <w:t xml:space="preserve">Penjualan </w:t>
      </w:r>
      <w:r w:rsidR="00930B0F" w:rsidRPr="00860FD3">
        <w:rPr>
          <w:color w:val="auto"/>
        </w:rPr>
        <w:t>Barang Milik Daerah</w:t>
      </w:r>
      <w:r w:rsidRPr="00860FD3">
        <w:rPr>
          <w:color w:val="auto"/>
        </w:rPr>
        <w:t xml:space="preserve"> berupa tanah kavling yang menurut awal perencanaan pengadaannya diperuntukkan bagi pembangunan perumahan pegawai negeri pemerintah daerah yang bersangkutan sebagaimana dimaksud dalam Pasal </w:t>
      </w:r>
      <w:r w:rsidR="001E4AD4" w:rsidRPr="00860FD3">
        <w:rPr>
          <w:color w:val="auto"/>
          <w:lang w:val="en-US"/>
        </w:rPr>
        <w:t>17</w:t>
      </w:r>
      <w:r w:rsidR="00666378" w:rsidRPr="00860FD3">
        <w:rPr>
          <w:color w:val="auto"/>
          <w:lang w:val="en-US"/>
        </w:rPr>
        <w:t>4</w:t>
      </w:r>
      <w:r w:rsidRPr="00860FD3">
        <w:rPr>
          <w:color w:val="auto"/>
        </w:rPr>
        <w:t xml:space="preserve"> ayat (6) huruf b dilakukan dengan persyaratan: </w:t>
      </w:r>
    </w:p>
    <w:p w14:paraId="728BD762" w14:textId="77777777" w:rsidR="00751091" w:rsidRPr="00860FD3" w:rsidRDefault="00DD3BEF">
      <w:pPr>
        <w:numPr>
          <w:ilvl w:val="3"/>
          <w:numId w:val="156"/>
        </w:numPr>
        <w:ind w:right="102" w:hanging="360"/>
        <w:rPr>
          <w:color w:val="auto"/>
        </w:rPr>
      </w:pPr>
      <w:r w:rsidRPr="00860FD3">
        <w:rPr>
          <w:color w:val="auto"/>
        </w:rPr>
        <w:t xml:space="preserve">pengajuan permohonan penjualan disertai dengan bukti perencanaan awal yang menyatakan bahwa tanah tersebut akan digunakan untuk pembangunan perumahan pegawai negeri pemerintah daerah yang bersangkutan; dan </w:t>
      </w:r>
    </w:p>
    <w:p w14:paraId="79D2CF85" w14:textId="77777777" w:rsidR="00751091" w:rsidRPr="00860FD3" w:rsidRDefault="00DD3BEF">
      <w:pPr>
        <w:numPr>
          <w:ilvl w:val="3"/>
          <w:numId w:val="156"/>
        </w:numPr>
        <w:ind w:right="102" w:hanging="360"/>
        <w:rPr>
          <w:color w:val="auto"/>
        </w:rPr>
      </w:pPr>
      <w:r w:rsidRPr="00860FD3">
        <w:rPr>
          <w:color w:val="auto"/>
        </w:rPr>
        <w:t>penjualan dilaksanakan langsung kepada masing-masing pegawai negeri sipil pemerintah daerah yang bersangkutan yang ditetapkan oleh Bupati.</w:t>
      </w:r>
      <w:r w:rsidRPr="00860FD3">
        <w:rPr>
          <w:color w:val="auto"/>
          <w:sz w:val="22"/>
        </w:rPr>
        <w:t xml:space="preserve">  </w:t>
      </w:r>
    </w:p>
    <w:p w14:paraId="27702A83" w14:textId="77777777" w:rsidR="009630EB" w:rsidRPr="00860FD3" w:rsidRDefault="009630EB">
      <w:pPr>
        <w:numPr>
          <w:ilvl w:val="3"/>
          <w:numId w:val="156"/>
        </w:numPr>
        <w:ind w:right="102" w:hanging="360"/>
        <w:rPr>
          <w:color w:val="auto"/>
        </w:rPr>
      </w:pPr>
      <w:r w:rsidRPr="00860FD3">
        <w:rPr>
          <w:color w:val="auto"/>
        </w:rPr>
        <w:t>surat pernyataan dari Pengguna Barang/Pengelola Barang yang memuat kebenaran atas Barang Milik</w:t>
      </w:r>
      <w:r w:rsidRPr="00860FD3">
        <w:rPr>
          <w:color w:val="auto"/>
          <w:lang w:val="en-US"/>
        </w:rPr>
        <w:t xml:space="preserve"> </w:t>
      </w:r>
      <w:r w:rsidRPr="00860FD3">
        <w:rPr>
          <w:color w:val="auto"/>
        </w:rPr>
        <w:t xml:space="preserve">Daerah yang diusulkan untuk dijual; </w:t>
      </w:r>
    </w:p>
    <w:p w14:paraId="151BAD8C" w14:textId="77777777" w:rsidR="009630EB" w:rsidRPr="00860FD3" w:rsidRDefault="009630EB">
      <w:pPr>
        <w:numPr>
          <w:ilvl w:val="3"/>
          <w:numId w:val="156"/>
        </w:numPr>
        <w:ind w:right="102" w:hanging="360"/>
        <w:rPr>
          <w:color w:val="auto"/>
        </w:rPr>
      </w:pPr>
      <w:r w:rsidRPr="00860FD3">
        <w:rPr>
          <w:color w:val="auto"/>
        </w:rPr>
        <w:t xml:space="preserve">pembayaran hasil Penjualan dilaksanakan secara tunai yang seluruhnya disetor ke rekening kas umum daerah; </w:t>
      </w:r>
    </w:p>
    <w:p w14:paraId="61DD920C" w14:textId="77777777" w:rsidR="009630EB" w:rsidRPr="00860FD3" w:rsidRDefault="009630EB">
      <w:pPr>
        <w:numPr>
          <w:ilvl w:val="3"/>
          <w:numId w:val="156"/>
        </w:numPr>
        <w:ind w:right="102" w:hanging="360"/>
        <w:rPr>
          <w:color w:val="auto"/>
        </w:rPr>
      </w:pPr>
      <w:r w:rsidRPr="00860FD3">
        <w:rPr>
          <w:color w:val="auto"/>
        </w:rPr>
        <w:t xml:space="preserve">nilai jual tanah kavling didasarkan pada nilai wajar; </w:t>
      </w:r>
    </w:p>
    <w:p w14:paraId="0C38CD6D" w14:textId="77777777" w:rsidR="009630EB" w:rsidRPr="00860FD3" w:rsidRDefault="009630EB">
      <w:pPr>
        <w:numPr>
          <w:ilvl w:val="3"/>
          <w:numId w:val="156"/>
        </w:numPr>
        <w:ind w:right="102" w:hanging="360"/>
        <w:rPr>
          <w:color w:val="auto"/>
        </w:rPr>
      </w:pPr>
      <w:r w:rsidRPr="00860FD3">
        <w:rPr>
          <w:color w:val="auto"/>
        </w:rPr>
        <w:t xml:space="preserve">luas tanah kavling dengan luas tanah sesuai dengan ketentuan peraturan perundang-undangan;  </w:t>
      </w:r>
    </w:p>
    <w:p w14:paraId="7A2D73C2" w14:textId="77777777" w:rsidR="009630EB" w:rsidRPr="00860FD3" w:rsidRDefault="009630EB">
      <w:pPr>
        <w:numPr>
          <w:ilvl w:val="3"/>
          <w:numId w:val="156"/>
        </w:numPr>
        <w:ind w:right="102" w:hanging="360"/>
        <w:rPr>
          <w:color w:val="auto"/>
        </w:rPr>
      </w:pPr>
      <w:r w:rsidRPr="00860FD3">
        <w:rPr>
          <w:color w:val="auto"/>
        </w:rPr>
        <w:lastRenderedPageBreak/>
        <w:t xml:space="preserve">Penjualan dilaksanakan kepada pegawai negeri sipil  yang belum pernah membeli Barang Milik Daerah berupa tanah kavling atau Rumah Negara golongan III; dan </w:t>
      </w:r>
    </w:p>
    <w:p w14:paraId="3CBEDD47" w14:textId="77777777" w:rsidR="009630EB" w:rsidRPr="00860FD3" w:rsidRDefault="009630EB">
      <w:pPr>
        <w:numPr>
          <w:ilvl w:val="3"/>
          <w:numId w:val="156"/>
        </w:numPr>
        <w:ind w:right="102" w:hanging="360"/>
        <w:rPr>
          <w:color w:val="auto"/>
        </w:rPr>
      </w:pPr>
      <w:r w:rsidRPr="00860FD3">
        <w:rPr>
          <w:color w:val="auto"/>
        </w:rPr>
        <w:t>Penjualan dilaksanakan secara langsung antara Pengelola Barang dengan pegawai negeri sipil calon pembeli di hadapan notaris/pejabat pembuat akta tanah.</w:t>
      </w:r>
    </w:p>
    <w:p w14:paraId="013BB3C1" w14:textId="77777777" w:rsidR="001E4AD4" w:rsidRPr="00860FD3" w:rsidRDefault="001E4AD4" w:rsidP="001E4AD4">
      <w:pPr>
        <w:ind w:left="2318" w:right="102" w:firstLine="0"/>
        <w:rPr>
          <w:color w:val="auto"/>
        </w:rPr>
      </w:pPr>
    </w:p>
    <w:p w14:paraId="6A6BA71C" w14:textId="77777777" w:rsidR="00751091" w:rsidRPr="00860FD3" w:rsidRDefault="00DD3BEF" w:rsidP="003279CF">
      <w:pPr>
        <w:spacing w:after="32" w:line="360" w:lineRule="auto"/>
        <w:ind w:left="3019" w:right="1596"/>
        <w:jc w:val="center"/>
        <w:rPr>
          <w:color w:val="auto"/>
          <w:lang w:val="en-US"/>
        </w:rPr>
      </w:pPr>
      <w:r w:rsidRPr="00860FD3">
        <w:rPr>
          <w:color w:val="auto"/>
          <w:lang w:val="en-US"/>
        </w:rPr>
        <w:t xml:space="preserve">Pasal </w:t>
      </w:r>
      <w:r w:rsidR="001E4AD4" w:rsidRPr="00860FD3">
        <w:rPr>
          <w:color w:val="auto"/>
          <w:lang w:val="en-US"/>
        </w:rPr>
        <w:t>18</w:t>
      </w:r>
      <w:r w:rsidR="00666378" w:rsidRPr="00860FD3">
        <w:rPr>
          <w:color w:val="auto"/>
          <w:lang w:val="en-US"/>
        </w:rPr>
        <w:t>1</w:t>
      </w:r>
    </w:p>
    <w:p w14:paraId="3EF6DFA0" w14:textId="77777777" w:rsidR="00751091" w:rsidRPr="00860FD3" w:rsidRDefault="00DD3BEF">
      <w:pPr>
        <w:numPr>
          <w:ilvl w:val="3"/>
          <w:numId w:val="157"/>
        </w:numPr>
        <w:ind w:left="2552" w:right="102" w:hanging="567"/>
        <w:rPr>
          <w:color w:val="auto"/>
        </w:rPr>
      </w:pPr>
      <w:r w:rsidRPr="00860FD3">
        <w:rPr>
          <w:color w:val="auto"/>
        </w:rPr>
        <w:t xml:space="preserve">Penjualan </w:t>
      </w:r>
      <w:r w:rsidR="00930B0F" w:rsidRPr="00860FD3">
        <w:rPr>
          <w:color w:val="auto"/>
        </w:rPr>
        <w:t>Barang Milik Daerah</w:t>
      </w:r>
      <w:r w:rsidRPr="00860FD3">
        <w:rPr>
          <w:color w:val="auto"/>
        </w:rPr>
        <w:t xml:space="preserve"> berupa kendaraan bermotor dinas operasional dapat dilaksanakan apabila telah memenuhi persyaratan, yakni berusia paling singkat 7 (tujuh) tahun. </w:t>
      </w:r>
    </w:p>
    <w:p w14:paraId="1FEDC522" w14:textId="77777777" w:rsidR="00751091" w:rsidRPr="00860FD3" w:rsidRDefault="00DD3BEF">
      <w:pPr>
        <w:numPr>
          <w:ilvl w:val="3"/>
          <w:numId w:val="157"/>
        </w:numPr>
        <w:ind w:left="2552" w:right="102" w:hanging="567"/>
        <w:rPr>
          <w:color w:val="auto"/>
        </w:rPr>
      </w:pPr>
      <w:r w:rsidRPr="00860FD3">
        <w:rPr>
          <w:color w:val="auto"/>
        </w:rPr>
        <w:t xml:space="preserve">Usia 7 (tujuh) tahun sebagaimana dimaksud pada ayat (1) adalah: </w:t>
      </w:r>
    </w:p>
    <w:p w14:paraId="7FB0722E" w14:textId="77777777" w:rsidR="00751091" w:rsidRPr="00860FD3" w:rsidRDefault="00DD3BEF">
      <w:pPr>
        <w:numPr>
          <w:ilvl w:val="4"/>
          <w:numId w:val="158"/>
        </w:numPr>
        <w:ind w:left="2977" w:right="102" w:hanging="360"/>
        <w:rPr>
          <w:color w:val="auto"/>
        </w:rPr>
      </w:pPr>
      <w:r w:rsidRPr="00860FD3">
        <w:rPr>
          <w:color w:val="auto"/>
        </w:rPr>
        <w:t xml:space="preserve">terhitung mulai tanggal, bulan, dan tahun perolehannya sesuai </w:t>
      </w:r>
      <w:r w:rsidR="00487089" w:rsidRPr="00860FD3">
        <w:rPr>
          <w:color w:val="auto"/>
        </w:rPr>
        <w:t>Dokumen Kepemilikan</w:t>
      </w:r>
      <w:r w:rsidRPr="00860FD3">
        <w:rPr>
          <w:color w:val="auto"/>
        </w:rPr>
        <w:t xml:space="preserve">, untuk perolehan dalam kondisi baru; atau </w:t>
      </w:r>
    </w:p>
    <w:p w14:paraId="2F193DD5" w14:textId="77777777" w:rsidR="00751091" w:rsidRPr="00860FD3" w:rsidRDefault="00DD3BEF">
      <w:pPr>
        <w:numPr>
          <w:ilvl w:val="4"/>
          <w:numId w:val="158"/>
        </w:numPr>
        <w:ind w:left="2977" w:right="102" w:hanging="360"/>
        <w:rPr>
          <w:color w:val="auto"/>
        </w:rPr>
      </w:pPr>
      <w:r w:rsidRPr="00860FD3">
        <w:rPr>
          <w:color w:val="auto"/>
        </w:rPr>
        <w:t xml:space="preserve">terhitung mulai tanggal, bulan, dan tahun pembuatannya sesuai </w:t>
      </w:r>
      <w:r w:rsidR="00487089" w:rsidRPr="00860FD3">
        <w:rPr>
          <w:color w:val="auto"/>
        </w:rPr>
        <w:t>Dokumen Kepemilikan</w:t>
      </w:r>
      <w:r w:rsidRPr="00860FD3">
        <w:rPr>
          <w:color w:val="auto"/>
        </w:rPr>
        <w:t xml:space="preserve">, untuk perolehan tidak dalam kondisi baru. </w:t>
      </w:r>
    </w:p>
    <w:p w14:paraId="7665D63D" w14:textId="77777777" w:rsidR="00751091" w:rsidRPr="00860FD3" w:rsidRDefault="00DD3BEF">
      <w:pPr>
        <w:numPr>
          <w:ilvl w:val="3"/>
          <w:numId w:val="157"/>
        </w:numPr>
        <w:ind w:left="2552" w:right="102" w:hanging="567"/>
        <w:rPr>
          <w:color w:val="auto"/>
        </w:rPr>
      </w:pPr>
      <w:r w:rsidRPr="00860FD3">
        <w:rPr>
          <w:color w:val="auto"/>
        </w:rPr>
        <w:t xml:space="preserve">Dalam hal </w:t>
      </w:r>
      <w:r w:rsidR="00930B0F" w:rsidRPr="00860FD3">
        <w:rPr>
          <w:color w:val="auto"/>
        </w:rPr>
        <w:t>Barang Milik Daerah</w:t>
      </w:r>
      <w:r w:rsidRPr="00860FD3">
        <w:rPr>
          <w:color w:val="auto"/>
        </w:rPr>
        <w:t xml:space="preserve"> berupa kendaraan bermotor rusak berat dengan sisa kondisi fisik setinggi-tingginya 30 % (tiga puluh persen), maka penjualan kendaraan bermotor dapat dilakukan sebelum berusia 7 (tujuh) tahun. </w:t>
      </w:r>
    </w:p>
    <w:p w14:paraId="3BD8D567" w14:textId="77777777" w:rsidR="00751091" w:rsidRPr="00860FD3" w:rsidRDefault="00DD3BEF">
      <w:pPr>
        <w:numPr>
          <w:ilvl w:val="3"/>
          <w:numId w:val="157"/>
        </w:numPr>
        <w:ind w:left="2552" w:right="102" w:hanging="567"/>
        <w:rPr>
          <w:color w:val="auto"/>
        </w:rPr>
      </w:pPr>
      <w:r w:rsidRPr="00860FD3">
        <w:rPr>
          <w:color w:val="auto"/>
        </w:rPr>
        <w:t xml:space="preserve">Penjualan kendaraan bermotor dilakukan sebelum berusia 7 (tujuh) tahun sebagaimana dimaksud pada ayat (3) berdasarkan surat keterangan tertulis dari instansi yang </w:t>
      </w:r>
      <w:r w:rsidR="00015AC3" w:rsidRPr="00860FD3">
        <w:rPr>
          <w:color w:val="auto"/>
        </w:rPr>
        <w:t>terkait.</w:t>
      </w:r>
      <w:r w:rsidRPr="00860FD3">
        <w:rPr>
          <w:color w:val="auto"/>
        </w:rPr>
        <w:t xml:space="preserve"> </w:t>
      </w:r>
    </w:p>
    <w:p w14:paraId="087F91FC" w14:textId="77777777" w:rsidR="001321EA" w:rsidRPr="00860FD3" w:rsidRDefault="00DD3BEF" w:rsidP="001E4AD4">
      <w:pPr>
        <w:spacing w:after="116" w:line="259" w:lineRule="auto"/>
        <w:ind w:left="2693" w:right="0" w:firstLine="0"/>
        <w:jc w:val="left"/>
        <w:rPr>
          <w:color w:val="auto"/>
        </w:rPr>
      </w:pPr>
      <w:r w:rsidRPr="00860FD3">
        <w:rPr>
          <w:color w:val="auto"/>
        </w:rPr>
        <w:t xml:space="preserve">  </w:t>
      </w:r>
    </w:p>
    <w:p w14:paraId="2110218D" w14:textId="77777777" w:rsidR="009B776F" w:rsidRPr="00860FD3" w:rsidRDefault="00DD3BEF" w:rsidP="003279CF">
      <w:pPr>
        <w:spacing w:after="32" w:line="360" w:lineRule="auto"/>
        <w:ind w:left="3019" w:right="1596"/>
        <w:jc w:val="center"/>
        <w:rPr>
          <w:color w:val="auto"/>
          <w:lang w:val="en-US"/>
        </w:rPr>
      </w:pPr>
      <w:r w:rsidRPr="00860FD3">
        <w:rPr>
          <w:color w:val="auto"/>
          <w:lang w:val="en-US"/>
        </w:rPr>
        <w:t xml:space="preserve">Pasal </w:t>
      </w:r>
      <w:r w:rsidR="009B776F" w:rsidRPr="00860FD3">
        <w:rPr>
          <w:color w:val="auto"/>
          <w:lang w:val="en-US"/>
        </w:rPr>
        <w:t>18</w:t>
      </w:r>
      <w:r w:rsidR="00666378" w:rsidRPr="00860FD3">
        <w:rPr>
          <w:color w:val="auto"/>
          <w:lang w:val="en-US"/>
        </w:rPr>
        <w:t>2</w:t>
      </w:r>
    </w:p>
    <w:p w14:paraId="02E3F020" w14:textId="77777777" w:rsidR="009B776F" w:rsidRPr="00860FD3" w:rsidRDefault="009B776F">
      <w:pPr>
        <w:numPr>
          <w:ilvl w:val="0"/>
          <w:numId w:val="229"/>
        </w:numPr>
        <w:ind w:left="2552" w:right="102" w:hanging="567"/>
        <w:rPr>
          <w:color w:val="auto"/>
        </w:rPr>
      </w:pPr>
      <w:r w:rsidRPr="00860FD3">
        <w:rPr>
          <w:color w:val="auto"/>
        </w:rPr>
        <w:t xml:space="preserve">Penjualan </w:t>
      </w:r>
      <w:r w:rsidR="00930B0F" w:rsidRPr="00860FD3">
        <w:rPr>
          <w:color w:val="auto"/>
        </w:rPr>
        <w:t>Barang Milik Daerah</w:t>
      </w:r>
      <w:r w:rsidRPr="00860FD3">
        <w:rPr>
          <w:color w:val="auto"/>
        </w:rPr>
        <w:t xml:space="preserve"> selain tanah dan/atau bangunan yang berada pada Pengguna Barang </w:t>
      </w:r>
      <w:r w:rsidRPr="00860FD3">
        <w:rPr>
          <w:color w:val="auto"/>
        </w:rPr>
        <w:lastRenderedPageBreak/>
        <w:t>dilaksanakan oleh Pengguna Barang setelah mendapatkan persetujuan Pengelola Barang.</w:t>
      </w:r>
    </w:p>
    <w:p w14:paraId="7D7F9D31" w14:textId="77777777" w:rsidR="009B776F" w:rsidRPr="00860FD3" w:rsidRDefault="009B776F">
      <w:pPr>
        <w:numPr>
          <w:ilvl w:val="0"/>
          <w:numId w:val="229"/>
        </w:numPr>
        <w:ind w:left="2552" w:right="102" w:hanging="567"/>
        <w:rPr>
          <w:color w:val="auto"/>
        </w:rPr>
      </w:pPr>
      <w:r w:rsidRPr="00860FD3">
        <w:rPr>
          <w:color w:val="auto"/>
        </w:rPr>
        <w:t xml:space="preserve">Penjualan </w:t>
      </w:r>
      <w:r w:rsidR="00930B0F" w:rsidRPr="00860FD3">
        <w:rPr>
          <w:color w:val="auto"/>
        </w:rPr>
        <w:t>Barang Milik Daerah</w:t>
      </w:r>
      <w:r w:rsidRPr="00860FD3">
        <w:rPr>
          <w:color w:val="auto"/>
        </w:rPr>
        <w:t xml:space="preserve"> yang berada pada Pengelola Barang dilaksanakan setelah mendapatkan persetujuan </w:t>
      </w:r>
      <w:r w:rsidR="0032496A" w:rsidRPr="00860FD3">
        <w:rPr>
          <w:color w:val="auto"/>
          <w:lang w:val="en-US"/>
        </w:rPr>
        <w:t>Bupati</w:t>
      </w:r>
      <w:r w:rsidRPr="00860FD3">
        <w:rPr>
          <w:color w:val="auto"/>
        </w:rPr>
        <w:t>.</w:t>
      </w:r>
    </w:p>
    <w:p w14:paraId="23BE4908" w14:textId="77777777" w:rsidR="009B776F" w:rsidRPr="00860FD3" w:rsidRDefault="009B776F">
      <w:pPr>
        <w:numPr>
          <w:ilvl w:val="0"/>
          <w:numId w:val="229"/>
        </w:numPr>
        <w:ind w:left="2552" w:right="102" w:hanging="567"/>
        <w:rPr>
          <w:color w:val="auto"/>
        </w:rPr>
      </w:pPr>
      <w:r w:rsidRPr="00860FD3">
        <w:rPr>
          <w:color w:val="auto"/>
        </w:rPr>
        <w:t xml:space="preserve">Hasil penjualan </w:t>
      </w:r>
      <w:r w:rsidR="00930B0F" w:rsidRPr="00860FD3">
        <w:rPr>
          <w:color w:val="auto"/>
        </w:rPr>
        <w:t>Barang Milik Daerah</w:t>
      </w:r>
      <w:r w:rsidRPr="00860FD3">
        <w:rPr>
          <w:color w:val="auto"/>
        </w:rPr>
        <w:t xml:space="preserve"> sebagaimana dimaksud pada ayat (1) dan ayat (2) wajib disetor seluruhnya ke rekening kas umum </w:t>
      </w:r>
      <w:r w:rsidR="002F3F6F" w:rsidRPr="00860FD3">
        <w:rPr>
          <w:color w:val="auto"/>
        </w:rPr>
        <w:t xml:space="preserve">Daerah </w:t>
      </w:r>
      <w:r w:rsidRPr="00860FD3">
        <w:rPr>
          <w:color w:val="auto"/>
        </w:rPr>
        <w:t>sebagai penerimaan Daerah.</w:t>
      </w:r>
    </w:p>
    <w:p w14:paraId="5604756C" w14:textId="77777777" w:rsidR="009B776F" w:rsidRPr="00860FD3" w:rsidRDefault="009B776F">
      <w:pPr>
        <w:numPr>
          <w:ilvl w:val="0"/>
          <w:numId w:val="229"/>
        </w:numPr>
        <w:ind w:left="2552" w:right="102" w:hanging="567"/>
        <w:rPr>
          <w:color w:val="auto"/>
        </w:rPr>
      </w:pPr>
      <w:r w:rsidRPr="00860FD3">
        <w:rPr>
          <w:color w:val="auto"/>
        </w:rPr>
        <w:t>Ketentuan</w:t>
      </w:r>
      <w:r w:rsidRPr="00860FD3">
        <w:rPr>
          <w:color w:val="auto"/>
          <w:sz w:val="22"/>
        </w:rPr>
        <w:t xml:space="preserve"> </w:t>
      </w:r>
      <w:r w:rsidRPr="00860FD3">
        <w:rPr>
          <w:color w:val="auto"/>
        </w:rPr>
        <w:t xml:space="preserve">lebih lanjut mengenai tata cara penjualan </w:t>
      </w:r>
      <w:r w:rsidR="00930B0F" w:rsidRPr="00860FD3">
        <w:rPr>
          <w:color w:val="auto"/>
        </w:rPr>
        <w:t>Barang Milik Daerah</w:t>
      </w:r>
      <w:r w:rsidRPr="00860FD3">
        <w:rPr>
          <w:color w:val="auto"/>
        </w:rPr>
        <w:t xml:space="preserve"> diatur dalam Peraturan Bupati.</w:t>
      </w:r>
    </w:p>
    <w:p w14:paraId="04198EF3" w14:textId="77777777" w:rsidR="009B776F" w:rsidRPr="00860FD3" w:rsidRDefault="009B776F" w:rsidP="009B776F">
      <w:pPr>
        <w:ind w:left="2552" w:right="102" w:firstLine="0"/>
        <w:rPr>
          <w:color w:val="auto"/>
          <w:sz w:val="22"/>
        </w:rPr>
      </w:pPr>
    </w:p>
    <w:p w14:paraId="638DA42B" w14:textId="77777777" w:rsidR="009B776F" w:rsidRPr="00860FD3" w:rsidRDefault="009B776F" w:rsidP="00DF03FD">
      <w:pPr>
        <w:spacing w:after="32" w:line="360" w:lineRule="auto"/>
        <w:ind w:left="3019" w:right="1596"/>
        <w:jc w:val="center"/>
        <w:rPr>
          <w:color w:val="auto"/>
          <w:lang w:val="en-US"/>
        </w:rPr>
      </w:pPr>
      <w:r w:rsidRPr="00860FD3">
        <w:rPr>
          <w:color w:val="auto"/>
          <w:lang w:val="en-US"/>
        </w:rPr>
        <w:t>Pasal 18</w:t>
      </w:r>
      <w:r w:rsidR="00666378" w:rsidRPr="00860FD3">
        <w:rPr>
          <w:color w:val="auto"/>
          <w:lang w:val="en-US"/>
        </w:rPr>
        <w:t>3</w:t>
      </w:r>
    </w:p>
    <w:p w14:paraId="4BDFDFAF" w14:textId="77777777" w:rsidR="009B776F" w:rsidRPr="00860FD3" w:rsidRDefault="009B776F" w:rsidP="009B776F">
      <w:pPr>
        <w:ind w:left="1968" w:right="102"/>
        <w:rPr>
          <w:color w:val="auto"/>
        </w:rPr>
      </w:pPr>
      <w:r w:rsidRPr="00860FD3">
        <w:rPr>
          <w:color w:val="auto"/>
        </w:rPr>
        <w:t xml:space="preserve">Dalam hal </w:t>
      </w:r>
      <w:r w:rsidR="00930B0F" w:rsidRPr="00860FD3">
        <w:rPr>
          <w:color w:val="auto"/>
        </w:rPr>
        <w:t>Barang Milik Daerah</w:t>
      </w:r>
      <w:r w:rsidRPr="00860FD3">
        <w:rPr>
          <w:color w:val="auto"/>
        </w:rPr>
        <w:t xml:space="preserve"> berada pada </w:t>
      </w:r>
      <w:r w:rsidR="002F3F6F" w:rsidRPr="00860FD3">
        <w:rPr>
          <w:color w:val="auto"/>
        </w:rPr>
        <w:t>badan layanan umum daerah</w:t>
      </w:r>
      <w:r w:rsidRPr="00860FD3">
        <w:rPr>
          <w:color w:val="auto"/>
        </w:rPr>
        <w:t xml:space="preserve"> maka:</w:t>
      </w:r>
    </w:p>
    <w:p w14:paraId="66952326" w14:textId="77777777" w:rsidR="009B776F" w:rsidRPr="00860FD3" w:rsidRDefault="009B776F">
      <w:pPr>
        <w:pStyle w:val="ListParagraph"/>
        <w:numPr>
          <w:ilvl w:val="0"/>
          <w:numId w:val="230"/>
        </w:numPr>
        <w:ind w:left="2410" w:right="102" w:hanging="425"/>
        <w:rPr>
          <w:color w:val="auto"/>
        </w:rPr>
      </w:pPr>
      <w:r w:rsidRPr="00860FD3">
        <w:rPr>
          <w:color w:val="auto"/>
        </w:rPr>
        <w:t xml:space="preserve">Pendapatan daerah dari penjualan </w:t>
      </w:r>
      <w:r w:rsidR="00930B0F" w:rsidRPr="00860FD3">
        <w:rPr>
          <w:color w:val="auto"/>
        </w:rPr>
        <w:t>Barang Milik Daerah</w:t>
      </w:r>
      <w:r w:rsidRPr="00860FD3">
        <w:rPr>
          <w:color w:val="auto"/>
        </w:rPr>
        <w:t xml:space="preserve"> dalam rangka penyelenggaraan pelayanan umum sesuai dengan tugas dan fungsi Badan Layanan Umum Daerah merupakan penerimaan daerah yang disetorkan seluruhnya ke rekening kas Badan Layanan Umum Daerah.</w:t>
      </w:r>
    </w:p>
    <w:p w14:paraId="02725C33" w14:textId="77777777" w:rsidR="00751091" w:rsidRPr="00860FD3" w:rsidRDefault="009B776F">
      <w:pPr>
        <w:pStyle w:val="ListParagraph"/>
        <w:numPr>
          <w:ilvl w:val="0"/>
          <w:numId w:val="230"/>
        </w:numPr>
        <w:ind w:left="2410" w:right="102" w:hanging="425"/>
        <w:rPr>
          <w:color w:val="auto"/>
        </w:rPr>
      </w:pPr>
      <w:r w:rsidRPr="00860FD3">
        <w:rPr>
          <w:color w:val="auto"/>
        </w:rPr>
        <w:t xml:space="preserve">Pendapatan daerah dari penjualan </w:t>
      </w:r>
      <w:r w:rsidR="00930B0F" w:rsidRPr="00860FD3">
        <w:rPr>
          <w:color w:val="auto"/>
        </w:rPr>
        <w:t>Barang Milik Daerah</w:t>
      </w:r>
      <w:r w:rsidRPr="00860FD3">
        <w:rPr>
          <w:color w:val="auto"/>
        </w:rPr>
        <w:t xml:space="preserve"> dalam rangka selain penyelenggaraan tugas dan fungsi </w:t>
      </w:r>
      <w:r w:rsidR="002F3F6F" w:rsidRPr="00860FD3">
        <w:rPr>
          <w:color w:val="auto"/>
        </w:rPr>
        <w:t xml:space="preserve">badan layanan umum daerah </w:t>
      </w:r>
      <w:r w:rsidRPr="00860FD3">
        <w:rPr>
          <w:color w:val="auto"/>
        </w:rPr>
        <w:t>merupakan penerimaan daerah yang disetorkan seluruhnya ke rekening Kas Umum Daerah.</w:t>
      </w:r>
      <w:r w:rsidR="00DD3BEF" w:rsidRPr="00860FD3">
        <w:rPr>
          <w:color w:val="auto"/>
        </w:rPr>
        <w:t xml:space="preserve"> </w:t>
      </w:r>
    </w:p>
    <w:p w14:paraId="7847B983" w14:textId="77777777" w:rsidR="001158EB" w:rsidRPr="00860FD3" w:rsidRDefault="001158EB" w:rsidP="00967F04">
      <w:pPr>
        <w:spacing w:line="250" w:lineRule="auto"/>
        <w:ind w:left="0" w:right="668" w:firstLine="0"/>
        <w:rPr>
          <w:color w:val="auto"/>
        </w:rPr>
      </w:pPr>
    </w:p>
    <w:p w14:paraId="72A4BE24" w14:textId="77777777" w:rsidR="00751091" w:rsidRPr="00860FD3" w:rsidRDefault="00DD3BEF" w:rsidP="00DF03FD">
      <w:pPr>
        <w:spacing w:after="32" w:line="360" w:lineRule="auto"/>
        <w:ind w:left="3019" w:right="1596"/>
        <w:jc w:val="center"/>
        <w:rPr>
          <w:color w:val="auto"/>
          <w:lang w:val="en-US"/>
        </w:rPr>
      </w:pPr>
      <w:r w:rsidRPr="00860FD3">
        <w:rPr>
          <w:color w:val="auto"/>
          <w:lang w:val="en-US"/>
        </w:rPr>
        <w:t xml:space="preserve">Bagian Keempat </w:t>
      </w:r>
    </w:p>
    <w:p w14:paraId="351F5D0C" w14:textId="77777777" w:rsidR="00751091" w:rsidRPr="00860FD3" w:rsidRDefault="00DD3BEF" w:rsidP="00DF03FD">
      <w:pPr>
        <w:spacing w:after="32" w:line="360" w:lineRule="auto"/>
        <w:ind w:left="3019" w:right="1596"/>
        <w:jc w:val="center"/>
        <w:rPr>
          <w:color w:val="auto"/>
          <w:lang w:val="en-US"/>
        </w:rPr>
      </w:pPr>
      <w:r w:rsidRPr="00860FD3">
        <w:rPr>
          <w:color w:val="auto"/>
          <w:lang w:val="en-US"/>
        </w:rPr>
        <w:t xml:space="preserve">Tukar Menukar </w:t>
      </w:r>
    </w:p>
    <w:p w14:paraId="0F41537A" w14:textId="77777777" w:rsidR="009B776F" w:rsidRPr="00860FD3" w:rsidRDefault="009B776F" w:rsidP="00DF03FD">
      <w:pPr>
        <w:spacing w:after="32" w:line="360" w:lineRule="auto"/>
        <w:ind w:left="3019" w:right="1596"/>
        <w:jc w:val="center"/>
        <w:rPr>
          <w:color w:val="auto"/>
          <w:lang w:val="en-US"/>
        </w:rPr>
      </w:pPr>
    </w:p>
    <w:p w14:paraId="582C390C" w14:textId="77777777" w:rsidR="00751091" w:rsidRPr="00860FD3" w:rsidRDefault="00DD3BEF" w:rsidP="00DF03FD">
      <w:pPr>
        <w:spacing w:after="32" w:line="360" w:lineRule="auto"/>
        <w:ind w:left="3019" w:right="1596"/>
        <w:jc w:val="center"/>
        <w:rPr>
          <w:color w:val="auto"/>
          <w:lang w:val="en-US"/>
        </w:rPr>
      </w:pPr>
      <w:r w:rsidRPr="00860FD3">
        <w:rPr>
          <w:color w:val="auto"/>
          <w:lang w:val="en-US"/>
        </w:rPr>
        <w:t xml:space="preserve">Pasal </w:t>
      </w:r>
      <w:r w:rsidR="00C3501E" w:rsidRPr="00860FD3">
        <w:rPr>
          <w:color w:val="auto"/>
          <w:lang w:val="en-US"/>
        </w:rPr>
        <w:t>18</w:t>
      </w:r>
      <w:r w:rsidR="00666378" w:rsidRPr="00860FD3">
        <w:rPr>
          <w:color w:val="auto"/>
          <w:lang w:val="en-US"/>
        </w:rPr>
        <w:t>4</w:t>
      </w:r>
    </w:p>
    <w:p w14:paraId="3395775F" w14:textId="77777777" w:rsidR="00751091" w:rsidRPr="00860FD3" w:rsidRDefault="00DD3BEF">
      <w:pPr>
        <w:pStyle w:val="ListParagraph"/>
        <w:numPr>
          <w:ilvl w:val="0"/>
          <w:numId w:val="231"/>
        </w:numPr>
        <w:ind w:left="2552" w:right="102" w:hanging="567"/>
        <w:rPr>
          <w:color w:val="auto"/>
        </w:rPr>
      </w:pPr>
      <w:r w:rsidRPr="00860FD3">
        <w:rPr>
          <w:color w:val="auto"/>
        </w:rPr>
        <w:t xml:space="preserve">Tukar </w:t>
      </w:r>
      <w:r w:rsidR="004C7100" w:rsidRPr="00860FD3">
        <w:rPr>
          <w:color w:val="auto"/>
        </w:rPr>
        <w:t>M</w:t>
      </w:r>
      <w:r w:rsidRPr="00860FD3">
        <w:rPr>
          <w:color w:val="auto"/>
        </w:rPr>
        <w:t xml:space="preserve">enukar </w:t>
      </w:r>
      <w:r w:rsidR="00930B0F" w:rsidRPr="00860FD3">
        <w:rPr>
          <w:color w:val="auto"/>
        </w:rPr>
        <w:t>Barang Milik Daerah</w:t>
      </w:r>
      <w:r w:rsidRPr="00860FD3">
        <w:rPr>
          <w:color w:val="auto"/>
        </w:rPr>
        <w:t xml:space="preserve"> dilaksanakan dengan pertimbangan: </w:t>
      </w:r>
    </w:p>
    <w:p w14:paraId="08115494" w14:textId="77777777" w:rsidR="00751091" w:rsidRPr="00860FD3" w:rsidRDefault="00DD3BEF">
      <w:pPr>
        <w:numPr>
          <w:ilvl w:val="4"/>
          <w:numId w:val="160"/>
        </w:numPr>
        <w:ind w:left="2977" w:right="102" w:hanging="360"/>
        <w:rPr>
          <w:color w:val="auto"/>
        </w:rPr>
      </w:pPr>
      <w:r w:rsidRPr="00860FD3">
        <w:rPr>
          <w:color w:val="auto"/>
        </w:rPr>
        <w:lastRenderedPageBreak/>
        <w:t xml:space="preserve">untuk memenuhi kebutuhan operasional penyelenggaraan pemerintahan; </w:t>
      </w:r>
    </w:p>
    <w:p w14:paraId="1BE655CF" w14:textId="77777777" w:rsidR="00751091" w:rsidRPr="00860FD3" w:rsidRDefault="00DD3BEF">
      <w:pPr>
        <w:numPr>
          <w:ilvl w:val="4"/>
          <w:numId w:val="160"/>
        </w:numPr>
        <w:ind w:left="2977" w:right="102" w:hanging="360"/>
        <w:rPr>
          <w:color w:val="auto"/>
        </w:rPr>
      </w:pPr>
      <w:r w:rsidRPr="00860FD3">
        <w:rPr>
          <w:color w:val="auto"/>
        </w:rPr>
        <w:t xml:space="preserve">untuk optimalisasi </w:t>
      </w:r>
      <w:r w:rsidR="00930B0F" w:rsidRPr="00860FD3">
        <w:rPr>
          <w:color w:val="auto"/>
        </w:rPr>
        <w:t>Barang Milik Daerah</w:t>
      </w:r>
      <w:r w:rsidRPr="00860FD3">
        <w:rPr>
          <w:color w:val="auto"/>
        </w:rPr>
        <w:t xml:space="preserve">; dan </w:t>
      </w:r>
    </w:p>
    <w:p w14:paraId="6E76A7D5" w14:textId="77777777" w:rsidR="00751091" w:rsidRPr="00860FD3" w:rsidRDefault="00DD3BEF">
      <w:pPr>
        <w:numPr>
          <w:ilvl w:val="4"/>
          <w:numId w:val="160"/>
        </w:numPr>
        <w:ind w:left="2977" w:right="102" w:hanging="360"/>
        <w:rPr>
          <w:color w:val="auto"/>
        </w:rPr>
      </w:pPr>
      <w:r w:rsidRPr="00860FD3">
        <w:rPr>
          <w:color w:val="auto"/>
        </w:rPr>
        <w:t xml:space="preserve">tidak tersedia dana dalam APBD. </w:t>
      </w:r>
    </w:p>
    <w:p w14:paraId="59119B13" w14:textId="77777777" w:rsidR="00751091" w:rsidRPr="00860FD3" w:rsidRDefault="004C7100">
      <w:pPr>
        <w:pStyle w:val="ListParagraph"/>
        <w:numPr>
          <w:ilvl w:val="0"/>
          <w:numId w:val="231"/>
        </w:numPr>
        <w:ind w:left="2552" w:right="102" w:hanging="567"/>
        <w:rPr>
          <w:color w:val="auto"/>
        </w:rPr>
      </w:pPr>
      <w:r w:rsidRPr="00860FD3">
        <w:rPr>
          <w:color w:val="auto"/>
        </w:rPr>
        <w:t>Tukar Menukar</w:t>
      </w:r>
      <w:r w:rsidR="00DD3BEF" w:rsidRPr="00860FD3">
        <w:rPr>
          <w:color w:val="auto"/>
        </w:rPr>
        <w:t xml:space="preserve"> sebagaimana dimaksud pada ayat (1) ditempuh apabila pemerintah daerah tidak dapat menyediakan tanah dan/atau bangunan pengganti. </w:t>
      </w:r>
    </w:p>
    <w:p w14:paraId="13771C1F" w14:textId="77777777" w:rsidR="00751091" w:rsidRPr="00860FD3" w:rsidRDefault="00DD3BEF">
      <w:pPr>
        <w:pStyle w:val="ListParagraph"/>
        <w:numPr>
          <w:ilvl w:val="0"/>
          <w:numId w:val="231"/>
        </w:numPr>
        <w:ind w:left="2552" w:right="102" w:hanging="567"/>
        <w:rPr>
          <w:color w:val="auto"/>
        </w:rPr>
      </w:pPr>
      <w:r w:rsidRPr="00860FD3">
        <w:rPr>
          <w:color w:val="auto"/>
        </w:rPr>
        <w:t xml:space="preserve">Selain pertimbangan sebagaimana dimaksud pada ayat (1), </w:t>
      </w:r>
      <w:r w:rsidR="004C7100" w:rsidRPr="00860FD3">
        <w:rPr>
          <w:color w:val="auto"/>
        </w:rPr>
        <w:t>Tukar Menukar</w:t>
      </w:r>
      <w:r w:rsidRPr="00860FD3">
        <w:rPr>
          <w:color w:val="auto"/>
        </w:rPr>
        <w:t xml:space="preserve"> dapat dilakukan: </w:t>
      </w:r>
    </w:p>
    <w:p w14:paraId="5B7E7A2C" w14:textId="77777777" w:rsidR="00751091" w:rsidRPr="00860FD3" w:rsidRDefault="00DD3BEF">
      <w:pPr>
        <w:numPr>
          <w:ilvl w:val="4"/>
          <w:numId w:val="160"/>
        </w:numPr>
        <w:ind w:left="2977" w:right="102" w:hanging="360"/>
        <w:rPr>
          <w:color w:val="auto"/>
        </w:rPr>
      </w:pPr>
      <w:r w:rsidRPr="00860FD3">
        <w:rPr>
          <w:color w:val="auto"/>
        </w:rPr>
        <w:t xml:space="preserve">apabila </w:t>
      </w:r>
      <w:r w:rsidR="00930B0F" w:rsidRPr="00860FD3">
        <w:rPr>
          <w:color w:val="auto"/>
        </w:rPr>
        <w:t>Barang Milik Daerah</w:t>
      </w:r>
      <w:r w:rsidRPr="00860FD3">
        <w:rPr>
          <w:color w:val="auto"/>
        </w:rPr>
        <w:t xml:space="preserve"> berupa tanah dan/atau bangunan sudah tidak sesuai dengan tata ruang wilayah atau penataan kota; </w:t>
      </w:r>
    </w:p>
    <w:p w14:paraId="1E21CA92" w14:textId="77777777" w:rsidR="00751091" w:rsidRPr="00860FD3" w:rsidRDefault="00DD3BEF">
      <w:pPr>
        <w:numPr>
          <w:ilvl w:val="4"/>
          <w:numId w:val="160"/>
        </w:numPr>
        <w:ind w:left="2977" w:right="102" w:hanging="360"/>
        <w:rPr>
          <w:color w:val="auto"/>
        </w:rPr>
      </w:pPr>
      <w:r w:rsidRPr="00860FD3">
        <w:rPr>
          <w:color w:val="auto"/>
        </w:rPr>
        <w:t xml:space="preserve">guna menyatukan </w:t>
      </w:r>
      <w:r w:rsidR="00930B0F" w:rsidRPr="00860FD3">
        <w:rPr>
          <w:color w:val="auto"/>
        </w:rPr>
        <w:t>Barang Milik Daerah</w:t>
      </w:r>
      <w:r w:rsidRPr="00860FD3">
        <w:rPr>
          <w:color w:val="auto"/>
        </w:rPr>
        <w:t xml:space="preserve"> yang lokasinya terpencar; </w:t>
      </w:r>
    </w:p>
    <w:p w14:paraId="1164FBB0" w14:textId="77777777" w:rsidR="00751091" w:rsidRPr="00860FD3" w:rsidRDefault="00DD3BEF">
      <w:pPr>
        <w:numPr>
          <w:ilvl w:val="4"/>
          <w:numId w:val="160"/>
        </w:numPr>
        <w:ind w:left="2977" w:right="102" w:hanging="360"/>
        <w:rPr>
          <w:color w:val="auto"/>
        </w:rPr>
      </w:pPr>
      <w:r w:rsidRPr="00860FD3">
        <w:rPr>
          <w:color w:val="auto"/>
        </w:rPr>
        <w:t xml:space="preserve">dalam rangka pelaksanaan rencana strategis pemerintah pusat/pemerintah daerah; </w:t>
      </w:r>
    </w:p>
    <w:p w14:paraId="6A184EB3" w14:textId="77777777" w:rsidR="00751091" w:rsidRPr="00860FD3" w:rsidRDefault="00DD3BEF">
      <w:pPr>
        <w:numPr>
          <w:ilvl w:val="4"/>
          <w:numId w:val="160"/>
        </w:numPr>
        <w:ind w:left="2977" w:right="102" w:hanging="360"/>
        <w:rPr>
          <w:color w:val="auto"/>
        </w:rPr>
      </w:pPr>
      <w:r w:rsidRPr="00860FD3">
        <w:rPr>
          <w:color w:val="auto"/>
        </w:rPr>
        <w:t xml:space="preserve">guna mendapatkan/memberikan akses jalan, apabila objek </w:t>
      </w:r>
      <w:r w:rsidR="004C7100" w:rsidRPr="00860FD3">
        <w:rPr>
          <w:color w:val="auto"/>
        </w:rPr>
        <w:t>Tukar Menukar</w:t>
      </w:r>
      <w:r w:rsidRPr="00860FD3">
        <w:rPr>
          <w:color w:val="auto"/>
        </w:rPr>
        <w:t xml:space="preserve"> adalah </w:t>
      </w:r>
      <w:r w:rsidR="00930B0F" w:rsidRPr="00860FD3">
        <w:rPr>
          <w:color w:val="auto"/>
        </w:rPr>
        <w:t>Barang Milik Daerah</w:t>
      </w:r>
      <w:r w:rsidRPr="00860FD3">
        <w:rPr>
          <w:color w:val="auto"/>
        </w:rPr>
        <w:t xml:space="preserve"> berupa tanah dan/atau bangunan; dan/atau </w:t>
      </w:r>
    </w:p>
    <w:p w14:paraId="419018F8" w14:textId="77777777" w:rsidR="00751091" w:rsidRPr="00860FD3" w:rsidRDefault="00DD3BEF">
      <w:pPr>
        <w:numPr>
          <w:ilvl w:val="4"/>
          <w:numId w:val="160"/>
        </w:numPr>
        <w:ind w:left="2977" w:right="102" w:hanging="360"/>
        <w:rPr>
          <w:color w:val="auto"/>
        </w:rPr>
      </w:pPr>
      <w:r w:rsidRPr="00860FD3">
        <w:rPr>
          <w:color w:val="auto"/>
        </w:rPr>
        <w:t xml:space="preserve">telah ketinggalan teknologi sesuai kebutuhan, kondisi, atau ketentuan peraturan perundang-undangan, apabila  objek </w:t>
      </w:r>
      <w:r w:rsidR="004C7100" w:rsidRPr="00860FD3">
        <w:rPr>
          <w:color w:val="auto"/>
        </w:rPr>
        <w:t xml:space="preserve">Tukar Menukar </w:t>
      </w:r>
      <w:r w:rsidRPr="00860FD3">
        <w:rPr>
          <w:color w:val="auto"/>
        </w:rPr>
        <w:t xml:space="preserve">adalah </w:t>
      </w:r>
      <w:r w:rsidR="00930B0F" w:rsidRPr="00860FD3">
        <w:rPr>
          <w:color w:val="auto"/>
        </w:rPr>
        <w:t>Barang Milik Daerah</w:t>
      </w:r>
      <w:r w:rsidRPr="00860FD3">
        <w:rPr>
          <w:color w:val="auto"/>
        </w:rPr>
        <w:t xml:space="preserve"> selain tanah dan/atau bangunan. </w:t>
      </w:r>
    </w:p>
    <w:p w14:paraId="501ACA2B" w14:textId="77777777" w:rsidR="00751091" w:rsidRPr="00860FD3" w:rsidRDefault="004C7100">
      <w:pPr>
        <w:pStyle w:val="ListParagraph"/>
        <w:numPr>
          <w:ilvl w:val="0"/>
          <w:numId w:val="231"/>
        </w:numPr>
        <w:ind w:left="2552" w:right="102" w:hanging="567"/>
        <w:rPr>
          <w:color w:val="auto"/>
        </w:rPr>
      </w:pPr>
      <w:r w:rsidRPr="00860FD3">
        <w:rPr>
          <w:color w:val="auto"/>
        </w:rPr>
        <w:t>Tukar Menukar</w:t>
      </w:r>
      <w:r w:rsidR="00DD3BEF" w:rsidRPr="00860FD3">
        <w:rPr>
          <w:color w:val="auto"/>
        </w:rPr>
        <w:t xml:space="preserve"> </w:t>
      </w:r>
      <w:r w:rsidR="00930B0F" w:rsidRPr="00860FD3">
        <w:rPr>
          <w:color w:val="auto"/>
        </w:rPr>
        <w:t>Barang Milik Daerah</w:t>
      </w:r>
      <w:r w:rsidR="00DD3BEF" w:rsidRPr="00860FD3">
        <w:rPr>
          <w:color w:val="auto"/>
        </w:rPr>
        <w:t xml:space="preserve"> dapat dilakukan dengan pihak: </w:t>
      </w:r>
    </w:p>
    <w:p w14:paraId="2ECAB8ED" w14:textId="77777777" w:rsidR="00751091" w:rsidRPr="00860FD3" w:rsidRDefault="00DD3BEF">
      <w:pPr>
        <w:numPr>
          <w:ilvl w:val="0"/>
          <w:numId w:val="232"/>
        </w:numPr>
        <w:ind w:left="2977" w:right="102" w:hanging="360"/>
        <w:rPr>
          <w:color w:val="auto"/>
        </w:rPr>
      </w:pPr>
      <w:r w:rsidRPr="00860FD3">
        <w:rPr>
          <w:color w:val="auto"/>
        </w:rPr>
        <w:t xml:space="preserve">Pemerintah Pusat; </w:t>
      </w:r>
    </w:p>
    <w:p w14:paraId="322525C1" w14:textId="77777777" w:rsidR="00751091" w:rsidRPr="00860FD3" w:rsidRDefault="00DD3BEF">
      <w:pPr>
        <w:numPr>
          <w:ilvl w:val="0"/>
          <w:numId w:val="232"/>
        </w:numPr>
        <w:ind w:left="2977" w:right="102" w:hanging="360"/>
        <w:rPr>
          <w:color w:val="auto"/>
        </w:rPr>
      </w:pPr>
      <w:r w:rsidRPr="00860FD3">
        <w:rPr>
          <w:color w:val="auto"/>
        </w:rPr>
        <w:t xml:space="preserve">Pemerintah Daerah lainnya; </w:t>
      </w:r>
    </w:p>
    <w:p w14:paraId="562625CB" w14:textId="77777777" w:rsidR="00751091" w:rsidRPr="00860FD3" w:rsidRDefault="00DD3BEF">
      <w:pPr>
        <w:numPr>
          <w:ilvl w:val="0"/>
          <w:numId w:val="232"/>
        </w:numPr>
        <w:ind w:left="2977" w:right="102" w:hanging="360"/>
        <w:rPr>
          <w:color w:val="auto"/>
        </w:rPr>
      </w:pPr>
      <w:r w:rsidRPr="00860FD3">
        <w:rPr>
          <w:color w:val="auto"/>
        </w:rPr>
        <w:t xml:space="preserve">Badan Usaha Milik Negara/Daerah atau badan hukum milik pemerintah lainnya yang dimiliki negara; </w:t>
      </w:r>
    </w:p>
    <w:p w14:paraId="1084BDEE" w14:textId="77777777" w:rsidR="00751091" w:rsidRPr="00860FD3" w:rsidRDefault="00DD3BEF">
      <w:pPr>
        <w:numPr>
          <w:ilvl w:val="0"/>
          <w:numId w:val="232"/>
        </w:numPr>
        <w:ind w:left="2977" w:right="102" w:hanging="360"/>
        <w:rPr>
          <w:color w:val="auto"/>
        </w:rPr>
      </w:pPr>
      <w:r w:rsidRPr="00860FD3">
        <w:rPr>
          <w:color w:val="auto"/>
        </w:rPr>
        <w:t xml:space="preserve">Pemerintah Desa; atau </w:t>
      </w:r>
    </w:p>
    <w:p w14:paraId="4F771D7D" w14:textId="77777777" w:rsidR="00751091" w:rsidRPr="00860FD3" w:rsidRDefault="00DD3BEF">
      <w:pPr>
        <w:numPr>
          <w:ilvl w:val="0"/>
          <w:numId w:val="232"/>
        </w:numPr>
        <w:ind w:left="2977" w:right="102" w:hanging="360"/>
        <w:rPr>
          <w:color w:val="auto"/>
        </w:rPr>
      </w:pPr>
      <w:r w:rsidRPr="00860FD3">
        <w:rPr>
          <w:color w:val="auto"/>
        </w:rPr>
        <w:t xml:space="preserve">Swasta; </w:t>
      </w:r>
    </w:p>
    <w:p w14:paraId="27B32FEF" w14:textId="77777777" w:rsidR="00751091" w:rsidRPr="00860FD3" w:rsidRDefault="00DD3BEF">
      <w:pPr>
        <w:pStyle w:val="ListParagraph"/>
        <w:numPr>
          <w:ilvl w:val="0"/>
          <w:numId w:val="231"/>
        </w:numPr>
        <w:ind w:left="2552" w:right="102" w:hanging="567"/>
        <w:rPr>
          <w:color w:val="auto"/>
        </w:rPr>
      </w:pPr>
      <w:r w:rsidRPr="00860FD3">
        <w:rPr>
          <w:color w:val="auto"/>
        </w:rPr>
        <w:lastRenderedPageBreak/>
        <w:t xml:space="preserve">Swasta sebagaimana dimaksud pada ayat (4) huruf e adalah pihak swasta, baik yang berbentuk badan hukum maupun perorangan. </w:t>
      </w:r>
    </w:p>
    <w:p w14:paraId="2042B067" w14:textId="77777777" w:rsidR="00C3501E" w:rsidRPr="00860FD3" w:rsidRDefault="00C3501E">
      <w:pPr>
        <w:spacing w:line="250" w:lineRule="auto"/>
        <w:ind w:left="2499" w:right="635"/>
        <w:jc w:val="center"/>
        <w:rPr>
          <w:color w:val="auto"/>
        </w:rPr>
      </w:pPr>
    </w:p>
    <w:p w14:paraId="39762B52" w14:textId="77777777" w:rsidR="00751091" w:rsidRPr="00860FD3" w:rsidRDefault="00DD3BEF" w:rsidP="00DF03FD">
      <w:pPr>
        <w:spacing w:after="32" w:line="360" w:lineRule="auto"/>
        <w:ind w:left="3019" w:right="1596"/>
        <w:jc w:val="center"/>
        <w:rPr>
          <w:color w:val="auto"/>
          <w:lang w:val="en-US"/>
        </w:rPr>
      </w:pPr>
      <w:r w:rsidRPr="00860FD3">
        <w:rPr>
          <w:color w:val="auto"/>
          <w:lang w:val="en-US"/>
        </w:rPr>
        <w:t xml:space="preserve">Pasal </w:t>
      </w:r>
      <w:r w:rsidR="007F52FD" w:rsidRPr="00860FD3">
        <w:rPr>
          <w:color w:val="auto"/>
          <w:lang w:val="en-US"/>
        </w:rPr>
        <w:t>18</w:t>
      </w:r>
      <w:r w:rsidR="00666378" w:rsidRPr="00860FD3">
        <w:rPr>
          <w:color w:val="auto"/>
          <w:lang w:val="en-US"/>
        </w:rPr>
        <w:t>5</w:t>
      </w:r>
    </w:p>
    <w:p w14:paraId="0568C2B5" w14:textId="77777777" w:rsidR="00751091" w:rsidRPr="00860FD3" w:rsidRDefault="004C7100">
      <w:pPr>
        <w:pStyle w:val="ListParagraph"/>
        <w:numPr>
          <w:ilvl w:val="0"/>
          <w:numId w:val="233"/>
        </w:numPr>
        <w:spacing w:line="360" w:lineRule="auto"/>
        <w:ind w:left="2552" w:right="102" w:hanging="567"/>
        <w:rPr>
          <w:color w:val="auto"/>
        </w:rPr>
      </w:pPr>
      <w:r w:rsidRPr="00860FD3">
        <w:rPr>
          <w:color w:val="auto"/>
        </w:rPr>
        <w:t>Tukar Menukar</w:t>
      </w:r>
      <w:r w:rsidR="00DD3BEF" w:rsidRPr="00860FD3">
        <w:rPr>
          <w:color w:val="auto"/>
        </w:rPr>
        <w:t xml:space="preserve"> </w:t>
      </w:r>
      <w:r w:rsidR="00930B0F" w:rsidRPr="00860FD3">
        <w:rPr>
          <w:color w:val="auto"/>
        </w:rPr>
        <w:t>Barang Milik Daerah</w:t>
      </w:r>
      <w:r w:rsidR="00DD3BEF" w:rsidRPr="00860FD3">
        <w:rPr>
          <w:color w:val="auto"/>
        </w:rPr>
        <w:t xml:space="preserve"> dapat berupa: </w:t>
      </w:r>
    </w:p>
    <w:p w14:paraId="1F024C08" w14:textId="77777777" w:rsidR="00751091" w:rsidRPr="00860FD3" w:rsidRDefault="00DD3BEF">
      <w:pPr>
        <w:numPr>
          <w:ilvl w:val="4"/>
          <w:numId w:val="161"/>
        </w:numPr>
        <w:spacing w:after="0" w:line="360" w:lineRule="auto"/>
        <w:ind w:left="2977" w:right="102" w:hanging="360"/>
        <w:rPr>
          <w:color w:val="auto"/>
        </w:rPr>
      </w:pPr>
      <w:r w:rsidRPr="00860FD3">
        <w:rPr>
          <w:color w:val="auto"/>
        </w:rPr>
        <w:t xml:space="preserve">tanah dan/atau bangunan yang telah diserahkan kepada </w:t>
      </w:r>
    </w:p>
    <w:p w14:paraId="362BA42D" w14:textId="77777777" w:rsidR="00751091" w:rsidRPr="00860FD3" w:rsidRDefault="00DD3BEF" w:rsidP="00967F04">
      <w:pPr>
        <w:spacing w:after="0" w:line="360" w:lineRule="auto"/>
        <w:ind w:left="2977" w:right="102" w:firstLine="0"/>
        <w:rPr>
          <w:color w:val="auto"/>
        </w:rPr>
      </w:pPr>
      <w:r w:rsidRPr="00860FD3">
        <w:rPr>
          <w:color w:val="auto"/>
        </w:rPr>
        <w:t xml:space="preserve">Bupati; </w:t>
      </w:r>
    </w:p>
    <w:p w14:paraId="434620F3" w14:textId="77777777" w:rsidR="00751091" w:rsidRPr="00860FD3" w:rsidRDefault="00DD3BEF">
      <w:pPr>
        <w:numPr>
          <w:ilvl w:val="4"/>
          <w:numId w:val="161"/>
        </w:numPr>
        <w:spacing w:after="0" w:line="360" w:lineRule="auto"/>
        <w:ind w:left="2977" w:right="102" w:hanging="360"/>
        <w:rPr>
          <w:color w:val="auto"/>
        </w:rPr>
      </w:pPr>
      <w:r w:rsidRPr="00860FD3">
        <w:rPr>
          <w:color w:val="auto"/>
        </w:rPr>
        <w:t xml:space="preserve">tanah dan/atau bangunan yang berada pada Pengguna </w:t>
      </w:r>
      <w:r w:rsidR="00995801" w:rsidRPr="00860FD3">
        <w:rPr>
          <w:color w:val="auto"/>
          <w:lang w:val="en-US"/>
        </w:rPr>
        <w:t xml:space="preserve"> </w:t>
      </w:r>
      <w:r w:rsidRPr="00860FD3">
        <w:rPr>
          <w:color w:val="auto"/>
        </w:rPr>
        <w:t xml:space="preserve">Barang; dan </w:t>
      </w:r>
    </w:p>
    <w:p w14:paraId="746AD281" w14:textId="77777777" w:rsidR="00751091" w:rsidRPr="00860FD3" w:rsidRDefault="00DD3BEF">
      <w:pPr>
        <w:numPr>
          <w:ilvl w:val="4"/>
          <w:numId w:val="161"/>
        </w:numPr>
        <w:spacing w:after="0" w:line="360" w:lineRule="auto"/>
        <w:ind w:left="2977" w:right="102" w:hanging="360"/>
        <w:rPr>
          <w:color w:val="auto"/>
        </w:rPr>
      </w:pPr>
      <w:r w:rsidRPr="00860FD3">
        <w:rPr>
          <w:color w:val="auto"/>
        </w:rPr>
        <w:t xml:space="preserve">selain tanah dan/atau bangunan. </w:t>
      </w:r>
    </w:p>
    <w:p w14:paraId="411AA2F6" w14:textId="77777777" w:rsidR="00751091" w:rsidRPr="00860FD3" w:rsidRDefault="00DD3BEF">
      <w:pPr>
        <w:pStyle w:val="ListParagraph"/>
        <w:numPr>
          <w:ilvl w:val="0"/>
          <w:numId w:val="233"/>
        </w:numPr>
        <w:ind w:left="2552" w:right="102" w:hanging="567"/>
        <w:rPr>
          <w:color w:val="auto"/>
        </w:rPr>
      </w:pPr>
      <w:r w:rsidRPr="00860FD3">
        <w:rPr>
          <w:color w:val="auto"/>
        </w:rPr>
        <w:t xml:space="preserve">Tanah dan/atau bangunan yang berada pada Pengguna Barang sebagaimana dimaksud pada ayat (1) huruf b antara lain tanah dan/atau bangunan yang masih dipergunakan untuk penyelenggaraan tugas dan fungsi Pengguna Barang, tetapi tidak sesuai dengan tata ruang wilayah atau penataan kota. </w:t>
      </w:r>
    </w:p>
    <w:p w14:paraId="35EA9A33" w14:textId="77777777" w:rsidR="00995801" w:rsidRPr="00860FD3" w:rsidRDefault="004C7100">
      <w:pPr>
        <w:pStyle w:val="ListParagraph"/>
        <w:numPr>
          <w:ilvl w:val="0"/>
          <w:numId w:val="233"/>
        </w:numPr>
        <w:ind w:left="2552" w:right="102" w:hanging="567"/>
        <w:rPr>
          <w:color w:val="auto"/>
        </w:rPr>
      </w:pPr>
      <w:r w:rsidRPr="00860FD3">
        <w:rPr>
          <w:color w:val="auto"/>
        </w:rPr>
        <w:t>Tukar Menukar</w:t>
      </w:r>
      <w:r w:rsidR="00DD3BEF" w:rsidRPr="00860FD3">
        <w:rPr>
          <w:color w:val="auto"/>
        </w:rPr>
        <w:t xml:space="preserve"> sebagaimana dimaksud pada ayat (1) dilaksanakan oleh Pengelola Barang.</w:t>
      </w:r>
      <w:r w:rsidR="00DD3BEF" w:rsidRPr="00860FD3">
        <w:rPr>
          <w:color w:val="auto"/>
          <w:sz w:val="22"/>
        </w:rPr>
        <w:t xml:space="preserve"> </w:t>
      </w:r>
    </w:p>
    <w:p w14:paraId="042A6069" w14:textId="77777777" w:rsidR="00751091" w:rsidRPr="00860FD3" w:rsidRDefault="00DD3BEF" w:rsidP="00995801">
      <w:pPr>
        <w:pStyle w:val="ListParagraph"/>
        <w:ind w:left="2552" w:right="102" w:firstLine="0"/>
        <w:rPr>
          <w:color w:val="auto"/>
        </w:rPr>
      </w:pPr>
      <w:r w:rsidRPr="00860FD3">
        <w:rPr>
          <w:color w:val="auto"/>
          <w:sz w:val="22"/>
        </w:rPr>
        <w:t xml:space="preserve"> </w:t>
      </w:r>
    </w:p>
    <w:p w14:paraId="68C1535D" w14:textId="77777777" w:rsidR="00751091" w:rsidRPr="00860FD3" w:rsidRDefault="00DD3BEF" w:rsidP="00DF03FD">
      <w:pPr>
        <w:spacing w:after="32" w:line="360" w:lineRule="auto"/>
        <w:ind w:left="3019" w:right="1596"/>
        <w:jc w:val="center"/>
        <w:rPr>
          <w:color w:val="auto"/>
          <w:lang w:val="en-US"/>
        </w:rPr>
      </w:pPr>
      <w:r w:rsidRPr="00860FD3">
        <w:rPr>
          <w:color w:val="auto"/>
          <w:lang w:val="en-US"/>
        </w:rPr>
        <w:t xml:space="preserve">Pasal </w:t>
      </w:r>
      <w:r w:rsidR="00995801" w:rsidRPr="00860FD3">
        <w:rPr>
          <w:color w:val="auto"/>
          <w:lang w:val="en-US"/>
        </w:rPr>
        <w:t>18</w:t>
      </w:r>
      <w:r w:rsidR="00666378" w:rsidRPr="00860FD3">
        <w:rPr>
          <w:color w:val="auto"/>
          <w:lang w:val="en-US"/>
        </w:rPr>
        <w:t>6</w:t>
      </w:r>
    </w:p>
    <w:p w14:paraId="5BA811F7" w14:textId="77777777" w:rsidR="00751091" w:rsidRPr="00860FD3" w:rsidRDefault="00DD3BEF" w:rsidP="00995801">
      <w:pPr>
        <w:spacing w:after="0" w:line="360" w:lineRule="auto"/>
        <w:ind w:left="1968" w:right="102"/>
        <w:rPr>
          <w:color w:val="auto"/>
        </w:rPr>
      </w:pPr>
      <w:r w:rsidRPr="00860FD3">
        <w:rPr>
          <w:color w:val="auto"/>
        </w:rPr>
        <w:t xml:space="preserve">Tukar </w:t>
      </w:r>
      <w:r w:rsidR="00995801" w:rsidRPr="00860FD3">
        <w:rPr>
          <w:color w:val="auto"/>
          <w:lang w:val="en-US"/>
        </w:rPr>
        <w:t xml:space="preserve">   </w:t>
      </w:r>
      <w:r w:rsidRPr="00860FD3">
        <w:rPr>
          <w:color w:val="auto"/>
        </w:rPr>
        <w:t xml:space="preserve">menukar </w:t>
      </w:r>
      <w:r w:rsidR="00995801" w:rsidRPr="00860FD3">
        <w:rPr>
          <w:color w:val="auto"/>
          <w:lang w:val="en-US"/>
        </w:rPr>
        <w:t xml:space="preserve">   </w:t>
      </w:r>
      <w:r w:rsidRPr="00860FD3">
        <w:rPr>
          <w:color w:val="auto"/>
        </w:rPr>
        <w:t xml:space="preserve">dilaksanakan </w:t>
      </w:r>
      <w:r w:rsidR="00995801" w:rsidRPr="00860FD3">
        <w:rPr>
          <w:color w:val="auto"/>
          <w:lang w:val="en-US"/>
        </w:rPr>
        <w:t xml:space="preserve">   </w:t>
      </w:r>
      <w:r w:rsidRPr="00860FD3">
        <w:rPr>
          <w:color w:val="auto"/>
        </w:rPr>
        <w:t xml:space="preserve">setelah </w:t>
      </w:r>
      <w:r w:rsidRPr="00860FD3">
        <w:rPr>
          <w:color w:val="auto"/>
        </w:rPr>
        <w:tab/>
      </w:r>
      <w:r w:rsidR="00995801" w:rsidRPr="00860FD3">
        <w:rPr>
          <w:color w:val="auto"/>
          <w:lang w:val="en-US"/>
        </w:rPr>
        <w:t xml:space="preserve">   </w:t>
      </w:r>
      <w:r w:rsidRPr="00860FD3">
        <w:rPr>
          <w:color w:val="auto"/>
        </w:rPr>
        <w:t>dilakukan</w:t>
      </w:r>
      <w:r w:rsidR="00995801" w:rsidRPr="00860FD3">
        <w:rPr>
          <w:color w:val="auto"/>
          <w:lang w:val="en-US"/>
        </w:rPr>
        <w:t xml:space="preserve"> </w:t>
      </w:r>
      <w:r w:rsidRPr="00860FD3">
        <w:rPr>
          <w:color w:val="auto"/>
        </w:rPr>
        <w:t>kajian</w:t>
      </w:r>
      <w:r w:rsidR="00995801" w:rsidRPr="00860FD3">
        <w:rPr>
          <w:color w:val="auto"/>
          <w:lang w:val="en-US"/>
        </w:rPr>
        <w:t xml:space="preserve"> </w:t>
      </w:r>
      <w:r w:rsidRPr="00860FD3">
        <w:rPr>
          <w:color w:val="auto"/>
        </w:rPr>
        <w:t xml:space="preserve">berdasarkan: </w:t>
      </w:r>
    </w:p>
    <w:p w14:paraId="59C6223F" w14:textId="77777777" w:rsidR="00751091" w:rsidRPr="00860FD3" w:rsidRDefault="00DD3BEF">
      <w:pPr>
        <w:pStyle w:val="ListParagraph"/>
        <w:numPr>
          <w:ilvl w:val="0"/>
          <w:numId w:val="234"/>
        </w:numPr>
        <w:spacing w:after="0" w:line="360" w:lineRule="auto"/>
        <w:ind w:left="2410" w:right="102" w:hanging="452"/>
        <w:rPr>
          <w:color w:val="auto"/>
        </w:rPr>
      </w:pPr>
      <w:r w:rsidRPr="00860FD3">
        <w:rPr>
          <w:color w:val="auto"/>
        </w:rPr>
        <w:t xml:space="preserve">aspek teknis, antara lain: </w:t>
      </w:r>
    </w:p>
    <w:p w14:paraId="211CABD9" w14:textId="77777777" w:rsidR="00751091" w:rsidRPr="00860FD3" w:rsidRDefault="00DD3BEF">
      <w:pPr>
        <w:numPr>
          <w:ilvl w:val="4"/>
          <w:numId w:val="159"/>
        </w:numPr>
        <w:spacing w:after="0" w:line="360" w:lineRule="auto"/>
        <w:ind w:left="2835" w:right="102" w:hanging="425"/>
        <w:rPr>
          <w:color w:val="auto"/>
        </w:rPr>
      </w:pPr>
      <w:r w:rsidRPr="00860FD3">
        <w:rPr>
          <w:color w:val="auto"/>
        </w:rPr>
        <w:t xml:space="preserve">kebutuhan Pengelola Barang /Pengguna Barang; dan </w:t>
      </w:r>
    </w:p>
    <w:p w14:paraId="63F958F4" w14:textId="77777777" w:rsidR="00751091" w:rsidRPr="00860FD3" w:rsidRDefault="00DD3BEF">
      <w:pPr>
        <w:numPr>
          <w:ilvl w:val="4"/>
          <w:numId w:val="159"/>
        </w:numPr>
        <w:spacing w:after="0" w:line="360" w:lineRule="auto"/>
        <w:ind w:left="2835" w:right="102" w:hanging="425"/>
        <w:rPr>
          <w:color w:val="auto"/>
        </w:rPr>
      </w:pPr>
      <w:r w:rsidRPr="00860FD3">
        <w:rPr>
          <w:color w:val="auto"/>
        </w:rPr>
        <w:t xml:space="preserve">spesifikasi barang yang dibutuhkan;  </w:t>
      </w:r>
    </w:p>
    <w:p w14:paraId="6FD68086" w14:textId="77777777" w:rsidR="00751091" w:rsidRPr="00860FD3" w:rsidRDefault="00DD3BEF">
      <w:pPr>
        <w:pStyle w:val="ListParagraph"/>
        <w:numPr>
          <w:ilvl w:val="0"/>
          <w:numId w:val="234"/>
        </w:numPr>
        <w:spacing w:after="0" w:line="360" w:lineRule="auto"/>
        <w:ind w:left="2410" w:right="102" w:hanging="452"/>
        <w:rPr>
          <w:color w:val="auto"/>
        </w:rPr>
      </w:pPr>
      <w:r w:rsidRPr="00860FD3">
        <w:rPr>
          <w:color w:val="auto"/>
        </w:rPr>
        <w:t xml:space="preserve">aspek ekonomis, antara lain kajian terhadap nilai </w:t>
      </w:r>
      <w:r w:rsidR="00930B0F" w:rsidRPr="00860FD3">
        <w:rPr>
          <w:color w:val="auto"/>
        </w:rPr>
        <w:t>Barang Milik Daerah</w:t>
      </w:r>
      <w:r w:rsidRPr="00860FD3">
        <w:rPr>
          <w:color w:val="auto"/>
        </w:rPr>
        <w:t xml:space="preserve"> yang dilepas dan nilai barang  pengganti; </w:t>
      </w:r>
    </w:p>
    <w:p w14:paraId="130D8680" w14:textId="77777777" w:rsidR="00751091" w:rsidRPr="00860FD3" w:rsidRDefault="00DD3BEF">
      <w:pPr>
        <w:pStyle w:val="ListParagraph"/>
        <w:numPr>
          <w:ilvl w:val="0"/>
          <w:numId w:val="234"/>
        </w:numPr>
        <w:spacing w:after="0" w:line="360" w:lineRule="auto"/>
        <w:ind w:left="2410" w:right="102" w:hanging="452"/>
        <w:rPr>
          <w:color w:val="auto"/>
        </w:rPr>
      </w:pPr>
      <w:r w:rsidRPr="00860FD3">
        <w:rPr>
          <w:color w:val="auto"/>
        </w:rPr>
        <w:t xml:space="preserve">aspek yuridis, antara lain: </w:t>
      </w:r>
    </w:p>
    <w:p w14:paraId="08ED8CAF" w14:textId="77777777" w:rsidR="00995801" w:rsidRPr="00860FD3" w:rsidRDefault="00DD3BEF">
      <w:pPr>
        <w:numPr>
          <w:ilvl w:val="0"/>
          <w:numId w:val="246"/>
        </w:numPr>
        <w:spacing w:after="0" w:line="360" w:lineRule="auto"/>
        <w:ind w:left="2835" w:right="102" w:hanging="425"/>
        <w:rPr>
          <w:color w:val="auto"/>
        </w:rPr>
      </w:pPr>
      <w:r w:rsidRPr="00860FD3">
        <w:rPr>
          <w:color w:val="auto"/>
        </w:rPr>
        <w:t xml:space="preserve">tata ruang wilayah dan penataan kota; dan </w:t>
      </w:r>
    </w:p>
    <w:p w14:paraId="1C3AC12F" w14:textId="77777777" w:rsidR="00751091" w:rsidRPr="00860FD3" w:rsidRDefault="00DD3BEF">
      <w:pPr>
        <w:numPr>
          <w:ilvl w:val="0"/>
          <w:numId w:val="246"/>
        </w:numPr>
        <w:spacing w:after="0" w:line="360" w:lineRule="auto"/>
        <w:ind w:left="2835" w:right="102" w:hanging="425"/>
        <w:rPr>
          <w:color w:val="auto"/>
        </w:rPr>
      </w:pPr>
      <w:r w:rsidRPr="00860FD3">
        <w:rPr>
          <w:color w:val="auto"/>
        </w:rPr>
        <w:t>bukti kepemilikan.</w:t>
      </w:r>
      <w:r w:rsidRPr="00860FD3">
        <w:rPr>
          <w:color w:val="auto"/>
          <w:sz w:val="22"/>
        </w:rPr>
        <w:t xml:space="preserve">  </w:t>
      </w:r>
    </w:p>
    <w:p w14:paraId="1511F6FA" w14:textId="77777777" w:rsidR="00995801" w:rsidRPr="00860FD3" w:rsidRDefault="00995801" w:rsidP="00995801">
      <w:pPr>
        <w:spacing w:after="0" w:line="360" w:lineRule="auto"/>
        <w:ind w:left="2499" w:right="632"/>
        <w:jc w:val="center"/>
        <w:rPr>
          <w:color w:val="auto"/>
        </w:rPr>
      </w:pPr>
    </w:p>
    <w:p w14:paraId="6D3C928F" w14:textId="77777777" w:rsidR="00751091" w:rsidRPr="00860FD3" w:rsidRDefault="00DD3BEF" w:rsidP="00DF03FD">
      <w:pPr>
        <w:spacing w:after="32" w:line="360" w:lineRule="auto"/>
        <w:ind w:left="3019" w:right="1596"/>
        <w:jc w:val="center"/>
        <w:rPr>
          <w:color w:val="auto"/>
          <w:lang w:val="en-US"/>
        </w:rPr>
      </w:pPr>
      <w:r w:rsidRPr="00860FD3">
        <w:rPr>
          <w:color w:val="auto"/>
          <w:lang w:val="en-US"/>
        </w:rPr>
        <w:lastRenderedPageBreak/>
        <w:t xml:space="preserve">Pasal </w:t>
      </w:r>
      <w:r w:rsidR="00995801" w:rsidRPr="00860FD3">
        <w:rPr>
          <w:color w:val="auto"/>
          <w:lang w:val="en-US"/>
        </w:rPr>
        <w:t>1</w:t>
      </w:r>
      <w:r w:rsidR="001158EB" w:rsidRPr="00860FD3">
        <w:rPr>
          <w:color w:val="auto"/>
          <w:lang w:val="en-US"/>
        </w:rPr>
        <w:t>8</w:t>
      </w:r>
      <w:r w:rsidR="007A4AE8" w:rsidRPr="00860FD3">
        <w:rPr>
          <w:color w:val="auto"/>
          <w:lang w:val="en-US"/>
        </w:rPr>
        <w:t>7</w:t>
      </w:r>
    </w:p>
    <w:p w14:paraId="47CF6B90" w14:textId="77777777" w:rsidR="00751091" w:rsidRPr="00860FD3" w:rsidRDefault="00DD3BEF">
      <w:pPr>
        <w:ind w:left="1968" w:right="102"/>
        <w:rPr>
          <w:color w:val="auto"/>
        </w:rPr>
      </w:pPr>
      <w:r w:rsidRPr="00860FD3">
        <w:rPr>
          <w:color w:val="auto"/>
        </w:rPr>
        <w:t xml:space="preserve">Berdasarkan kajian sebagaimana dimaksud dalam Pasal </w:t>
      </w:r>
      <w:r w:rsidR="00995801" w:rsidRPr="00860FD3">
        <w:rPr>
          <w:color w:val="auto"/>
          <w:lang w:val="en-US"/>
        </w:rPr>
        <w:t>18</w:t>
      </w:r>
      <w:r w:rsidR="007A4AE8" w:rsidRPr="00860FD3">
        <w:rPr>
          <w:color w:val="auto"/>
          <w:lang w:val="en-US"/>
        </w:rPr>
        <w:t>6</w:t>
      </w:r>
      <w:r w:rsidR="001158EB" w:rsidRPr="00860FD3">
        <w:rPr>
          <w:color w:val="auto"/>
          <w:lang w:val="en-US"/>
        </w:rPr>
        <w:t xml:space="preserve"> </w:t>
      </w:r>
      <w:r w:rsidRPr="00860FD3">
        <w:rPr>
          <w:color w:val="auto"/>
        </w:rPr>
        <w:t xml:space="preserve">terhadap </w:t>
      </w:r>
      <w:r w:rsidR="00930B0F" w:rsidRPr="00860FD3">
        <w:rPr>
          <w:color w:val="auto"/>
        </w:rPr>
        <w:t>Barang Milik Daerah</w:t>
      </w:r>
      <w:r w:rsidRPr="00860FD3">
        <w:rPr>
          <w:color w:val="auto"/>
        </w:rPr>
        <w:t xml:space="preserve"> berupa tanah dan/atau bangunan, Bupati dapat memberikan alternatif bentuk lain pengelolaan </w:t>
      </w:r>
      <w:r w:rsidR="00930B0F" w:rsidRPr="00860FD3">
        <w:rPr>
          <w:color w:val="auto"/>
        </w:rPr>
        <w:t>Barang Milik Daerah</w:t>
      </w:r>
      <w:r w:rsidRPr="00860FD3">
        <w:rPr>
          <w:color w:val="auto"/>
        </w:rPr>
        <w:t xml:space="preserve"> atas permohonan persetujuan </w:t>
      </w:r>
      <w:r w:rsidR="004C7100" w:rsidRPr="00860FD3">
        <w:rPr>
          <w:color w:val="auto"/>
        </w:rPr>
        <w:t>Tukar Menukar</w:t>
      </w:r>
      <w:r w:rsidRPr="00860FD3">
        <w:rPr>
          <w:color w:val="auto"/>
        </w:rPr>
        <w:t xml:space="preserve"> yang diusulkan oleh Pengelola Barang/Pengguna Barang. </w:t>
      </w:r>
    </w:p>
    <w:p w14:paraId="7B5E57A3" w14:textId="77777777" w:rsidR="00995801" w:rsidRPr="00860FD3" w:rsidRDefault="00995801" w:rsidP="00995801">
      <w:pPr>
        <w:spacing w:after="0" w:line="360" w:lineRule="auto"/>
        <w:ind w:left="2499" w:right="632"/>
        <w:jc w:val="center"/>
        <w:rPr>
          <w:color w:val="auto"/>
        </w:rPr>
      </w:pPr>
    </w:p>
    <w:p w14:paraId="6D5510BB" w14:textId="77777777" w:rsidR="00751091" w:rsidRPr="00860FD3" w:rsidRDefault="00DD3BEF" w:rsidP="00DF03FD">
      <w:pPr>
        <w:spacing w:after="32" w:line="360" w:lineRule="auto"/>
        <w:ind w:left="3019" w:right="1596"/>
        <w:jc w:val="center"/>
        <w:rPr>
          <w:color w:val="auto"/>
          <w:lang w:val="en-US"/>
        </w:rPr>
      </w:pPr>
      <w:r w:rsidRPr="00860FD3">
        <w:rPr>
          <w:color w:val="auto"/>
          <w:lang w:val="en-US"/>
        </w:rPr>
        <w:t xml:space="preserve">Pasal </w:t>
      </w:r>
      <w:r w:rsidR="00995801" w:rsidRPr="00860FD3">
        <w:rPr>
          <w:color w:val="auto"/>
          <w:lang w:val="en-US"/>
        </w:rPr>
        <w:t>1</w:t>
      </w:r>
      <w:r w:rsidR="001158EB" w:rsidRPr="00860FD3">
        <w:rPr>
          <w:color w:val="auto"/>
          <w:lang w:val="en-US"/>
        </w:rPr>
        <w:t>8</w:t>
      </w:r>
      <w:r w:rsidR="007A4AE8" w:rsidRPr="00860FD3">
        <w:rPr>
          <w:color w:val="auto"/>
          <w:lang w:val="en-US"/>
        </w:rPr>
        <w:t>8</w:t>
      </w:r>
    </w:p>
    <w:p w14:paraId="736FD456" w14:textId="77777777" w:rsidR="00751091" w:rsidRPr="00860FD3" w:rsidRDefault="00DD3BEF">
      <w:pPr>
        <w:pStyle w:val="ListParagraph"/>
        <w:numPr>
          <w:ilvl w:val="0"/>
          <w:numId w:val="235"/>
        </w:numPr>
        <w:ind w:left="2552" w:right="102" w:hanging="567"/>
        <w:rPr>
          <w:color w:val="auto"/>
        </w:rPr>
      </w:pPr>
      <w:r w:rsidRPr="00860FD3">
        <w:rPr>
          <w:color w:val="auto"/>
        </w:rPr>
        <w:t xml:space="preserve">Barang  pengganti </w:t>
      </w:r>
      <w:r w:rsidR="004C7100" w:rsidRPr="00860FD3">
        <w:rPr>
          <w:color w:val="auto"/>
        </w:rPr>
        <w:t>Tukar Menukar</w:t>
      </w:r>
      <w:r w:rsidRPr="00860FD3">
        <w:rPr>
          <w:color w:val="auto"/>
        </w:rPr>
        <w:t xml:space="preserve"> dapat berupa: </w:t>
      </w:r>
    </w:p>
    <w:p w14:paraId="2431D191" w14:textId="77777777" w:rsidR="00751091" w:rsidRPr="00860FD3" w:rsidRDefault="00DD3BEF">
      <w:pPr>
        <w:numPr>
          <w:ilvl w:val="4"/>
          <w:numId w:val="162"/>
        </w:numPr>
        <w:spacing w:after="119" w:line="259" w:lineRule="auto"/>
        <w:ind w:left="2977" w:right="102" w:hanging="360"/>
        <w:rPr>
          <w:color w:val="auto"/>
        </w:rPr>
      </w:pPr>
      <w:r w:rsidRPr="00860FD3">
        <w:rPr>
          <w:color w:val="auto"/>
        </w:rPr>
        <w:t xml:space="preserve">barang  sejenis; dan/atau </w:t>
      </w:r>
    </w:p>
    <w:p w14:paraId="264177ED" w14:textId="77777777" w:rsidR="00751091" w:rsidRPr="00860FD3" w:rsidRDefault="00DD3BEF">
      <w:pPr>
        <w:numPr>
          <w:ilvl w:val="4"/>
          <w:numId w:val="162"/>
        </w:numPr>
        <w:spacing w:after="119" w:line="259" w:lineRule="auto"/>
        <w:ind w:left="2977" w:right="102" w:hanging="360"/>
        <w:rPr>
          <w:color w:val="auto"/>
        </w:rPr>
      </w:pPr>
      <w:r w:rsidRPr="00860FD3">
        <w:rPr>
          <w:color w:val="auto"/>
        </w:rPr>
        <w:t xml:space="preserve">barang  tidak sejenis. </w:t>
      </w:r>
    </w:p>
    <w:p w14:paraId="38A2872E" w14:textId="77777777" w:rsidR="00751091" w:rsidRPr="00860FD3" w:rsidRDefault="00DD3BEF">
      <w:pPr>
        <w:pStyle w:val="ListParagraph"/>
        <w:numPr>
          <w:ilvl w:val="0"/>
          <w:numId w:val="235"/>
        </w:numPr>
        <w:ind w:left="2552" w:right="102" w:hanging="567"/>
        <w:rPr>
          <w:color w:val="auto"/>
        </w:rPr>
      </w:pPr>
      <w:r w:rsidRPr="00860FD3">
        <w:rPr>
          <w:color w:val="auto"/>
        </w:rPr>
        <w:t xml:space="preserve">Barang  pengganti utama </w:t>
      </w:r>
      <w:r w:rsidR="004C7100" w:rsidRPr="00860FD3">
        <w:rPr>
          <w:color w:val="auto"/>
        </w:rPr>
        <w:t>Tukar Menukar</w:t>
      </w:r>
      <w:r w:rsidRPr="00860FD3">
        <w:rPr>
          <w:color w:val="auto"/>
        </w:rPr>
        <w:t xml:space="preserve"> </w:t>
      </w:r>
      <w:r w:rsidR="00930B0F" w:rsidRPr="00860FD3">
        <w:rPr>
          <w:color w:val="auto"/>
        </w:rPr>
        <w:t>Barang Milik Daerah</w:t>
      </w:r>
      <w:r w:rsidRPr="00860FD3">
        <w:rPr>
          <w:color w:val="auto"/>
        </w:rPr>
        <w:t xml:space="preserve"> berupa tanah, harus berupa: </w:t>
      </w:r>
    </w:p>
    <w:p w14:paraId="4E28BF82" w14:textId="77777777" w:rsidR="00751091" w:rsidRPr="00860FD3" w:rsidRDefault="00DD3BEF">
      <w:pPr>
        <w:numPr>
          <w:ilvl w:val="0"/>
          <w:numId w:val="236"/>
        </w:numPr>
        <w:spacing w:after="119" w:line="259" w:lineRule="auto"/>
        <w:ind w:right="102" w:hanging="360"/>
        <w:rPr>
          <w:color w:val="auto"/>
        </w:rPr>
      </w:pPr>
      <w:r w:rsidRPr="00860FD3">
        <w:rPr>
          <w:color w:val="auto"/>
        </w:rPr>
        <w:t xml:space="preserve">tanah; atau </w:t>
      </w:r>
    </w:p>
    <w:p w14:paraId="0C47C93A" w14:textId="77777777" w:rsidR="00751091" w:rsidRPr="00860FD3" w:rsidRDefault="00DD3BEF">
      <w:pPr>
        <w:numPr>
          <w:ilvl w:val="0"/>
          <w:numId w:val="236"/>
        </w:numPr>
        <w:spacing w:after="119" w:line="259" w:lineRule="auto"/>
        <w:ind w:right="102" w:hanging="360"/>
        <w:rPr>
          <w:color w:val="auto"/>
        </w:rPr>
      </w:pPr>
      <w:r w:rsidRPr="00860FD3">
        <w:rPr>
          <w:color w:val="auto"/>
        </w:rPr>
        <w:t xml:space="preserve">tanah dan bangunan. </w:t>
      </w:r>
    </w:p>
    <w:p w14:paraId="38FF783C" w14:textId="77777777" w:rsidR="00751091" w:rsidRPr="00860FD3" w:rsidRDefault="00DD3BEF">
      <w:pPr>
        <w:pStyle w:val="ListParagraph"/>
        <w:numPr>
          <w:ilvl w:val="0"/>
          <w:numId w:val="235"/>
        </w:numPr>
        <w:ind w:left="2552" w:right="102" w:hanging="567"/>
        <w:rPr>
          <w:color w:val="auto"/>
        </w:rPr>
      </w:pPr>
      <w:r w:rsidRPr="00860FD3">
        <w:rPr>
          <w:color w:val="auto"/>
        </w:rPr>
        <w:t xml:space="preserve">Barang pengganti utama </w:t>
      </w:r>
      <w:r w:rsidR="004C7100" w:rsidRPr="00860FD3">
        <w:rPr>
          <w:color w:val="auto"/>
        </w:rPr>
        <w:t>Tukar Menukar</w:t>
      </w:r>
      <w:r w:rsidRPr="00860FD3">
        <w:rPr>
          <w:color w:val="auto"/>
        </w:rPr>
        <w:t xml:space="preserve"> </w:t>
      </w:r>
      <w:r w:rsidR="00930B0F" w:rsidRPr="00860FD3">
        <w:rPr>
          <w:color w:val="auto"/>
        </w:rPr>
        <w:t>Barang Milik Daerah</w:t>
      </w:r>
      <w:r w:rsidRPr="00860FD3">
        <w:rPr>
          <w:color w:val="auto"/>
        </w:rPr>
        <w:t xml:space="preserve"> berupa bangunan, dapat berupa: </w:t>
      </w:r>
    </w:p>
    <w:p w14:paraId="3BB4582F" w14:textId="77777777" w:rsidR="00751091" w:rsidRPr="00860FD3" w:rsidRDefault="00DD3BEF">
      <w:pPr>
        <w:numPr>
          <w:ilvl w:val="0"/>
          <w:numId w:val="237"/>
        </w:numPr>
        <w:spacing w:after="119" w:line="259" w:lineRule="auto"/>
        <w:ind w:right="102" w:hanging="360"/>
        <w:rPr>
          <w:color w:val="auto"/>
        </w:rPr>
      </w:pPr>
      <w:r w:rsidRPr="00860FD3">
        <w:rPr>
          <w:color w:val="auto"/>
        </w:rPr>
        <w:t xml:space="preserve">tanah; </w:t>
      </w:r>
    </w:p>
    <w:p w14:paraId="10A7DA5E" w14:textId="77777777" w:rsidR="00751091" w:rsidRPr="00860FD3" w:rsidRDefault="00DD3BEF">
      <w:pPr>
        <w:numPr>
          <w:ilvl w:val="0"/>
          <w:numId w:val="237"/>
        </w:numPr>
        <w:spacing w:after="119" w:line="259" w:lineRule="auto"/>
        <w:ind w:right="102" w:hanging="360"/>
        <w:rPr>
          <w:color w:val="auto"/>
        </w:rPr>
      </w:pPr>
      <w:r w:rsidRPr="00860FD3">
        <w:rPr>
          <w:color w:val="auto"/>
        </w:rPr>
        <w:t xml:space="preserve">tanah dan bangunan; </w:t>
      </w:r>
    </w:p>
    <w:p w14:paraId="12711314" w14:textId="77777777" w:rsidR="00751091" w:rsidRPr="00860FD3" w:rsidRDefault="00DD3BEF">
      <w:pPr>
        <w:numPr>
          <w:ilvl w:val="0"/>
          <w:numId w:val="237"/>
        </w:numPr>
        <w:spacing w:after="119" w:line="259" w:lineRule="auto"/>
        <w:ind w:right="102" w:hanging="360"/>
        <w:rPr>
          <w:color w:val="auto"/>
        </w:rPr>
      </w:pPr>
      <w:r w:rsidRPr="00860FD3">
        <w:rPr>
          <w:color w:val="auto"/>
        </w:rPr>
        <w:t xml:space="preserve">bangunan; dan/atau </w:t>
      </w:r>
    </w:p>
    <w:p w14:paraId="16F5B252" w14:textId="77777777" w:rsidR="00751091" w:rsidRPr="00860FD3" w:rsidRDefault="00DD3BEF">
      <w:pPr>
        <w:numPr>
          <w:ilvl w:val="0"/>
          <w:numId w:val="237"/>
        </w:numPr>
        <w:spacing w:after="119" w:line="259" w:lineRule="auto"/>
        <w:ind w:right="102" w:hanging="360"/>
        <w:rPr>
          <w:color w:val="auto"/>
        </w:rPr>
      </w:pPr>
      <w:r w:rsidRPr="00860FD3">
        <w:rPr>
          <w:color w:val="auto"/>
        </w:rPr>
        <w:t xml:space="preserve">selain tanah dan/atau bangunan. </w:t>
      </w:r>
    </w:p>
    <w:p w14:paraId="6AC6B546" w14:textId="77777777" w:rsidR="00751091" w:rsidRPr="00860FD3" w:rsidRDefault="00DD3BEF">
      <w:pPr>
        <w:pStyle w:val="ListParagraph"/>
        <w:numPr>
          <w:ilvl w:val="0"/>
          <w:numId w:val="235"/>
        </w:numPr>
        <w:ind w:left="2552" w:right="102" w:hanging="567"/>
        <w:rPr>
          <w:color w:val="auto"/>
        </w:rPr>
      </w:pPr>
      <w:r w:rsidRPr="00860FD3">
        <w:rPr>
          <w:color w:val="auto"/>
        </w:rPr>
        <w:t xml:space="preserve">Barang pengganti sebagaimana dimaksud pada ayat (2) dan ayat (3) harus berada dalam kondisi siap digunakan pada tanggal penandatanganan perjanjian </w:t>
      </w:r>
      <w:r w:rsidR="004C7100" w:rsidRPr="00860FD3">
        <w:rPr>
          <w:color w:val="auto"/>
        </w:rPr>
        <w:t>Tukar Menukar</w:t>
      </w:r>
      <w:r w:rsidRPr="00860FD3">
        <w:rPr>
          <w:color w:val="auto"/>
        </w:rPr>
        <w:t xml:space="preserve"> atau </w:t>
      </w:r>
      <w:r w:rsidR="002F3F6F" w:rsidRPr="00860FD3">
        <w:rPr>
          <w:color w:val="auto"/>
        </w:rPr>
        <w:t>berita acara serah terima</w:t>
      </w:r>
      <w:r w:rsidRPr="00860FD3">
        <w:rPr>
          <w:color w:val="auto"/>
        </w:rPr>
        <w:t>.</w:t>
      </w:r>
      <w:r w:rsidRPr="00860FD3">
        <w:rPr>
          <w:color w:val="auto"/>
          <w:sz w:val="22"/>
        </w:rPr>
        <w:t xml:space="preserve">  </w:t>
      </w:r>
    </w:p>
    <w:p w14:paraId="64253530" w14:textId="77777777" w:rsidR="00995801" w:rsidRPr="00860FD3" w:rsidRDefault="00995801" w:rsidP="00995801">
      <w:pPr>
        <w:pStyle w:val="ListParagraph"/>
        <w:ind w:left="2552" w:right="102" w:firstLine="0"/>
        <w:rPr>
          <w:color w:val="auto"/>
        </w:rPr>
      </w:pPr>
    </w:p>
    <w:p w14:paraId="02766EE6" w14:textId="77777777" w:rsidR="00751091" w:rsidRPr="00860FD3" w:rsidRDefault="00DD3BEF" w:rsidP="00DF03FD">
      <w:pPr>
        <w:spacing w:after="32" w:line="360" w:lineRule="auto"/>
        <w:ind w:left="3019" w:right="1596"/>
        <w:jc w:val="center"/>
        <w:rPr>
          <w:color w:val="auto"/>
          <w:lang w:val="en-US"/>
        </w:rPr>
      </w:pPr>
      <w:r w:rsidRPr="00860FD3">
        <w:rPr>
          <w:color w:val="auto"/>
          <w:lang w:val="en-US"/>
        </w:rPr>
        <w:t xml:space="preserve">Pasal </w:t>
      </w:r>
      <w:r w:rsidR="00995801" w:rsidRPr="00860FD3">
        <w:rPr>
          <w:color w:val="auto"/>
          <w:lang w:val="en-US"/>
        </w:rPr>
        <w:t>1</w:t>
      </w:r>
      <w:r w:rsidR="00D3438A" w:rsidRPr="00860FD3">
        <w:rPr>
          <w:color w:val="auto"/>
          <w:lang w:val="en-US"/>
        </w:rPr>
        <w:t>89</w:t>
      </w:r>
    </w:p>
    <w:p w14:paraId="148915B8" w14:textId="77777777" w:rsidR="00751091" w:rsidRPr="00860FD3" w:rsidRDefault="00DD3BEF">
      <w:pPr>
        <w:numPr>
          <w:ilvl w:val="3"/>
          <w:numId w:val="165"/>
        </w:numPr>
        <w:ind w:left="2552" w:right="102" w:hanging="567"/>
        <w:rPr>
          <w:color w:val="auto"/>
        </w:rPr>
      </w:pPr>
      <w:r w:rsidRPr="00860FD3">
        <w:rPr>
          <w:color w:val="auto"/>
        </w:rPr>
        <w:t xml:space="preserve">Nilai barang  pengganti atas </w:t>
      </w:r>
      <w:r w:rsidR="004C7100" w:rsidRPr="00860FD3">
        <w:rPr>
          <w:color w:val="auto"/>
        </w:rPr>
        <w:t>Tukar Menukar</w:t>
      </w:r>
      <w:r w:rsidRPr="00860FD3">
        <w:rPr>
          <w:color w:val="auto"/>
        </w:rPr>
        <w:t xml:space="preserve"> paling sedikit seimbang dengan nilai </w:t>
      </w:r>
      <w:r w:rsidR="00460C16" w:rsidRPr="00860FD3">
        <w:rPr>
          <w:color w:val="auto"/>
        </w:rPr>
        <w:t>hasil Penilaian Barang Milik Daerah yang dilepas.</w:t>
      </w:r>
      <w:r w:rsidRPr="00860FD3">
        <w:rPr>
          <w:color w:val="auto"/>
        </w:rPr>
        <w:t xml:space="preserve">  </w:t>
      </w:r>
    </w:p>
    <w:p w14:paraId="6A12F51B" w14:textId="77777777" w:rsidR="00751091" w:rsidRPr="00860FD3" w:rsidRDefault="00460C16">
      <w:pPr>
        <w:numPr>
          <w:ilvl w:val="3"/>
          <w:numId w:val="165"/>
        </w:numPr>
        <w:ind w:left="2552" w:right="102" w:hanging="567"/>
        <w:rPr>
          <w:color w:val="auto"/>
        </w:rPr>
      </w:pPr>
      <w:r w:rsidRPr="00860FD3">
        <w:rPr>
          <w:color w:val="auto"/>
        </w:rPr>
        <w:t xml:space="preserve">Dalam hal nilai barang pengganti lebih kecil dari pada nilai hasil Penilaian Barang Milik Daerah yang dilepas, </w:t>
      </w:r>
      <w:r w:rsidRPr="00860FD3">
        <w:rPr>
          <w:color w:val="auto"/>
        </w:rPr>
        <w:lastRenderedPageBreak/>
        <w:t>mitra Tukar Menukar wajib menyetorkan ke rekening kas umum daerah atas sejumlah selisih nilai antara nilai hasil Penilaian Barang Milik Daerah yang dilepas dengan nilai barang pengganti.</w:t>
      </w:r>
      <w:r w:rsidR="00DD3BEF" w:rsidRPr="00860FD3">
        <w:rPr>
          <w:color w:val="auto"/>
        </w:rPr>
        <w:t xml:space="preserve">  </w:t>
      </w:r>
    </w:p>
    <w:p w14:paraId="745205AA" w14:textId="77777777" w:rsidR="00751091" w:rsidRPr="00860FD3" w:rsidRDefault="00DD3BEF">
      <w:pPr>
        <w:numPr>
          <w:ilvl w:val="3"/>
          <w:numId w:val="165"/>
        </w:numPr>
        <w:ind w:left="2552" w:right="102" w:hanging="567"/>
        <w:rPr>
          <w:color w:val="auto"/>
        </w:rPr>
      </w:pPr>
      <w:r w:rsidRPr="00860FD3">
        <w:rPr>
          <w:color w:val="auto"/>
        </w:rPr>
        <w:t xml:space="preserve">Penyetoran selisih nilai sebagaimana dimaksud pada ayat (2) dilaksanakan paling lambat 2 (dua) hari kerja sebelum </w:t>
      </w:r>
      <w:r w:rsidR="00D3438A" w:rsidRPr="00860FD3">
        <w:rPr>
          <w:color w:val="auto"/>
        </w:rPr>
        <w:t>berita acara serah terima</w:t>
      </w:r>
      <w:r w:rsidRPr="00860FD3">
        <w:rPr>
          <w:color w:val="auto"/>
        </w:rPr>
        <w:t xml:space="preserve"> ditandatangani. </w:t>
      </w:r>
    </w:p>
    <w:p w14:paraId="09B04A70" w14:textId="77777777" w:rsidR="00460C16" w:rsidRPr="00860FD3" w:rsidRDefault="00DD3BEF">
      <w:pPr>
        <w:numPr>
          <w:ilvl w:val="3"/>
          <w:numId w:val="165"/>
        </w:numPr>
        <w:ind w:left="2552" w:right="102" w:hanging="567"/>
        <w:rPr>
          <w:color w:val="auto"/>
        </w:rPr>
      </w:pPr>
      <w:r w:rsidRPr="00860FD3">
        <w:rPr>
          <w:color w:val="auto"/>
        </w:rPr>
        <w:t xml:space="preserve">Selisih nilai sebagaimana dimaksud pada ayat (2) dan ayat (3) dituangkan dalam perjanjian </w:t>
      </w:r>
      <w:r w:rsidR="004C7100" w:rsidRPr="00860FD3">
        <w:rPr>
          <w:color w:val="auto"/>
        </w:rPr>
        <w:t>Tukar Menukar</w:t>
      </w:r>
      <w:r w:rsidRPr="00860FD3">
        <w:rPr>
          <w:color w:val="auto"/>
        </w:rPr>
        <w:t>.</w:t>
      </w:r>
      <w:r w:rsidRPr="00860FD3">
        <w:rPr>
          <w:color w:val="auto"/>
          <w:sz w:val="22"/>
        </w:rPr>
        <w:t xml:space="preserve"> </w:t>
      </w:r>
    </w:p>
    <w:p w14:paraId="4B2471F2" w14:textId="77777777" w:rsidR="00460C16" w:rsidRPr="00860FD3" w:rsidRDefault="00460C16">
      <w:pPr>
        <w:numPr>
          <w:ilvl w:val="3"/>
          <w:numId w:val="165"/>
        </w:numPr>
        <w:ind w:left="2552" w:right="102" w:hanging="567"/>
        <w:rPr>
          <w:color w:val="auto"/>
        </w:rPr>
      </w:pPr>
      <w:r w:rsidRPr="00860FD3">
        <w:rPr>
          <w:color w:val="auto"/>
        </w:rPr>
        <w:t xml:space="preserve">Dalam hal terdapat selisih lebih pada Barang Milik Daerah yang menjadi objek Tukar Menukar antara Pemerintah Daerah dengan Pemerintah Pusat, Pemerintah Daerah lainnya atau pemerintah desa: </w:t>
      </w:r>
    </w:p>
    <w:p w14:paraId="503420C9" w14:textId="77777777" w:rsidR="00460C16" w:rsidRPr="00860FD3" w:rsidRDefault="00460C16">
      <w:pPr>
        <w:numPr>
          <w:ilvl w:val="0"/>
          <w:numId w:val="260"/>
        </w:numPr>
        <w:spacing w:after="0" w:line="360" w:lineRule="auto"/>
        <w:ind w:right="102" w:firstLine="0"/>
        <w:rPr>
          <w:color w:val="auto"/>
        </w:rPr>
      </w:pPr>
      <w:r w:rsidRPr="00860FD3">
        <w:rPr>
          <w:color w:val="auto"/>
        </w:rPr>
        <w:t xml:space="preserve">selisih nilai lebih pada Barang Milik Daerah yang menjadi objek Tukar Menukar dapat dilakukan Hibah; </w:t>
      </w:r>
    </w:p>
    <w:p w14:paraId="7ADAB0FB" w14:textId="77777777" w:rsidR="00460C16" w:rsidRPr="00860FD3" w:rsidRDefault="00460C16">
      <w:pPr>
        <w:numPr>
          <w:ilvl w:val="0"/>
          <w:numId w:val="260"/>
        </w:numPr>
        <w:spacing w:after="0" w:line="360" w:lineRule="auto"/>
        <w:ind w:right="102" w:hanging="566"/>
        <w:rPr>
          <w:color w:val="auto"/>
        </w:rPr>
      </w:pPr>
      <w:r w:rsidRPr="00860FD3">
        <w:rPr>
          <w:color w:val="auto"/>
        </w:rPr>
        <w:t xml:space="preserve">persetujuan atas Hibah sebagaimana dimaksud pada huruf a dicantumkan juga dalam persetujuan Tukar Menukar; </w:t>
      </w:r>
    </w:p>
    <w:p w14:paraId="32C497F4" w14:textId="77777777" w:rsidR="00460C16" w:rsidRPr="00860FD3" w:rsidRDefault="00460C16">
      <w:pPr>
        <w:numPr>
          <w:ilvl w:val="0"/>
          <w:numId w:val="260"/>
        </w:numPr>
        <w:spacing w:after="0" w:line="360" w:lineRule="auto"/>
        <w:ind w:right="102" w:firstLine="0"/>
        <w:rPr>
          <w:color w:val="auto"/>
        </w:rPr>
      </w:pPr>
      <w:r w:rsidRPr="00860FD3">
        <w:rPr>
          <w:color w:val="auto"/>
        </w:rPr>
        <w:t xml:space="preserve">pelaksanaan Hibah sebagaimana dimaksud huruf a dituangkan dalam suatu naskah Hibah yang merupakan satu kesatuan dengan perjanjian Tukar Menukar; dan </w:t>
      </w:r>
    </w:p>
    <w:p w14:paraId="3B062E67" w14:textId="77777777" w:rsidR="00460C16" w:rsidRPr="00860FD3" w:rsidRDefault="00460C16">
      <w:pPr>
        <w:numPr>
          <w:ilvl w:val="0"/>
          <w:numId w:val="260"/>
        </w:numPr>
        <w:spacing w:after="0" w:line="360" w:lineRule="auto"/>
        <w:ind w:right="102" w:hanging="566"/>
        <w:rPr>
          <w:color w:val="auto"/>
        </w:rPr>
      </w:pPr>
      <w:r w:rsidRPr="00860FD3">
        <w:rPr>
          <w:color w:val="auto"/>
        </w:rPr>
        <w:t xml:space="preserve">serah terima objek Hibah dan objek Tukar Menukar dilaksanakan dalam waktu bersamaan. </w:t>
      </w:r>
    </w:p>
    <w:p w14:paraId="772EF92F" w14:textId="77777777" w:rsidR="00751091" w:rsidRPr="00860FD3" w:rsidRDefault="00460C16">
      <w:pPr>
        <w:numPr>
          <w:ilvl w:val="3"/>
          <w:numId w:val="165"/>
        </w:numPr>
        <w:ind w:right="102" w:hanging="567"/>
        <w:rPr>
          <w:color w:val="auto"/>
        </w:rPr>
      </w:pPr>
      <w:r w:rsidRPr="00860FD3">
        <w:rPr>
          <w:color w:val="auto"/>
        </w:rPr>
        <w:t>Selisih nilai lebih sebagaimana dimaksud pada ayat (5) huruf a berupa selisih nilai objek Tukar Menukar Barang Milik Daerah</w:t>
      </w:r>
      <w:r w:rsidR="00DD3BEF" w:rsidRPr="00860FD3">
        <w:rPr>
          <w:color w:val="auto"/>
          <w:sz w:val="22"/>
        </w:rPr>
        <w:t xml:space="preserve"> </w:t>
      </w:r>
    </w:p>
    <w:p w14:paraId="601A831F" w14:textId="77777777" w:rsidR="00995801" w:rsidRPr="00860FD3" w:rsidRDefault="00995801">
      <w:pPr>
        <w:spacing w:line="250" w:lineRule="auto"/>
        <w:ind w:left="2499" w:right="635"/>
        <w:jc w:val="center"/>
        <w:rPr>
          <w:color w:val="auto"/>
        </w:rPr>
      </w:pPr>
    </w:p>
    <w:p w14:paraId="7425309F" w14:textId="77777777" w:rsidR="00751091" w:rsidRPr="00860FD3" w:rsidRDefault="00DD3BEF" w:rsidP="00013690">
      <w:pPr>
        <w:spacing w:after="32" w:line="360" w:lineRule="auto"/>
        <w:ind w:left="3019" w:right="1596"/>
        <w:jc w:val="center"/>
        <w:rPr>
          <w:color w:val="auto"/>
          <w:lang w:val="en-US"/>
        </w:rPr>
      </w:pPr>
      <w:r w:rsidRPr="00860FD3">
        <w:rPr>
          <w:color w:val="auto"/>
          <w:lang w:val="en-US"/>
        </w:rPr>
        <w:t xml:space="preserve">Pasal </w:t>
      </w:r>
      <w:r w:rsidR="00995801" w:rsidRPr="00860FD3">
        <w:rPr>
          <w:color w:val="auto"/>
          <w:lang w:val="en-US"/>
        </w:rPr>
        <w:t>19</w:t>
      </w:r>
      <w:r w:rsidR="00A55E6D" w:rsidRPr="00860FD3">
        <w:rPr>
          <w:color w:val="auto"/>
          <w:lang w:val="en-US"/>
        </w:rPr>
        <w:t>0</w:t>
      </w:r>
    </w:p>
    <w:p w14:paraId="51C74756" w14:textId="77777777" w:rsidR="00751091" w:rsidRPr="00860FD3" w:rsidRDefault="00DD3BEF">
      <w:pPr>
        <w:numPr>
          <w:ilvl w:val="3"/>
          <w:numId w:val="166"/>
        </w:numPr>
        <w:ind w:left="2552" w:right="102" w:hanging="567"/>
        <w:rPr>
          <w:color w:val="auto"/>
        </w:rPr>
      </w:pPr>
      <w:r w:rsidRPr="00860FD3">
        <w:rPr>
          <w:color w:val="auto"/>
        </w:rPr>
        <w:t xml:space="preserve">Apabila pelaksanaan </w:t>
      </w:r>
      <w:r w:rsidR="004C7100" w:rsidRPr="00860FD3">
        <w:rPr>
          <w:color w:val="auto"/>
        </w:rPr>
        <w:t>Tukar Menukar</w:t>
      </w:r>
      <w:r w:rsidRPr="00860FD3">
        <w:rPr>
          <w:color w:val="auto"/>
        </w:rPr>
        <w:t xml:space="preserve"> mengharuskan mitra </w:t>
      </w:r>
      <w:r w:rsidR="004C7100" w:rsidRPr="00860FD3">
        <w:rPr>
          <w:color w:val="auto"/>
        </w:rPr>
        <w:t>Tukar Menukar</w:t>
      </w:r>
      <w:r w:rsidRPr="00860FD3">
        <w:rPr>
          <w:color w:val="auto"/>
        </w:rPr>
        <w:t xml:space="preserve"> membangun bangunan barang  pengganti, mitra </w:t>
      </w:r>
      <w:r w:rsidR="004C7100" w:rsidRPr="00860FD3">
        <w:rPr>
          <w:color w:val="auto"/>
        </w:rPr>
        <w:t>Tukar Menukar</w:t>
      </w:r>
      <w:r w:rsidRPr="00860FD3">
        <w:rPr>
          <w:color w:val="auto"/>
        </w:rPr>
        <w:t xml:space="preserve"> menunjuk konsultan </w:t>
      </w:r>
      <w:r w:rsidRPr="00860FD3">
        <w:rPr>
          <w:color w:val="auto"/>
        </w:rPr>
        <w:lastRenderedPageBreak/>
        <w:t>pengawas dengan persetujuan Bupati berdasarkan pertimbangan dari</w:t>
      </w:r>
      <w:r w:rsidR="003555BF" w:rsidRPr="00860FD3">
        <w:rPr>
          <w:color w:val="auto"/>
        </w:rPr>
        <w:t xml:space="preserve"> PD</w:t>
      </w:r>
      <w:r w:rsidRPr="00860FD3">
        <w:rPr>
          <w:color w:val="auto"/>
        </w:rPr>
        <w:t xml:space="preserve"> terkait. </w:t>
      </w:r>
    </w:p>
    <w:p w14:paraId="65088695" w14:textId="77777777" w:rsidR="00751091" w:rsidRPr="00860FD3" w:rsidRDefault="00DD3BEF">
      <w:pPr>
        <w:numPr>
          <w:ilvl w:val="3"/>
          <w:numId w:val="166"/>
        </w:numPr>
        <w:ind w:left="2552" w:right="102" w:hanging="567"/>
        <w:rPr>
          <w:color w:val="auto"/>
        </w:rPr>
      </w:pPr>
      <w:r w:rsidRPr="00860FD3">
        <w:rPr>
          <w:color w:val="auto"/>
        </w:rPr>
        <w:t xml:space="preserve">Konsultan pengawas sebagaimana dimaksud pada ayat (1) merupakan badan hukum yang bergerak di bidang pengawasan konstruksi. </w:t>
      </w:r>
    </w:p>
    <w:p w14:paraId="131FE1E4" w14:textId="77777777" w:rsidR="00751091" w:rsidRPr="00860FD3" w:rsidRDefault="00DD3BEF">
      <w:pPr>
        <w:numPr>
          <w:ilvl w:val="3"/>
          <w:numId w:val="166"/>
        </w:numPr>
        <w:ind w:left="2552" w:right="102" w:hanging="360"/>
        <w:rPr>
          <w:color w:val="auto"/>
        </w:rPr>
      </w:pPr>
      <w:r w:rsidRPr="00860FD3">
        <w:rPr>
          <w:color w:val="auto"/>
        </w:rPr>
        <w:t xml:space="preserve">Biaya konsultan pengawas sebagaimana dimaksud pada ayat (1) menjadi tanggung jawab mitra </w:t>
      </w:r>
      <w:r w:rsidR="004C7100" w:rsidRPr="00860FD3">
        <w:rPr>
          <w:strike/>
          <w:color w:val="auto"/>
        </w:rPr>
        <w:t>t</w:t>
      </w:r>
      <w:r w:rsidR="004C7100" w:rsidRPr="00860FD3">
        <w:rPr>
          <w:color w:val="auto"/>
        </w:rPr>
        <w:t xml:space="preserve">Tukar </w:t>
      </w:r>
      <w:r w:rsidR="004C7100" w:rsidRPr="00860FD3">
        <w:rPr>
          <w:strike/>
          <w:color w:val="auto"/>
        </w:rPr>
        <w:t>m</w:t>
      </w:r>
      <w:r w:rsidR="004C7100" w:rsidRPr="00860FD3">
        <w:rPr>
          <w:color w:val="auto"/>
        </w:rPr>
        <w:t>Menukar</w:t>
      </w:r>
      <w:r w:rsidRPr="00860FD3">
        <w:rPr>
          <w:color w:val="auto"/>
        </w:rPr>
        <w:t>.</w:t>
      </w:r>
      <w:r w:rsidRPr="00860FD3">
        <w:rPr>
          <w:color w:val="auto"/>
          <w:sz w:val="22"/>
        </w:rPr>
        <w:t xml:space="preserve">  </w:t>
      </w:r>
    </w:p>
    <w:p w14:paraId="4929A08C" w14:textId="77777777" w:rsidR="00B43DDA" w:rsidRPr="00860FD3" w:rsidRDefault="00B43DDA" w:rsidP="00B43DDA">
      <w:pPr>
        <w:spacing w:line="360" w:lineRule="auto"/>
        <w:ind w:left="2499" w:right="635"/>
        <w:jc w:val="center"/>
        <w:rPr>
          <w:color w:val="auto"/>
        </w:rPr>
      </w:pPr>
    </w:p>
    <w:p w14:paraId="5D0107F4" w14:textId="77777777" w:rsidR="00751091" w:rsidRPr="00860FD3" w:rsidRDefault="00DD3BEF" w:rsidP="00013690">
      <w:pPr>
        <w:spacing w:after="32" w:line="360" w:lineRule="auto"/>
        <w:ind w:left="3019" w:right="1596"/>
        <w:jc w:val="center"/>
        <w:rPr>
          <w:color w:val="auto"/>
          <w:lang w:val="en-US"/>
        </w:rPr>
      </w:pPr>
      <w:bookmarkStart w:id="3" w:name="_Hlk196487869"/>
      <w:r w:rsidRPr="00860FD3">
        <w:rPr>
          <w:color w:val="auto"/>
          <w:lang w:val="en-US"/>
        </w:rPr>
        <w:t xml:space="preserve">Pasal </w:t>
      </w:r>
      <w:r w:rsidR="00B43DDA" w:rsidRPr="00860FD3">
        <w:rPr>
          <w:color w:val="auto"/>
          <w:lang w:val="en-US"/>
        </w:rPr>
        <w:t>19</w:t>
      </w:r>
      <w:r w:rsidR="00A55E6D" w:rsidRPr="00860FD3">
        <w:rPr>
          <w:color w:val="auto"/>
          <w:lang w:val="en-US"/>
        </w:rPr>
        <w:t>1</w:t>
      </w:r>
    </w:p>
    <w:bookmarkEnd w:id="3"/>
    <w:p w14:paraId="0B9B0777" w14:textId="77777777" w:rsidR="00751091" w:rsidRPr="00860FD3" w:rsidRDefault="004C7100">
      <w:pPr>
        <w:spacing w:after="151"/>
        <w:ind w:left="1968" w:right="0"/>
        <w:rPr>
          <w:color w:val="auto"/>
        </w:rPr>
      </w:pPr>
      <w:r w:rsidRPr="00860FD3">
        <w:rPr>
          <w:color w:val="auto"/>
        </w:rPr>
        <w:t>Tukar Menukar</w:t>
      </w:r>
      <w:r w:rsidR="00DD3BEF" w:rsidRPr="00860FD3">
        <w:rPr>
          <w:color w:val="auto"/>
        </w:rPr>
        <w:t xml:space="preserve"> dilaksanakan oleh pengelola barang  setelah mendapat persetujuan Bupati sesuai dengan kewenangannya.  </w:t>
      </w:r>
    </w:p>
    <w:p w14:paraId="557A2251" w14:textId="77777777" w:rsidR="00B43DDA" w:rsidRPr="00860FD3" w:rsidRDefault="00DD3BEF" w:rsidP="00B43DDA">
      <w:pPr>
        <w:tabs>
          <w:tab w:val="center" w:pos="1685"/>
          <w:tab w:val="center" w:pos="5926"/>
        </w:tabs>
        <w:spacing w:after="119" w:line="259" w:lineRule="auto"/>
        <w:ind w:left="0" w:right="0" w:firstLine="0"/>
        <w:jc w:val="left"/>
        <w:rPr>
          <w:color w:val="auto"/>
        </w:rPr>
      </w:pPr>
      <w:r w:rsidRPr="00860FD3">
        <w:rPr>
          <w:b/>
          <w:color w:val="auto"/>
        </w:rPr>
        <w:t xml:space="preserve"> </w:t>
      </w:r>
      <w:r w:rsidRPr="00860FD3">
        <w:rPr>
          <w:b/>
          <w:color w:val="auto"/>
        </w:rPr>
        <w:tab/>
      </w:r>
      <w:r w:rsidRPr="00860FD3">
        <w:rPr>
          <w:color w:val="auto"/>
        </w:rPr>
        <w:t xml:space="preserve"> </w:t>
      </w:r>
      <w:r w:rsidRPr="00860FD3">
        <w:rPr>
          <w:color w:val="auto"/>
        </w:rPr>
        <w:tab/>
      </w:r>
    </w:p>
    <w:p w14:paraId="49835F35" w14:textId="77777777" w:rsidR="00B43DDA" w:rsidRPr="00860FD3" w:rsidRDefault="00B43DDA" w:rsidP="00013690">
      <w:pPr>
        <w:spacing w:after="32" w:line="360" w:lineRule="auto"/>
        <w:ind w:left="3019" w:right="1596"/>
        <w:jc w:val="center"/>
        <w:rPr>
          <w:color w:val="auto"/>
          <w:lang w:val="en-US"/>
        </w:rPr>
      </w:pPr>
      <w:r w:rsidRPr="00860FD3">
        <w:rPr>
          <w:color w:val="auto"/>
          <w:lang w:val="en-US"/>
        </w:rPr>
        <w:t>Pasal 19</w:t>
      </w:r>
      <w:r w:rsidR="00A55E6D" w:rsidRPr="00860FD3">
        <w:rPr>
          <w:color w:val="auto"/>
          <w:lang w:val="en-US"/>
        </w:rPr>
        <w:t>2</w:t>
      </w:r>
    </w:p>
    <w:p w14:paraId="4FE84FAA" w14:textId="77777777" w:rsidR="00B43DDA" w:rsidRPr="00860FD3" w:rsidRDefault="00B43DDA" w:rsidP="00B43DDA">
      <w:pPr>
        <w:spacing w:after="151"/>
        <w:ind w:left="1968" w:right="0"/>
        <w:rPr>
          <w:color w:val="auto"/>
        </w:rPr>
      </w:pPr>
      <w:r w:rsidRPr="00860FD3">
        <w:rPr>
          <w:color w:val="auto"/>
        </w:rPr>
        <w:t xml:space="preserve">Ketentuan mengenai perjanjian dan berita acara </w:t>
      </w:r>
      <w:r w:rsidR="004C7100" w:rsidRPr="00860FD3">
        <w:rPr>
          <w:color w:val="auto"/>
        </w:rPr>
        <w:t>Tukar Menukar</w:t>
      </w:r>
      <w:r w:rsidRPr="00860FD3">
        <w:rPr>
          <w:color w:val="auto"/>
        </w:rPr>
        <w:t xml:space="preserve"> sebagaimana dimaksud dalam Pasal </w:t>
      </w:r>
      <w:r w:rsidRPr="00860FD3">
        <w:rPr>
          <w:color w:val="auto"/>
          <w:lang w:val="en-US"/>
        </w:rPr>
        <w:t>1</w:t>
      </w:r>
      <w:r w:rsidR="001158EB" w:rsidRPr="00860FD3">
        <w:rPr>
          <w:color w:val="auto"/>
          <w:lang w:val="en-US"/>
        </w:rPr>
        <w:t>8</w:t>
      </w:r>
      <w:r w:rsidR="00AD4312" w:rsidRPr="00860FD3">
        <w:rPr>
          <w:color w:val="auto"/>
          <w:lang w:val="en-US"/>
        </w:rPr>
        <w:t>8</w:t>
      </w:r>
      <w:r w:rsidRPr="00860FD3">
        <w:rPr>
          <w:color w:val="auto"/>
        </w:rPr>
        <w:t xml:space="preserve"> ayat (4) dan tata cara pelaksanaan </w:t>
      </w:r>
      <w:r w:rsidR="004C7100" w:rsidRPr="00860FD3">
        <w:rPr>
          <w:color w:val="auto"/>
        </w:rPr>
        <w:t>Tukar Menukar</w:t>
      </w:r>
      <w:r w:rsidRPr="00860FD3">
        <w:rPr>
          <w:color w:val="auto"/>
        </w:rPr>
        <w:t xml:space="preserve"> pada Pengelola Barang sebagaimana dimaksud dalam Pasal 1</w:t>
      </w:r>
      <w:r w:rsidRPr="00860FD3">
        <w:rPr>
          <w:color w:val="auto"/>
          <w:lang w:val="en-US"/>
        </w:rPr>
        <w:t>9</w:t>
      </w:r>
      <w:r w:rsidR="00AD4312" w:rsidRPr="00860FD3">
        <w:rPr>
          <w:color w:val="auto"/>
          <w:lang w:val="en-US"/>
        </w:rPr>
        <w:t>1</w:t>
      </w:r>
      <w:r w:rsidRPr="00860FD3">
        <w:rPr>
          <w:color w:val="auto"/>
        </w:rPr>
        <w:t xml:space="preserve"> diatur dalam Peraturan </w:t>
      </w:r>
      <w:r w:rsidRPr="00860FD3">
        <w:rPr>
          <w:color w:val="auto"/>
          <w:lang w:val="en-US"/>
        </w:rPr>
        <w:t>Bupati</w:t>
      </w:r>
      <w:r w:rsidRPr="00860FD3">
        <w:rPr>
          <w:color w:val="auto"/>
        </w:rPr>
        <w:t>.</w:t>
      </w:r>
    </w:p>
    <w:p w14:paraId="1E451DAD" w14:textId="77777777" w:rsidR="00460C16" w:rsidRDefault="00460C16" w:rsidP="00460C16">
      <w:pPr>
        <w:spacing w:after="0" w:line="360" w:lineRule="auto"/>
        <w:ind w:left="2499" w:right="635"/>
        <w:jc w:val="center"/>
        <w:rPr>
          <w:color w:val="auto"/>
        </w:rPr>
      </w:pPr>
    </w:p>
    <w:p w14:paraId="5C90456C" w14:textId="77777777" w:rsidR="00A971E8" w:rsidRDefault="00A971E8" w:rsidP="00460C16">
      <w:pPr>
        <w:spacing w:after="0" w:line="360" w:lineRule="auto"/>
        <w:ind w:left="2499" w:right="635"/>
        <w:jc w:val="center"/>
        <w:rPr>
          <w:color w:val="auto"/>
        </w:rPr>
      </w:pPr>
    </w:p>
    <w:p w14:paraId="25C41654" w14:textId="77777777" w:rsidR="00A971E8" w:rsidRDefault="00A971E8" w:rsidP="00460C16">
      <w:pPr>
        <w:spacing w:after="0" w:line="360" w:lineRule="auto"/>
        <w:ind w:left="2499" w:right="635"/>
        <w:jc w:val="center"/>
        <w:rPr>
          <w:color w:val="auto"/>
        </w:rPr>
      </w:pPr>
    </w:p>
    <w:p w14:paraId="6E99630A" w14:textId="77777777" w:rsidR="00A971E8" w:rsidRDefault="00A971E8" w:rsidP="00460C16">
      <w:pPr>
        <w:spacing w:after="0" w:line="360" w:lineRule="auto"/>
        <w:ind w:left="2499" w:right="635"/>
        <w:jc w:val="center"/>
        <w:rPr>
          <w:color w:val="auto"/>
        </w:rPr>
      </w:pPr>
    </w:p>
    <w:p w14:paraId="0D795E43" w14:textId="77777777" w:rsidR="00A971E8" w:rsidRDefault="00A971E8" w:rsidP="00460C16">
      <w:pPr>
        <w:spacing w:after="0" w:line="360" w:lineRule="auto"/>
        <w:ind w:left="2499" w:right="635"/>
        <w:jc w:val="center"/>
        <w:rPr>
          <w:color w:val="auto"/>
        </w:rPr>
      </w:pPr>
    </w:p>
    <w:p w14:paraId="0421EBE9" w14:textId="77777777" w:rsidR="00A971E8" w:rsidRPr="00860FD3" w:rsidRDefault="00A971E8" w:rsidP="00460C16">
      <w:pPr>
        <w:spacing w:after="0" w:line="360" w:lineRule="auto"/>
        <w:ind w:left="2499" w:right="635"/>
        <w:jc w:val="center"/>
        <w:rPr>
          <w:color w:val="auto"/>
        </w:rPr>
      </w:pPr>
    </w:p>
    <w:p w14:paraId="24640CA2" w14:textId="77777777" w:rsidR="00751091" w:rsidRPr="00860FD3" w:rsidRDefault="00DD3BEF" w:rsidP="00013690">
      <w:pPr>
        <w:spacing w:after="32" w:line="360" w:lineRule="auto"/>
        <w:ind w:left="3019" w:right="1596"/>
        <w:jc w:val="center"/>
        <w:rPr>
          <w:color w:val="auto"/>
          <w:lang w:val="en-US"/>
        </w:rPr>
      </w:pPr>
      <w:r w:rsidRPr="00860FD3">
        <w:rPr>
          <w:color w:val="auto"/>
        </w:rPr>
        <w:t xml:space="preserve"> </w:t>
      </w:r>
      <w:r w:rsidRPr="00860FD3">
        <w:rPr>
          <w:color w:val="auto"/>
          <w:lang w:val="en-US"/>
        </w:rPr>
        <w:t xml:space="preserve">Bagian Kelima </w:t>
      </w:r>
    </w:p>
    <w:p w14:paraId="2D45652A" w14:textId="77777777" w:rsidR="00751091" w:rsidRPr="00860FD3" w:rsidRDefault="00DD3BEF" w:rsidP="00013690">
      <w:pPr>
        <w:spacing w:after="32" w:line="360" w:lineRule="auto"/>
        <w:ind w:left="3019" w:right="1596"/>
        <w:jc w:val="center"/>
        <w:rPr>
          <w:color w:val="auto"/>
          <w:lang w:val="en-US"/>
        </w:rPr>
      </w:pPr>
      <w:r w:rsidRPr="00860FD3">
        <w:rPr>
          <w:color w:val="auto"/>
          <w:lang w:val="en-US"/>
        </w:rPr>
        <w:t xml:space="preserve">Hibah </w:t>
      </w:r>
    </w:p>
    <w:p w14:paraId="5A46CC94" w14:textId="77777777" w:rsidR="006E7FAA" w:rsidRPr="00860FD3" w:rsidRDefault="006E7FAA" w:rsidP="00013690">
      <w:pPr>
        <w:spacing w:after="32" w:line="360" w:lineRule="auto"/>
        <w:ind w:left="3019" w:right="1596"/>
        <w:jc w:val="center"/>
        <w:rPr>
          <w:color w:val="auto"/>
          <w:lang w:val="en-US"/>
        </w:rPr>
      </w:pPr>
    </w:p>
    <w:p w14:paraId="69233F2D" w14:textId="77777777" w:rsidR="00751091" w:rsidRPr="00860FD3" w:rsidRDefault="00DD3BEF" w:rsidP="00013690">
      <w:pPr>
        <w:spacing w:after="32" w:line="360" w:lineRule="auto"/>
        <w:ind w:left="3019" w:right="1596"/>
        <w:jc w:val="center"/>
        <w:rPr>
          <w:color w:val="auto"/>
          <w:lang w:val="en-US"/>
        </w:rPr>
      </w:pPr>
      <w:r w:rsidRPr="00860FD3">
        <w:rPr>
          <w:color w:val="auto"/>
          <w:lang w:val="en-US"/>
        </w:rPr>
        <w:t xml:space="preserve">Pasal </w:t>
      </w:r>
      <w:r w:rsidR="006E7FAA" w:rsidRPr="00860FD3">
        <w:rPr>
          <w:color w:val="auto"/>
          <w:lang w:val="en-US"/>
        </w:rPr>
        <w:t>19</w:t>
      </w:r>
      <w:r w:rsidR="00AD4312" w:rsidRPr="00860FD3">
        <w:rPr>
          <w:color w:val="auto"/>
          <w:lang w:val="en-US"/>
        </w:rPr>
        <w:t>3</w:t>
      </w:r>
    </w:p>
    <w:p w14:paraId="083B9364" w14:textId="77777777" w:rsidR="00751091" w:rsidRPr="00860FD3" w:rsidRDefault="00DD3BEF">
      <w:pPr>
        <w:numPr>
          <w:ilvl w:val="0"/>
          <w:numId w:val="238"/>
        </w:numPr>
        <w:ind w:left="2552" w:right="102" w:hanging="567"/>
        <w:rPr>
          <w:color w:val="auto"/>
        </w:rPr>
      </w:pPr>
      <w:r w:rsidRPr="00860FD3">
        <w:rPr>
          <w:color w:val="auto"/>
        </w:rPr>
        <w:t xml:space="preserve">Hibah </w:t>
      </w:r>
      <w:r w:rsidR="00930B0F" w:rsidRPr="00860FD3">
        <w:rPr>
          <w:color w:val="auto"/>
        </w:rPr>
        <w:t>Barang Milik Daerah</w:t>
      </w:r>
      <w:r w:rsidRPr="00860FD3">
        <w:rPr>
          <w:color w:val="auto"/>
        </w:rPr>
        <w:t xml:space="preserve"> dilakukan dengan pertimbangan untuk kepentingan: </w:t>
      </w:r>
    </w:p>
    <w:p w14:paraId="70922856" w14:textId="77777777" w:rsidR="00751091" w:rsidRPr="00860FD3" w:rsidRDefault="00DD3BEF">
      <w:pPr>
        <w:numPr>
          <w:ilvl w:val="4"/>
          <w:numId w:val="169"/>
        </w:numPr>
        <w:spacing w:after="0" w:line="360" w:lineRule="auto"/>
        <w:ind w:left="2977" w:right="102" w:hanging="360"/>
        <w:rPr>
          <w:color w:val="auto"/>
        </w:rPr>
      </w:pPr>
      <w:r w:rsidRPr="00860FD3">
        <w:rPr>
          <w:color w:val="auto"/>
        </w:rPr>
        <w:t xml:space="preserve">sosial; </w:t>
      </w:r>
    </w:p>
    <w:p w14:paraId="3222503F" w14:textId="77777777" w:rsidR="00751091" w:rsidRPr="00860FD3" w:rsidRDefault="00DD3BEF">
      <w:pPr>
        <w:numPr>
          <w:ilvl w:val="4"/>
          <w:numId w:val="169"/>
        </w:numPr>
        <w:spacing w:after="0" w:line="360" w:lineRule="auto"/>
        <w:ind w:left="2977" w:right="102" w:hanging="360"/>
        <w:rPr>
          <w:color w:val="auto"/>
        </w:rPr>
      </w:pPr>
      <w:r w:rsidRPr="00860FD3">
        <w:rPr>
          <w:color w:val="auto"/>
        </w:rPr>
        <w:lastRenderedPageBreak/>
        <w:t xml:space="preserve">budaya; </w:t>
      </w:r>
    </w:p>
    <w:p w14:paraId="696D5507" w14:textId="77777777" w:rsidR="00751091" w:rsidRPr="00860FD3" w:rsidRDefault="00DD3BEF">
      <w:pPr>
        <w:numPr>
          <w:ilvl w:val="4"/>
          <w:numId w:val="169"/>
        </w:numPr>
        <w:spacing w:after="0" w:line="360" w:lineRule="auto"/>
        <w:ind w:left="2977" w:right="102" w:hanging="360"/>
        <w:rPr>
          <w:color w:val="auto"/>
        </w:rPr>
      </w:pPr>
      <w:r w:rsidRPr="00860FD3">
        <w:rPr>
          <w:color w:val="auto"/>
        </w:rPr>
        <w:t xml:space="preserve">keagamaan; </w:t>
      </w:r>
    </w:p>
    <w:p w14:paraId="2263ED13" w14:textId="77777777" w:rsidR="00751091" w:rsidRPr="00860FD3" w:rsidRDefault="00DD3BEF">
      <w:pPr>
        <w:numPr>
          <w:ilvl w:val="4"/>
          <w:numId w:val="169"/>
        </w:numPr>
        <w:spacing w:after="0" w:line="360" w:lineRule="auto"/>
        <w:ind w:left="2977" w:right="102" w:hanging="360"/>
        <w:rPr>
          <w:color w:val="auto"/>
        </w:rPr>
      </w:pPr>
      <w:r w:rsidRPr="00860FD3">
        <w:rPr>
          <w:color w:val="auto"/>
        </w:rPr>
        <w:t xml:space="preserve">kemanusiaan; </w:t>
      </w:r>
    </w:p>
    <w:p w14:paraId="6E8AAB38" w14:textId="77777777" w:rsidR="00751091" w:rsidRPr="00860FD3" w:rsidRDefault="00DD3BEF">
      <w:pPr>
        <w:numPr>
          <w:ilvl w:val="4"/>
          <w:numId w:val="169"/>
        </w:numPr>
        <w:spacing w:after="0" w:line="360" w:lineRule="auto"/>
        <w:ind w:left="2977" w:right="102" w:hanging="360"/>
        <w:rPr>
          <w:color w:val="auto"/>
        </w:rPr>
      </w:pPr>
      <w:r w:rsidRPr="00860FD3">
        <w:rPr>
          <w:color w:val="auto"/>
        </w:rPr>
        <w:t>pendidikan yang bersifat non komersial;</w:t>
      </w:r>
      <w:r w:rsidR="006E7FAA" w:rsidRPr="00860FD3">
        <w:rPr>
          <w:color w:val="auto"/>
          <w:lang w:val="en-US"/>
        </w:rPr>
        <w:t xml:space="preserve"> atau</w:t>
      </w:r>
    </w:p>
    <w:p w14:paraId="58D781D2" w14:textId="77777777" w:rsidR="00751091" w:rsidRPr="00860FD3" w:rsidRDefault="00DD3BEF">
      <w:pPr>
        <w:numPr>
          <w:ilvl w:val="4"/>
          <w:numId w:val="169"/>
        </w:numPr>
        <w:spacing w:after="0" w:line="360" w:lineRule="auto"/>
        <w:ind w:left="2977" w:right="102" w:hanging="360"/>
        <w:rPr>
          <w:color w:val="auto"/>
        </w:rPr>
      </w:pPr>
      <w:r w:rsidRPr="00860FD3">
        <w:rPr>
          <w:color w:val="auto"/>
        </w:rPr>
        <w:t xml:space="preserve">penyelenggaraan </w:t>
      </w:r>
      <w:r w:rsidRPr="00860FD3">
        <w:rPr>
          <w:color w:val="auto"/>
        </w:rPr>
        <w:tab/>
        <w:t>pemerintahan</w:t>
      </w:r>
      <w:r w:rsidR="00420FB4" w:rsidRPr="00860FD3">
        <w:rPr>
          <w:color w:val="auto"/>
          <w:lang w:val="en-US"/>
        </w:rPr>
        <w:t xml:space="preserve"> </w:t>
      </w:r>
      <w:r w:rsidRPr="00860FD3">
        <w:rPr>
          <w:color w:val="auto"/>
        </w:rPr>
        <w:t>pusat/pemerintahan daerah</w:t>
      </w:r>
      <w:r w:rsidR="00460C16" w:rsidRPr="00860FD3">
        <w:rPr>
          <w:color w:val="auto"/>
        </w:rPr>
        <w:t>/pemerintahan desa sesuai dengan ketentuan peraturan perundang</w:t>
      </w:r>
      <w:r w:rsidR="00460C16" w:rsidRPr="00860FD3">
        <w:rPr>
          <w:color w:val="auto"/>
          <w:lang w:val="en-US"/>
        </w:rPr>
        <w:t>-</w:t>
      </w:r>
      <w:r w:rsidR="00460C16" w:rsidRPr="00860FD3">
        <w:rPr>
          <w:color w:val="auto"/>
        </w:rPr>
        <w:t>undangan.</w:t>
      </w:r>
    </w:p>
    <w:p w14:paraId="5E9C4681" w14:textId="77777777" w:rsidR="00751091" w:rsidRPr="00860FD3" w:rsidRDefault="00145DAF">
      <w:pPr>
        <w:numPr>
          <w:ilvl w:val="0"/>
          <w:numId w:val="238"/>
        </w:numPr>
        <w:ind w:left="2552" w:right="102" w:hanging="567"/>
        <w:rPr>
          <w:color w:val="auto"/>
        </w:rPr>
      </w:pPr>
      <w:r w:rsidRPr="00860FD3">
        <w:rPr>
          <w:color w:val="auto"/>
        </w:rPr>
        <w:t>Penyelenggaraan Pemerintahan negara/ Pemerintahan Daerah/pemerintahan desa sebagaimana dimaksud pada ayat (1) huruf f termasuk hubungan antar negara, hubungan antar daerah, hubungan antara Pemerintah Pusat dengan Pemerintah Daerah/desa, hubungan antara Pemerintah Daerah dengan desa, hubungan antara Pemerintah Pusat/Pemerintah Daerah dengan masyarakat internasional, dan pelaksanaan kegiatan yang menunjang penyelenggaraan tugas dan fungsi Pemerintah Pusat atau Pemerintah Daerah.</w:t>
      </w:r>
    </w:p>
    <w:p w14:paraId="2C49AE50" w14:textId="77777777" w:rsidR="00013690" w:rsidRPr="00860FD3" w:rsidRDefault="00013690" w:rsidP="00013690">
      <w:pPr>
        <w:spacing w:after="32" w:line="360" w:lineRule="auto"/>
        <w:ind w:left="3019" w:right="1596"/>
        <w:jc w:val="center"/>
        <w:rPr>
          <w:color w:val="auto"/>
          <w:lang w:val="en-US"/>
        </w:rPr>
      </w:pPr>
    </w:p>
    <w:p w14:paraId="21B0F8AC" w14:textId="77777777" w:rsidR="00751091" w:rsidRPr="00860FD3" w:rsidRDefault="00DD3BEF" w:rsidP="00013690">
      <w:pPr>
        <w:spacing w:after="32" w:line="360" w:lineRule="auto"/>
        <w:ind w:left="3019" w:right="1596"/>
        <w:jc w:val="center"/>
        <w:rPr>
          <w:color w:val="auto"/>
          <w:lang w:val="en-US"/>
        </w:rPr>
      </w:pPr>
      <w:r w:rsidRPr="00860FD3">
        <w:rPr>
          <w:color w:val="auto"/>
          <w:lang w:val="en-US"/>
        </w:rPr>
        <w:t xml:space="preserve">Pasal </w:t>
      </w:r>
      <w:r w:rsidR="006E7FAA" w:rsidRPr="00860FD3">
        <w:rPr>
          <w:color w:val="auto"/>
          <w:lang w:val="en-US"/>
        </w:rPr>
        <w:t>19</w:t>
      </w:r>
      <w:r w:rsidR="00A5393E" w:rsidRPr="00860FD3">
        <w:rPr>
          <w:color w:val="auto"/>
          <w:lang w:val="en-US"/>
        </w:rPr>
        <w:t>4</w:t>
      </w:r>
    </w:p>
    <w:p w14:paraId="1D40AE83" w14:textId="77777777" w:rsidR="00751091" w:rsidRPr="00860FD3" w:rsidRDefault="00930B0F">
      <w:pPr>
        <w:numPr>
          <w:ilvl w:val="0"/>
          <w:numId w:val="239"/>
        </w:numPr>
        <w:ind w:left="2552" w:right="102" w:hanging="567"/>
        <w:rPr>
          <w:color w:val="auto"/>
        </w:rPr>
      </w:pPr>
      <w:r w:rsidRPr="00860FD3">
        <w:rPr>
          <w:color w:val="auto"/>
        </w:rPr>
        <w:t>Barang Milik Daerah</w:t>
      </w:r>
      <w:r w:rsidR="00DD3BEF" w:rsidRPr="00860FD3">
        <w:rPr>
          <w:color w:val="auto"/>
        </w:rPr>
        <w:t xml:space="preserve"> dapat dihibahkan apabila memenuhi persyaratan: </w:t>
      </w:r>
    </w:p>
    <w:p w14:paraId="55738AC4" w14:textId="77777777" w:rsidR="00751091" w:rsidRPr="00860FD3" w:rsidRDefault="00DD3BEF">
      <w:pPr>
        <w:numPr>
          <w:ilvl w:val="4"/>
          <w:numId w:val="171"/>
        </w:numPr>
        <w:spacing w:after="0" w:line="360" w:lineRule="auto"/>
        <w:ind w:left="2977" w:right="102" w:hanging="360"/>
        <w:rPr>
          <w:color w:val="auto"/>
        </w:rPr>
      </w:pPr>
      <w:r w:rsidRPr="00860FD3">
        <w:rPr>
          <w:color w:val="auto"/>
        </w:rPr>
        <w:t xml:space="preserve">bukan merupakan barang  rahasia negara; </w:t>
      </w:r>
    </w:p>
    <w:p w14:paraId="4C9F5D5D" w14:textId="77777777" w:rsidR="00751091" w:rsidRPr="00860FD3" w:rsidRDefault="00DD3BEF">
      <w:pPr>
        <w:numPr>
          <w:ilvl w:val="4"/>
          <w:numId w:val="171"/>
        </w:numPr>
        <w:spacing w:after="0" w:line="360" w:lineRule="auto"/>
        <w:ind w:left="2977" w:right="102" w:hanging="360"/>
        <w:rPr>
          <w:color w:val="auto"/>
        </w:rPr>
      </w:pPr>
      <w:r w:rsidRPr="00860FD3">
        <w:rPr>
          <w:color w:val="auto"/>
        </w:rPr>
        <w:t xml:space="preserve">bukan merupakan barang  yang menguasai hajat hidup orang banyak; atau </w:t>
      </w:r>
    </w:p>
    <w:p w14:paraId="18CDA2A9" w14:textId="77777777" w:rsidR="00751091" w:rsidRPr="00860FD3" w:rsidRDefault="00DD3BEF">
      <w:pPr>
        <w:numPr>
          <w:ilvl w:val="4"/>
          <w:numId w:val="171"/>
        </w:numPr>
        <w:spacing w:after="0" w:line="360" w:lineRule="auto"/>
        <w:ind w:left="2977" w:right="102" w:hanging="360"/>
        <w:rPr>
          <w:color w:val="auto"/>
        </w:rPr>
      </w:pPr>
      <w:r w:rsidRPr="00860FD3">
        <w:rPr>
          <w:color w:val="auto"/>
        </w:rPr>
        <w:t xml:space="preserve">tidak digunakan lagi dalam penyelenggaraan tugas dan fungsi penyelenggaraan pemerintahan daerah. </w:t>
      </w:r>
    </w:p>
    <w:p w14:paraId="23E5FA20" w14:textId="77777777" w:rsidR="00751091" w:rsidRPr="00860FD3" w:rsidRDefault="00DD3BEF">
      <w:pPr>
        <w:numPr>
          <w:ilvl w:val="0"/>
          <w:numId w:val="239"/>
        </w:numPr>
        <w:ind w:left="2552" w:right="102" w:hanging="567"/>
        <w:rPr>
          <w:color w:val="auto"/>
        </w:rPr>
      </w:pPr>
      <w:r w:rsidRPr="00860FD3">
        <w:rPr>
          <w:color w:val="auto"/>
        </w:rPr>
        <w:t xml:space="preserve">Segala biaya yang timbul dalam proses pelaksanaan hibah </w:t>
      </w:r>
      <w:r w:rsidR="00145DAF" w:rsidRPr="00860FD3">
        <w:rPr>
          <w:color w:val="auto"/>
        </w:rPr>
        <w:t>setelah diberikan persetujuan Hibah ditanggung sepenuhnya oleh pihak penerima Hibah</w:t>
      </w:r>
      <w:r w:rsidRPr="00860FD3">
        <w:rPr>
          <w:color w:val="auto"/>
        </w:rPr>
        <w:t>.</w:t>
      </w:r>
      <w:r w:rsidRPr="00860FD3">
        <w:rPr>
          <w:color w:val="auto"/>
          <w:sz w:val="22"/>
        </w:rPr>
        <w:t xml:space="preserve">  </w:t>
      </w:r>
    </w:p>
    <w:p w14:paraId="48B9511A" w14:textId="77777777" w:rsidR="006E7FAA" w:rsidRPr="00860FD3" w:rsidRDefault="006E7FAA" w:rsidP="006E7FAA">
      <w:pPr>
        <w:spacing w:line="360" w:lineRule="auto"/>
        <w:ind w:left="2499" w:right="635"/>
        <w:jc w:val="center"/>
        <w:rPr>
          <w:color w:val="auto"/>
        </w:rPr>
      </w:pPr>
    </w:p>
    <w:p w14:paraId="0869241F" w14:textId="77777777" w:rsidR="00751091" w:rsidRPr="00860FD3" w:rsidRDefault="00DD3BEF" w:rsidP="00013690">
      <w:pPr>
        <w:spacing w:after="32" w:line="360" w:lineRule="auto"/>
        <w:ind w:left="3019" w:right="1596"/>
        <w:jc w:val="center"/>
        <w:rPr>
          <w:color w:val="auto"/>
          <w:lang w:val="en-US"/>
        </w:rPr>
      </w:pPr>
      <w:r w:rsidRPr="00860FD3">
        <w:rPr>
          <w:color w:val="auto"/>
          <w:lang w:val="en-US"/>
        </w:rPr>
        <w:t xml:space="preserve">Pasal </w:t>
      </w:r>
      <w:r w:rsidR="006E7FAA" w:rsidRPr="00860FD3">
        <w:rPr>
          <w:color w:val="auto"/>
          <w:lang w:val="en-US"/>
        </w:rPr>
        <w:t>19</w:t>
      </w:r>
      <w:r w:rsidR="00A5393E" w:rsidRPr="00860FD3">
        <w:rPr>
          <w:color w:val="auto"/>
          <w:lang w:val="en-US"/>
        </w:rPr>
        <w:t>5</w:t>
      </w:r>
    </w:p>
    <w:p w14:paraId="449B6C4A" w14:textId="77777777" w:rsidR="00751091" w:rsidRPr="00860FD3" w:rsidRDefault="00930B0F">
      <w:pPr>
        <w:numPr>
          <w:ilvl w:val="3"/>
          <w:numId w:val="170"/>
        </w:numPr>
        <w:spacing w:line="367" w:lineRule="auto"/>
        <w:ind w:left="2552" w:right="110" w:hanging="567"/>
        <w:rPr>
          <w:color w:val="auto"/>
        </w:rPr>
      </w:pPr>
      <w:r w:rsidRPr="00860FD3">
        <w:rPr>
          <w:color w:val="auto"/>
        </w:rPr>
        <w:lastRenderedPageBreak/>
        <w:t>Barang Milik Daerah</w:t>
      </w:r>
      <w:r w:rsidR="00DD3BEF" w:rsidRPr="00860FD3">
        <w:rPr>
          <w:color w:val="auto"/>
        </w:rPr>
        <w:t xml:space="preserve"> yang dihibahkan wajib digunakan sebagaimana ketentuan yang ditetapkan dalam naskah hibah. </w:t>
      </w:r>
    </w:p>
    <w:p w14:paraId="1996211C" w14:textId="77777777" w:rsidR="006E7FAA" w:rsidRPr="00860FD3" w:rsidRDefault="00DD3BEF">
      <w:pPr>
        <w:numPr>
          <w:ilvl w:val="3"/>
          <w:numId w:val="170"/>
        </w:numPr>
        <w:spacing w:line="367" w:lineRule="auto"/>
        <w:ind w:left="2552" w:right="110"/>
        <w:rPr>
          <w:color w:val="auto"/>
        </w:rPr>
      </w:pPr>
      <w:r w:rsidRPr="00860FD3">
        <w:rPr>
          <w:color w:val="auto"/>
        </w:rPr>
        <w:t>Hibah sebagaimana dimaksud pada ayat (1) dilaksanakan oleh Pengelola Barang.</w:t>
      </w:r>
      <w:r w:rsidRPr="00860FD3">
        <w:rPr>
          <w:color w:val="auto"/>
          <w:sz w:val="22"/>
        </w:rPr>
        <w:t xml:space="preserve">  </w:t>
      </w:r>
    </w:p>
    <w:p w14:paraId="2F80FAED" w14:textId="77777777" w:rsidR="00AC4ABA" w:rsidRPr="00860FD3" w:rsidRDefault="00AC4ABA" w:rsidP="006E7FAA">
      <w:pPr>
        <w:spacing w:line="360" w:lineRule="auto"/>
        <w:ind w:left="2499" w:right="635"/>
        <w:jc w:val="center"/>
        <w:rPr>
          <w:color w:val="auto"/>
        </w:rPr>
      </w:pPr>
    </w:p>
    <w:p w14:paraId="02272214" w14:textId="77777777" w:rsidR="00751091" w:rsidRPr="00860FD3" w:rsidRDefault="00DD3BEF" w:rsidP="00013690">
      <w:pPr>
        <w:spacing w:after="32" w:line="360" w:lineRule="auto"/>
        <w:ind w:left="3019" w:right="1596"/>
        <w:jc w:val="center"/>
        <w:rPr>
          <w:color w:val="auto"/>
          <w:lang w:val="en-US"/>
        </w:rPr>
      </w:pPr>
      <w:r w:rsidRPr="00860FD3">
        <w:rPr>
          <w:color w:val="auto"/>
          <w:lang w:val="en-US"/>
        </w:rPr>
        <w:t xml:space="preserve">Pasal </w:t>
      </w:r>
      <w:r w:rsidR="006E7FAA" w:rsidRPr="00860FD3">
        <w:rPr>
          <w:color w:val="auto"/>
          <w:lang w:val="en-US"/>
        </w:rPr>
        <w:t>19</w:t>
      </w:r>
      <w:r w:rsidR="00F004B4" w:rsidRPr="00860FD3">
        <w:rPr>
          <w:color w:val="auto"/>
          <w:lang w:val="en-US"/>
        </w:rPr>
        <w:t>6</w:t>
      </w:r>
    </w:p>
    <w:p w14:paraId="325313C9" w14:textId="77777777" w:rsidR="00751091" w:rsidRPr="00860FD3" w:rsidRDefault="00DD3BEF">
      <w:pPr>
        <w:numPr>
          <w:ilvl w:val="0"/>
          <w:numId w:val="240"/>
        </w:numPr>
        <w:spacing w:line="367" w:lineRule="auto"/>
        <w:ind w:left="2552" w:right="110" w:hanging="567"/>
        <w:rPr>
          <w:color w:val="auto"/>
        </w:rPr>
      </w:pPr>
      <w:r w:rsidRPr="00860FD3">
        <w:rPr>
          <w:color w:val="auto"/>
        </w:rPr>
        <w:t xml:space="preserve">Pihak yang dapat menerima hibah adalah: </w:t>
      </w:r>
    </w:p>
    <w:p w14:paraId="382ADA8B" w14:textId="77777777" w:rsidR="00751091" w:rsidRPr="00860FD3" w:rsidRDefault="00DD3BEF">
      <w:pPr>
        <w:numPr>
          <w:ilvl w:val="4"/>
          <w:numId w:val="164"/>
        </w:numPr>
        <w:ind w:left="2977" w:right="102" w:hanging="425"/>
        <w:rPr>
          <w:color w:val="auto"/>
        </w:rPr>
      </w:pPr>
      <w:r w:rsidRPr="00860FD3">
        <w:rPr>
          <w:color w:val="auto"/>
        </w:rPr>
        <w:t xml:space="preserve">lembaga sosial, lembaga budaya, lembaga keagamaan, lembaga kemanusiaan, atau lembaga pendidikan yang bersifat non komersial berdasarkan akta pendirian, anggaran dasar/rumah tangga, atau pernyataan tertulis dari instansi teknis yang kompeten bahwa lembaga yang bersangkutan adalah sebagai lembaga dimaksud; </w:t>
      </w:r>
    </w:p>
    <w:p w14:paraId="5F0ECCC7" w14:textId="77777777" w:rsidR="00751091" w:rsidRPr="00860FD3" w:rsidRDefault="00DD3BEF">
      <w:pPr>
        <w:numPr>
          <w:ilvl w:val="4"/>
          <w:numId w:val="164"/>
        </w:numPr>
        <w:ind w:left="2977" w:right="102" w:hanging="425"/>
        <w:rPr>
          <w:color w:val="auto"/>
        </w:rPr>
      </w:pPr>
      <w:r w:rsidRPr="00860FD3">
        <w:rPr>
          <w:color w:val="auto"/>
        </w:rPr>
        <w:t xml:space="preserve">pemerintah pusat; </w:t>
      </w:r>
    </w:p>
    <w:p w14:paraId="55D2D6AB" w14:textId="77777777" w:rsidR="00751091" w:rsidRPr="00860FD3" w:rsidRDefault="00DD3BEF">
      <w:pPr>
        <w:numPr>
          <w:ilvl w:val="4"/>
          <w:numId w:val="164"/>
        </w:numPr>
        <w:ind w:left="2977" w:right="102" w:hanging="425"/>
        <w:rPr>
          <w:color w:val="auto"/>
        </w:rPr>
      </w:pPr>
      <w:r w:rsidRPr="00860FD3">
        <w:rPr>
          <w:color w:val="auto"/>
        </w:rPr>
        <w:t xml:space="preserve">pemerintah daerah lainnya; </w:t>
      </w:r>
    </w:p>
    <w:p w14:paraId="148238F0" w14:textId="77777777" w:rsidR="00751091" w:rsidRPr="00860FD3" w:rsidRDefault="00DD3BEF">
      <w:pPr>
        <w:numPr>
          <w:ilvl w:val="4"/>
          <w:numId w:val="164"/>
        </w:numPr>
        <w:ind w:left="2977" w:right="102" w:hanging="425"/>
        <w:rPr>
          <w:color w:val="auto"/>
        </w:rPr>
      </w:pPr>
      <w:r w:rsidRPr="00860FD3">
        <w:rPr>
          <w:color w:val="auto"/>
        </w:rPr>
        <w:t xml:space="preserve">pemerintah desa; </w:t>
      </w:r>
    </w:p>
    <w:p w14:paraId="62CF085B" w14:textId="77777777" w:rsidR="00751091" w:rsidRPr="00860FD3" w:rsidRDefault="00DD3BEF">
      <w:pPr>
        <w:numPr>
          <w:ilvl w:val="4"/>
          <w:numId w:val="164"/>
        </w:numPr>
        <w:ind w:left="2977" w:right="102" w:hanging="425"/>
        <w:rPr>
          <w:color w:val="auto"/>
        </w:rPr>
      </w:pPr>
      <w:r w:rsidRPr="00860FD3">
        <w:rPr>
          <w:color w:val="auto"/>
        </w:rPr>
        <w:t xml:space="preserve">perorangan atau masyarakat yang terkena bencana alam dengan kriteria masyarakat berpenghasilan rendah (MBR) sesuai ketentuan peraturan perundang-undangan; atau </w:t>
      </w:r>
    </w:p>
    <w:p w14:paraId="3B807B9A" w14:textId="77777777" w:rsidR="00751091" w:rsidRPr="00860FD3" w:rsidRDefault="00796268">
      <w:pPr>
        <w:numPr>
          <w:ilvl w:val="4"/>
          <w:numId w:val="164"/>
        </w:numPr>
        <w:ind w:left="2977" w:right="102" w:hanging="425"/>
        <w:rPr>
          <w:color w:val="auto"/>
        </w:rPr>
      </w:pPr>
      <w:r w:rsidRPr="00860FD3">
        <w:rPr>
          <w:color w:val="auto"/>
        </w:rPr>
        <w:t>Pihak Lain</w:t>
      </w:r>
      <w:r w:rsidR="00DD3BEF" w:rsidRPr="00860FD3">
        <w:rPr>
          <w:color w:val="auto"/>
        </w:rPr>
        <w:t xml:space="preserve"> sesuai ketentuan peraturan perundang</w:t>
      </w:r>
      <w:r w:rsidR="000A4FD8" w:rsidRPr="00860FD3">
        <w:rPr>
          <w:color w:val="auto"/>
          <w:lang w:val="en-US"/>
        </w:rPr>
        <w:t>-</w:t>
      </w:r>
      <w:r w:rsidR="00DD3BEF" w:rsidRPr="00860FD3">
        <w:rPr>
          <w:color w:val="auto"/>
        </w:rPr>
        <w:t xml:space="preserve">undangan. </w:t>
      </w:r>
    </w:p>
    <w:p w14:paraId="4B12960A" w14:textId="77777777" w:rsidR="00751091" w:rsidRPr="00860FD3" w:rsidRDefault="00DD3BEF">
      <w:pPr>
        <w:numPr>
          <w:ilvl w:val="0"/>
          <w:numId w:val="240"/>
        </w:numPr>
        <w:spacing w:line="367" w:lineRule="auto"/>
        <w:ind w:left="2552" w:right="110" w:hanging="567"/>
        <w:rPr>
          <w:color w:val="auto"/>
        </w:rPr>
      </w:pPr>
      <w:r w:rsidRPr="00860FD3">
        <w:rPr>
          <w:color w:val="auto"/>
        </w:rPr>
        <w:t xml:space="preserve">Pemberian hibah kepada pemerintah desa sebagaimana dimaksud pada ayat (1) huruf d dilakukan dalam hal: </w:t>
      </w:r>
    </w:p>
    <w:p w14:paraId="2312E855" w14:textId="77777777" w:rsidR="00751091" w:rsidRPr="00860FD3" w:rsidRDefault="00930B0F">
      <w:pPr>
        <w:numPr>
          <w:ilvl w:val="4"/>
          <w:numId w:val="167"/>
        </w:numPr>
        <w:ind w:left="2977" w:right="102" w:hanging="360"/>
        <w:rPr>
          <w:color w:val="auto"/>
        </w:rPr>
      </w:pPr>
      <w:r w:rsidRPr="00860FD3">
        <w:rPr>
          <w:color w:val="auto"/>
        </w:rPr>
        <w:t>Barang Milik Daerah</w:t>
      </w:r>
      <w:r w:rsidR="00DD3BEF" w:rsidRPr="00860FD3">
        <w:rPr>
          <w:color w:val="auto"/>
        </w:rPr>
        <w:t xml:space="preserve"> berskala lokal yang ada di desa dapat dihibahkan kepemilikannya kepada desa;  </w:t>
      </w:r>
    </w:p>
    <w:p w14:paraId="2767D188" w14:textId="77777777" w:rsidR="00751091" w:rsidRPr="00860FD3" w:rsidRDefault="00DD3BEF">
      <w:pPr>
        <w:numPr>
          <w:ilvl w:val="4"/>
          <w:numId w:val="167"/>
        </w:numPr>
        <w:ind w:left="2977" w:right="102" w:hanging="360"/>
        <w:rPr>
          <w:color w:val="auto"/>
        </w:rPr>
      </w:pPr>
      <w:r w:rsidRPr="00860FD3">
        <w:rPr>
          <w:color w:val="auto"/>
        </w:rPr>
        <w:t>Barang milik desa yang telah diambil dari desa, oleh pemerintah daerah kabupaten/kota dikembalikan kepada desa, kecuali yang sudah digunakan untuk fasilitas umum.</w:t>
      </w:r>
      <w:r w:rsidRPr="00860FD3">
        <w:rPr>
          <w:color w:val="auto"/>
          <w:sz w:val="22"/>
        </w:rPr>
        <w:t xml:space="preserve">  </w:t>
      </w:r>
    </w:p>
    <w:p w14:paraId="54DE2147" w14:textId="77777777" w:rsidR="009B0FA6" w:rsidRPr="00860FD3" w:rsidRDefault="009B0FA6" w:rsidP="009B0FA6">
      <w:pPr>
        <w:spacing w:line="250" w:lineRule="auto"/>
        <w:ind w:left="2499" w:right="635"/>
        <w:jc w:val="center"/>
        <w:rPr>
          <w:color w:val="auto"/>
        </w:rPr>
      </w:pPr>
    </w:p>
    <w:p w14:paraId="68AF7695" w14:textId="77777777" w:rsidR="00751091" w:rsidRPr="00860FD3" w:rsidRDefault="00DD3BEF" w:rsidP="00013690">
      <w:pPr>
        <w:spacing w:after="32" w:line="360" w:lineRule="auto"/>
        <w:ind w:left="3019" w:right="1596"/>
        <w:jc w:val="center"/>
        <w:rPr>
          <w:color w:val="auto"/>
          <w:lang w:val="en-US"/>
        </w:rPr>
      </w:pPr>
      <w:r w:rsidRPr="00860FD3">
        <w:rPr>
          <w:color w:val="auto"/>
          <w:lang w:val="en-US"/>
        </w:rPr>
        <w:t xml:space="preserve">Pasal </w:t>
      </w:r>
      <w:r w:rsidR="001158EB" w:rsidRPr="00860FD3">
        <w:rPr>
          <w:color w:val="auto"/>
          <w:lang w:val="en-US"/>
        </w:rPr>
        <w:t>19</w:t>
      </w:r>
      <w:r w:rsidR="00F004B4" w:rsidRPr="00860FD3">
        <w:rPr>
          <w:color w:val="auto"/>
          <w:lang w:val="en-US"/>
        </w:rPr>
        <w:t>7</w:t>
      </w:r>
    </w:p>
    <w:p w14:paraId="2E653182" w14:textId="77777777" w:rsidR="00751091" w:rsidRPr="00860FD3" w:rsidRDefault="00DD3BEF">
      <w:pPr>
        <w:numPr>
          <w:ilvl w:val="0"/>
          <w:numId w:val="241"/>
        </w:numPr>
        <w:spacing w:line="367" w:lineRule="auto"/>
        <w:ind w:left="2552" w:right="110" w:hanging="567"/>
        <w:rPr>
          <w:color w:val="auto"/>
        </w:rPr>
      </w:pPr>
      <w:r w:rsidRPr="00860FD3">
        <w:rPr>
          <w:color w:val="auto"/>
        </w:rPr>
        <w:t xml:space="preserve">Hibah dapat berupa: </w:t>
      </w:r>
    </w:p>
    <w:p w14:paraId="7B2919F8" w14:textId="77777777" w:rsidR="00751091" w:rsidRPr="00860FD3" w:rsidRDefault="00DD3BEF">
      <w:pPr>
        <w:numPr>
          <w:ilvl w:val="4"/>
          <w:numId w:val="163"/>
        </w:numPr>
        <w:spacing w:after="0" w:line="360" w:lineRule="auto"/>
        <w:ind w:left="2977" w:right="102" w:hanging="425"/>
        <w:rPr>
          <w:color w:val="auto"/>
        </w:rPr>
      </w:pPr>
      <w:r w:rsidRPr="00860FD3">
        <w:rPr>
          <w:color w:val="auto"/>
        </w:rPr>
        <w:t xml:space="preserve">tanah dan/atau bangunan yang telah diserahkan kepada Bupati; </w:t>
      </w:r>
    </w:p>
    <w:p w14:paraId="72D645D0" w14:textId="77777777" w:rsidR="00751091" w:rsidRPr="00860FD3" w:rsidRDefault="00DD3BEF">
      <w:pPr>
        <w:numPr>
          <w:ilvl w:val="4"/>
          <w:numId w:val="163"/>
        </w:numPr>
        <w:spacing w:after="0" w:line="360" w:lineRule="auto"/>
        <w:ind w:left="2977" w:right="102" w:hanging="425"/>
        <w:rPr>
          <w:color w:val="auto"/>
        </w:rPr>
      </w:pPr>
      <w:r w:rsidRPr="00860FD3">
        <w:rPr>
          <w:color w:val="auto"/>
        </w:rPr>
        <w:t xml:space="preserve">tanah dan/atau bangunan yang berada pada Pengguna Barang; dan </w:t>
      </w:r>
    </w:p>
    <w:p w14:paraId="21412D2F" w14:textId="77777777" w:rsidR="00751091" w:rsidRPr="00860FD3" w:rsidRDefault="00DD3BEF">
      <w:pPr>
        <w:numPr>
          <w:ilvl w:val="4"/>
          <w:numId w:val="163"/>
        </w:numPr>
        <w:spacing w:after="0" w:line="360" w:lineRule="auto"/>
        <w:ind w:left="2977" w:right="102" w:hanging="425"/>
        <w:rPr>
          <w:color w:val="auto"/>
        </w:rPr>
      </w:pPr>
      <w:r w:rsidRPr="00860FD3">
        <w:rPr>
          <w:color w:val="auto"/>
        </w:rPr>
        <w:t xml:space="preserve">selain tanah dan/atau bangunan. </w:t>
      </w:r>
    </w:p>
    <w:p w14:paraId="5C6F17D9" w14:textId="77777777" w:rsidR="00751091" w:rsidRPr="00860FD3" w:rsidRDefault="00DD3BEF">
      <w:pPr>
        <w:numPr>
          <w:ilvl w:val="0"/>
          <w:numId w:val="241"/>
        </w:numPr>
        <w:spacing w:line="367" w:lineRule="auto"/>
        <w:ind w:left="2552" w:right="110" w:hanging="567"/>
        <w:rPr>
          <w:color w:val="auto"/>
        </w:rPr>
      </w:pPr>
      <w:r w:rsidRPr="00860FD3">
        <w:rPr>
          <w:color w:val="auto"/>
        </w:rPr>
        <w:t xml:space="preserve">Tanah dan/atau bangunan yang berada pada Pengguna Barang sebagaimana dimaksud pada ayat (1) huruf b antara lain tanah dan/atau bangunan yang dari awal pengadaannya direncanakan untuk dihibahkan sesuai yang tercantum dalam Dokumen Pelaksanaan Anggaran (DPA). </w:t>
      </w:r>
    </w:p>
    <w:p w14:paraId="2CF2CD61" w14:textId="77777777" w:rsidR="00751091" w:rsidRPr="00860FD3" w:rsidRDefault="00930B0F">
      <w:pPr>
        <w:numPr>
          <w:ilvl w:val="0"/>
          <w:numId w:val="241"/>
        </w:numPr>
        <w:spacing w:line="367" w:lineRule="auto"/>
        <w:ind w:left="2552" w:right="110" w:hanging="567"/>
        <w:rPr>
          <w:color w:val="auto"/>
        </w:rPr>
      </w:pPr>
      <w:r w:rsidRPr="00860FD3">
        <w:rPr>
          <w:color w:val="auto"/>
        </w:rPr>
        <w:t>Barang Milik Daerah</w:t>
      </w:r>
      <w:r w:rsidR="00DD3BEF" w:rsidRPr="00860FD3">
        <w:rPr>
          <w:color w:val="auto"/>
        </w:rPr>
        <w:t xml:space="preserve"> selain tanah dan/atau bangunan sebagaimana dimaksud pada ayat (1) huruf c  meliputi: </w:t>
      </w:r>
    </w:p>
    <w:p w14:paraId="79BDCB24" w14:textId="77777777" w:rsidR="00751091" w:rsidRPr="00860FD3" w:rsidRDefault="00930B0F">
      <w:pPr>
        <w:numPr>
          <w:ilvl w:val="4"/>
          <w:numId w:val="168"/>
        </w:numPr>
        <w:ind w:left="2977" w:right="102" w:hanging="425"/>
        <w:rPr>
          <w:color w:val="auto"/>
        </w:rPr>
      </w:pPr>
      <w:r w:rsidRPr="00860FD3">
        <w:rPr>
          <w:color w:val="auto"/>
        </w:rPr>
        <w:t>Barang Milik Daerah</w:t>
      </w:r>
      <w:r w:rsidR="00DD3BEF" w:rsidRPr="00860FD3">
        <w:rPr>
          <w:color w:val="auto"/>
        </w:rPr>
        <w:t xml:space="preserve"> selain tanah dan/atau bangunan yang dari awal pengadaannya untuk dihibahkan; dan </w:t>
      </w:r>
    </w:p>
    <w:p w14:paraId="01271A2B" w14:textId="77777777" w:rsidR="00751091" w:rsidRPr="00860FD3" w:rsidRDefault="00930B0F">
      <w:pPr>
        <w:numPr>
          <w:ilvl w:val="4"/>
          <w:numId w:val="168"/>
        </w:numPr>
        <w:ind w:left="2977" w:right="102" w:hanging="425"/>
        <w:rPr>
          <w:color w:val="auto"/>
        </w:rPr>
      </w:pPr>
      <w:r w:rsidRPr="00860FD3">
        <w:rPr>
          <w:color w:val="auto"/>
        </w:rPr>
        <w:t>Barang Milik Daerah</w:t>
      </w:r>
      <w:r w:rsidR="00DD3BEF" w:rsidRPr="00860FD3">
        <w:rPr>
          <w:color w:val="auto"/>
        </w:rPr>
        <w:t xml:space="preserve"> selain tanah dan/atau bangunan yang lebih optimal apabila dihibahkan. </w:t>
      </w:r>
    </w:p>
    <w:p w14:paraId="5423A149" w14:textId="77777777" w:rsidR="00751091" w:rsidRPr="00860FD3" w:rsidRDefault="00DD3BEF">
      <w:pPr>
        <w:numPr>
          <w:ilvl w:val="0"/>
          <w:numId w:val="241"/>
        </w:numPr>
        <w:spacing w:line="367" w:lineRule="auto"/>
        <w:ind w:left="2552" w:right="110" w:hanging="567"/>
        <w:rPr>
          <w:color w:val="auto"/>
        </w:rPr>
      </w:pPr>
      <w:r w:rsidRPr="00860FD3">
        <w:rPr>
          <w:color w:val="auto"/>
        </w:rPr>
        <w:t xml:space="preserve">Penetapan </w:t>
      </w:r>
      <w:r w:rsidR="00930B0F" w:rsidRPr="00860FD3">
        <w:rPr>
          <w:color w:val="auto"/>
        </w:rPr>
        <w:t>Barang Milik Daerah</w:t>
      </w:r>
      <w:r w:rsidRPr="00860FD3">
        <w:rPr>
          <w:color w:val="auto"/>
        </w:rPr>
        <w:t xml:space="preserve"> yang akan dihibahkan sebagaimana dimaksud pada ayat (1) dilakukan oleh Bupati.</w:t>
      </w:r>
      <w:r w:rsidRPr="00860FD3">
        <w:rPr>
          <w:color w:val="auto"/>
          <w:sz w:val="22"/>
        </w:rPr>
        <w:t xml:space="preserve">  </w:t>
      </w:r>
    </w:p>
    <w:p w14:paraId="75EF5A2A" w14:textId="77777777" w:rsidR="000A4FD8" w:rsidRPr="00860FD3" w:rsidRDefault="000A4FD8">
      <w:pPr>
        <w:spacing w:line="250" w:lineRule="auto"/>
        <w:ind w:left="2499" w:right="528"/>
        <w:jc w:val="center"/>
        <w:rPr>
          <w:color w:val="auto"/>
        </w:rPr>
      </w:pPr>
    </w:p>
    <w:p w14:paraId="7A62F118" w14:textId="77777777" w:rsidR="009B0FA6" w:rsidRPr="00860FD3" w:rsidRDefault="009B0FA6" w:rsidP="00013690">
      <w:pPr>
        <w:spacing w:after="32" w:line="360" w:lineRule="auto"/>
        <w:ind w:left="3019" w:right="1596"/>
        <w:jc w:val="center"/>
        <w:rPr>
          <w:color w:val="auto"/>
          <w:lang w:val="en-US"/>
        </w:rPr>
      </w:pPr>
      <w:r w:rsidRPr="00860FD3">
        <w:rPr>
          <w:color w:val="auto"/>
          <w:lang w:val="en-US"/>
        </w:rPr>
        <w:t xml:space="preserve">Pasal </w:t>
      </w:r>
      <w:r w:rsidR="001158EB" w:rsidRPr="00860FD3">
        <w:rPr>
          <w:color w:val="auto"/>
          <w:lang w:val="en-US"/>
        </w:rPr>
        <w:t>19</w:t>
      </w:r>
      <w:r w:rsidR="00F004B4" w:rsidRPr="00860FD3">
        <w:rPr>
          <w:color w:val="auto"/>
          <w:lang w:val="en-US"/>
        </w:rPr>
        <w:t>8</w:t>
      </w:r>
    </w:p>
    <w:p w14:paraId="40C81F07" w14:textId="77777777" w:rsidR="009B0FA6" w:rsidRPr="00860FD3" w:rsidRDefault="009B0FA6" w:rsidP="009B0FA6">
      <w:pPr>
        <w:ind w:left="1968" w:right="102"/>
        <w:rPr>
          <w:color w:val="auto"/>
        </w:rPr>
      </w:pPr>
      <w:r w:rsidRPr="00860FD3">
        <w:rPr>
          <w:color w:val="auto"/>
        </w:rPr>
        <w:t xml:space="preserve">Ketentuan lebih lanjut mengenai tata cara pelaksanaan Hibah oleh Pengelola Barang sebagaimana dimaksud dalam Pasal </w:t>
      </w:r>
      <w:r w:rsidR="00DE2DA5" w:rsidRPr="00860FD3">
        <w:rPr>
          <w:color w:val="auto"/>
          <w:lang w:val="en-US"/>
        </w:rPr>
        <w:t>19</w:t>
      </w:r>
      <w:r w:rsidR="00013690" w:rsidRPr="00860FD3">
        <w:rPr>
          <w:color w:val="auto"/>
          <w:lang w:val="en-US"/>
        </w:rPr>
        <w:t>6</w:t>
      </w:r>
      <w:r w:rsidRPr="00860FD3">
        <w:rPr>
          <w:color w:val="auto"/>
        </w:rPr>
        <w:t xml:space="preserve"> ayat (2) diatur dalam Peraturan </w:t>
      </w:r>
      <w:r w:rsidRPr="00860FD3">
        <w:rPr>
          <w:color w:val="auto"/>
          <w:lang w:val="en-US"/>
        </w:rPr>
        <w:t>Bupati</w:t>
      </w:r>
      <w:r w:rsidRPr="00860FD3">
        <w:rPr>
          <w:color w:val="auto"/>
        </w:rPr>
        <w:t>.</w:t>
      </w:r>
    </w:p>
    <w:p w14:paraId="585B2C61" w14:textId="77777777" w:rsidR="00F83DFD" w:rsidRPr="00860FD3" w:rsidRDefault="00F83DFD" w:rsidP="009B0FA6">
      <w:pPr>
        <w:ind w:left="1968" w:right="102"/>
        <w:rPr>
          <w:color w:val="auto"/>
        </w:rPr>
      </w:pPr>
    </w:p>
    <w:p w14:paraId="3CC2611A" w14:textId="77777777" w:rsidR="00751091" w:rsidRPr="00860FD3" w:rsidRDefault="00DD3BEF" w:rsidP="00F83DFD">
      <w:pPr>
        <w:spacing w:after="32" w:line="360" w:lineRule="auto"/>
        <w:ind w:left="3019" w:right="1596"/>
        <w:jc w:val="center"/>
        <w:rPr>
          <w:color w:val="auto"/>
          <w:lang w:val="en-US"/>
        </w:rPr>
      </w:pPr>
      <w:r w:rsidRPr="00860FD3">
        <w:rPr>
          <w:color w:val="auto"/>
          <w:lang w:val="en-US"/>
        </w:rPr>
        <w:t xml:space="preserve">Bagian Keenam </w:t>
      </w:r>
    </w:p>
    <w:p w14:paraId="0813F073" w14:textId="77777777" w:rsidR="00751091" w:rsidRPr="00860FD3" w:rsidRDefault="00DD3BEF" w:rsidP="00F83DFD">
      <w:pPr>
        <w:spacing w:after="32" w:line="360" w:lineRule="auto"/>
        <w:ind w:left="3019" w:right="1596"/>
        <w:jc w:val="center"/>
        <w:rPr>
          <w:color w:val="auto"/>
          <w:lang w:val="en-US"/>
        </w:rPr>
      </w:pPr>
      <w:r w:rsidRPr="00860FD3">
        <w:rPr>
          <w:color w:val="auto"/>
          <w:lang w:val="en-US"/>
        </w:rPr>
        <w:t xml:space="preserve">Penyertaan Modal Pemerintah Daerah </w:t>
      </w:r>
    </w:p>
    <w:p w14:paraId="7FFC229F" w14:textId="77777777" w:rsidR="00751091" w:rsidRPr="00860FD3" w:rsidRDefault="00751091" w:rsidP="00F83DFD">
      <w:pPr>
        <w:spacing w:after="32" w:line="360" w:lineRule="auto"/>
        <w:ind w:left="3019" w:right="1596"/>
        <w:jc w:val="center"/>
        <w:rPr>
          <w:color w:val="auto"/>
          <w:lang w:val="en-US"/>
        </w:rPr>
      </w:pPr>
    </w:p>
    <w:p w14:paraId="06C92C78" w14:textId="77777777" w:rsidR="00751091" w:rsidRPr="00860FD3" w:rsidRDefault="00DD3BEF" w:rsidP="00F83DFD">
      <w:pPr>
        <w:spacing w:after="32" w:line="360" w:lineRule="auto"/>
        <w:ind w:left="3019" w:right="1596"/>
        <w:jc w:val="center"/>
        <w:rPr>
          <w:color w:val="auto"/>
          <w:lang w:val="en-US"/>
        </w:rPr>
      </w:pPr>
      <w:r w:rsidRPr="00860FD3">
        <w:rPr>
          <w:color w:val="auto"/>
          <w:lang w:val="en-US"/>
        </w:rPr>
        <w:lastRenderedPageBreak/>
        <w:t xml:space="preserve">Pasal </w:t>
      </w:r>
      <w:r w:rsidR="00F004B4" w:rsidRPr="00860FD3">
        <w:rPr>
          <w:color w:val="auto"/>
          <w:lang w:val="en-US"/>
        </w:rPr>
        <w:t>199</w:t>
      </w:r>
    </w:p>
    <w:p w14:paraId="6EBBB110" w14:textId="77777777" w:rsidR="00145DAF" w:rsidRPr="00860FD3" w:rsidRDefault="00145DAF">
      <w:pPr>
        <w:numPr>
          <w:ilvl w:val="0"/>
          <w:numId w:val="172"/>
        </w:numPr>
        <w:ind w:left="2552" w:right="351" w:hanging="567"/>
        <w:rPr>
          <w:color w:val="auto"/>
        </w:rPr>
      </w:pPr>
      <w:r w:rsidRPr="00860FD3">
        <w:rPr>
          <w:color w:val="auto"/>
        </w:rPr>
        <w:t xml:space="preserve">Penyertaan Modal Pemerintah Daerah atas Barang Milik Daerah dilakukan dalam rangka pendirian, memperbaiki struktur permodalan dan/atau meningkatkan kapasitas usaha badan usaha milik negara, badan usaha milik daerah, atau badan hukum lainnya yang dimiliki negara sesuai dengan ketentuan peraturan perundang-undangan. </w:t>
      </w:r>
    </w:p>
    <w:p w14:paraId="318498DE" w14:textId="77777777" w:rsidR="00145DAF" w:rsidRPr="00860FD3" w:rsidRDefault="00145DAF">
      <w:pPr>
        <w:numPr>
          <w:ilvl w:val="0"/>
          <w:numId w:val="172"/>
        </w:numPr>
        <w:ind w:left="2552" w:right="351" w:hanging="567"/>
        <w:rPr>
          <w:color w:val="auto"/>
        </w:rPr>
      </w:pPr>
      <w:r w:rsidRPr="00860FD3">
        <w:rPr>
          <w:color w:val="auto"/>
        </w:rPr>
        <w:t xml:space="preserve">Penyertaan Modal Pemerintah Daerah sebagaimana dimaksud pada ayat (1) dilakukan dengan pertimbangan sebagai berikut: </w:t>
      </w:r>
    </w:p>
    <w:p w14:paraId="46E93F69" w14:textId="77777777" w:rsidR="00145DAF" w:rsidRPr="00860FD3" w:rsidRDefault="00145DAF">
      <w:pPr>
        <w:numPr>
          <w:ilvl w:val="1"/>
          <w:numId w:val="172"/>
        </w:numPr>
        <w:ind w:left="2977" w:right="601" w:hanging="360"/>
        <w:rPr>
          <w:color w:val="auto"/>
        </w:rPr>
      </w:pPr>
      <w:r w:rsidRPr="00860FD3">
        <w:rPr>
          <w:color w:val="auto"/>
        </w:rPr>
        <w:t xml:space="preserve">Barang Milik Daerah yang dari awal pengadaannya sesuai dokumen penganggaran diperuntukkan bagi badan usaha milik negara, badan usaha milik daerah, atau badan hukum lainnya yang dimiliki negara dalam rangka penugasan pemerintah sesuai dengan ketentuan peraturan perundang-undangan; atau </w:t>
      </w:r>
    </w:p>
    <w:p w14:paraId="7D3272E9" w14:textId="77777777" w:rsidR="00145DAF" w:rsidRPr="00860FD3" w:rsidRDefault="00145DAF">
      <w:pPr>
        <w:numPr>
          <w:ilvl w:val="1"/>
          <w:numId w:val="172"/>
        </w:numPr>
        <w:ind w:left="2977" w:right="601" w:hanging="360"/>
        <w:rPr>
          <w:color w:val="auto"/>
        </w:rPr>
      </w:pPr>
      <w:r w:rsidRPr="00860FD3">
        <w:rPr>
          <w:color w:val="auto"/>
        </w:rPr>
        <w:t xml:space="preserve">Barang Milik Daerah lebih optimal apabila dikelola oleh badan usaha milik negara, badan usaha milik daerah, atau badan hukum lainnya yang dimiliki negara, baik yang sudah ada maupun yang akan dibentuk.  </w:t>
      </w:r>
    </w:p>
    <w:p w14:paraId="136F57B2" w14:textId="77777777" w:rsidR="00145DAF" w:rsidRPr="00860FD3" w:rsidRDefault="00145DAF">
      <w:pPr>
        <w:numPr>
          <w:ilvl w:val="0"/>
          <w:numId w:val="172"/>
        </w:numPr>
        <w:ind w:left="2552" w:right="351" w:hanging="567"/>
        <w:rPr>
          <w:color w:val="auto"/>
        </w:rPr>
      </w:pPr>
      <w:r w:rsidRPr="00860FD3">
        <w:rPr>
          <w:color w:val="auto"/>
        </w:rPr>
        <w:t xml:space="preserve">Penugasan Pemerintah sebagaimana dimaksud pada ayat (2) huruf a ditetapkan dengan Peraturan Pemerintah atau Peraturan Presiden. </w:t>
      </w:r>
    </w:p>
    <w:p w14:paraId="318415AA" w14:textId="77777777" w:rsidR="00145DAF" w:rsidRPr="00860FD3" w:rsidRDefault="00145DAF">
      <w:pPr>
        <w:numPr>
          <w:ilvl w:val="0"/>
          <w:numId w:val="172"/>
        </w:numPr>
        <w:ind w:left="2552" w:right="351" w:hanging="567"/>
        <w:rPr>
          <w:color w:val="auto"/>
        </w:rPr>
      </w:pPr>
      <w:r w:rsidRPr="00860FD3">
        <w:rPr>
          <w:color w:val="auto"/>
        </w:rPr>
        <w:t xml:space="preserve">Penyertaan Modal Pemerintah Daerah sebagaimana dimaksud pada ayat (1) ditetapkan dengan Peraturan Daerah. </w:t>
      </w:r>
    </w:p>
    <w:p w14:paraId="333FF7F8" w14:textId="77777777" w:rsidR="001E1475" w:rsidRPr="00860FD3" w:rsidRDefault="00145DAF">
      <w:pPr>
        <w:numPr>
          <w:ilvl w:val="0"/>
          <w:numId w:val="172"/>
        </w:numPr>
        <w:ind w:left="2552" w:right="351" w:hanging="567"/>
        <w:rPr>
          <w:color w:val="auto"/>
        </w:rPr>
      </w:pPr>
      <w:r w:rsidRPr="00860FD3">
        <w:rPr>
          <w:color w:val="auto"/>
        </w:rPr>
        <w:t xml:space="preserve">Barang Milik Daerah sebagaimana dimaksud pada ayat (2) yang telah disertakan dalam Penyertaan Modal Pemerintah Daerah kepada badan usaha milik negara/daerah atau badan hukum lainnya yang </w:t>
      </w:r>
      <w:r w:rsidRPr="00860FD3">
        <w:rPr>
          <w:color w:val="auto"/>
        </w:rPr>
        <w:lastRenderedPageBreak/>
        <w:t>dimiliki negara menjadi kekayaan yang dipisahkan sesuai dengan ketentuan peraturan perundang</w:t>
      </w:r>
      <w:r w:rsidRPr="00860FD3">
        <w:rPr>
          <w:color w:val="auto"/>
          <w:lang w:val="en-US"/>
        </w:rPr>
        <w:t>-</w:t>
      </w:r>
      <w:r w:rsidRPr="00860FD3">
        <w:rPr>
          <w:color w:val="auto"/>
        </w:rPr>
        <w:t>undangan</w:t>
      </w:r>
      <w:r w:rsidRPr="00860FD3">
        <w:rPr>
          <w:color w:val="auto"/>
          <w:lang w:val="en-US"/>
        </w:rPr>
        <w:t>.</w:t>
      </w:r>
    </w:p>
    <w:p w14:paraId="3818BD6F" w14:textId="77777777" w:rsidR="00F83DFD" w:rsidRPr="00860FD3" w:rsidRDefault="00F83DFD" w:rsidP="003375BD">
      <w:pPr>
        <w:spacing w:after="0" w:line="360" w:lineRule="auto"/>
        <w:ind w:left="0" w:right="635" w:firstLine="0"/>
        <w:rPr>
          <w:color w:val="auto"/>
          <w:lang w:val="en-US"/>
        </w:rPr>
      </w:pPr>
    </w:p>
    <w:p w14:paraId="28282B16" w14:textId="77777777" w:rsidR="00751091" w:rsidRPr="00860FD3" w:rsidRDefault="00DD3BEF" w:rsidP="00F83DFD">
      <w:pPr>
        <w:spacing w:after="32" w:line="360" w:lineRule="auto"/>
        <w:ind w:left="3019" w:right="1596"/>
        <w:jc w:val="center"/>
        <w:rPr>
          <w:color w:val="auto"/>
          <w:lang w:val="en-US"/>
        </w:rPr>
      </w:pPr>
      <w:r w:rsidRPr="00860FD3">
        <w:rPr>
          <w:color w:val="auto"/>
          <w:lang w:val="en-US"/>
        </w:rPr>
        <w:t xml:space="preserve">Pasal </w:t>
      </w:r>
      <w:r w:rsidR="001E1475" w:rsidRPr="00860FD3">
        <w:rPr>
          <w:color w:val="auto"/>
          <w:lang w:val="en-US"/>
        </w:rPr>
        <w:t>20</w:t>
      </w:r>
      <w:r w:rsidR="00F004B4" w:rsidRPr="00860FD3">
        <w:rPr>
          <w:color w:val="auto"/>
          <w:lang w:val="en-US"/>
        </w:rPr>
        <w:t>0</w:t>
      </w:r>
    </w:p>
    <w:p w14:paraId="2809A3B7" w14:textId="77777777" w:rsidR="00751091" w:rsidRPr="00860FD3" w:rsidRDefault="00DD3BEF">
      <w:pPr>
        <w:numPr>
          <w:ilvl w:val="0"/>
          <w:numId w:val="173"/>
        </w:numPr>
        <w:spacing w:line="360" w:lineRule="auto"/>
        <w:ind w:left="2552" w:right="102" w:hanging="567"/>
        <w:rPr>
          <w:color w:val="auto"/>
        </w:rPr>
      </w:pPr>
      <w:r w:rsidRPr="00860FD3">
        <w:rPr>
          <w:color w:val="auto"/>
        </w:rPr>
        <w:t xml:space="preserve">Penyertaan </w:t>
      </w:r>
      <w:r w:rsidR="004C7100" w:rsidRPr="00860FD3">
        <w:rPr>
          <w:color w:val="auto"/>
        </w:rPr>
        <w:t>M</w:t>
      </w:r>
      <w:r w:rsidRPr="00860FD3">
        <w:rPr>
          <w:color w:val="auto"/>
        </w:rPr>
        <w:t xml:space="preserve">odal </w:t>
      </w:r>
      <w:r w:rsidR="004C7100" w:rsidRPr="00860FD3">
        <w:rPr>
          <w:color w:val="auto"/>
        </w:rPr>
        <w:t>P</w:t>
      </w:r>
      <w:r w:rsidRPr="00860FD3">
        <w:rPr>
          <w:color w:val="auto"/>
        </w:rPr>
        <w:t xml:space="preserve">emerintah </w:t>
      </w:r>
      <w:r w:rsidR="004C7100" w:rsidRPr="00860FD3">
        <w:rPr>
          <w:color w:val="auto"/>
        </w:rPr>
        <w:t>D</w:t>
      </w:r>
      <w:r w:rsidRPr="00860FD3">
        <w:rPr>
          <w:color w:val="auto"/>
        </w:rPr>
        <w:t xml:space="preserve">aerah atas </w:t>
      </w:r>
      <w:r w:rsidR="00930B0F" w:rsidRPr="00860FD3">
        <w:rPr>
          <w:color w:val="auto"/>
        </w:rPr>
        <w:t>Barang Milik Daerah</w:t>
      </w:r>
      <w:r w:rsidRPr="00860FD3">
        <w:rPr>
          <w:color w:val="auto"/>
        </w:rPr>
        <w:t xml:space="preserve"> dapat berupa: </w:t>
      </w:r>
    </w:p>
    <w:p w14:paraId="14DA6A37" w14:textId="77777777" w:rsidR="00751091" w:rsidRPr="00860FD3" w:rsidRDefault="00DD3BEF">
      <w:pPr>
        <w:numPr>
          <w:ilvl w:val="1"/>
          <w:numId w:val="173"/>
        </w:numPr>
        <w:spacing w:after="0" w:line="360" w:lineRule="auto"/>
        <w:ind w:left="2977" w:right="102" w:hanging="360"/>
        <w:rPr>
          <w:color w:val="auto"/>
        </w:rPr>
      </w:pPr>
      <w:r w:rsidRPr="00860FD3">
        <w:rPr>
          <w:color w:val="auto"/>
        </w:rPr>
        <w:t xml:space="preserve">tanah dan/atau bangunan yang telah diserahkan Bupati; </w:t>
      </w:r>
    </w:p>
    <w:p w14:paraId="1A298571" w14:textId="77777777" w:rsidR="00751091" w:rsidRPr="00860FD3" w:rsidRDefault="00DD3BEF">
      <w:pPr>
        <w:numPr>
          <w:ilvl w:val="1"/>
          <w:numId w:val="173"/>
        </w:numPr>
        <w:spacing w:after="0" w:line="360" w:lineRule="auto"/>
        <w:ind w:left="2977" w:right="102" w:hanging="360"/>
        <w:rPr>
          <w:color w:val="auto"/>
        </w:rPr>
      </w:pPr>
      <w:r w:rsidRPr="00860FD3">
        <w:rPr>
          <w:color w:val="auto"/>
        </w:rPr>
        <w:t xml:space="preserve">tanah dan/atau bangunan pada Pengguna Barang; atau </w:t>
      </w:r>
    </w:p>
    <w:p w14:paraId="45F10223" w14:textId="77777777" w:rsidR="00751091" w:rsidRPr="00860FD3" w:rsidRDefault="00DD3BEF">
      <w:pPr>
        <w:numPr>
          <w:ilvl w:val="1"/>
          <w:numId w:val="173"/>
        </w:numPr>
        <w:spacing w:after="119" w:line="360" w:lineRule="auto"/>
        <w:ind w:left="2977" w:right="102" w:hanging="360"/>
        <w:rPr>
          <w:color w:val="auto"/>
        </w:rPr>
      </w:pPr>
      <w:r w:rsidRPr="00860FD3">
        <w:rPr>
          <w:color w:val="auto"/>
        </w:rPr>
        <w:t xml:space="preserve">selain tanah dan/atau bangunan. </w:t>
      </w:r>
    </w:p>
    <w:p w14:paraId="49EBDA7F" w14:textId="77777777" w:rsidR="00751091" w:rsidRPr="00860FD3" w:rsidRDefault="004C7100">
      <w:pPr>
        <w:numPr>
          <w:ilvl w:val="0"/>
          <w:numId w:val="173"/>
        </w:numPr>
        <w:ind w:left="2552" w:right="102" w:hanging="567"/>
        <w:rPr>
          <w:color w:val="auto"/>
        </w:rPr>
      </w:pPr>
      <w:r w:rsidRPr="00860FD3">
        <w:rPr>
          <w:color w:val="auto"/>
        </w:rPr>
        <w:t>Penyertaan Modal Pemerintah Daerah</w:t>
      </w:r>
      <w:r w:rsidR="00DD3BEF" w:rsidRPr="00860FD3">
        <w:rPr>
          <w:color w:val="auto"/>
        </w:rPr>
        <w:t xml:space="preserve"> atas </w:t>
      </w:r>
      <w:r w:rsidR="00930B0F" w:rsidRPr="00860FD3">
        <w:rPr>
          <w:color w:val="auto"/>
        </w:rPr>
        <w:t>Barang Milik Daerah</w:t>
      </w:r>
      <w:r w:rsidR="00DD3BEF" w:rsidRPr="00860FD3">
        <w:rPr>
          <w:color w:val="auto"/>
        </w:rPr>
        <w:t xml:space="preserve"> sebagaimana dimaksud pada ayat (1) dilaksanakan oleh Pengelola Barang setelah mendapat persetujuan Bupati, sesuai batas kewenangannya.</w:t>
      </w:r>
      <w:r w:rsidR="00DD3BEF" w:rsidRPr="00860FD3">
        <w:rPr>
          <w:color w:val="auto"/>
          <w:sz w:val="22"/>
        </w:rPr>
        <w:t xml:space="preserve">  </w:t>
      </w:r>
    </w:p>
    <w:p w14:paraId="782A158C" w14:textId="77777777" w:rsidR="001E1475" w:rsidRPr="00860FD3" w:rsidRDefault="001E1475" w:rsidP="001E1475">
      <w:pPr>
        <w:spacing w:after="0" w:line="360" w:lineRule="auto"/>
        <w:ind w:left="2499" w:right="635"/>
        <w:jc w:val="center"/>
        <w:rPr>
          <w:color w:val="auto"/>
        </w:rPr>
      </w:pPr>
    </w:p>
    <w:p w14:paraId="01898CC8" w14:textId="77777777" w:rsidR="00751091" w:rsidRPr="00860FD3" w:rsidRDefault="00DD3BEF" w:rsidP="00F83DFD">
      <w:pPr>
        <w:spacing w:after="32" w:line="360" w:lineRule="auto"/>
        <w:ind w:left="3019" w:right="1596"/>
        <w:jc w:val="center"/>
        <w:rPr>
          <w:color w:val="auto"/>
          <w:lang w:val="en-US"/>
        </w:rPr>
      </w:pPr>
      <w:r w:rsidRPr="00860FD3">
        <w:rPr>
          <w:color w:val="auto"/>
          <w:lang w:val="en-US"/>
        </w:rPr>
        <w:t xml:space="preserve">Pasal </w:t>
      </w:r>
      <w:r w:rsidR="001E1475" w:rsidRPr="00860FD3">
        <w:rPr>
          <w:color w:val="auto"/>
          <w:lang w:val="en-US"/>
        </w:rPr>
        <w:t>20</w:t>
      </w:r>
      <w:r w:rsidR="00F004B4" w:rsidRPr="00860FD3">
        <w:rPr>
          <w:color w:val="auto"/>
          <w:lang w:val="en-US"/>
        </w:rPr>
        <w:t>1</w:t>
      </w:r>
      <w:r w:rsidRPr="00860FD3">
        <w:rPr>
          <w:color w:val="auto"/>
          <w:lang w:val="en-US"/>
        </w:rPr>
        <w:t xml:space="preserve"> </w:t>
      </w:r>
    </w:p>
    <w:p w14:paraId="14EA7DF2" w14:textId="77777777" w:rsidR="00751091" w:rsidRPr="00860FD3" w:rsidRDefault="00DD3BEF">
      <w:pPr>
        <w:numPr>
          <w:ilvl w:val="0"/>
          <w:numId w:val="174"/>
        </w:numPr>
        <w:ind w:left="2552" w:right="600" w:hanging="567"/>
        <w:rPr>
          <w:color w:val="auto"/>
        </w:rPr>
      </w:pPr>
      <w:r w:rsidRPr="00860FD3">
        <w:rPr>
          <w:color w:val="auto"/>
        </w:rPr>
        <w:t xml:space="preserve">Penetapan </w:t>
      </w:r>
      <w:r w:rsidR="00930B0F" w:rsidRPr="00860FD3">
        <w:rPr>
          <w:color w:val="auto"/>
        </w:rPr>
        <w:t>Barang Milik Daerah</w:t>
      </w:r>
      <w:r w:rsidRPr="00860FD3">
        <w:rPr>
          <w:color w:val="auto"/>
        </w:rPr>
        <w:t xml:space="preserve"> berupa tanah dan/atau bangunan yang akan disertakan sebagai modal pemerintah daerah sebagaimana dimaksud dalam Pasal </w:t>
      </w:r>
      <w:r w:rsidR="001E1475" w:rsidRPr="00860FD3">
        <w:rPr>
          <w:color w:val="auto"/>
          <w:lang w:val="en-US"/>
        </w:rPr>
        <w:t>20</w:t>
      </w:r>
      <w:r w:rsidR="00F004B4" w:rsidRPr="00860FD3">
        <w:rPr>
          <w:color w:val="auto"/>
          <w:lang w:val="en-US"/>
        </w:rPr>
        <w:t>0</w:t>
      </w:r>
      <w:r w:rsidRPr="00860FD3">
        <w:rPr>
          <w:color w:val="auto"/>
        </w:rPr>
        <w:t xml:space="preserve"> ayat (1) huruf a dilakukan oleh Bupati, sesuai batas kewenangannya. </w:t>
      </w:r>
    </w:p>
    <w:p w14:paraId="02EE639E" w14:textId="77777777" w:rsidR="00751091" w:rsidRPr="00860FD3" w:rsidRDefault="00DD3BEF">
      <w:pPr>
        <w:numPr>
          <w:ilvl w:val="0"/>
          <w:numId w:val="174"/>
        </w:numPr>
        <w:ind w:left="2552" w:right="600" w:hanging="567"/>
        <w:rPr>
          <w:color w:val="auto"/>
        </w:rPr>
      </w:pPr>
      <w:r w:rsidRPr="00860FD3">
        <w:rPr>
          <w:color w:val="auto"/>
        </w:rPr>
        <w:t xml:space="preserve">Tanah dan/atau bangunan yang berada pada Pengguna Barang sebagaimana dimaksud dalam Pasal </w:t>
      </w:r>
      <w:r w:rsidR="001E1475" w:rsidRPr="00860FD3">
        <w:rPr>
          <w:color w:val="auto"/>
        </w:rPr>
        <w:t>20</w:t>
      </w:r>
      <w:r w:rsidR="00F004B4" w:rsidRPr="00860FD3">
        <w:rPr>
          <w:color w:val="auto"/>
          <w:lang w:val="en-US"/>
        </w:rPr>
        <w:t>0</w:t>
      </w:r>
      <w:r w:rsidRPr="00860FD3">
        <w:rPr>
          <w:color w:val="auto"/>
        </w:rPr>
        <w:t xml:space="preserve"> ayat (1) huruf  b antara lain tanah dan/atau bangunan yang sejak awal pengadaannya direncanakan untuk disertakan sebagai modal pemerintah daerah sesuai yang tercantum dalam dokumen penganggaran, yaitu Dokumen Pelaksanaan Anggaran (DPA). </w:t>
      </w:r>
    </w:p>
    <w:p w14:paraId="0E7053F2" w14:textId="77777777" w:rsidR="00751091" w:rsidRPr="00860FD3" w:rsidRDefault="00930B0F">
      <w:pPr>
        <w:numPr>
          <w:ilvl w:val="0"/>
          <w:numId w:val="174"/>
        </w:numPr>
        <w:ind w:left="2552" w:right="600" w:hanging="567"/>
        <w:rPr>
          <w:color w:val="auto"/>
        </w:rPr>
      </w:pPr>
      <w:r w:rsidRPr="00860FD3">
        <w:rPr>
          <w:color w:val="auto"/>
        </w:rPr>
        <w:lastRenderedPageBreak/>
        <w:t>Barang Milik Daerah</w:t>
      </w:r>
      <w:r w:rsidR="00DD3BEF" w:rsidRPr="00860FD3">
        <w:rPr>
          <w:color w:val="auto"/>
        </w:rPr>
        <w:t xml:space="preserve"> selain tanah dan/atau bangunan yang berada pada Pengguna Barang sebagaimana dimaksud dalam Pasal </w:t>
      </w:r>
      <w:r w:rsidR="001E1475" w:rsidRPr="00860FD3">
        <w:rPr>
          <w:color w:val="auto"/>
          <w:lang w:val="en-US"/>
        </w:rPr>
        <w:t>20</w:t>
      </w:r>
      <w:r w:rsidR="00A2454B" w:rsidRPr="00860FD3">
        <w:rPr>
          <w:color w:val="auto"/>
          <w:lang w:val="en-US"/>
        </w:rPr>
        <w:t>0</w:t>
      </w:r>
      <w:r w:rsidR="00DE2DA5" w:rsidRPr="00860FD3">
        <w:rPr>
          <w:color w:val="auto"/>
          <w:lang w:val="en-US"/>
        </w:rPr>
        <w:t xml:space="preserve"> </w:t>
      </w:r>
      <w:r w:rsidR="00DD3BEF" w:rsidRPr="00860FD3">
        <w:rPr>
          <w:color w:val="auto"/>
        </w:rPr>
        <w:t xml:space="preserve">ayat (1) huruf c antara lain meliputi: </w:t>
      </w:r>
    </w:p>
    <w:p w14:paraId="065114D8" w14:textId="77777777" w:rsidR="00751091" w:rsidRPr="00860FD3" w:rsidRDefault="00930B0F">
      <w:pPr>
        <w:numPr>
          <w:ilvl w:val="1"/>
          <w:numId w:val="174"/>
        </w:numPr>
        <w:ind w:left="2977" w:right="601" w:hanging="331"/>
        <w:rPr>
          <w:color w:val="auto"/>
        </w:rPr>
      </w:pPr>
      <w:r w:rsidRPr="00860FD3">
        <w:rPr>
          <w:color w:val="auto"/>
        </w:rPr>
        <w:t>Barang Milik Daerah</w:t>
      </w:r>
      <w:r w:rsidR="00DD3BEF" w:rsidRPr="00860FD3">
        <w:rPr>
          <w:color w:val="auto"/>
        </w:rPr>
        <w:t xml:space="preserve"> selain tanah dan/atau bangunan yang dari awal pengadaannya untuk disertakan sebagai modal pemerintah daerah; </w:t>
      </w:r>
    </w:p>
    <w:p w14:paraId="6F994B7D" w14:textId="77777777" w:rsidR="00751091" w:rsidRPr="00860FD3" w:rsidRDefault="00930B0F">
      <w:pPr>
        <w:numPr>
          <w:ilvl w:val="1"/>
          <w:numId w:val="174"/>
        </w:numPr>
        <w:ind w:left="2977" w:right="601" w:hanging="331"/>
        <w:rPr>
          <w:color w:val="auto"/>
        </w:rPr>
      </w:pPr>
      <w:r w:rsidRPr="00860FD3">
        <w:rPr>
          <w:color w:val="auto"/>
        </w:rPr>
        <w:t>Barang Milik Daerah</w:t>
      </w:r>
      <w:r w:rsidR="00DD3BEF" w:rsidRPr="00860FD3">
        <w:rPr>
          <w:color w:val="auto"/>
        </w:rPr>
        <w:t xml:space="preserve"> selain tanah dan/atau bangunan yang lebih optimal untuk disertakan sebagai modal pemerintah daerah.</w:t>
      </w:r>
      <w:r w:rsidR="00DD3BEF" w:rsidRPr="00860FD3">
        <w:rPr>
          <w:color w:val="auto"/>
          <w:sz w:val="22"/>
        </w:rPr>
        <w:t xml:space="preserve">  </w:t>
      </w:r>
    </w:p>
    <w:p w14:paraId="66F1F8A0" w14:textId="77777777" w:rsidR="001E1475" w:rsidRPr="00860FD3" w:rsidRDefault="001E1475" w:rsidP="001E1475">
      <w:pPr>
        <w:spacing w:after="0" w:line="360" w:lineRule="auto"/>
        <w:ind w:left="2499" w:right="635"/>
        <w:jc w:val="center"/>
        <w:rPr>
          <w:color w:val="auto"/>
        </w:rPr>
      </w:pPr>
    </w:p>
    <w:p w14:paraId="6BDBFE3F" w14:textId="77777777" w:rsidR="00751091" w:rsidRPr="00860FD3" w:rsidRDefault="00DD3BEF" w:rsidP="00F83DFD">
      <w:pPr>
        <w:spacing w:after="32" w:line="360" w:lineRule="auto"/>
        <w:ind w:left="3019" w:right="1596"/>
        <w:jc w:val="center"/>
        <w:rPr>
          <w:color w:val="auto"/>
          <w:lang w:val="en-US"/>
        </w:rPr>
      </w:pPr>
      <w:r w:rsidRPr="00860FD3">
        <w:rPr>
          <w:color w:val="auto"/>
          <w:lang w:val="en-US"/>
        </w:rPr>
        <w:t xml:space="preserve">Pasal </w:t>
      </w:r>
      <w:r w:rsidR="001E1475" w:rsidRPr="00860FD3">
        <w:rPr>
          <w:color w:val="auto"/>
          <w:lang w:val="en-US"/>
        </w:rPr>
        <w:t>20</w:t>
      </w:r>
      <w:r w:rsidR="00A2454B" w:rsidRPr="00860FD3">
        <w:rPr>
          <w:color w:val="auto"/>
          <w:lang w:val="en-US"/>
        </w:rPr>
        <w:t>2</w:t>
      </w:r>
    </w:p>
    <w:p w14:paraId="71B594D8" w14:textId="77777777" w:rsidR="00751091" w:rsidRPr="00860FD3" w:rsidRDefault="004C7100" w:rsidP="001E1475">
      <w:pPr>
        <w:spacing w:after="126"/>
        <w:ind w:left="1968" w:right="102"/>
        <w:rPr>
          <w:color w:val="auto"/>
          <w:lang w:val="en-US"/>
        </w:rPr>
      </w:pPr>
      <w:r w:rsidRPr="00860FD3">
        <w:rPr>
          <w:color w:val="auto"/>
        </w:rPr>
        <w:t>Penyertaan Modal Pemerintah Daerah</w:t>
      </w:r>
      <w:r w:rsidR="00DD3BEF" w:rsidRPr="00860FD3">
        <w:rPr>
          <w:color w:val="auto"/>
        </w:rPr>
        <w:t xml:space="preserve"> dilaksanakan berdasarkan analisa kelayakan investasi mengenai penyertaan modal sesuai ketentuan peraturan perundang-undangan. </w:t>
      </w:r>
    </w:p>
    <w:p w14:paraId="5E1C1A47" w14:textId="77777777" w:rsidR="00751091" w:rsidRPr="00860FD3" w:rsidRDefault="00DD3BEF">
      <w:pPr>
        <w:spacing w:after="6" w:line="259" w:lineRule="auto"/>
        <w:ind w:left="0" w:right="0" w:firstLine="0"/>
        <w:jc w:val="left"/>
        <w:rPr>
          <w:color w:val="auto"/>
        </w:rPr>
      </w:pPr>
      <w:r w:rsidRPr="00860FD3">
        <w:rPr>
          <w:b/>
          <w:color w:val="auto"/>
        </w:rPr>
        <w:tab/>
      </w:r>
      <w:r w:rsidRPr="00860FD3">
        <w:rPr>
          <w:color w:val="auto"/>
        </w:rPr>
        <w:t xml:space="preserve"> </w:t>
      </w:r>
    </w:p>
    <w:p w14:paraId="772900B6" w14:textId="77777777" w:rsidR="001E1475" w:rsidRPr="00860FD3" w:rsidRDefault="001E1475" w:rsidP="00F83DFD">
      <w:pPr>
        <w:spacing w:after="32" w:line="360" w:lineRule="auto"/>
        <w:ind w:left="3019" w:right="1596"/>
        <w:jc w:val="center"/>
        <w:rPr>
          <w:color w:val="auto"/>
          <w:lang w:val="en-US"/>
        </w:rPr>
      </w:pPr>
      <w:r w:rsidRPr="00860FD3">
        <w:rPr>
          <w:color w:val="auto"/>
          <w:lang w:val="en-US"/>
        </w:rPr>
        <w:t>Pasal 20</w:t>
      </w:r>
      <w:r w:rsidR="00A2454B" w:rsidRPr="00860FD3">
        <w:rPr>
          <w:color w:val="auto"/>
          <w:lang w:val="en-US"/>
        </w:rPr>
        <w:t>3</w:t>
      </w:r>
    </w:p>
    <w:p w14:paraId="7B0D4E09" w14:textId="77777777" w:rsidR="00751091" w:rsidRPr="00860FD3" w:rsidRDefault="001E1475" w:rsidP="00485620">
      <w:pPr>
        <w:spacing w:after="126"/>
        <w:ind w:left="1968" w:right="102"/>
        <w:rPr>
          <w:color w:val="auto"/>
        </w:rPr>
      </w:pPr>
      <w:r w:rsidRPr="00860FD3">
        <w:rPr>
          <w:color w:val="auto"/>
        </w:rPr>
        <w:t xml:space="preserve">Ketentuan lebih lanjut mengenai tata cara pelaksanaan penyertaan modal oleh Pengelola Barang sebagaimana dimaksud </w:t>
      </w:r>
      <w:r w:rsidRPr="00860FD3">
        <w:rPr>
          <w:color w:val="auto"/>
          <w:lang w:val="en-US"/>
        </w:rPr>
        <w:t>20</w:t>
      </w:r>
      <w:r w:rsidR="00A2454B" w:rsidRPr="00860FD3">
        <w:rPr>
          <w:color w:val="auto"/>
          <w:lang w:val="en-US"/>
        </w:rPr>
        <w:t>0</w:t>
      </w:r>
      <w:r w:rsidRPr="00860FD3">
        <w:rPr>
          <w:color w:val="auto"/>
          <w:lang w:val="en-US"/>
        </w:rPr>
        <w:t xml:space="preserve"> </w:t>
      </w:r>
      <w:r w:rsidRPr="00860FD3">
        <w:rPr>
          <w:color w:val="auto"/>
        </w:rPr>
        <w:t xml:space="preserve">ayat (2) diatur dalam Peraturan </w:t>
      </w:r>
      <w:r w:rsidRPr="00860FD3">
        <w:rPr>
          <w:color w:val="auto"/>
          <w:lang w:val="en-US"/>
        </w:rPr>
        <w:t>Bupati</w:t>
      </w:r>
      <w:r w:rsidRPr="00860FD3">
        <w:rPr>
          <w:color w:val="auto"/>
        </w:rPr>
        <w:t>.</w:t>
      </w:r>
      <w:r w:rsidR="00DD3BEF" w:rsidRPr="00860FD3">
        <w:rPr>
          <w:color w:val="auto"/>
        </w:rPr>
        <w:t xml:space="preserve"> </w:t>
      </w:r>
    </w:p>
    <w:p w14:paraId="48779C4A" w14:textId="77777777" w:rsidR="00A2454B" w:rsidRPr="00860FD3" w:rsidRDefault="00A2454B">
      <w:pPr>
        <w:spacing w:after="0" w:line="259" w:lineRule="auto"/>
        <w:ind w:left="1936" w:right="0" w:firstLine="0"/>
        <w:jc w:val="center"/>
        <w:rPr>
          <w:color w:val="auto"/>
        </w:rPr>
      </w:pPr>
    </w:p>
    <w:p w14:paraId="2FB3A7D0" w14:textId="77777777" w:rsidR="00751091" w:rsidRPr="00860FD3" w:rsidRDefault="00DD3BEF">
      <w:pPr>
        <w:spacing w:after="0" w:line="259" w:lineRule="auto"/>
        <w:ind w:left="1936" w:right="0" w:firstLine="0"/>
        <w:jc w:val="center"/>
        <w:rPr>
          <w:color w:val="auto"/>
        </w:rPr>
      </w:pPr>
      <w:r w:rsidRPr="00860FD3">
        <w:rPr>
          <w:color w:val="auto"/>
        </w:rPr>
        <w:t xml:space="preserve"> </w:t>
      </w:r>
    </w:p>
    <w:p w14:paraId="1A39A3BE" w14:textId="77777777" w:rsidR="00751091" w:rsidRPr="00860FD3" w:rsidRDefault="00DD3BEF" w:rsidP="00503943">
      <w:pPr>
        <w:spacing w:after="32" w:line="360" w:lineRule="auto"/>
        <w:ind w:left="3019" w:right="1596"/>
        <w:jc w:val="center"/>
        <w:rPr>
          <w:color w:val="auto"/>
          <w:lang w:val="en-US"/>
        </w:rPr>
      </w:pPr>
      <w:r w:rsidRPr="00860FD3">
        <w:rPr>
          <w:color w:val="auto"/>
          <w:lang w:val="en-US"/>
        </w:rPr>
        <w:t>BAB X</w:t>
      </w:r>
      <w:r w:rsidR="00036233" w:rsidRPr="00860FD3">
        <w:rPr>
          <w:color w:val="auto"/>
          <w:lang w:val="en-US"/>
        </w:rPr>
        <w:t>I</w:t>
      </w:r>
    </w:p>
    <w:p w14:paraId="304B66F2" w14:textId="77777777" w:rsidR="00751091" w:rsidRPr="00860FD3" w:rsidRDefault="00DD3BEF" w:rsidP="00503943">
      <w:pPr>
        <w:spacing w:after="32" w:line="360" w:lineRule="auto"/>
        <w:ind w:left="3019" w:right="1596"/>
        <w:jc w:val="center"/>
        <w:rPr>
          <w:color w:val="auto"/>
          <w:lang w:val="en-US"/>
        </w:rPr>
      </w:pPr>
      <w:r w:rsidRPr="00860FD3">
        <w:rPr>
          <w:color w:val="auto"/>
          <w:lang w:val="en-US"/>
        </w:rPr>
        <w:t xml:space="preserve">PEMUSNAHAN </w:t>
      </w:r>
    </w:p>
    <w:p w14:paraId="57B93139" w14:textId="77777777" w:rsidR="006B04BA" w:rsidRPr="00860FD3" w:rsidRDefault="006B04BA" w:rsidP="00503943">
      <w:pPr>
        <w:spacing w:after="32" w:line="360" w:lineRule="auto"/>
        <w:ind w:left="3019" w:right="1596"/>
        <w:jc w:val="center"/>
        <w:rPr>
          <w:color w:val="auto"/>
          <w:lang w:val="en-US"/>
        </w:rPr>
      </w:pPr>
    </w:p>
    <w:p w14:paraId="76A23357" w14:textId="77777777" w:rsidR="00751091" w:rsidRPr="00860FD3" w:rsidRDefault="00DD3BEF" w:rsidP="00503943">
      <w:pPr>
        <w:spacing w:after="32" w:line="360" w:lineRule="auto"/>
        <w:ind w:left="3019" w:right="1596"/>
        <w:jc w:val="center"/>
        <w:rPr>
          <w:color w:val="auto"/>
          <w:lang w:val="en-US"/>
        </w:rPr>
      </w:pPr>
      <w:r w:rsidRPr="00860FD3">
        <w:rPr>
          <w:color w:val="auto"/>
          <w:lang w:val="en-US"/>
        </w:rPr>
        <w:t xml:space="preserve">Pasal </w:t>
      </w:r>
      <w:r w:rsidR="00485620" w:rsidRPr="00860FD3">
        <w:rPr>
          <w:color w:val="auto"/>
          <w:lang w:val="en-US"/>
        </w:rPr>
        <w:t>20</w:t>
      </w:r>
      <w:r w:rsidR="00A2454B" w:rsidRPr="00860FD3">
        <w:rPr>
          <w:color w:val="auto"/>
          <w:lang w:val="en-US"/>
        </w:rPr>
        <w:t>4</w:t>
      </w:r>
    </w:p>
    <w:p w14:paraId="4798966D" w14:textId="77777777" w:rsidR="00751091" w:rsidRPr="00860FD3" w:rsidRDefault="00DD3BEF">
      <w:pPr>
        <w:spacing w:after="119" w:line="259" w:lineRule="auto"/>
        <w:ind w:left="1968" w:right="102"/>
        <w:rPr>
          <w:color w:val="auto"/>
        </w:rPr>
      </w:pPr>
      <w:r w:rsidRPr="00860FD3">
        <w:rPr>
          <w:color w:val="auto"/>
        </w:rPr>
        <w:t xml:space="preserve">Pemusnahan </w:t>
      </w:r>
      <w:r w:rsidR="00930B0F" w:rsidRPr="00860FD3">
        <w:rPr>
          <w:color w:val="auto"/>
        </w:rPr>
        <w:t>Barang Milik Daerah</w:t>
      </w:r>
      <w:r w:rsidRPr="00860FD3">
        <w:rPr>
          <w:color w:val="auto"/>
        </w:rPr>
        <w:t xml:space="preserve"> dilakukan apabila: </w:t>
      </w:r>
    </w:p>
    <w:p w14:paraId="43CFBD52" w14:textId="77777777" w:rsidR="00751091" w:rsidRPr="00860FD3" w:rsidRDefault="00154FD2">
      <w:pPr>
        <w:numPr>
          <w:ilvl w:val="4"/>
          <w:numId w:val="182"/>
        </w:numPr>
        <w:ind w:right="102" w:hanging="449"/>
        <w:rPr>
          <w:color w:val="auto"/>
        </w:rPr>
      </w:pPr>
      <w:r w:rsidRPr="00860FD3">
        <w:rPr>
          <w:color w:val="auto"/>
          <w:lang w:val="en-US"/>
        </w:rPr>
        <w:t>t</w:t>
      </w:r>
      <w:r w:rsidR="00DD3BEF" w:rsidRPr="00860FD3">
        <w:rPr>
          <w:color w:val="auto"/>
        </w:rPr>
        <w:t xml:space="preserve">idak dapat digunakan, tidak dapat dimanfaatkan, dan/atau tidak dapat dipindahtangankan; atau </w:t>
      </w:r>
    </w:p>
    <w:p w14:paraId="139ED7F2" w14:textId="77777777" w:rsidR="00751091" w:rsidRPr="00860FD3" w:rsidRDefault="00154FD2">
      <w:pPr>
        <w:numPr>
          <w:ilvl w:val="4"/>
          <w:numId w:val="182"/>
        </w:numPr>
        <w:ind w:right="102" w:hanging="449"/>
        <w:rPr>
          <w:color w:val="auto"/>
        </w:rPr>
      </w:pPr>
      <w:r w:rsidRPr="00860FD3">
        <w:rPr>
          <w:color w:val="auto"/>
          <w:lang w:val="en-US"/>
        </w:rPr>
        <w:t>t</w:t>
      </w:r>
      <w:r w:rsidR="00DD3BEF" w:rsidRPr="00860FD3">
        <w:rPr>
          <w:color w:val="auto"/>
        </w:rPr>
        <w:t xml:space="preserve">erdapat alasan lain sesuai dengan ketentuan peraturan perundang-undangan. </w:t>
      </w:r>
    </w:p>
    <w:p w14:paraId="4FCF1AA2" w14:textId="77777777" w:rsidR="00230906" w:rsidRPr="00860FD3" w:rsidRDefault="00230906" w:rsidP="00230906">
      <w:pPr>
        <w:spacing w:after="0" w:line="360" w:lineRule="auto"/>
        <w:ind w:left="2499" w:right="635"/>
        <w:jc w:val="center"/>
        <w:rPr>
          <w:color w:val="auto"/>
        </w:rPr>
      </w:pPr>
    </w:p>
    <w:p w14:paraId="573D89C6" w14:textId="77777777" w:rsidR="00751091" w:rsidRPr="00860FD3" w:rsidRDefault="00DD3BEF" w:rsidP="00503943">
      <w:pPr>
        <w:spacing w:after="32" w:line="360" w:lineRule="auto"/>
        <w:ind w:left="3019" w:right="1596"/>
        <w:jc w:val="center"/>
        <w:rPr>
          <w:color w:val="auto"/>
          <w:lang w:val="en-US"/>
        </w:rPr>
      </w:pPr>
      <w:r w:rsidRPr="00860FD3">
        <w:rPr>
          <w:color w:val="auto"/>
          <w:lang w:val="en-US"/>
        </w:rPr>
        <w:lastRenderedPageBreak/>
        <w:t xml:space="preserve">Pasal </w:t>
      </w:r>
      <w:r w:rsidR="00230906" w:rsidRPr="00860FD3">
        <w:rPr>
          <w:color w:val="auto"/>
          <w:lang w:val="en-US"/>
        </w:rPr>
        <w:t>20</w:t>
      </w:r>
      <w:r w:rsidR="00A2454B" w:rsidRPr="00860FD3">
        <w:rPr>
          <w:color w:val="auto"/>
          <w:lang w:val="en-US"/>
        </w:rPr>
        <w:t>5</w:t>
      </w:r>
    </w:p>
    <w:p w14:paraId="6EDB515C" w14:textId="77777777" w:rsidR="00751091" w:rsidRPr="00860FD3" w:rsidRDefault="00DD3BEF">
      <w:pPr>
        <w:numPr>
          <w:ilvl w:val="3"/>
          <w:numId w:val="183"/>
        </w:numPr>
        <w:ind w:left="2552" w:right="102" w:hanging="567"/>
        <w:rPr>
          <w:color w:val="auto"/>
        </w:rPr>
      </w:pPr>
      <w:r w:rsidRPr="00860FD3">
        <w:rPr>
          <w:color w:val="auto"/>
        </w:rPr>
        <w:t xml:space="preserve">Pemusnahan dilaksanakan oleh Pengguna Barang  setelah mendapat persetujuan Bupati, untuk </w:t>
      </w:r>
      <w:r w:rsidR="00930B0F" w:rsidRPr="00860FD3">
        <w:rPr>
          <w:color w:val="auto"/>
        </w:rPr>
        <w:t>Barang Milik Daerah</w:t>
      </w:r>
      <w:r w:rsidRPr="00860FD3">
        <w:rPr>
          <w:color w:val="auto"/>
        </w:rPr>
        <w:t xml:space="preserve"> pada Pengguna Barang. </w:t>
      </w:r>
    </w:p>
    <w:p w14:paraId="6ECD2DDB" w14:textId="77777777" w:rsidR="00751091" w:rsidRPr="00860FD3" w:rsidRDefault="00DD3BEF">
      <w:pPr>
        <w:numPr>
          <w:ilvl w:val="3"/>
          <w:numId w:val="183"/>
        </w:numPr>
        <w:ind w:left="2552" w:right="102" w:hanging="567"/>
        <w:rPr>
          <w:color w:val="auto"/>
        </w:rPr>
      </w:pPr>
      <w:r w:rsidRPr="00860FD3">
        <w:rPr>
          <w:color w:val="auto"/>
        </w:rPr>
        <w:t xml:space="preserve">Pemusnahan dilaksanakan oleh Pengelola Barang setelah mendapat persetujuan Bupati, untuk </w:t>
      </w:r>
      <w:r w:rsidR="00930B0F" w:rsidRPr="00860FD3">
        <w:rPr>
          <w:color w:val="auto"/>
        </w:rPr>
        <w:t>Barang Milik Daerah</w:t>
      </w:r>
      <w:r w:rsidRPr="00860FD3">
        <w:rPr>
          <w:color w:val="auto"/>
        </w:rPr>
        <w:t xml:space="preserve"> pada Pengelola Barang. </w:t>
      </w:r>
    </w:p>
    <w:p w14:paraId="50651914" w14:textId="77777777" w:rsidR="00751091" w:rsidRPr="00860FD3" w:rsidRDefault="00DD3BEF">
      <w:pPr>
        <w:numPr>
          <w:ilvl w:val="3"/>
          <w:numId w:val="183"/>
        </w:numPr>
        <w:ind w:left="2552" w:right="102" w:hanging="567"/>
        <w:rPr>
          <w:color w:val="auto"/>
        </w:rPr>
      </w:pPr>
      <w:r w:rsidRPr="00860FD3">
        <w:rPr>
          <w:color w:val="auto"/>
        </w:rPr>
        <w:t xml:space="preserve">Pelaksanaan </w:t>
      </w:r>
      <w:r w:rsidR="004C7100" w:rsidRPr="00860FD3">
        <w:rPr>
          <w:color w:val="auto"/>
        </w:rPr>
        <w:t>Pemusnahan</w:t>
      </w:r>
      <w:r w:rsidRPr="00860FD3">
        <w:rPr>
          <w:color w:val="auto"/>
        </w:rPr>
        <w:t xml:space="preserve"> sebagaimana dimaksud pada ayat (1) dan (2) dituangkan dalam berita acara dan dilaporkan kepada Bupati.  </w:t>
      </w:r>
    </w:p>
    <w:p w14:paraId="517FEB1B" w14:textId="77777777" w:rsidR="00836D19" w:rsidRPr="00860FD3" w:rsidRDefault="00836D19" w:rsidP="00780F0F">
      <w:pPr>
        <w:spacing w:after="0" w:line="360" w:lineRule="auto"/>
        <w:ind w:left="2499" w:right="635"/>
        <w:jc w:val="center"/>
        <w:rPr>
          <w:color w:val="auto"/>
        </w:rPr>
      </w:pPr>
    </w:p>
    <w:p w14:paraId="336B58A8" w14:textId="77777777" w:rsidR="00751091" w:rsidRPr="00860FD3" w:rsidRDefault="00DD3BEF" w:rsidP="00503943">
      <w:pPr>
        <w:spacing w:after="32" w:line="360" w:lineRule="auto"/>
        <w:ind w:left="3019" w:right="1596"/>
        <w:jc w:val="center"/>
        <w:rPr>
          <w:color w:val="auto"/>
          <w:lang w:val="en-US"/>
        </w:rPr>
      </w:pPr>
      <w:r w:rsidRPr="00860FD3">
        <w:rPr>
          <w:color w:val="auto"/>
          <w:lang w:val="en-US"/>
        </w:rPr>
        <w:t xml:space="preserve">Pasal </w:t>
      </w:r>
      <w:r w:rsidR="00780F0F" w:rsidRPr="00860FD3">
        <w:rPr>
          <w:color w:val="auto"/>
          <w:lang w:val="en-US"/>
        </w:rPr>
        <w:t>20</w:t>
      </w:r>
      <w:r w:rsidR="00A2454B" w:rsidRPr="00860FD3">
        <w:rPr>
          <w:color w:val="auto"/>
          <w:lang w:val="en-US"/>
        </w:rPr>
        <w:t>6</w:t>
      </w:r>
    </w:p>
    <w:p w14:paraId="3834E373" w14:textId="77777777" w:rsidR="00751091" w:rsidRPr="00860FD3" w:rsidRDefault="00DD3BEF">
      <w:pPr>
        <w:spacing w:after="124" w:line="259" w:lineRule="auto"/>
        <w:ind w:left="1968" w:right="102"/>
        <w:rPr>
          <w:color w:val="auto"/>
        </w:rPr>
      </w:pPr>
      <w:r w:rsidRPr="00860FD3">
        <w:rPr>
          <w:color w:val="auto"/>
        </w:rPr>
        <w:t xml:space="preserve">Pemusnahan dilakukan dengan cara: </w:t>
      </w:r>
    </w:p>
    <w:p w14:paraId="60067204" w14:textId="77777777" w:rsidR="00751091" w:rsidRPr="00860FD3" w:rsidRDefault="00DD3BEF">
      <w:pPr>
        <w:numPr>
          <w:ilvl w:val="3"/>
          <w:numId w:val="181"/>
        </w:numPr>
        <w:spacing w:after="0" w:line="360" w:lineRule="auto"/>
        <w:ind w:right="102" w:hanging="360"/>
        <w:rPr>
          <w:color w:val="auto"/>
        </w:rPr>
      </w:pPr>
      <w:r w:rsidRPr="00860FD3">
        <w:rPr>
          <w:color w:val="auto"/>
        </w:rPr>
        <w:t xml:space="preserve">dibakar; </w:t>
      </w:r>
    </w:p>
    <w:p w14:paraId="7250E8FA" w14:textId="77777777" w:rsidR="00751091" w:rsidRPr="00860FD3" w:rsidRDefault="00DD3BEF">
      <w:pPr>
        <w:numPr>
          <w:ilvl w:val="3"/>
          <w:numId w:val="181"/>
        </w:numPr>
        <w:spacing w:after="0" w:line="360" w:lineRule="auto"/>
        <w:ind w:right="102" w:hanging="360"/>
        <w:rPr>
          <w:color w:val="auto"/>
        </w:rPr>
      </w:pPr>
      <w:r w:rsidRPr="00860FD3">
        <w:rPr>
          <w:color w:val="auto"/>
        </w:rPr>
        <w:t xml:space="preserve">dihancurkan; </w:t>
      </w:r>
    </w:p>
    <w:p w14:paraId="2506C3BF" w14:textId="77777777" w:rsidR="00751091" w:rsidRPr="00860FD3" w:rsidRDefault="00DD3BEF">
      <w:pPr>
        <w:numPr>
          <w:ilvl w:val="3"/>
          <w:numId w:val="181"/>
        </w:numPr>
        <w:spacing w:after="0" w:line="360" w:lineRule="auto"/>
        <w:ind w:right="102" w:hanging="360"/>
        <w:rPr>
          <w:color w:val="auto"/>
        </w:rPr>
      </w:pPr>
      <w:r w:rsidRPr="00860FD3">
        <w:rPr>
          <w:color w:val="auto"/>
        </w:rPr>
        <w:t xml:space="preserve">ditimbun; </w:t>
      </w:r>
    </w:p>
    <w:p w14:paraId="0F9032DB" w14:textId="77777777" w:rsidR="00751091" w:rsidRPr="00860FD3" w:rsidRDefault="00DD3BEF">
      <w:pPr>
        <w:numPr>
          <w:ilvl w:val="3"/>
          <w:numId w:val="181"/>
        </w:numPr>
        <w:spacing w:after="0" w:line="360" w:lineRule="auto"/>
        <w:ind w:right="102" w:hanging="360"/>
        <w:rPr>
          <w:color w:val="auto"/>
        </w:rPr>
      </w:pPr>
      <w:r w:rsidRPr="00860FD3">
        <w:rPr>
          <w:color w:val="auto"/>
        </w:rPr>
        <w:t xml:space="preserve">ditenggelamkan; atau </w:t>
      </w:r>
    </w:p>
    <w:p w14:paraId="29FBC571" w14:textId="77777777" w:rsidR="00751091" w:rsidRPr="00860FD3" w:rsidRDefault="00DD3BEF">
      <w:pPr>
        <w:numPr>
          <w:ilvl w:val="3"/>
          <w:numId w:val="181"/>
        </w:numPr>
        <w:spacing w:after="0" w:line="360" w:lineRule="auto"/>
        <w:ind w:right="102" w:hanging="360"/>
        <w:rPr>
          <w:color w:val="auto"/>
        </w:rPr>
      </w:pPr>
      <w:r w:rsidRPr="00860FD3">
        <w:rPr>
          <w:color w:val="auto"/>
        </w:rPr>
        <w:t>cara lain sesuai dengan ketentuan peraturan perundang-</w:t>
      </w:r>
      <w:r w:rsidR="002528F7" w:rsidRPr="00860FD3">
        <w:rPr>
          <w:color w:val="auto"/>
          <w:lang w:val="en-US"/>
        </w:rPr>
        <w:t xml:space="preserve"> </w:t>
      </w:r>
      <w:r w:rsidRPr="00860FD3">
        <w:rPr>
          <w:color w:val="auto"/>
        </w:rPr>
        <w:t xml:space="preserve">undangan. </w:t>
      </w:r>
      <w:r w:rsidRPr="00860FD3">
        <w:rPr>
          <w:color w:val="auto"/>
        </w:rPr>
        <w:tab/>
      </w:r>
      <w:r w:rsidRPr="00860FD3">
        <w:rPr>
          <w:color w:val="auto"/>
          <w:sz w:val="22"/>
        </w:rPr>
        <w:t xml:space="preserve"> </w:t>
      </w:r>
    </w:p>
    <w:p w14:paraId="3AD23746" w14:textId="77777777" w:rsidR="00780F0F" w:rsidRPr="00860FD3" w:rsidRDefault="00780F0F">
      <w:pPr>
        <w:spacing w:after="0" w:line="259" w:lineRule="auto"/>
        <w:ind w:left="2041" w:right="0" w:firstLine="0"/>
        <w:jc w:val="center"/>
        <w:rPr>
          <w:color w:val="auto"/>
        </w:rPr>
      </w:pPr>
    </w:p>
    <w:p w14:paraId="2D9F4D40" w14:textId="77777777" w:rsidR="00780F0F" w:rsidRPr="00860FD3" w:rsidRDefault="00780F0F" w:rsidP="00503943">
      <w:pPr>
        <w:spacing w:after="32" w:line="360" w:lineRule="auto"/>
        <w:ind w:left="3019" w:right="1596"/>
        <w:jc w:val="center"/>
        <w:rPr>
          <w:color w:val="auto"/>
          <w:lang w:val="en-US"/>
        </w:rPr>
      </w:pPr>
      <w:r w:rsidRPr="00860FD3">
        <w:rPr>
          <w:color w:val="auto"/>
          <w:lang w:val="en-US"/>
        </w:rPr>
        <w:t>Pasal 2</w:t>
      </w:r>
      <w:r w:rsidR="00836D19" w:rsidRPr="00860FD3">
        <w:rPr>
          <w:color w:val="auto"/>
          <w:lang w:val="en-US"/>
        </w:rPr>
        <w:t>0</w:t>
      </w:r>
      <w:r w:rsidR="00A2454B" w:rsidRPr="00860FD3">
        <w:rPr>
          <w:color w:val="auto"/>
          <w:lang w:val="en-US"/>
        </w:rPr>
        <w:t>7</w:t>
      </w:r>
    </w:p>
    <w:p w14:paraId="53635B67" w14:textId="77777777" w:rsidR="00EC0626" w:rsidRPr="00860FD3" w:rsidRDefault="00EC0626" w:rsidP="00EC0626">
      <w:pPr>
        <w:spacing w:after="0" w:line="360" w:lineRule="auto"/>
        <w:ind w:left="1968" w:right="102"/>
        <w:rPr>
          <w:color w:val="auto"/>
        </w:rPr>
      </w:pPr>
      <w:r w:rsidRPr="00860FD3">
        <w:rPr>
          <w:color w:val="auto"/>
        </w:rPr>
        <w:t xml:space="preserve">Ketentuan lebih lanjut mengenai tata cara pelaksanaan </w:t>
      </w:r>
      <w:r w:rsidR="004C7100" w:rsidRPr="00860FD3">
        <w:rPr>
          <w:color w:val="auto"/>
        </w:rPr>
        <w:t>P</w:t>
      </w:r>
      <w:r w:rsidRPr="00860FD3">
        <w:rPr>
          <w:color w:val="auto"/>
        </w:rPr>
        <w:t xml:space="preserve">emusnahan oleh Pengelola Barang dan Pengguna Barang diatur dalam Peraturan </w:t>
      </w:r>
      <w:r w:rsidRPr="00860FD3">
        <w:rPr>
          <w:color w:val="auto"/>
          <w:lang w:val="en-US"/>
        </w:rPr>
        <w:t>Bupati</w:t>
      </w:r>
      <w:r w:rsidRPr="00860FD3">
        <w:rPr>
          <w:color w:val="auto"/>
        </w:rPr>
        <w:t>.</w:t>
      </w:r>
    </w:p>
    <w:p w14:paraId="25B65F61" w14:textId="77777777" w:rsidR="006E5CAD" w:rsidRDefault="006E5CAD" w:rsidP="00F3154D">
      <w:pPr>
        <w:spacing w:after="32" w:line="360" w:lineRule="auto"/>
        <w:ind w:left="3019" w:right="1596"/>
        <w:jc w:val="center"/>
        <w:rPr>
          <w:color w:val="auto"/>
          <w:lang w:val="en-US"/>
        </w:rPr>
      </w:pPr>
    </w:p>
    <w:p w14:paraId="6075C15C" w14:textId="77777777" w:rsidR="00A971E8" w:rsidRDefault="00A971E8" w:rsidP="00F3154D">
      <w:pPr>
        <w:spacing w:after="32" w:line="360" w:lineRule="auto"/>
        <w:ind w:left="3019" w:right="1596"/>
        <w:jc w:val="center"/>
        <w:rPr>
          <w:color w:val="auto"/>
          <w:lang w:val="en-US"/>
        </w:rPr>
      </w:pPr>
    </w:p>
    <w:p w14:paraId="2087DE4F" w14:textId="77777777" w:rsidR="00A971E8" w:rsidRPr="00860FD3" w:rsidRDefault="00A971E8" w:rsidP="00F3154D">
      <w:pPr>
        <w:spacing w:after="32" w:line="360" w:lineRule="auto"/>
        <w:ind w:left="3019" w:right="1596"/>
        <w:jc w:val="center"/>
        <w:rPr>
          <w:color w:val="auto"/>
          <w:lang w:val="en-US"/>
        </w:rPr>
      </w:pPr>
    </w:p>
    <w:p w14:paraId="17684828" w14:textId="77777777" w:rsidR="00751091" w:rsidRPr="00860FD3" w:rsidRDefault="00DD3BEF" w:rsidP="00F3154D">
      <w:pPr>
        <w:spacing w:after="32" w:line="360" w:lineRule="auto"/>
        <w:ind w:left="3019" w:right="1596"/>
        <w:jc w:val="center"/>
        <w:rPr>
          <w:color w:val="auto"/>
          <w:lang w:val="en-US"/>
        </w:rPr>
      </w:pPr>
      <w:r w:rsidRPr="00860FD3">
        <w:rPr>
          <w:color w:val="auto"/>
          <w:lang w:val="en-US"/>
        </w:rPr>
        <w:t>BAB XI</w:t>
      </w:r>
      <w:r w:rsidR="00036233" w:rsidRPr="00860FD3">
        <w:rPr>
          <w:color w:val="auto"/>
          <w:lang w:val="en-US"/>
        </w:rPr>
        <w:t>I</w:t>
      </w:r>
      <w:r w:rsidRPr="00860FD3">
        <w:rPr>
          <w:color w:val="auto"/>
          <w:lang w:val="en-US"/>
        </w:rPr>
        <w:t xml:space="preserve"> </w:t>
      </w:r>
    </w:p>
    <w:p w14:paraId="16A4D6A3" w14:textId="77777777" w:rsidR="00751091" w:rsidRPr="00860FD3" w:rsidRDefault="00DD3BEF" w:rsidP="00F3154D">
      <w:pPr>
        <w:spacing w:after="32" w:line="360" w:lineRule="auto"/>
        <w:ind w:left="3019" w:right="1596"/>
        <w:jc w:val="center"/>
        <w:rPr>
          <w:color w:val="auto"/>
          <w:lang w:val="en-US"/>
        </w:rPr>
      </w:pPr>
      <w:r w:rsidRPr="00860FD3">
        <w:rPr>
          <w:color w:val="auto"/>
          <w:lang w:val="en-US"/>
        </w:rPr>
        <w:t xml:space="preserve">PENGHAPUSAN </w:t>
      </w:r>
    </w:p>
    <w:p w14:paraId="4CCAF638" w14:textId="77777777" w:rsidR="00EC0626" w:rsidRPr="00860FD3" w:rsidRDefault="00EC0626" w:rsidP="00F3154D">
      <w:pPr>
        <w:spacing w:after="32" w:line="360" w:lineRule="auto"/>
        <w:ind w:left="3019" w:right="1596"/>
        <w:jc w:val="center"/>
        <w:rPr>
          <w:color w:val="auto"/>
          <w:lang w:val="en-US"/>
        </w:rPr>
      </w:pPr>
    </w:p>
    <w:p w14:paraId="2154955E" w14:textId="77777777" w:rsidR="00AC6A21" w:rsidRPr="00860FD3" w:rsidRDefault="00DD3BEF" w:rsidP="00F3154D">
      <w:pPr>
        <w:spacing w:after="32" w:line="360" w:lineRule="auto"/>
        <w:ind w:left="3019" w:right="1596"/>
        <w:jc w:val="center"/>
        <w:rPr>
          <w:color w:val="auto"/>
          <w:lang w:val="en-US"/>
        </w:rPr>
      </w:pPr>
      <w:r w:rsidRPr="00860FD3">
        <w:rPr>
          <w:color w:val="auto"/>
          <w:lang w:val="en-US"/>
        </w:rPr>
        <w:t xml:space="preserve">Pasal </w:t>
      </w:r>
      <w:r w:rsidR="00AC6A21" w:rsidRPr="00860FD3">
        <w:rPr>
          <w:color w:val="auto"/>
          <w:lang w:val="en-US"/>
        </w:rPr>
        <w:t>2</w:t>
      </w:r>
      <w:r w:rsidR="002528F7" w:rsidRPr="00860FD3">
        <w:rPr>
          <w:color w:val="auto"/>
          <w:lang w:val="en-US"/>
        </w:rPr>
        <w:t>0</w:t>
      </w:r>
      <w:r w:rsidR="007657CB" w:rsidRPr="00860FD3">
        <w:rPr>
          <w:color w:val="auto"/>
          <w:lang w:val="en-US"/>
        </w:rPr>
        <w:t>8</w:t>
      </w:r>
    </w:p>
    <w:p w14:paraId="44F2F484" w14:textId="77777777" w:rsidR="00751091" w:rsidRPr="00860FD3" w:rsidRDefault="00DD3BEF" w:rsidP="007657CB">
      <w:pPr>
        <w:spacing w:after="0" w:line="360" w:lineRule="auto"/>
        <w:ind w:left="1958" w:right="1721" w:firstLine="0"/>
        <w:rPr>
          <w:color w:val="auto"/>
        </w:rPr>
      </w:pPr>
      <w:r w:rsidRPr="00860FD3">
        <w:rPr>
          <w:color w:val="auto"/>
        </w:rPr>
        <w:t xml:space="preserve">Penghapusan </w:t>
      </w:r>
      <w:r w:rsidR="00930B0F" w:rsidRPr="00860FD3">
        <w:rPr>
          <w:color w:val="auto"/>
        </w:rPr>
        <w:t>Barang Milik Daerah</w:t>
      </w:r>
      <w:r w:rsidRPr="00860FD3">
        <w:rPr>
          <w:color w:val="auto"/>
        </w:rPr>
        <w:t xml:space="preserve"> meliputi: </w:t>
      </w:r>
    </w:p>
    <w:p w14:paraId="379B3CBA" w14:textId="77777777" w:rsidR="00751091" w:rsidRPr="00860FD3" w:rsidRDefault="004C7100">
      <w:pPr>
        <w:numPr>
          <w:ilvl w:val="3"/>
          <w:numId w:val="178"/>
        </w:numPr>
        <w:spacing w:after="0" w:line="360" w:lineRule="auto"/>
        <w:ind w:right="102" w:hanging="360"/>
        <w:rPr>
          <w:color w:val="auto"/>
        </w:rPr>
      </w:pPr>
      <w:r w:rsidRPr="00860FD3">
        <w:rPr>
          <w:color w:val="auto"/>
        </w:rPr>
        <w:lastRenderedPageBreak/>
        <w:t>Penghapusan</w:t>
      </w:r>
      <w:r w:rsidR="002F3F6F" w:rsidRPr="00860FD3">
        <w:rPr>
          <w:color w:val="auto"/>
        </w:rPr>
        <w:t xml:space="preserve"> </w:t>
      </w:r>
      <w:r w:rsidR="00DD3BEF" w:rsidRPr="00860FD3">
        <w:rPr>
          <w:color w:val="auto"/>
        </w:rPr>
        <w:t xml:space="preserve">dari Daftar Barang Pengguna dan/atau Daftar Barang Kuasa Pengguna; </w:t>
      </w:r>
    </w:p>
    <w:p w14:paraId="59757E11" w14:textId="77777777" w:rsidR="00751091" w:rsidRPr="00860FD3" w:rsidRDefault="004C7100">
      <w:pPr>
        <w:numPr>
          <w:ilvl w:val="3"/>
          <w:numId w:val="178"/>
        </w:numPr>
        <w:spacing w:after="0" w:line="360" w:lineRule="auto"/>
        <w:ind w:right="102" w:hanging="360"/>
        <w:rPr>
          <w:color w:val="auto"/>
        </w:rPr>
      </w:pPr>
      <w:r w:rsidRPr="00860FD3">
        <w:rPr>
          <w:color w:val="auto"/>
        </w:rPr>
        <w:t>Penghapusan,</w:t>
      </w:r>
      <w:r w:rsidR="00DD3BEF" w:rsidRPr="00860FD3">
        <w:rPr>
          <w:color w:val="auto"/>
        </w:rPr>
        <w:t xml:space="preserve"> dari Daftar Barang Pengelola; dan </w:t>
      </w:r>
    </w:p>
    <w:p w14:paraId="0B722B7E" w14:textId="77777777" w:rsidR="00751091" w:rsidRPr="00860FD3" w:rsidRDefault="004C7100">
      <w:pPr>
        <w:numPr>
          <w:ilvl w:val="3"/>
          <w:numId w:val="178"/>
        </w:numPr>
        <w:spacing w:after="0" w:line="360" w:lineRule="auto"/>
        <w:ind w:right="102" w:hanging="360"/>
        <w:rPr>
          <w:color w:val="auto"/>
        </w:rPr>
      </w:pPr>
      <w:r w:rsidRPr="00860FD3">
        <w:rPr>
          <w:color w:val="auto"/>
        </w:rPr>
        <w:t>Penghapusan,</w:t>
      </w:r>
      <w:r w:rsidR="00DD3BEF" w:rsidRPr="00860FD3">
        <w:rPr>
          <w:color w:val="auto"/>
        </w:rPr>
        <w:t xml:space="preserve"> dari Daftar </w:t>
      </w:r>
      <w:r w:rsidR="00930B0F" w:rsidRPr="00860FD3">
        <w:rPr>
          <w:color w:val="auto"/>
        </w:rPr>
        <w:t>Barang Milik Daerah</w:t>
      </w:r>
      <w:r w:rsidR="00DD3BEF" w:rsidRPr="00860FD3">
        <w:rPr>
          <w:color w:val="auto"/>
        </w:rPr>
        <w:t>.</w:t>
      </w:r>
      <w:r w:rsidR="00DD3BEF" w:rsidRPr="00860FD3">
        <w:rPr>
          <w:color w:val="auto"/>
          <w:sz w:val="22"/>
        </w:rPr>
        <w:t xml:space="preserve">  </w:t>
      </w:r>
    </w:p>
    <w:p w14:paraId="35FB4808" w14:textId="77777777" w:rsidR="00AC6A21" w:rsidRPr="00860FD3" w:rsidRDefault="00AC6A21" w:rsidP="00AC6A21">
      <w:pPr>
        <w:spacing w:after="0" w:line="360" w:lineRule="auto"/>
        <w:ind w:left="2499" w:right="635"/>
        <w:jc w:val="center"/>
        <w:rPr>
          <w:color w:val="auto"/>
        </w:rPr>
      </w:pPr>
    </w:p>
    <w:p w14:paraId="04072AC9" w14:textId="77777777" w:rsidR="00751091" w:rsidRPr="00860FD3" w:rsidRDefault="00DD3BEF" w:rsidP="00F3154D">
      <w:pPr>
        <w:spacing w:after="32" w:line="360" w:lineRule="auto"/>
        <w:ind w:left="3019" w:right="1596"/>
        <w:jc w:val="center"/>
        <w:rPr>
          <w:color w:val="auto"/>
          <w:lang w:val="en-US"/>
        </w:rPr>
      </w:pPr>
      <w:r w:rsidRPr="00860FD3">
        <w:rPr>
          <w:color w:val="auto"/>
          <w:lang w:val="en-US"/>
        </w:rPr>
        <w:t xml:space="preserve">Pasal </w:t>
      </w:r>
      <w:r w:rsidR="00AC6A21" w:rsidRPr="00860FD3">
        <w:rPr>
          <w:color w:val="auto"/>
          <w:lang w:val="en-US"/>
        </w:rPr>
        <w:t>2</w:t>
      </w:r>
      <w:r w:rsidR="007657CB" w:rsidRPr="00860FD3">
        <w:rPr>
          <w:color w:val="auto"/>
          <w:lang w:val="en-US"/>
        </w:rPr>
        <w:t>09</w:t>
      </w:r>
    </w:p>
    <w:p w14:paraId="22010643" w14:textId="77777777" w:rsidR="00751091" w:rsidRPr="00860FD3" w:rsidRDefault="00DD3BEF">
      <w:pPr>
        <w:numPr>
          <w:ilvl w:val="3"/>
          <w:numId w:val="176"/>
        </w:numPr>
        <w:ind w:left="2552" w:right="102" w:hanging="567"/>
        <w:rPr>
          <w:color w:val="auto"/>
        </w:rPr>
      </w:pPr>
      <w:r w:rsidRPr="00860FD3">
        <w:rPr>
          <w:color w:val="auto"/>
        </w:rPr>
        <w:t xml:space="preserve">Penghapusan dari Daftar Barang Pengguna dan/atau Daftar Barang Kuasa Pengguna sebagaimana dimaksud dalam Pasal </w:t>
      </w:r>
      <w:r w:rsidR="002528F7" w:rsidRPr="00860FD3">
        <w:rPr>
          <w:color w:val="auto"/>
          <w:lang w:val="en-US"/>
        </w:rPr>
        <w:t>20</w:t>
      </w:r>
      <w:r w:rsidR="007657CB" w:rsidRPr="00860FD3">
        <w:rPr>
          <w:color w:val="auto"/>
          <w:lang w:val="en-US"/>
        </w:rPr>
        <w:t>8</w:t>
      </w:r>
      <w:r w:rsidRPr="00860FD3">
        <w:rPr>
          <w:color w:val="auto"/>
        </w:rPr>
        <w:t xml:space="preserve"> huruf a, dilakukan dalam hal </w:t>
      </w:r>
      <w:r w:rsidR="00930B0F" w:rsidRPr="00860FD3">
        <w:rPr>
          <w:color w:val="auto"/>
        </w:rPr>
        <w:t>Barang Milik Daerah</w:t>
      </w:r>
      <w:r w:rsidRPr="00860FD3">
        <w:rPr>
          <w:color w:val="auto"/>
        </w:rPr>
        <w:t xml:space="preserve"> sudah tidak berada dalam penguasaan Pengguna Barang  dan/atau Kuasa Pengguna Barang. </w:t>
      </w:r>
    </w:p>
    <w:p w14:paraId="1C59F662" w14:textId="77777777" w:rsidR="00751091" w:rsidRPr="00860FD3" w:rsidRDefault="00DD3BEF">
      <w:pPr>
        <w:numPr>
          <w:ilvl w:val="3"/>
          <w:numId w:val="176"/>
        </w:numPr>
        <w:ind w:left="2552" w:right="102" w:hanging="567"/>
        <w:rPr>
          <w:color w:val="auto"/>
        </w:rPr>
      </w:pPr>
      <w:r w:rsidRPr="00860FD3">
        <w:rPr>
          <w:color w:val="auto"/>
        </w:rPr>
        <w:t xml:space="preserve">Penghapusan dari Daftar Barang Pengelola sebagaimana dimaksud dalam Pasal </w:t>
      </w:r>
      <w:r w:rsidR="002528F7" w:rsidRPr="00860FD3">
        <w:rPr>
          <w:color w:val="auto"/>
        </w:rPr>
        <w:t>20</w:t>
      </w:r>
      <w:r w:rsidR="007657CB" w:rsidRPr="00860FD3">
        <w:rPr>
          <w:color w:val="auto"/>
          <w:lang w:val="en-US"/>
        </w:rPr>
        <w:t>8</w:t>
      </w:r>
      <w:r w:rsidRPr="00860FD3">
        <w:rPr>
          <w:color w:val="auto"/>
        </w:rPr>
        <w:t xml:space="preserve"> huruf b, dilakukan dalam hal </w:t>
      </w:r>
      <w:r w:rsidR="00930B0F" w:rsidRPr="00860FD3">
        <w:rPr>
          <w:color w:val="auto"/>
        </w:rPr>
        <w:t>Barang Milik Daerah</w:t>
      </w:r>
      <w:r w:rsidRPr="00860FD3">
        <w:rPr>
          <w:color w:val="auto"/>
        </w:rPr>
        <w:t xml:space="preserve"> sudah tidak berada dalam penguasaan Pengelola Barang. </w:t>
      </w:r>
    </w:p>
    <w:p w14:paraId="424DD05D" w14:textId="77777777" w:rsidR="00751091" w:rsidRPr="00860FD3" w:rsidRDefault="00DD3BEF">
      <w:pPr>
        <w:numPr>
          <w:ilvl w:val="3"/>
          <w:numId w:val="176"/>
        </w:numPr>
        <w:ind w:left="2552" w:right="102" w:hanging="567"/>
        <w:rPr>
          <w:color w:val="auto"/>
        </w:rPr>
      </w:pPr>
      <w:r w:rsidRPr="00860FD3">
        <w:rPr>
          <w:color w:val="auto"/>
        </w:rPr>
        <w:t xml:space="preserve">Penghapusan dari Daftar </w:t>
      </w:r>
      <w:r w:rsidR="00930B0F" w:rsidRPr="00860FD3">
        <w:rPr>
          <w:color w:val="auto"/>
        </w:rPr>
        <w:t>Barang Milik Daerah</w:t>
      </w:r>
      <w:r w:rsidRPr="00860FD3">
        <w:rPr>
          <w:color w:val="auto"/>
        </w:rPr>
        <w:t xml:space="preserve"> sebagaimana dimaksud dalam Pasal </w:t>
      </w:r>
      <w:r w:rsidR="002528F7" w:rsidRPr="00860FD3">
        <w:rPr>
          <w:color w:val="auto"/>
          <w:lang w:val="en-US"/>
        </w:rPr>
        <w:t>20</w:t>
      </w:r>
      <w:r w:rsidR="007657CB" w:rsidRPr="00860FD3">
        <w:rPr>
          <w:color w:val="auto"/>
          <w:lang w:val="en-US"/>
        </w:rPr>
        <w:t>8</w:t>
      </w:r>
      <w:r w:rsidRPr="00860FD3">
        <w:rPr>
          <w:color w:val="auto"/>
        </w:rPr>
        <w:t xml:space="preserve"> huruf c dilakukan dalam hal terjadi </w:t>
      </w:r>
      <w:r w:rsidR="004C7100" w:rsidRPr="00860FD3">
        <w:rPr>
          <w:color w:val="auto"/>
        </w:rPr>
        <w:t>Penghapusan,</w:t>
      </w:r>
      <w:r w:rsidRPr="00860FD3">
        <w:rPr>
          <w:color w:val="auto"/>
        </w:rPr>
        <w:t xml:space="preserve"> sebagaimana dimaksud pada ayat (1) dan ayat (2) disebabkan karena: </w:t>
      </w:r>
    </w:p>
    <w:p w14:paraId="3E3F538E" w14:textId="77777777" w:rsidR="00751091" w:rsidRPr="00860FD3" w:rsidRDefault="009D64FC">
      <w:pPr>
        <w:numPr>
          <w:ilvl w:val="5"/>
          <w:numId w:val="180"/>
        </w:numPr>
        <w:spacing w:after="0" w:line="360" w:lineRule="auto"/>
        <w:ind w:left="2977" w:right="102" w:hanging="360"/>
        <w:rPr>
          <w:color w:val="auto"/>
        </w:rPr>
      </w:pPr>
      <w:r w:rsidRPr="00860FD3">
        <w:rPr>
          <w:color w:val="auto"/>
        </w:rPr>
        <w:t>Pemindahtanganan</w:t>
      </w:r>
      <w:r w:rsidR="00DD3BEF" w:rsidRPr="00860FD3">
        <w:rPr>
          <w:color w:val="auto"/>
        </w:rPr>
        <w:t xml:space="preserve"> atas </w:t>
      </w:r>
      <w:r w:rsidR="00930B0F" w:rsidRPr="00860FD3">
        <w:rPr>
          <w:color w:val="auto"/>
        </w:rPr>
        <w:t>Barang Milik Daerah</w:t>
      </w:r>
      <w:r w:rsidR="00DD3BEF" w:rsidRPr="00860FD3">
        <w:rPr>
          <w:color w:val="auto"/>
        </w:rPr>
        <w:t xml:space="preserve">; </w:t>
      </w:r>
    </w:p>
    <w:p w14:paraId="1E754B46" w14:textId="77777777" w:rsidR="00751091" w:rsidRPr="00860FD3" w:rsidRDefault="00DD3BEF">
      <w:pPr>
        <w:numPr>
          <w:ilvl w:val="5"/>
          <w:numId w:val="180"/>
        </w:numPr>
        <w:spacing w:after="0" w:line="360" w:lineRule="auto"/>
        <w:ind w:left="2977" w:right="102" w:hanging="360"/>
        <w:rPr>
          <w:color w:val="auto"/>
        </w:rPr>
      </w:pPr>
      <w:r w:rsidRPr="00860FD3">
        <w:rPr>
          <w:color w:val="auto"/>
        </w:rPr>
        <w:t xml:space="preserve">putusan pengadilan yang telah berkekuatan hukum tetap dan sudah tidak ada upaya hukum lainnya; </w:t>
      </w:r>
    </w:p>
    <w:p w14:paraId="14D58A5C" w14:textId="77777777" w:rsidR="00751091" w:rsidRPr="00860FD3" w:rsidRDefault="00DD3BEF">
      <w:pPr>
        <w:numPr>
          <w:ilvl w:val="5"/>
          <w:numId w:val="180"/>
        </w:numPr>
        <w:spacing w:after="0" w:line="360" w:lineRule="auto"/>
        <w:ind w:left="2977" w:right="102" w:hanging="360"/>
        <w:rPr>
          <w:color w:val="auto"/>
        </w:rPr>
      </w:pPr>
      <w:r w:rsidRPr="00860FD3">
        <w:rPr>
          <w:color w:val="auto"/>
        </w:rPr>
        <w:t xml:space="preserve">menjalankan ketentuan undang-undang; </w:t>
      </w:r>
    </w:p>
    <w:p w14:paraId="5F299B4D" w14:textId="77777777" w:rsidR="00751091" w:rsidRPr="00860FD3" w:rsidRDefault="004C7100">
      <w:pPr>
        <w:numPr>
          <w:ilvl w:val="5"/>
          <w:numId w:val="180"/>
        </w:numPr>
        <w:spacing w:after="0" w:line="360" w:lineRule="auto"/>
        <w:ind w:left="2977" w:right="102" w:hanging="360"/>
        <w:rPr>
          <w:color w:val="auto"/>
        </w:rPr>
      </w:pPr>
      <w:r w:rsidRPr="00860FD3">
        <w:rPr>
          <w:color w:val="auto"/>
        </w:rPr>
        <w:t>Pemusnahan</w:t>
      </w:r>
      <w:r w:rsidR="00DD3BEF" w:rsidRPr="00860FD3">
        <w:rPr>
          <w:color w:val="auto"/>
        </w:rPr>
        <w:t xml:space="preserve">; atau </w:t>
      </w:r>
    </w:p>
    <w:p w14:paraId="5A37B56F" w14:textId="77777777" w:rsidR="00751091" w:rsidRPr="00860FD3" w:rsidRDefault="00DD3BEF">
      <w:pPr>
        <w:numPr>
          <w:ilvl w:val="5"/>
          <w:numId w:val="180"/>
        </w:numPr>
        <w:spacing w:after="0" w:line="360" w:lineRule="auto"/>
        <w:ind w:left="2977" w:right="102" w:hanging="360"/>
        <w:rPr>
          <w:color w:val="auto"/>
        </w:rPr>
      </w:pPr>
      <w:r w:rsidRPr="00860FD3">
        <w:rPr>
          <w:color w:val="auto"/>
        </w:rPr>
        <w:t>sebab lain.</w:t>
      </w:r>
      <w:r w:rsidRPr="00860FD3">
        <w:rPr>
          <w:color w:val="auto"/>
          <w:sz w:val="22"/>
        </w:rPr>
        <w:t xml:space="preserve">  </w:t>
      </w:r>
    </w:p>
    <w:p w14:paraId="263842B6" w14:textId="77777777" w:rsidR="00AC6A21" w:rsidRPr="00860FD3" w:rsidRDefault="00AC6A21">
      <w:pPr>
        <w:spacing w:line="250" w:lineRule="auto"/>
        <w:ind w:left="2499" w:right="635"/>
        <w:jc w:val="center"/>
        <w:rPr>
          <w:color w:val="auto"/>
        </w:rPr>
      </w:pPr>
    </w:p>
    <w:p w14:paraId="5763FC5C" w14:textId="77777777" w:rsidR="00A971E8" w:rsidRDefault="00A971E8" w:rsidP="00F3154D">
      <w:pPr>
        <w:spacing w:after="32" w:line="360" w:lineRule="auto"/>
        <w:ind w:left="3019" w:right="1596"/>
        <w:jc w:val="center"/>
        <w:rPr>
          <w:color w:val="auto"/>
          <w:lang w:val="en-US"/>
        </w:rPr>
      </w:pPr>
    </w:p>
    <w:p w14:paraId="31D530C3" w14:textId="77777777" w:rsidR="00751091" w:rsidRPr="00860FD3" w:rsidRDefault="00DD3BEF" w:rsidP="00F3154D">
      <w:pPr>
        <w:spacing w:after="32" w:line="360" w:lineRule="auto"/>
        <w:ind w:left="3019" w:right="1596"/>
        <w:jc w:val="center"/>
        <w:rPr>
          <w:color w:val="auto"/>
          <w:lang w:val="en-US"/>
        </w:rPr>
      </w:pPr>
      <w:r w:rsidRPr="00860FD3">
        <w:rPr>
          <w:color w:val="auto"/>
          <w:lang w:val="en-US"/>
        </w:rPr>
        <w:t xml:space="preserve">Pasal </w:t>
      </w:r>
      <w:r w:rsidR="00AC6A21" w:rsidRPr="00860FD3">
        <w:rPr>
          <w:color w:val="auto"/>
          <w:lang w:val="en-US"/>
        </w:rPr>
        <w:t>21</w:t>
      </w:r>
      <w:r w:rsidR="007657CB" w:rsidRPr="00860FD3">
        <w:rPr>
          <w:color w:val="auto"/>
          <w:lang w:val="en-US"/>
        </w:rPr>
        <w:t>0</w:t>
      </w:r>
    </w:p>
    <w:p w14:paraId="5ABC6C6D" w14:textId="77777777" w:rsidR="00751091" w:rsidRPr="00860FD3" w:rsidRDefault="00705B3C">
      <w:pPr>
        <w:numPr>
          <w:ilvl w:val="0"/>
          <w:numId w:val="242"/>
        </w:numPr>
        <w:ind w:left="2552" w:right="102" w:hanging="567"/>
        <w:rPr>
          <w:color w:val="auto"/>
        </w:rPr>
      </w:pPr>
      <w:r w:rsidRPr="00860FD3">
        <w:rPr>
          <w:color w:val="auto"/>
        </w:rPr>
        <w:t xml:space="preserve">Penghapusan Barang Milik Daerah yang sudah tidak berada dalam penguasaan Pengelola Barang, Pengguna Barang,  dan/atau Kuasa Pengguna Barang  sebagaimana dimaksud pada Pasal </w:t>
      </w:r>
      <w:r w:rsidRPr="00860FD3">
        <w:rPr>
          <w:color w:val="auto"/>
          <w:lang w:val="en-US"/>
        </w:rPr>
        <w:t>2</w:t>
      </w:r>
      <w:r w:rsidR="00C954E5" w:rsidRPr="00860FD3">
        <w:rPr>
          <w:color w:val="auto"/>
          <w:lang w:val="en-US"/>
        </w:rPr>
        <w:t>09</w:t>
      </w:r>
      <w:r w:rsidRPr="00860FD3">
        <w:rPr>
          <w:color w:val="auto"/>
        </w:rPr>
        <w:t xml:space="preserve"> ayat (1) dan ayat (2) disebabkan karena:</w:t>
      </w:r>
    </w:p>
    <w:p w14:paraId="0998654C" w14:textId="77777777" w:rsidR="00751091" w:rsidRPr="00860FD3" w:rsidRDefault="00DD3BEF">
      <w:pPr>
        <w:numPr>
          <w:ilvl w:val="5"/>
          <w:numId w:val="175"/>
        </w:numPr>
        <w:spacing w:after="0" w:line="360" w:lineRule="auto"/>
        <w:ind w:left="2977" w:right="102" w:hanging="336"/>
        <w:rPr>
          <w:color w:val="auto"/>
        </w:rPr>
      </w:pPr>
      <w:r w:rsidRPr="00860FD3">
        <w:rPr>
          <w:color w:val="auto"/>
        </w:rPr>
        <w:lastRenderedPageBreak/>
        <w:t xml:space="preserve">penyerahan </w:t>
      </w:r>
      <w:r w:rsidR="00930B0F" w:rsidRPr="00860FD3">
        <w:rPr>
          <w:color w:val="auto"/>
        </w:rPr>
        <w:t>Barang Milik Daerah</w:t>
      </w:r>
      <w:r w:rsidRPr="00860FD3">
        <w:rPr>
          <w:color w:val="auto"/>
        </w:rPr>
        <w:t xml:space="preserve">; </w:t>
      </w:r>
    </w:p>
    <w:p w14:paraId="3672C3F7" w14:textId="77777777" w:rsidR="00751091" w:rsidRPr="00860FD3" w:rsidRDefault="00DD3BEF">
      <w:pPr>
        <w:numPr>
          <w:ilvl w:val="5"/>
          <w:numId w:val="175"/>
        </w:numPr>
        <w:spacing w:after="0" w:line="360" w:lineRule="auto"/>
        <w:ind w:left="2977" w:right="102" w:hanging="336"/>
        <w:rPr>
          <w:color w:val="auto"/>
        </w:rPr>
      </w:pPr>
      <w:r w:rsidRPr="00860FD3">
        <w:rPr>
          <w:color w:val="auto"/>
        </w:rPr>
        <w:t xml:space="preserve">pengalihan status penggunaan </w:t>
      </w:r>
      <w:r w:rsidR="00930B0F" w:rsidRPr="00860FD3">
        <w:rPr>
          <w:color w:val="auto"/>
        </w:rPr>
        <w:t>Barang Milik Daerah</w:t>
      </w:r>
      <w:r w:rsidRPr="00860FD3">
        <w:rPr>
          <w:color w:val="auto"/>
        </w:rPr>
        <w:t xml:space="preserve">; </w:t>
      </w:r>
    </w:p>
    <w:p w14:paraId="6BD4ACC6" w14:textId="77777777" w:rsidR="00751091" w:rsidRPr="00860FD3" w:rsidRDefault="009D64FC">
      <w:pPr>
        <w:numPr>
          <w:ilvl w:val="5"/>
          <w:numId w:val="175"/>
        </w:numPr>
        <w:spacing w:after="0" w:line="360" w:lineRule="auto"/>
        <w:ind w:left="2977" w:right="102" w:hanging="336"/>
        <w:rPr>
          <w:color w:val="auto"/>
        </w:rPr>
      </w:pPr>
      <w:r w:rsidRPr="00860FD3">
        <w:rPr>
          <w:color w:val="auto"/>
        </w:rPr>
        <w:t>Pemindahtanganan</w:t>
      </w:r>
      <w:r w:rsidR="00DD3BEF" w:rsidRPr="00860FD3">
        <w:rPr>
          <w:color w:val="auto"/>
        </w:rPr>
        <w:t xml:space="preserve"> atas </w:t>
      </w:r>
      <w:r w:rsidR="00705B3C" w:rsidRPr="00860FD3">
        <w:rPr>
          <w:color w:val="auto"/>
        </w:rPr>
        <w:t>Barang Milik Daerah</w:t>
      </w:r>
      <w:r w:rsidR="00DD3BEF" w:rsidRPr="00860FD3">
        <w:rPr>
          <w:color w:val="auto"/>
        </w:rPr>
        <w:t xml:space="preserve">; </w:t>
      </w:r>
    </w:p>
    <w:p w14:paraId="58F52429" w14:textId="77777777" w:rsidR="00751091" w:rsidRPr="00860FD3" w:rsidRDefault="00DD3BEF">
      <w:pPr>
        <w:numPr>
          <w:ilvl w:val="5"/>
          <w:numId w:val="175"/>
        </w:numPr>
        <w:spacing w:after="0" w:line="360" w:lineRule="auto"/>
        <w:ind w:left="2977" w:right="102" w:hanging="336"/>
        <w:rPr>
          <w:color w:val="auto"/>
        </w:rPr>
      </w:pPr>
      <w:r w:rsidRPr="00860FD3">
        <w:rPr>
          <w:color w:val="auto"/>
        </w:rPr>
        <w:t xml:space="preserve">putusan pengadilan yang telah berkekuatan hukum tetap dan sudah tidak ada upaya hukum lainnya; </w:t>
      </w:r>
    </w:p>
    <w:p w14:paraId="4F791907" w14:textId="77777777" w:rsidR="00751091" w:rsidRPr="00860FD3" w:rsidRDefault="00DD3BEF">
      <w:pPr>
        <w:numPr>
          <w:ilvl w:val="5"/>
          <w:numId w:val="175"/>
        </w:numPr>
        <w:spacing w:after="0" w:line="360" w:lineRule="auto"/>
        <w:ind w:left="2977" w:right="102" w:hanging="336"/>
        <w:rPr>
          <w:color w:val="auto"/>
        </w:rPr>
      </w:pPr>
      <w:r w:rsidRPr="00860FD3">
        <w:rPr>
          <w:color w:val="auto"/>
        </w:rPr>
        <w:t xml:space="preserve">menjalankan ketentuan peraturan perundang-undangan; </w:t>
      </w:r>
    </w:p>
    <w:p w14:paraId="73C1FD1A" w14:textId="77777777" w:rsidR="00751091" w:rsidRPr="00860FD3" w:rsidRDefault="004C7100">
      <w:pPr>
        <w:numPr>
          <w:ilvl w:val="5"/>
          <w:numId w:val="175"/>
        </w:numPr>
        <w:spacing w:after="0" w:line="360" w:lineRule="auto"/>
        <w:ind w:left="2977" w:right="102" w:hanging="336"/>
        <w:rPr>
          <w:color w:val="auto"/>
        </w:rPr>
      </w:pPr>
      <w:r w:rsidRPr="00860FD3">
        <w:rPr>
          <w:color w:val="auto"/>
        </w:rPr>
        <w:t>Pemusnahan</w:t>
      </w:r>
      <w:r w:rsidR="00DD3BEF" w:rsidRPr="00860FD3">
        <w:rPr>
          <w:color w:val="auto"/>
        </w:rPr>
        <w:t xml:space="preserve">; atau </w:t>
      </w:r>
    </w:p>
    <w:p w14:paraId="7417CD4C" w14:textId="77777777" w:rsidR="00751091" w:rsidRPr="00860FD3" w:rsidRDefault="00DD3BEF">
      <w:pPr>
        <w:numPr>
          <w:ilvl w:val="5"/>
          <w:numId w:val="175"/>
        </w:numPr>
        <w:spacing w:after="0" w:line="360" w:lineRule="auto"/>
        <w:ind w:left="2977" w:right="102" w:hanging="336"/>
        <w:rPr>
          <w:color w:val="auto"/>
        </w:rPr>
      </w:pPr>
      <w:r w:rsidRPr="00860FD3">
        <w:rPr>
          <w:color w:val="auto"/>
        </w:rPr>
        <w:t xml:space="preserve">sebab lain. </w:t>
      </w:r>
    </w:p>
    <w:p w14:paraId="502BCA61" w14:textId="77777777" w:rsidR="00751091" w:rsidRPr="00860FD3" w:rsidRDefault="00DD3BEF">
      <w:pPr>
        <w:numPr>
          <w:ilvl w:val="0"/>
          <w:numId w:val="242"/>
        </w:numPr>
        <w:ind w:left="2552" w:right="102" w:hanging="567"/>
        <w:rPr>
          <w:color w:val="auto"/>
        </w:rPr>
      </w:pPr>
      <w:r w:rsidRPr="00860FD3">
        <w:rPr>
          <w:color w:val="auto"/>
        </w:rPr>
        <w:t xml:space="preserve">Sebab lain sebagaimana dimaksud pada ayat (1) huruf g merupakan sebab-sebab yang secara normal dipertimbangkan wajar menjadi penyebab </w:t>
      </w:r>
      <w:r w:rsidR="004C7100" w:rsidRPr="00860FD3">
        <w:rPr>
          <w:color w:val="auto"/>
        </w:rPr>
        <w:t>P</w:t>
      </w:r>
      <w:r w:rsidRPr="00860FD3">
        <w:rPr>
          <w:color w:val="auto"/>
        </w:rPr>
        <w:t>enghapusan, seperti, hilang karena kecurian, terbakar, susut, menguap, mencair, kadaluwarsa, mati, dan sebagai akibat dari keadaan kahar</w:t>
      </w:r>
      <w:r w:rsidR="00705B3C" w:rsidRPr="00860FD3">
        <w:rPr>
          <w:color w:val="auto"/>
          <w:lang w:val="en-US"/>
        </w:rPr>
        <w:t xml:space="preserve"> </w:t>
      </w:r>
      <w:r w:rsidR="00705B3C" w:rsidRPr="00860FD3">
        <w:rPr>
          <w:color w:val="auto"/>
        </w:rPr>
        <w:t>dan sebagai tindak lanjut hasil Inventarisasi dan sebagai tindak lanjut hasil Inventarisasi.</w:t>
      </w:r>
      <w:r w:rsidRPr="00860FD3">
        <w:rPr>
          <w:color w:val="auto"/>
          <w:sz w:val="22"/>
        </w:rPr>
        <w:t xml:space="preserve">  </w:t>
      </w:r>
    </w:p>
    <w:p w14:paraId="3AFFC920" w14:textId="77777777" w:rsidR="000A0285" w:rsidRPr="00860FD3" w:rsidRDefault="000A0285" w:rsidP="000A0285">
      <w:pPr>
        <w:spacing w:line="360" w:lineRule="auto"/>
        <w:ind w:left="2499" w:right="635"/>
        <w:jc w:val="center"/>
        <w:rPr>
          <w:color w:val="auto"/>
        </w:rPr>
      </w:pPr>
    </w:p>
    <w:p w14:paraId="01D39AF5" w14:textId="77777777" w:rsidR="00751091" w:rsidRPr="00860FD3" w:rsidRDefault="00DD3BEF" w:rsidP="00F3154D">
      <w:pPr>
        <w:spacing w:after="32" w:line="360" w:lineRule="auto"/>
        <w:ind w:left="3019" w:right="1596"/>
        <w:jc w:val="center"/>
        <w:rPr>
          <w:color w:val="auto"/>
          <w:lang w:val="en-US"/>
        </w:rPr>
      </w:pPr>
      <w:r w:rsidRPr="00860FD3">
        <w:rPr>
          <w:color w:val="auto"/>
          <w:lang w:val="en-US"/>
        </w:rPr>
        <w:t xml:space="preserve">Pasal </w:t>
      </w:r>
      <w:r w:rsidR="000A0285" w:rsidRPr="00860FD3">
        <w:rPr>
          <w:color w:val="auto"/>
          <w:lang w:val="en-US"/>
        </w:rPr>
        <w:t>21</w:t>
      </w:r>
      <w:r w:rsidR="00C954E5" w:rsidRPr="00860FD3">
        <w:rPr>
          <w:color w:val="auto"/>
          <w:lang w:val="en-US"/>
        </w:rPr>
        <w:t>1</w:t>
      </w:r>
    </w:p>
    <w:p w14:paraId="2DEC63AD" w14:textId="77777777" w:rsidR="00751091" w:rsidRPr="00860FD3" w:rsidRDefault="00DD3BEF">
      <w:pPr>
        <w:numPr>
          <w:ilvl w:val="3"/>
          <w:numId w:val="177"/>
        </w:numPr>
        <w:ind w:left="2552" w:right="102" w:hanging="567"/>
        <w:rPr>
          <w:color w:val="auto"/>
        </w:rPr>
      </w:pPr>
      <w:r w:rsidRPr="00860FD3">
        <w:rPr>
          <w:color w:val="auto"/>
        </w:rPr>
        <w:t xml:space="preserve">Penghapusan sebagaimana dimaksud dalam Pasal </w:t>
      </w:r>
      <w:r w:rsidR="000A0285" w:rsidRPr="00860FD3">
        <w:rPr>
          <w:color w:val="auto"/>
          <w:lang w:val="en-US"/>
        </w:rPr>
        <w:t>21</w:t>
      </w:r>
      <w:r w:rsidR="00C954E5" w:rsidRPr="00860FD3">
        <w:rPr>
          <w:color w:val="auto"/>
          <w:lang w:val="en-US"/>
        </w:rPr>
        <w:t>0</w:t>
      </w:r>
      <w:r w:rsidRPr="00860FD3">
        <w:rPr>
          <w:color w:val="auto"/>
        </w:rPr>
        <w:t xml:space="preserve"> ayat (1) untuk </w:t>
      </w:r>
      <w:r w:rsidR="00930B0F" w:rsidRPr="00860FD3">
        <w:rPr>
          <w:color w:val="auto"/>
        </w:rPr>
        <w:t>Barang Milik Daerah</w:t>
      </w:r>
      <w:r w:rsidRPr="00860FD3">
        <w:rPr>
          <w:color w:val="auto"/>
        </w:rPr>
        <w:t xml:space="preserve"> pada Pengguna Barang dilakukan dengan menerbitkan keputusan </w:t>
      </w:r>
      <w:r w:rsidR="004C7100" w:rsidRPr="00860FD3">
        <w:rPr>
          <w:color w:val="auto"/>
        </w:rPr>
        <w:t>Penghapusan,</w:t>
      </w:r>
      <w:r w:rsidRPr="00860FD3">
        <w:rPr>
          <w:color w:val="auto"/>
        </w:rPr>
        <w:t xml:space="preserve"> oleh Pengelola Barang setelah mendapat persetujuan Bupati. </w:t>
      </w:r>
    </w:p>
    <w:p w14:paraId="60B89FF1" w14:textId="77777777" w:rsidR="00751091" w:rsidRPr="00860FD3" w:rsidRDefault="00DD3BEF">
      <w:pPr>
        <w:numPr>
          <w:ilvl w:val="3"/>
          <w:numId w:val="177"/>
        </w:numPr>
        <w:ind w:left="2552" w:right="102" w:hanging="567"/>
        <w:rPr>
          <w:color w:val="auto"/>
        </w:rPr>
      </w:pPr>
      <w:r w:rsidRPr="00860FD3">
        <w:rPr>
          <w:color w:val="auto"/>
        </w:rPr>
        <w:t xml:space="preserve">Penghapusan sebagaimana dimaksud dalam Pasal </w:t>
      </w:r>
      <w:r w:rsidR="000A0285" w:rsidRPr="00860FD3">
        <w:rPr>
          <w:color w:val="auto"/>
          <w:lang w:val="en-US"/>
        </w:rPr>
        <w:t>21</w:t>
      </w:r>
      <w:r w:rsidR="00C954E5" w:rsidRPr="00860FD3">
        <w:rPr>
          <w:color w:val="auto"/>
          <w:lang w:val="en-US"/>
        </w:rPr>
        <w:t>0</w:t>
      </w:r>
      <w:r w:rsidRPr="00860FD3">
        <w:rPr>
          <w:color w:val="auto"/>
        </w:rPr>
        <w:t xml:space="preserve"> ayat (1) untuk </w:t>
      </w:r>
      <w:r w:rsidR="00930B0F" w:rsidRPr="00860FD3">
        <w:rPr>
          <w:color w:val="auto"/>
        </w:rPr>
        <w:t>Barang Milik Daerah</w:t>
      </w:r>
      <w:r w:rsidRPr="00860FD3">
        <w:rPr>
          <w:color w:val="auto"/>
        </w:rPr>
        <w:t xml:space="preserve"> pada Pengelola Barang dilakukan dengan menerbitkan keputusan </w:t>
      </w:r>
      <w:r w:rsidR="004C7100" w:rsidRPr="00860FD3">
        <w:rPr>
          <w:color w:val="auto"/>
        </w:rPr>
        <w:t>Penghapusan,</w:t>
      </w:r>
      <w:r w:rsidRPr="00860FD3">
        <w:rPr>
          <w:color w:val="auto"/>
        </w:rPr>
        <w:t xml:space="preserve"> oleh Bupati. </w:t>
      </w:r>
    </w:p>
    <w:p w14:paraId="25DCC4F5" w14:textId="77777777" w:rsidR="00751091" w:rsidRPr="00860FD3" w:rsidRDefault="00DD3BEF">
      <w:pPr>
        <w:numPr>
          <w:ilvl w:val="3"/>
          <w:numId w:val="177"/>
        </w:numPr>
        <w:ind w:left="2552" w:right="102" w:hanging="567"/>
        <w:rPr>
          <w:color w:val="auto"/>
        </w:rPr>
      </w:pPr>
      <w:r w:rsidRPr="00860FD3">
        <w:rPr>
          <w:color w:val="auto"/>
        </w:rPr>
        <w:t xml:space="preserve">Dikecualikan dari ketentuan mendapat persetujuan </w:t>
      </w:r>
      <w:r w:rsidR="004C7100" w:rsidRPr="00860FD3">
        <w:rPr>
          <w:color w:val="auto"/>
        </w:rPr>
        <w:t>Penghapusan,</w:t>
      </w:r>
      <w:r w:rsidRPr="00860FD3">
        <w:rPr>
          <w:color w:val="auto"/>
        </w:rPr>
        <w:t xml:space="preserve"> Bupati sebagaimana dimaksud pada ayat (1) adalah untuk </w:t>
      </w:r>
      <w:r w:rsidR="00930B0F" w:rsidRPr="00860FD3">
        <w:rPr>
          <w:color w:val="auto"/>
        </w:rPr>
        <w:t>Barang Milik Daerah</w:t>
      </w:r>
      <w:r w:rsidRPr="00860FD3">
        <w:rPr>
          <w:color w:val="auto"/>
        </w:rPr>
        <w:t xml:space="preserve"> yang dihapuskan karena: </w:t>
      </w:r>
    </w:p>
    <w:p w14:paraId="217CADC4" w14:textId="77777777" w:rsidR="00751091" w:rsidRPr="00860FD3" w:rsidRDefault="00DD3BEF">
      <w:pPr>
        <w:numPr>
          <w:ilvl w:val="5"/>
          <w:numId w:val="179"/>
        </w:numPr>
        <w:ind w:left="2977" w:right="102" w:hanging="425"/>
        <w:rPr>
          <w:color w:val="auto"/>
        </w:rPr>
      </w:pPr>
      <w:r w:rsidRPr="00860FD3">
        <w:rPr>
          <w:color w:val="auto"/>
        </w:rPr>
        <w:t>pengalihan status penggunaan</w:t>
      </w:r>
      <w:r w:rsidR="00930B0F" w:rsidRPr="00860FD3">
        <w:rPr>
          <w:color w:val="auto"/>
          <w:lang w:val="en-US"/>
        </w:rPr>
        <w:t>Barang Milik Daerah</w:t>
      </w:r>
      <w:r w:rsidRPr="00860FD3">
        <w:rPr>
          <w:color w:val="auto"/>
        </w:rPr>
        <w:t xml:space="preserve">; </w:t>
      </w:r>
    </w:p>
    <w:p w14:paraId="47230BF9" w14:textId="77777777" w:rsidR="00751091" w:rsidRPr="00860FD3" w:rsidRDefault="009D64FC">
      <w:pPr>
        <w:numPr>
          <w:ilvl w:val="5"/>
          <w:numId w:val="179"/>
        </w:numPr>
        <w:ind w:left="2977" w:right="102" w:hanging="425"/>
        <w:rPr>
          <w:color w:val="auto"/>
        </w:rPr>
      </w:pPr>
      <w:r w:rsidRPr="00860FD3">
        <w:rPr>
          <w:color w:val="auto"/>
        </w:rPr>
        <w:lastRenderedPageBreak/>
        <w:t>Pemindahtanganan</w:t>
      </w:r>
      <w:r w:rsidR="00DD3BEF" w:rsidRPr="00860FD3">
        <w:rPr>
          <w:color w:val="auto"/>
        </w:rPr>
        <w:t xml:space="preserve">; atau </w:t>
      </w:r>
    </w:p>
    <w:p w14:paraId="268F2C25" w14:textId="77777777" w:rsidR="00751091" w:rsidRPr="00860FD3" w:rsidRDefault="004C7100">
      <w:pPr>
        <w:numPr>
          <w:ilvl w:val="5"/>
          <w:numId w:val="179"/>
        </w:numPr>
        <w:ind w:left="2977" w:right="102" w:hanging="425"/>
        <w:rPr>
          <w:color w:val="auto"/>
        </w:rPr>
      </w:pPr>
      <w:r w:rsidRPr="00860FD3">
        <w:rPr>
          <w:color w:val="auto"/>
        </w:rPr>
        <w:t>Pemusnahan</w:t>
      </w:r>
      <w:r w:rsidR="00DD3BEF" w:rsidRPr="00860FD3">
        <w:rPr>
          <w:color w:val="auto"/>
        </w:rPr>
        <w:t xml:space="preserve">. </w:t>
      </w:r>
      <w:r w:rsidR="00DD3BEF" w:rsidRPr="00860FD3">
        <w:rPr>
          <w:color w:val="auto"/>
        </w:rPr>
        <w:tab/>
        <w:t xml:space="preserve">  </w:t>
      </w:r>
    </w:p>
    <w:p w14:paraId="5D9D555E" w14:textId="77777777" w:rsidR="00751091" w:rsidRPr="00860FD3" w:rsidRDefault="00DD3BEF">
      <w:pPr>
        <w:numPr>
          <w:ilvl w:val="3"/>
          <w:numId w:val="177"/>
        </w:numPr>
        <w:ind w:left="2552" w:right="102" w:hanging="567"/>
        <w:rPr>
          <w:color w:val="auto"/>
        </w:rPr>
      </w:pPr>
      <w:r w:rsidRPr="00860FD3">
        <w:rPr>
          <w:color w:val="auto"/>
        </w:rPr>
        <w:t xml:space="preserve">Bupati dapat mendelegasikan persetujuan </w:t>
      </w:r>
      <w:r w:rsidR="004C7100" w:rsidRPr="00860FD3">
        <w:rPr>
          <w:color w:val="auto"/>
        </w:rPr>
        <w:t>Penghapusan,</w:t>
      </w:r>
      <w:r w:rsidRPr="00860FD3">
        <w:rPr>
          <w:color w:val="auto"/>
        </w:rPr>
        <w:t xml:space="preserve"> </w:t>
      </w:r>
      <w:r w:rsidR="00930B0F" w:rsidRPr="00860FD3">
        <w:rPr>
          <w:color w:val="auto"/>
        </w:rPr>
        <w:t>Barang Milik Daerah</w:t>
      </w:r>
      <w:r w:rsidRPr="00860FD3">
        <w:rPr>
          <w:color w:val="auto"/>
        </w:rPr>
        <w:t xml:space="preserve"> berupa barang persediaan kepada Pengelola Barang untuk Daftar Barang Pengguna dan/atau Daftar Barang Kuasa Pengguna. </w:t>
      </w:r>
    </w:p>
    <w:p w14:paraId="77E0CD63" w14:textId="77777777" w:rsidR="00F512F9" w:rsidRPr="00860FD3" w:rsidRDefault="00DD3BEF">
      <w:pPr>
        <w:numPr>
          <w:ilvl w:val="3"/>
          <w:numId w:val="177"/>
        </w:numPr>
        <w:ind w:left="2552" w:right="102" w:hanging="567"/>
        <w:rPr>
          <w:color w:val="auto"/>
        </w:rPr>
      </w:pPr>
      <w:r w:rsidRPr="00860FD3">
        <w:rPr>
          <w:color w:val="auto"/>
        </w:rPr>
        <w:t xml:space="preserve">Pelaksanaan atas </w:t>
      </w:r>
      <w:r w:rsidR="004C7100" w:rsidRPr="00860FD3">
        <w:rPr>
          <w:color w:val="auto"/>
        </w:rPr>
        <w:t>Penghapusan,</w:t>
      </w:r>
      <w:r w:rsidRPr="00860FD3">
        <w:rPr>
          <w:color w:val="auto"/>
        </w:rPr>
        <w:t xml:space="preserve"> </w:t>
      </w:r>
      <w:r w:rsidR="00930B0F" w:rsidRPr="00860FD3">
        <w:rPr>
          <w:color w:val="auto"/>
        </w:rPr>
        <w:t>Barang Milik Daerah</w:t>
      </w:r>
      <w:r w:rsidRPr="00860FD3">
        <w:rPr>
          <w:color w:val="auto"/>
        </w:rPr>
        <w:t xml:space="preserve"> sebagaimana dimaksud pada ayat (1) dan ayat (4) dilaporkan kepada Bupati. </w:t>
      </w:r>
    </w:p>
    <w:p w14:paraId="063451CB" w14:textId="77777777" w:rsidR="00F512F9" w:rsidRPr="00860FD3" w:rsidRDefault="00F512F9" w:rsidP="00F3154D">
      <w:pPr>
        <w:spacing w:after="32" w:line="360" w:lineRule="auto"/>
        <w:ind w:left="3019" w:right="1596"/>
        <w:jc w:val="center"/>
        <w:rPr>
          <w:color w:val="auto"/>
          <w:lang w:val="en-US"/>
        </w:rPr>
      </w:pPr>
    </w:p>
    <w:p w14:paraId="203291EB" w14:textId="77777777" w:rsidR="000A0285" w:rsidRPr="00860FD3" w:rsidRDefault="000A0285" w:rsidP="00F3154D">
      <w:pPr>
        <w:spacing w:after="32" w:line="360" w:lineRule="auto"/>
        <w:ind w:left="3019" w:right="1596"/>
        <w:jc w:val="center"/>
        <w:rPr>
          <w:color w:val="auto"/>
          <w:lang w:val="en-US"/>
        </w:rPr>
      </w:pPr>
      <w:r w:rsidRPr="00860FD3">
        <w:rPr>
          <w:color w:val="auto"/>
          <w:lang w:val="en-US"/>
        </w:rPr>
        <w:t>Pasal 21</w:t>
      </w:r>
      <w:r w:rsidR="00C954E5" w:rsidRPr="00860FD3">
        <w:rPr>
          <w:color w:val="auto"/>
          <w:lang w:val="en-US"/>
        </w:rPr>
        <w:t>2</w:t>
      </w:r>
    </w:p>
    <w:p w14:paraId="4F14AE8D" w14:textId="77777777" w:rsidR="00751091" w:rsidRPr="00860FD3" w:rsidRDefault="000A0285" w:rsidP="000A0285">
      <w:pPr>
        <w:spacing w:after="126"/>
        <w:ind w:left="1968" w:right="102"/>
        <w:rPr>
          <w:color w:val="auto"/>
          <w:lang w:val="en-US"/>
        </w:rPr>
      </w:pPr>
      <w:r w:rsidRPr="00860FD3">
        <w:rPr>
          <w:color w:val="auto"/>
        </w:rPr>
        <w:t xml:space="preserve">Ketentuan lebih lanjut mengenai pelaksanaan </w:t>
      </w:r>
      <w:r w:rsidR="004C7100" w:rsidRPr="00860FD3">
        <w:rPr>
          <w:color w:val="auto"/>
        </w:rPr>
        <w:t>Penghapusan,</w:t>
      </w:r>
      <w:r w:rsidRPr="00860FD3">
        <w:rPr>
          <w:color w:val="auto"/>
        </w:rPr>
        <w:t xml:space="preserve"> pada Pengelola Barang dan Pengguna Barang sebagaimana dimaksud dalam Pasal </w:t>
      </w:r>
      <w:r w:rsidRPr="00860FD3">
        <w:rPr>
          <w:color w:val="auto"/>
          <w:lang w:val="en-US"/>
        </w:rPr>
        <w:t>2</w:t>
      </w:r>
      <w:r w:rsidR="002528F7" w:rsidRPr="00860FD3">
        <w:rPr>
          <w:color w:val="auto"/>
          <w:lang w:val="en-US"/>
        </w:rPr>
        <w:t>0</w:t>
      </w:r>
      <w:r w:rsidR="00977328" w:rsidRPr="00860FD3">
        <w:rPr>
          <w:color w:val="auto"/>
          <w:lang w:val="en-US"/>
        </w:rPr>
        <w:t>8</w:t>
      </w:r>
      <w:r w:rsidRPr="00860FD3">
        <w:rPr>
          <w:color w:val="auto"/>
        </w:rPr>
        <w:t xml:space="preserve"> diatur dalam Peraturan </w:t>
      </w:r>
      <w:r w:rsidRPr="00860FD3">
        <w:rPr>
          <w:color w:val="auto"/>
          <w:lang w:val="en-US"/>
        </w:rPr>
        <w:t>Bupati</w:t>
      </w:r>
      <w:r w:rsidRPr="00860FD3">
        <w:rPr>
          <w:color w:val="auto"/>
        </w:rPr>
        <w:t>.</w:t>
      </w:r>
      <w:r w:rsidR="00DD3BEF" w:rsidRPr="00860FD3">
        <w:rPr>
          <w:color w:val="auto"/>
        </w:rPr>
        <w:t xml:space="preserve"> </w:t>
      </w:r>
    </w:p>
    <w:p w14:paraId="67792A51" w14:textId="77777777" w:rsidR="00751091" w:rsidRPr="00860FD3" w:rsidRDefault="00751091" w:rsidP="00F24E22">
      <w:pPr>
        <w:spacing w:after="116" w:line="259" w:lineRule="auto"/>
        <w:ind w:left="0" w:right="0" w:firstLine="0"/>
        <w:rPr>
          <w:color w:val="auto"/>
        </w:rPr>
      </w:pPr>
    </w:p>
    <w:p w14:paraId="2E595020" w14:textId="77777777" w:rsidR="00751091" w:rsidRPr="00860FD3" w:rsidRDefault="00DD3BEF" w:rsidP="009D3ACA">
      <w:pPr>
        <w:spacing w:after="0" w:line="360" w:lineRule="auto"/>
        <w:ind w:left="3019" w:right="1596"/>
        <w:jc w:val="center"/>
        <w:rPr>
          <w:color w:val="auto"/>
          <w:lang w:val="en-US"/>
        </w:rPr>
      </w:pPr>
      <w:r w:rsidRPr="00860FD3">
        <w:rPr>
          <w:color w:val="auto"/>
          <w:lang w:val="en-US"/>
        </w:rPr>
        <w:t>BAB XII</w:t>
      </w:r>
      <w:r w:rsidR="00036233" w:rsidRPr="00860FD3">
        <w:rPr>
          <w:color w:val="auto"/>
          <w:lang w:val="en-US"/>
        </w:rPr>
        <w:t>I</w:t>
      </w:r>
    </w:p>
    <w:p w14:paraId="3363A847" w14:textId="77777777" w:rsidR="00751091" w:rsidRPr="00860FD3" w:rsidRDefault="00DD3BEF" w:rsidP="009D3ACA">
      <w:pPr>
        <w:spacing w:after="0" w:line="360" w:lineRule="auto"/>
        <w:ind w:left="3019" w:right="1596"/>
        <w:jc w:val="center"/>
        <w:rPr>
          <w:color w:val="auto"/>
          <w:lang w:val="en-US"/>
        </w:rPr>
      </w:pPr>
      <w:r w:rsidRPr="00860FD3">
        <w:rPr>
          <w:color w:val="auto"/>
          <w:lang w:val="en-US"/>
        </w:rPr>
        <w:t xml:space="preserve">PENATAUSAHAAN </w:t>
      </w:r>
    </w:p>
    <w:p w14:paraId="113B7EAB" w14:textId="77777777" w:rsidR="008A03B6" w:rsidRPr="00860FD3" w:rsidRDefault="008A03B6" w:rsidP="009D3ACA">
      <w:pPr>
        <w:spacing w:after="0" w:line="360" w:lineRule="auto"/>
        <w:ind w:left="3019" w:right="1596"/>
        <w:jc w:val="center"/>
        <w:rPr>
          <w:color w:val="auto"/>
          <w:lang w:val="en-US"/>
        </w:rPr>
      </w:pPr>
    </w:p>
    <w:p w14:paraId="3277158D" w14:textId="77777777" w:rsidR="00751091" w:rsidRPr="00860FD3" w:rsidRDefault="00DD3BEF" w:rsidP="009D3ACA">
      <w:pPr>
        <w:spacing w:after="0" w:line="360" w:lineRule="auto"/>
        <w:ind w:left="3019" w:right="1596"/>
        <w:jc w:val="center"/>
        <w:rPr>
          <w:color w:val="auto"/>
          <w:lang w:val="en-US"/>
        </w:rPr>
      </w:pPr>
      <w:r w:rsidRPr="00860FD3">
        <w:rPr>
          <w:color w:val="auto"/>
          <w:lang w:val="en-US"/>
        </w:rPr>
        <w:t xml:space="preserve">Bagian Kesatu </w:t>
      </w:r>
    </w:p>
    <w:p w14:paraId="1D829B3D" w14:textId="77777777" w:rsidR="00751091" w:rsidRPr="00860FD3" w:rsidRDefault="00DD3BEF" w:rsidP="009D3ACA">
      <w:pPr>
        <w:spacing w:after="0" w:line="360" w:lineRule="auto"/>
        <w:ind w:left="3019" w:right="1596"/>
        <w:jc w:val="center"/>
        <w:rPr>
          <w:color w:val="auto"/>
          <w:lang w:val="en-US"/>
        </w:rPr>
      </w:pPr>
      <w:r w:rsidRPr="00860FD3">
        <w:rPr>
          <w:color w:val="auto"/>
          <w:lang w:val="en-US"/>
        </w:rPr>
        <w:t xml:space="preserve">Pembukuan </w:t>
      </w:r>
    </w:p>
    <w:p w14:paraId="368A44E8" w14:textId="77777777" w:rsidR="008A03B6" w:rsidRPr="00860FD3" w:rsidRDefault="008A03B6" w:rsidP="009D3ACA">
      <w:pPr>
        <w:spacing w:after="0" w:line="360" w:lineRule="auto"/>
        <w:ind w:left="3019" w:right="1596"/>
        <w:jc w:val="center"/>
        <w:rPr>
          <w:color w:val="auto"/>
          <w:lang w:val="en-US"/>
        </w:rPr>
      </w:pPr>
    </w:p>
    <w:p w14:paraId="718258A3" w14:textId="77777777" w:rsidR="00751091" w:rsidRPr="00860FD3" w:rsidRDefault="00DD3BEF" w:rsidP="009D3ACA">
      <w:pPr>
        <w:spacing w:after="0" w:line="360" w:lineRule="auto"/>
        <w:ind w:left="3019" w:right="1596"/>
        <w:jc w:val="center"/>
        <w:rPr>
          <w:color w:val="auto"/>
        </w:rPr>
      </w:pPr>
      <w:r w:rsidRPr="00860FD3">
        <w:rPr>
          <w:color w:val="auto"/>
          <w:lang w:val="en-US"/>
        </w:rPr>
        <w:t xml:space="preserve">Pasal </w:t>
      </w:r>
      <w:r w:rsidR="008A03B6" w:rsidRPr="00860FD3">
        <w:rPr>
          <w:color w:val="auto"/>
          <w:lang w:val="en-US"/>
        </w:rPr>
        <w:t>21</w:t>
      </w:r>
      <w:r w:rsidR="009D3ACA" w:rsidRPr="00860FD3">
        <w:rPr>
          <w:color w:val="auto"/>
          <w:lang w:val="en-US"/>
        </w:rPr>
        <w:t>3</w:t>
      </w:r>
    </w:p>
    <w:p w14:paraId="308F55AF" w14:textId="77777777" w:rsidR="00751091" w:rsidRPr="00860FD3" w:rsidRDefault="00DD3BEF">
      <w:pPr>
        <w:numPr>
          <w:ilvl w:val="4"/>
          <w:numId w:val="188"/>
        </w:numPr>
        <w:ind w:left="2552" w:right="102" w:hanging="567"/>
        <w:rPr>
          <w:color w:val="auto"/>
        </w:rPr>
      </w:pPr>
      <w:r w:rsidRPr="00860FD3">
        <w:rPr>
          <w:color w:val="auto"/>
        </w:rPr>
        <w:t xml:space="preserve">Pengelola Barang  harus melakukan pendaftaran dan pencatatan </w:t>
      </w:r>
      <w:r w:rsidR="00930B0F" w:rsidRPr="00860FD3">
        <w:rPr>
          <w:color w:val="auto"/>
        </w:rPr>
        <w:t>Barang Milik Daerah</w:t>
      </w:r>
      <w:r w:rsidRPr="00860FD3">
        <w:rPr>
          <w:color w:val="auto"/>
        </w:rPr>
        <w:t xml:space="preserve"> yang berada di bawah penguasaannya ke dalam Daftar Barang Pengelola menurut penggolongan dan kodefikasi barang. </w:t>
      </w:r>
    </w:p>
    <w:p w14:paraId="05D6E6C8" w14:textId="77777777" w:rsidR="00751091" w:rsidRPr="00860FD3" w:rsidRDefault="00DD3BEF">
      <w:pPr>
        <w:numPr>
          <w:ilvl w:val="4"/>
          <w:numId w:val="188"/>
        </w:numPr>
        <w:ind w:left="2552" w:right="102" w:hanging="567"/>
        <w:rPr>
          <w:color w:val="auto"/>
        </w:rPr>
      </w:pPr>
      <w:r w:rsidRPr="00860FD3">
        <w:rPr>
          <w:color w:val="auto"/>
        </w:rPr>
        <w:t xml:space="preserve">Pengguna Barang/Kuasa Pengguna Barang harus melakukan pendaftaran dan pencatatan </w:t>
      </w:r>
      <w:r w:rsidR="00930B0F" w:rsidRPr="00860FD3">
        <w:rPr>
          <w:color w:val="auto"/>
        </w:rPr>
        <w:t>Barang Milik Daerah</w:t>
      </w:r>
      <w:r w:rsidRPr="00860FD3">
        <w:rPr>
          <w:color w:val="auto"/>
        </w:rPr>
        <w:t xml:space="preserve"> yang status penggunaannya berada pada Pengguna Barang/Kuasa Pengguna Barang ke dalam Daftar Barang  Pengguna/Daftar Barang Kuasa Pengguna menurut penggolongan dan kodefikasi barang.</w:t>
      </w:r>
      <w:r w:rsidRPr="00860FD3">
        <w:rPr>
          <w:color w:val="auto"/>
          <w:sz w:val="22"/>
        </w:rPr>
        <w:t xml:space="preserve">  </w:t>
      </w:r>
    </w:p>
    <w:p w14:paraId="20602FB8" w14:textId="77777777" w:rsidR="008A03B6" w:rsidRPr="00860FD3" w:rsidRDefault="008A03B6" w:rsidP="008A03B6">
      <w:pPr>
        <w:spacing w:after="116" w:line="259" w:lineRule="auto"/>
        <w:ind w:left="1897" w:right="0" w:firstLine="0"/>
        <w:jc w:val="center"/>
        <w:rPr>
          <w:color w:val="auto"/>
        </w:rPr>
      </w:pPr>
    </w:p>
    <w:p w14:paraId="25136E00" w14:textId="77777777" w:rsidR="00751091" w:rsidRPr="00860FD3" w:rsidRDefault="00DD3BEF" w:rsidP="00F3154D">
      <w:pPr>
        <w:spacing w:after="32" w:line="360" w:lineRule="auto"/>
        <w:ind w:left="3019" w:right="1596"/>
        <w:jc w:val="center"/>
        <w:rPr>
          <w:color w:val="auto"/>
          <w:lang w:val="en-US"/>
        </w:rPr>
      </w:pPr>
      <w:r w:rsidRPr="00860FD3">
        <w:rPr>
          <w:color w:val="auto"/>
          <w:lang w:val="en-US"/>
        </w:rPr>
        <w:t xml:space="preserve">Pasal </w:t>
      </w:r>
      <w:r w:rsidR="004A426B" w:rsidRPr="00860FD3">
        <w:rPr>
          <w:color w:val="auto"/>
          <w:lang w:val="en-US"/>
        </w:rPr>
        <w:t>21</w:t>
      </w:r>
      <w:r w:rsidR="009D3ACA" w:rsidRPr="00860FD3">
        <w:rPr>
          <w:color w:val="auto"/>
          <w:lang w:val="en-US"/>
        </w:rPr>
        <w:t>4</w:t>
      </w:r>
    </w:p>
    <w:p w14:paraId="756FCCC4" w14:textId="77777777" w:rsidR="00751091" w:rsidRPr="00860FD3" w:rsidRDefault="00DD3BEF">
      <w:pPr>
        <w:numPr>
          <w:ilvl w:val="4"/>
          <w:numId w:val="186"/>
        </w:numPr>
        <w:ind w:left="2552" w:right="102" w:hanging="567"/>
        <w:rPr>
          <w:color w:val="auto"/>
        </w:rPr>
      </w:pPr>
      <w:r w:rsidRPr="00860FD3">
        <w:rPr>
          <w:color w:val="auto"/>
        </w:rPr>
        <w:t xml:space="preserve">Pengelola Barang menghimpun daftar barang  Pengguna/daftar barang  Kuasa Pengguna sebagaimana dimaksud dalam Pasal </w:t>
      </w:r>
      <w:r w:rsidR="008A03B6" w:rsidRPr="00860FD3">
        <w:rPr>
          <w:color w:val="auto"/>
          <w:lang w:val="en-US"/>
        </w:rPr>
        <w:t>21</w:t>
      </w:r>
      <w:r w:rsidR="009D3ACA" w:rsidRPr="00860FD3">
        <w:rPr>
          <w:color w:val="auto"/>
          <w:lang w:val="en-US"/>
        </w:rPr>
        <w:t>3</w:t>
      </w:r>
      <w:r w:rsidRPr="00860FD3">
        <w:rPr>
          <w:color w:val="auto"/>
        </w:rPr>
        <w:t xml:space="preserve"> ayat (2). </w:t>
      </w:r>
    </w:p>
    <w:p w14:paraId="5D0F6214" w14:textId="77777777" w:rsidR="00751091" w:rsidRPr="00860FD3" w:rsidRDefault="00DD3BEF">
      <w:pPr>
        <w:numPr>
          <w:ilvl w:val="4"/>
          <w:numId w:val="186"/>
        </w:numPr>
        <w:ind w:left="2552" w:right="102" w:hanging="567"/>
        <w:rPr>
          <w:color w:val="auto"/>
        </w:rPr>
      </w:pPr>
      <w:r w:rsidRPr="00860FD3">
        <w:rPr>
          <w:color w:val="auto"/>
        </w:rPr>
        <w:t xml:space="preserve">Pengelola Barang menyusun daftar </w:t>
      </w:r>
      <w:r w:rsidR="00930B0F" w:rsidRPr="00860FD3">
        <w:rPr>
          <w:color w:val="auto"/>
        </w:rPr>
        <w:t>Barang Milik Daerah</w:t>
      </w:r>
      <w:r w:rsidRPr="00860FD3">
        <w:rPr>
          <w:color w:val="auto"/>
        </w:rPr>
        <w:t xml:space="preserve"> berdasarkan himpunan </w:t>
      </w:r>
      <w:r w:rsidR="00487089" w:rsidRPr="00860FD3">
        <w:rPr>
          <w:color w:val="auto"/>
        </w:rPr>
        <w:t xml:space="preserve">Daftar Barang  Pengguna </w:t>
      </w:r>
      <w:r w:rsidRPr="00860FD3">
        <w:rPr>
          <w:color w:val="auto"/>
        </w:rPr>
        <w:t xml:space="preserve">/daftar barang Kuasa Pengguna sebagaimana dimaksud pada ayat (1) dan daftar barang Pengelola menurut penggolongan dan kodefikasi barang. </w:t>
      </w:r>
    </w:p>
    <w:p w14:paraId="3232823E" w14:textId="77777777" w:rsidR="00751091" w:rsidRPr="00860FD3" w:rsidRDefault="00DD3BEF">
      <w:pPr>
        <w:numPr>
          <w:ilvl w:val="4"/>
          <w:numId w:val="186"/>
        </w:numPr>
        <w:ind w:left="2552" w:right="102" w:hanging="567"/>
        <w:rPr>
          <w:color w:val="auto"/>
        </w:rPr>
      </w:pPr>
      <w:r w:rsidRPr="00860FD3">
        <w:rPr>
          <w:color w:val="auto"/>
        </w:rPr>
        <w:t xml:space="preserve">Dalam daftar </w:t>
      </w:r>
      <w:r w:rsidR="00930B0F" w:rsidRPr="00860FD3">
        <w:rPr>
          <w:color w:val="auto"/>
        </w:rPr>
        <w:t>Barang Milik Daerah</w:t>
      </w:r>
      <w:r w:rsidRPr="00860FD3">
        <w:rPr>
          <w:color w:val="auto"/>
        </w:rPr>
        <w:t xml:space="preserve"> sebagaimana dimaksud pada ayat (2) termasuk </w:t>
      </w:r>
      <w:r w:rsidR="00930B0F" w:rsidRPr="00860FD3">
        <w:rPr>
          <w:color w:val="auto"/>
        </w:rPr>
        <w:t>Barang Milik Daerah</w:t>
      </w:r>
      <w:r w:rsidRPr="00860FD3">
        <w:rPr>
          <w:color w:val="auto"/>
        </w:rPr>
        <w:t xml:space="preserve"> yang dimanfaatkan oleh </w:t>
      </w:r>
      <w:r w:rsidR="00796268" w:rsidRPr="00860FD3">
        <w:rPr>
          <w:color w:val="auto"/>
        </w:rPr>
        <w:t>Pihak Lain</w:t>
      </w:r>
      <w:r w:rsidRPr="00860FD3">
        <w:rPr>
          <w:color w:val="auto"/>
        </w:rPr>
        <w:t>.</w:t>
      </w:r>
      <w:r w:rsidRPr="00860FD3">
        <w:rPr>
          <w:color w:val="auto"/>
          <w:sz w:val="22"/>
        </w:rPr>
        <w:t xml:space="preserve">  </w:t>
      </w:r>
    </w:p>
    <w:p w14:paraId="56BB4A5B" w14:textId="77777777" w:rsidR="009D3ACA" w:rsidRPr="00860FD3" w:rsidRDefault="00DD3BEF" w:rsidP="00073201">
      <w:pPr>
        <w:spacing w:after="116" w:line="259" w:lineRule="auto"/>
        <w:ind w:left="0" w:right="0" w:firstLine="0"/>
        <w:rPr>
          <w:color w:val="auto"/>
        </w:rPr>
      </w:pPr>
      <w:r w:rsidRPr="00860FD3">
        <w:rPr>
          <w:color w:val="auto"/>
        </w:rPr>
        <w:t xml:space="preserve">   </w:t>
      </w:r>
    </w:p>
    <w:p w14:paraId="6A2069FC" w14:textId="77777777" w:rsidR="00751091" w:rsidRPr="00860FD3" w:rsidRDefault="00DD3BEF" w:rsidP="00F3154D">
      <w:pPr>
        <w:spacing w:after="32" w:line="360" w:lineRule="auto"/>
        <w:ind w:left="3019" w:right="1596"/>
        <w:jc w:val="center"/>
        <w:rPr>
          <w:color w:val="auto"/>
          <w:lang w:val="en-US"/>
        </w:rPr>
      </w:pPr>
      <w:r w:rsidRPr="00860FD3">
        <w:rPr>
          <w:color w:val="auto"/>
          <w:lang w:val="en-US"/>
        </w:rPr>
        <w:t xml:space="preserve">Bagian Kedua </w:t>
      </w:r>
    </w:p>
    <w:p w14:paraId="788EDC15" w14:textId="77777777" w:rsidR="00751091" w:rsidRPr="00860FD3" w:rsidRDefault="00DD3BEF" w:rsidP="00F3154D">
      <w:pPr>
        <w:spacing w:after="32" w:line="360" w:lineRule="auto"/>
        <w:ind w:left="3019" w:right="1596"/>
        <w:jc w:val="center"/>
        <w:rPr>
          <w:color w:val="auto"/>
          <w:lang w:val="en-US"/>
        </w:rPr>
      </w:pPr>
      <w:r w:rsidRPr="00860FD3">
        <w:rPr>
          <w:color w:val="auto"/>
          <w:lang w:val="en-US"/>
        </w:rPr>
        <w:t xml:space="preserve">Inventarisasi </w:t>
      </w:r>
    </w:p>
    <w:p w14:paraId="1B9E1548" w14:textId="77777777" w:rsidR="007C2C1A" w:rsidRPr="00860FD3" w:rsidRDefault="007C2C1A" w:rsidP="00F3154D">
      <w:pPr>
        <w:spacing w:after="32" w:line="360" w:lineRule="auto"/>
        <w:ind w:left="3019" w:right="1596"/>
        <w:jc w:val="center"/>
        <w:rPr>
          <w:color w:val="auto"/>
          <w:lang w:val="en-US"/>
        </w:rPr>
      </w:pPr>
    </w:p>
    <w:p w14:paraId="1AA3242E" w14:textId="77777777" w:rsidR="00751091" w:rsidRPr="00860FD3" w:rsidRDefault="00DD3BEF" w:rsidP="00F3154D">
      <w:pPr>
        <w:spacing w:after="32" w:line="360" w:lineRule="auto"/>
        <w:ind w:left="3019" w:right="1596"/>
        <w:jc w:val="center"/>
        <w:rPr>
          <w:color w:val="auto"/>
          <w:lang w:val="en-US"/>
        </w:rPr>
      </w:pPr>
      <w:r w:rsidRPr="00860FD3">
        <w:rPr>
          <w:color w:val="auto"/>
          <w:lang w:val="en-US"/>
        </w:rPr>
        <w:t xml:space="preserve">Pasal </w:t>
      </w:r>
      <w:r w:rsidR="007C2C1A" w:rsidRPr="00860FD3">
        <w:rPr>
          <w:color w:val="auto"/>
          <w:lang w:val="en-US"/>
        </w:rPr>
        <w:t>21</w:t>
      </w:r>
      <w:r w:rsidR="009D3ACA" w:rsidRPr="00860FD3">
        <w:rPr>
          <w:color w:val="auto"/>
          <w:lang w:val="en-US"/>
        </w:rPr>
        <w:t>5</w:t>
      </w:r>
    </w:p>
    <w:p w14:paraId="7FAFB4F3" w14:textId="77777777" w:rsidR="00751091" w:rsidRPr="00860FD3" w:rsidRDefault="00DD3BEF">
      <w:pPr>
        <w:numPr>
          <w:ilvl w:val="4"/>
          <w:numId w:val="187"/>
        </w:numPr>
        <w:ind w:left="2552" w:right="102" w:hanging="567"/>
        <w:rPr>
          <w:color w:val="auto"/>
        </w:rPr>
      </w:pPr>
      <w:r w:rsidRPr="00860FD3">
        <w:rPr>
          <w:color w:val="auto"/>
        </w:rPr>
        <w:t xml:space="preserve">Pengguna Barang melakukan </w:t>
      </w:r>
      <w:r w:rsidR="00487089" w:rsidRPr="00860FD3">
        <w:rPr>
          <w:color w:val="auto"/>
        </w:rPr>
        <w:t>I</w:t>
      </w:r>
      <w:r w:rsidRPr="00860FD3">
        <w:rPr>
          <w:color w:val="auto"/>
        </w:rPr>
        <w:t xml:space="preserve">nventarisasi </w:t>
      </w:r>
      <w:r w:rsidR="00930B0F" w:rsidRPr="00860FD3">
        <w:rPr>
          <w:color w:val="auto"/>
        </w:rPr>
        <w:t>Barang Milik Daerah</w:t>
      </w:r>
      <w:r w:rsidRPr="00860FD3">
        <w:rPr>
          <w:color w:val="auto"/>
        </w:rPr>
        <w:t xml:space="preserve"> paling sedikit 1 (satu) kali dalam 5 (lima) tahun. </w:t>
      </w:r>
    </w:p>
    <w:p w14:paraId="12BDCFFB" w14:textId="77777777" w:rsidR="00751091" w:rsidRPr="00860FD3" w:rsidRDefault="00DD3BEF">
      <w:pPr>
        <w:numPr>
          <w:ilvl w:val="4"/>
          <w:numId w:val="187"/>
        </w:numPr>
        <w:ind w:left="2552" w:right="102" w:hanging="567"/>
        <w:rPr>
          <w:color w:val="auto"/>
        </w:rPr>
      </w:pPr>
      <w:r w:rsidRPr="00860FD3">
        <w:rPr>
          <w:color w:val="auto"/>
        </w:rPr>
        <w:t xml:space="preserve">Dalam hal </w:t>
      </w:r>
      <w:r w:rsidR="00930B0F" w:rsidRPr="00860FD3">
        <w:rPr>
          <w:color w:val="auto"/>
        </w:rPr>
        <w:t>Barang Milik Daerah</w:t>
      </w:r>
      <w:r w:rsidRPr="00860FD3">
        <w:rPr>
          <w:color w:val="auto"/>
        </w:rPr>
        <w:t xml:space="preserve"> sebagaimana dimaksud pada ayat (1) berupa persediaan dan konstruksi dalam pengerjaan, </w:t>
      </w:r>
      <w:r w:rsidR="00487089" w:rsidRPr="00860FD3">
        <w:rPr>
          <w:color w:val="auto"/>
        </w:rPr>
        <w:t>Inventarisasi</w:t>
      </w:r>
      <w:r w:rsidRPr="00860FD3">
        <w:rPr>
          <w:color w:val="auto"/>
        </w:rPr>
        <w:t xml:space="preserve"> dilakukan oleh Pengguna Barang  setiap tahun. </w:t>
      </w:r>
    </w:p>
    <w:p w14:paraId="16E093D9" w14:textId="77777777" w:rsidR="00751091" w:rsidRPr="00860FD3" w:rsidRDefault="00DD3BEF">
      <w:pPr>
        <w:numPr>
          <w:ilvl w:val="4"/>
          <w:numId w:val="187"/>
        </w:numPr>
        <w:ind w:left="2552" w:right="102" w:hanging="567"/>
        <w:rPr>
          <w:color w:val="auto"/>
        </w:rPr>
      </w:pPr>
      <w:r w:rsidRPr="00860FD3">
        <w:rPr>
          <w:color w:val="auto"/>
        </w:rPr>
        <w:t>Pengguna Barang menyampaikan laporan hasil Inventarisasi sebagaimana dimaksud pada ayat (1) dan ayat (2) kepada Pengelola Barang paling lama 3 (tiga) bulan setelah selesainya Inventarisasi.</w:t>
      </w:r>
      <w:r w:rsidRPr="00860FD3">
        <w:rPr>
          <w:color w:val="auto"/>
          <w:sz w:val="22"/>
        </w:rPr>
        <w:t xml:space="preserve">  </w:t>
      </w:r>
    </w:p>
    <w:p w14:paraId="4094A022" w14:textId="77777777" w:rsidR="007C2C1A" w:rsidRPr="00860FD3" w:rsidRDefault="007C2C1A" w:rsidP="007C2C1A">
      <w:pPr>
        <w:spacing w:after="116" w:line="259" w:lineRule="auto"/>
        <w:ind w:left="1897" w:right="0" w:firstLine="0"/>
        <w:jc w:val="center"/>
        <w:rPr>
          <w:color w:val="auto"/>
          <w:lang w:val="en-US"/>
        </w:rPr>
      </w:pPr>
    </w:p>
    <w:p w14:paraId="20D009F3" w14:textId="77777777" w:rsidR="00751091" w:rsidRPr="00860FD3" w:rsidRDefault="00DD3BEF" w:rsidP="00F3154D">
      <w:pPr>
        <w:spacing w:after="32" w:line="360" w:lineRule="auto"/>
        <w:ind w:left="3019" w:right="1596"/>
        <w:jc w:val="center"/>
        <w:rPr>
          <w:color w:val="auto"/>
          <w:lang w:val="en-US"/>
        </w:rPr>
      </w:pPr>
      <w:r w:rsidRPr="00860FD3">
        <w:rPr>
          <w:color w:val="auto"/>
          <w:lang w:val="en-US"/>
        </w:rPr>
        <w:t xml:space="preserve">Pasal </w:t>
      </w:r>
      <w:r w:rsidR="007C2C1A" w:rsidRPr="00860FD3">
        <w:rPr>
          <w:color w:val="auto"/>
          <w:lang w:val="en-US"/>
        </w:rPr>
        <w:t>21</w:t>
      </w:r>
      <w:r w:rsidR="009D3ACA" w:rsidRPr="00860FD3">
        <w:rPr>
          <w:color w:val="auto"/>
          <w:lang w:val="en-US"/>
        </w:rPr>
        <w:t>6</w:t>
      </w:r>
    </w:p>
    <w:p w14:paraId="681A81B2" w14:textId="77777777" w:rsidR="00751091" w:rsidRPr="00860FD3" w:rsidRDefault="00DD3BEF">
      <w:pPr>
        <w:ind w:left="1968" w:right="102"/>
        <w:rPr>
          <w:color w:val="auto"/>
        </w:rPr>
      </w:pPr>
      <w:r w:rsidRPr="00860FD3">
        <w:rPr>
          <w:color w:val="auto"/>
        </w:rPr>
        <w:t xml:space="preserve">Pengelola Barang melakukan </w:t>
      </w:r>
      <w:r w:rsidR="00487089" w:rsidRPr="00860FD3">
        <w:rPr>
          <w:color w:val="auto"/>
        </w:rPr>
        <w:t>Inventarisasi</w:t>
      </w:r>
      <w:r w:rsidRPr="00860FD3">
        <w:rPr>
          <w:color w:val="auto"/>
        </w:rPr>
        <w:t xml:space="preserve"> </w:t>
      </w:r>
      <w:r w:rsidR="00930B0F" w:rsidRPr="00860FD3">
        <w:rPr>
          <w:color w:val="auto"/>
        </w:rPr>
        <w:t>Barang Milik Daerah</w:t>
      </w:r>
      <w:r w:rsidRPr="00860FD3">
        <w:rPr>
          <w:color w:val="auto"/>
        </w:rPr>
        <w:t xml:space="preserve"> berupa tanah dan/atau bangunan yang berada dalam </w:t>
      </w:r>
      <w:r w:rsidRPr="00860FD3">
        <w:rPr>
          <w:color w:val="auto"/>
        </w:rPr>
        <w:lastRenderedPageBreak/>
        <w:t xml:space="preserve">penguasaannya paling sedikit 1 (satu) kali dalam 5 (lima) tahun.  </w:t>
      </w:r>
    </w:p>
    <w:p w14:paraId="5BEE825F" w14:textId="77777777" w:rsidR="007C2C1A" w:rsidRPr="00860FD3" w:rsidRDefault="007C2C1A" w:rsidP="007C2C1A">
      <w:pPr>
        <w:spacing w:after="116" w:line="259" w:lineRule="auto"/>
        <w:ind w:left="1897" w:right="0" w:firstLine="0"/>
        <w:jc w:val="center"/>
        <w:rPr>
          <w:color w:val="auto"/>
          <w:lang w:val="en-US"/>
        </w:rPr>
      </w:pPr>
    </w:p>
    <w:p w14:paraId="680C6840" w14:textId="77777777" w:rsidR="00751091" w:rsidRPr="00860FD3" w:rsidRDefault="00DD3BEF" w:rsidP="00F3154D">
      <w:pPr>
        <w:spacing w:after="32" w:line="360" w:lineRule="auto"/>
        <w:ind w:left="3019" w:right="1596"/>
        <w:jc w:val="center"/>
        <w:rPr>
          <w:color w:val="auto"/>
          <w:lang w:val="en-US"/>
        </w:rPr>
      </w:pPr>
      <w:r w:rsidRPr="00860FD3">
        <w:rPr>
          <w:color w:val="auto"/>
          <w:lang w:val="en-US"/>
        </w:rPr>
        <w:t xml:space="preserve">Bagian Ketiga </w:t>
      </w:r>
    </w:p>
    <w:p w14:paraId="3F08551D" w14:textId="77777777" w:rsidR="00751091" w:rsidRPr="00860FD3" w:rsidRDefault="00DD3BEF" w:rsidP="00F3154D">
      <w:pPr>
        <w:spacing w:after="32" w:line="360" w:lineRule="auto"/>
        <w:ind w:left="3019" w:right="1596"/>
        <w:jc w:val="center"/>
        <w:rPr>
          <w:color w:val="auto"/>
          <w:lang w:val="en-US"/>
        </w:rPr>
      </w:pPr>
      <w:r w:rsidRPr="00860FD3">
        <w:rPr>
          <w:color w:val="auto"/>
          <w:lang w:val="en-US"/>
        </w:rPr>
        <w:t xml:space="preserve">Pelaporan </w:t>
      </w:r>
    </w:p>
    <w:p w14:paraId="3DB608A9" w14:textId="77777777" w:rsidR="007C2C1A" w:rsidRPr="00860FD3" w:rsidRDefault="007C2C1A" w:rsidP="00F3154D">
      <w:pPr>
        <w:spacing w:after="32" w:line="360" w:lineRule="auto"/>
        <w:ind w:left="3019" w:right="1596"/>
        <w:jc w:val="center"/>
        <w:rPr>
          <w:color w:val="auto"/>
          <w:lang w:val="en-US"/>
        </w:rPr>
      </w:pPr>
    </w:p>
    <w:p w14:paraId="0B770E0B" w14:textId="77777777" w:rsidR="00751091" w:rsidRPr="00860FD3" w:rsidRDefault="00DD3BEF" w:rsidP="00F3154D">
      <w:pPr>
        <w:spacing w:after="32" w:line="360" w:lineRule="auto"/>
        <w:ind w:left="3019" w:right="1596"/>
        <w:jc w:val="center"/>
        <w:rPr>
          <w:color w:val="auto"/>
          <w:lang w:val="en-US"/>
        </w:rPr>
      </w:pPr>
      <w:r w:rsidRPr="00860FD3">
        <w:rPr>
          <w:color w:val="auto"/>
          <w:lang w:val="en-US"/>
        </w:rPr>
        <w:t xml:space="preserve">Pasal </w:t>
      </w:r>
      <w:r w:rsidR="007C2C1A" w:rsidRPr="00860FD3">
        <w:rPr>
          <w:color w:val="auto"/>
          <w:lang w:val="en-US"/>
        </w:rPr>
        <w:t>2</w:t>
      </w:r>
      <w:r w:rsidR="005C4626" w:rsidRPr="00860FD3">
        <w:rPr>
          <w:color w:val="auto"/>
          <w:lang w:val="en-US"/>
        </w:rPr>
        <w:t>1</w:t>
      </w:r>
      <w:r w:rsidR="009D3ACA" w:rsidRPr="00860FD3">
        <w:rPr>
          <w:color w:val="auto"/>
          <w:lang w:val="en-US"/>
        </w:rPr>
        <w:t>7</w:t>
      </w:r>
    </w:p>
    <w:p w14:paraId="71627CE2" w14:textId="77777777" w:rsidR="00751091" w:rsidRPr="00860FD3" w:rsidRDefault="00DD3BEF">
      <w:pPr>
        <w:numPr>
          <w:ilvl w:val="4"/>
          <w:numId w:val="189"/>
        </w:numPr>
        <w:ind w:left="2552" w:right="34" w:hanging="567"/>
        <w:rPr>
          <w:color w:val="auto"/>
        </w:rPr>
      </w:pPr>
      <w:r w:rsidRPr="00860FD3">
        <w:rPr>
          <w:color w:val="auto"/>
        </w:rPr>
        <w:t xml:space="preserve">Kuasa Pengguna Barang harus menyusun laporan barang Kuasa Pengguna Semesteran dan laporan barang Kuasa Pengguna Tahunan untuk disampaikan kepada Pengguna Barang. </w:t>
      </w:r>
    </w:p>
    <w:p w14:paraId="6A5DCF7A" w14:textId="77777777" w:rsidR="00751091" w:rsidRPr="00860FD3" w:rsidRDefault="00DD3BEF">
      <w:pPr>
        <w:numPr>
          <w:ilvl w:val="4"/>
          <w:numId w:val="189"/>
        </w:numPr>
        <w:ind w:left="2552" w:right="34" w:hanging="567"/>
        <w:rPr>
          <w:color w:val="auto"/>
        </w:rPr>
      </w:pPr>
      <w:r w:rsidRPr="00860FD3">
        <w:rPr>
          <w:color w:val="auto"/>
        </w:rPr>
        <w:t xml:space="preserve">Pengguna Barang menghimpun laporan barang Kuasa Pengguna Semesteran dan Tahunan sebagaimana dimaksud pada ayat (1) sebagai bahan penyusunan laporan barang Pengguna semesteran dan tahunan. </w:t>
      </w:r>
    </w:p>
    <w:p w14:paraId="2BED7262" w14:textId="77777777" w:rsidR="00751091" w:rsidRPr="00860FD3" w:rsidRDefault="00DD3BEF">
      <w:pPr>
        <w:numPr>
          <w:ilvl w:val="4"/>
          <w:numId w:val="189"/>
        </w:numPr>
        <w:ind w:left="2552" w:right="34" w:hanging="567"/>
        <w:rPr>
          <w:color w:val="auto"/>
        </w:rPr>
      </w:pPr>
      <w:r w:rsidRPr="00860FD3">
        <w:rPr>
          <w:color w:val="auto"/>
        </w:rPr>
        <w:t xml:space="preserve">Laporan barang Pengguna sebagaimana dimaksud pada ayat </w:t>
      </w:r>
      <w:r w:rsidR="007C2C1A" w:rsidRPr="00860FD3">
        <w:rPr>
          <w:color w:val="auto"/>
          <w:lang w:val="en-US"/>
        </w:rPr>
        <w:t xml:space="preserve"> </w:t>
      </w:r>
      <w:r w:rsidRPr="00860FD3">
        <w:rPr>
          <w:color w:val="auto"/>
        </w:rPr>
        <w:t xml:space="preserve">(2) digunakan sebagai bahan untuk menyusun neraca </w:t>
      </w:r>
      <w:r w:rsidR="003555BF" w:rsidRPr="00860FD3">
        <w:rPr>
          <w:color w:val="auto"/>
        </w:rPr>
        <w:t>PD</w:t>
      </w:r>
      <w:r w:rsidRPr="00860FD3">
        <w:rPr>
          <w:color w:val="auto"/>
        </w:rPr>
        <w:t xml:space="preserve"> untuk disampaikan kepada Pengelola barang.</w:t>
      </w:r>
      <w:r w:rsidRPr="00860FD3">
        <w:rPr>
          <w:color w:val="auto"/>
          <w:sz w:val="22"/>
        </w:rPr>
        <w:t xml:space="preserve">  </w:t>
      </w:r>
    </w:p>
    <w:p w14:paraId="4F49E521" w14:textId="77777777" w:rsidR="005C4626" w:rsidRPr="00860FD3" w:rsidRDefault="005C4626" w:rsidP="00F3154D">
      <w:pPr>
        <w:spacing w:after="32" w:line="360" w:lineRule="auto"/>
        <w:ind w:left="3019" w:right="1596"/>
        <w:jc w:val="center"/>
        <w:rPr>
          <w:color w:val="auto"/>
          <w:lang w:val="en-US"/>
        </w:rPr>
      </w:pPr>
    </w:p>
    <w:p w14:paraId="60E8006C" w14:textId="77777777" w:rsidR="00751091" w:rsidRPr="00860FD3" w:rsidRDefault="00DD3BEF" w:rsidP="00F3154D">
      <w:pPr>
        <w:spacing w:after="32" w:line="360" w:lineRule="auto"/>
        <w:ind w:left="3019" w:right="1596"/>
        <w:jc w:val="center"/>
        <w:rPr>
          <w:color w:val="auto"/>
          <w:lang w:val="en-US"/>
        </w:rPr>
      </w:pPr>
      <w:r w:rsidRPr="00860FD3">
        <w:rPr>
          <w:color w:val="auto"/>
          <w:lang w:val="en-US"/>
        </w:rPr>
        <w:t xml:space="preserve">Pasal </w:t>
      </w:r>
      <w:r w:rsidR="007C2C1A" w:rsidRPr="00860FD3">
        <w:rPr>
          <w:color w:val="auto"/>
          <w:lang w:val="en-US"/>
        </w:rPr>
        <w:t>2</w:t>
      </w:r>
      <w:r w:rsidR="005C4626" w:rsidRPr="00860FD3">
        <w:rPr>
          <w:color w:val="auto"/>
          <w:lang w:val="en-US"/>
        </w:rPr>
        <w:t>1</w:t>
      </w:r>
      <w:r w:rsidR="009D3ACA" w:rsidRPr="00860FD3">
        <w:rPr>
          <w:color w:val="auto"/>
          <w:lang w:val="en-US"/>
        </w:rPr>
        <w:t>8</w:t>
      </w:r>
    </w:p>
    <w:p w14:paraId="3F651C7B" w14:textId="77777777" w:rsidR="007736A2" w:rsidRPr="00860FD3" w:rsidRDefault="00DD3BEF">
      <w:pPr>
        <w:numPr>
          <w:ilvl w:val="0"/>
          <w:numId w:val="243"/>
        </w:numPr>
        <w:ind w:left="2552" w:right="34" w:hanging="567"/>
        <w:rPr>
          <w:color w:val="auto"/>
        </w:rPr>
      </w:pPr>
      <w:r w:rsidRPr="00860FD3">
        <w:rPr>
          <w:color w:val="auto"/>
        </w:rPr>
        <w:t xml:space="preserve">Pengelola Barang harus menyusun laporan barang  Pengelola semesteran dan laporan barang Pengelola tahunan. </w:t>
      </w:r>
    </w:p>
    <w:p w14:paraId="25026E15" w14:textId="77777777" w:rsidR="00751091" w:rsidRPr="00860FD3" w:rsidRDefault="00DD3BEF">
      <w:pPr>
        <w:numPr>
          <w:ilvl w:val="0"/>
          <w:numId w:val="243"/>
        </w:numPr>
        <w:ind w:left="2552" w:right="34" w:hanging="567"/>
        <w:rPr>
          <w:color w:val="auto"/>
        </w:rPr>
      </w:pPr>
      <w:r w:rsidRPr="00860FD3">
        <w:rPr>
          <w:color w:val="auto"/>
        </w:rPr>
        <w:t xml:space="preserve">Pengelola Barang harus menghimpun laporan barang  Pengguna semesteran dan laporan barang Pengguna tahunan sebagaimana dimaksud dalam Pasal </w:t>
      </w:r>
      <w:r w:rsidR="001B4234" w:rsidRPr="00860FD3">
        <w:rPr>
          <w:color w:val="auto"/>
          <w:lang w:val="en-US"/>
        </w:rPr>
        <w:t>2</w:t>
      </w:r>
      <w:r w:rsidR="0040626E" w:rsidRPr="00860FD3">
        <w:rPr>
          <w:color w:val="auto"/>
          <w:lang w:val="en-US"/>
        </w:rPr>
        <w:t>1</w:t>
      </w:r>
      <w:r w:rsidR="009D3ACA" w:rsidRPr="00860FD3">
        <w:rPr>
          <w:color w:val="auto"/>
          <w:lang w:val="en-US"/>
        </w:rPr>
        <w:t>7</w:t>
      </w:r>
      <w:r w:rsidRPr="00860FD3">
        <w:rPr>
          <w:color w:val="auto"/>
        </w:rPr>
        <w:t xml:space="preserve"> ayat (2) serta laporan barang Pengelola sebagaimana dimaksud pada ayat (1) sebagai bahan penyusunan laporan </w:t>
      </w:r>
      <w:r w:rsidR="00930B0F" w:rsidRPr="00860FD3">
        <w:rPr>
          <w:color w:val="auto"/>
        </w:rPr>
        <w:t>Barang Milik Daerah</w:t>
      </w:r>
      <w:r w:rsidRPr="00860FD3">
        <w:rPr>
          <w:color w:val="auto"/>
        </w:rPr>
        <w:t xml:space="preserve">. </w:t>
      </w:r>
    </w:p>
    <w:p w14:paraId="6945D579" w14:textId="77777777" w:rsidR="00751091" w:rsidRPr="00860FD3" w:rsidRDefault="00DD3BEF">
      <w:pPr>
        <w:numPr>
          <w:ilvl w:val="0"/>
          <w:numId w:val="243"/>
        </w:numPr>
        <w:ind w:left="2552" w:right="34" w:hanging="567"/>
        <w:rPr>
          <w:color w:val="auto"/>
        </w:rPr>
      </w:pPr>
      <w:r w:rsidRPr="00860FD3">
        <w:rPr>
          <w:color w:val="auto"/>
        </w:rPr>
        <w:t xml:space="preserve">Laporan </w:t>
      </w:r>
      <w:r w:rsidR="00930B0F" w:rsidRPr="00860FD3">
        <w:rPr>
          <w:color w:val="auto"/>
        </w:rPr>
        <w:t>Barang Milik Daerah</w:t>
      </w:r>
      <w:r w:rsidRPr="00860FD3">
        <w:rPr>
          <w:color w:val="auto"/>
        </w:rPr>
        <w:t xml:space="preserve"> sebagaimana dimaksud pada ayat (2) digunakan sebagai bahan untuk menyusun neraca pemerintah daerah.</w:t>
      </w:r>
      <w:r w:rsidRPr="00860FD3">
        <w:rPr>
          <w:color w:val="auto"/>
          <w:sz w:val="22"/>
        </w:rPr>
        <w:t xml:space="preserve">  </w:t>
      </w:r>
    </w:p>
    <w:p w14:paraId="371B657D" w14:textId="77777777" w:rsidR="00FD1326" w:rsidRPr="00860FD3" w:rsidRDefault="00FD1326">
      <w:pPr>
        <w:spacing w:line="250" w:lineRule="auto"/>
        <w:ind w:left="2499" w:right="604"/>
        <w:jc w:val="center"/>
        <w:rPr>
          <w:color w:val="auto"/>
        </w:rPr>
      </w:pPr>
    </w:p>
    <w:p w14:paraId="311140C8" w14:textId="77777777" w:rsidR="00751091" w:rsidRPr="00860FD3" w:rsidRDefault="00DD3BEF" w:rsidP="00F3154D">
      <w:pPr>
        <w:spacing w:after="32" w:line="360" w:lineRule="auto"/>
        <w:ind w:left="3019" w:right="1596"/>
        <w:jc w:val="center"/>
        <w:rPr>
          <w:color w:val="auto"/>
          <w:lang w:val="en-US"/>
        </w:rPr>
      </w:pPr>
      <w:r w:rsidRPr="00860FD3">
        <w:rPr>
          <w:color w:val="auto"/>
          <w:lang w:val="en-US"/>
        </w:rPr>
        <w:t>BAB XI</w:t>
      </w:r>
      <w:r w:rsidR="00036233" w:rsidRPr="00860FD3">
        <w:rPr>
          <w:color w:val="auto"/>
          <w:lang w:val="en-US"/>
        </w:rPr>
        <w:t>V</w:t>
      </w:r>
    </w:p>
    <w:p w14:paraId="7DEF005C" w14:textId="77777777" w:rsidR="00751091" w:rsidRPr="00860FD3" w:rsidRDefault="001961A9" w:rsidP="00F3154D">
      <w:pPr>
        <w:spacing w:after="32" w:line="360" w:lineRule="auto"/>
        <w:ind w:left="3019" w:right="1596"/>
        <w:jc w:val="center"/>
        <w:rPr>
          <w:color w:val="auto"/>
          <w:lang w:val="en-US"/>
        </w:rPr>
      </w:pPr>
      <w:r w:rsidRPr="00860FD3">
        <w:rPr>
          <w:color w:val="auto"/>
          <w:lang w:val="en-US"/>
        </w:rPr>
        <w:t xml:space="preserve">PEMBINAAN, </w:t>
      </w:r>
      <w:r w:rsidR="00DD3BEF" w:rsidRPr="00860FD3">
        <w:rPr>
          <w:color w:val="auto"/>
          <w:lang w:val="en-US"/>
        </w:rPr>
        <w:t>PENGENDALIAN</w:t>
      </w:r>
      <w:r w:rsidRPr="00860FD3">
        <w:rPr>
          <w:color w:val="auto"/>
          <w:lang w:val="en-US"/>
        </w:rPr>
        <w:t>,</w:t>
      </w:r>
      <w:r w:rsidR="00DD3BEF" w:rsidRPr="00860FD3">
        <w:rPr>
          <w:color w:val="auto"/>
          <w:lang w:val="en-US"/>
        </w:rPr>
        <w:t xml:space="preserve"> DAN PENGAWASAN  </w:t>
      </w:r>
    </w:p>
    <w:p w14:paraId="54EDC31B" w14:textId="77777777" w:rsidR="001961A9" w:rsidRPr="00860FD3" w:rsidRDefault="001961A9" w:rsidP="00F3154D">
      <w:pPr>
        <w:spacing w:after="32" w:line="360" w:lineRule="auto"/>
        <w:ind w:left="3019" w:right="1596"/>
        <w:jc w:val="center"/>
        <w:rPr>
          <w:color w:val="auto"/>
          <w:lang w:val="en-US"/>
        </w:rPr>
      </w:pPr>
    </w:p>
    <w:p w14:paraId="4062BC0C" w14:textId="77777777" w:rsidR="001961A9" w:rsidRPr="00860FD3" w:rsidRDefault="001961A9" w:rsidP="00F3154D">
      <w:pPr>
        <w:spacing w:after="32" w:line="360" w:lineRule="auto"/>
        <w:ind w:left="3019" w:right="1596"/>
        <w:jc w:val="center"/>
        <w:rPr>
          <w:color w:val="auto"/>
          <w:lang w:val="en-US"/>
        </w:rPr>
      </w:pPr>
      <w:r w:rsidRPr="00860FD3">
        <w:rPr>
          <w:color w:val="auto"/>
          <w:lang w:val="en-US"/>
        </w:rPr>
        <w:t>Pasal 2</w:t>
      </w:r>
      <w:r w:rsidR="009D3ACA" w:rsidRPr="00860FD3">
        <w:rPr>
          <w:color w:val="auto"/>
          <w:lang w:val="en-US"/>
        </w:rPr>
        <w:t>19</w:t>
      </w:r>
    </w:p>
    <w:p w14:paraId="26D4FF03" w14:textId="77777777" w:rsidR="001961A9" w:rsidRPr="00860FD3" w:rsidRDefault="001961A9" w:rsidP="001961A9">
      <w:pPr>
        <w:ind w:left="1968" w:right="102"/>
        <w:rPr>
          <w:color w:val="auto"/>
        </w:rPr>
      </w:pPr>
      <w:r w:rsidRPr="00860FD3">
        <w:rPr>
          <w:color w:val="auto"/>
          <w:lang w:val="en-US"/>
        </w:rPr>
        <w:t xml:space="preserve">Bupati </w:t>
      </w:r>
      <w:r w:rsidRPr="00860FD3">
        <w:rPr>
          <w:color w:val="auto"/>
        </w:rPr>
        <w:t xml:space="preserve">melakukan pembinaan pengelolaan </w:t>
      </w:r>
      <w:r w:rsidR="00930B0F" w:rsidRPr="00860FD3">
        <w:rPr>
          <w:color w:val="auto"/>
        </w:rPr>
        <w:t>Barang Milik Daerah</w:t>
      </w:r>
      <w:r w:rsidRPr="00860FD3">
        <w:rPr>
          <w:color w:val="auto"/>
        </w:rPr>
        <w:t xml:space="preserve"> dan menetapkan kebijakan sesuai dengan ketentuan peraturan perundang-undangan.</w:t>
      </w:r>
    </w:p>
    <w:p w14:paraId="5447EA15" w14:textId="77777777" w:rsidR="001961A9" w:rsidRPr="00860FD3" w:rsidRDefault="001961A9">
      <w:pPr>
        <w:spacing w:after="112" w:line="250" w:lineRule="auto"/>
        <w:ind w:left="2499" w:right="605"/>
        <w:jc w:val="center"/>
        <w:rPr>
          <w:color w:val="auto"/>
        </w:rPr>
      </w:pPr>
    </w:p>
    <w:p w14:paraId="65EC1938" w14:textId="77777777" w:rsidR="00751091" w:rsidRPr="00860FD3" w:rsidRDefault="00DD3BEF" w:rsidP="00F3154D">
      <w:pPr>
        <w:spacing w:after="32" w:line="360" w:lineRule="auto"/>
        <w:ind w:left="3019" w:right="1596"/>
        <w:jc w:val="center"/>
        <w:rPr>
          <w:color w:val="auto"/>
          <w:lang w:val="en-US"/>
        </w:rPr>
      </w:pPr>
      <w:r w:rsidRPr="00860FD3">
        <w:rPr>
          <w:color w:val="auto"/>
          <w:lang w:val="en-US"/>
        </w:rPr>
        <w:t xml:space="preserve">Pasal </w:t>
      </w:r>
      <w:r w:rsidR="001961A9" w:rsidRPr="00860FD3">
        <w:rPr>
          <w:color w:val="auto"/>
          <w:lang w:val="en-US"/>
        </w:rPr>
        <w:t>2</w:t>
      </w:r>
      <w:r w:rsidR="009D3ACA" w:rsidRPr="00860FD3">
        <w:rPr>
          <w:color w:val="auto"/>
          <w:lang w:val="en-US"/>
        </w:rPr>
        <w:t>20</w:t>
      </w:r>
    </w:p>
    <w:p w14:paraId="2D906145" w14:textId="77777777" w:rsidR="00751091" w:rsidRPr="00860FD3" w:rsidRDefault="00DD3BEF">
      <w:pPr>
        <w:ind w:left="1968" w:right="102"/>
        <w:rPr>
          <w:color w:val="auto"/>
        </w:rPr>
      </w:pPr>
      <w:r w:rsidRPr="00860FD3">
        <w:rPr>
          <w:color w:val="auto"/>
        </w:rPr>
        <w:t xml:space="preserve">Pegawasan dan pengendalian pengelolaan </w:t>
      </w:r>
      <w:r w:rsidR="00930B0F" w:rsidRPr="00860FD3">
        <w:rPr>
          <w:color w:val="auto"/>
        </w:rPr>
        <w:t>Barang Milik Daerah</w:t>
      </w:r>
      <w:r w:rsidRPr="00860FD3">
        <w:rPr>
          <w:color w:val="auto"/>
        </w:rPr>
        <w:t xml:space="preserve"> dilakukan oleh: </w:t>
      </w:r>
    </w:p>
    <w:p w14:paraId="16F06B70" w14:textId="77777777" w:rsidR="00751091" w:rsidRPr="00860FD3" w:rsidRDefault="00DD3BEF">
      <w:pPr>
        <w:numPr>
          <w:ilvl w:val="4"/>
          <w:numId w:val="190"/>
        </w:numPr>
        <w:ind w:right="102" w:hanging="360"/>
        <w:rPr>
          <w:color w:val="auto"/>
        </w:rPr>
      </w:pPr>
      <w:r w:rsidRPr="00860FD3">
        <w:rPr>
          <w:color w:val="auto"/>
        </w:rPr>
        <w:t xml:space="preserve">Pengguna Barang melalui pemantauan dan penertiban; dan/atau </w:t>
      </w:r>
    </w:p>
    <w:p w14:paraId="20565339" w14:textId="77777777" w:rsidR="00751091" w:rsidRPr="00860FD3" w:rsidRDefault="00DD3BEF">
      <w:pPr>
        <w:numPr>
          <w:ilvl w:val="4"/>
          <w:numId w:val="190"/>
        </w:numPr>
        <w:spacing w:after="112" w:line="259" w:lineRule="auto"/>
        <w:ind w:right="102" w:hanging="360"/>
        <w:rPr>
          <w:color w:val="auto"/>
        </w:rPr>
      </w:pPr>
      <w:r w:rsidRPr="00860FD3">
        <w:rPr>
          <w:color w:val="auto"/>
        </w:rPr>
        <w:t xml:space="preserve">Pengelola Barang  melalui pemantauan dan investigasi.  </w:t>
      </w:r>
    </w:p>
    <w:p w14:paraId="2AC379A4" w14:textId="77777777" w:rsidR="001961A9" w:rsidRPr="00860FD3" w:rsidRDefault="001961A9" w:rsidP="001961A9">
      <w:pPr>
        <w:spacing w:after="112" w:line="250" w:lineRule="auto"/>
        <w:ind w:left="2499" w:right="605"/>
        <w:jc w:val="center"/>
        <w:rPr>
          <w:color w:val="auto"/>
        </w:rPr>
      </w:pPr>
    </w:p>
    <w:p w14:paraId="281E4A71" w14:textId="77777777" w:rsidR="00751091" w:rsidRPr="00860FD3" w:rsidRDefault="00DD3BEF" w:rsidP="00F3154D">
      <w:pPr>
        <w:spacing w:after="32" w:line="360" w:lineRule="auto"/>
        <w:ind w:left="3019" w:right="1596"/>
        <w:jc w:val="center"/>
        <w:rPr>
          <w:color w:val="auto"/>
          <w:lang w:val="en-US"/>
        </w:rPr>
      </w:pPr>
      <w:r w:rsidRPr="00860FD3">
        <w:rPr>
          <w:color w:val="auto"/>
          <w:lang w:val="en-US"/>
        </w:rPr>
        <w:t xml:space="preserve">Pasal </w:t>
      </w:r>
      <w:r w:rsidR="001961A9" w:rsidRPr="00860FD3">
        <w:rPr>
          <w:color w:val="auto"/>
          <w:lang w:val="en-US"/>
        </w:rPr>
        <w:t>2</w:t>
      </w:r>
      <w:r w:rsidR="00AD1927" w:rsidRPr="00860FD3">
        <w:rPr>
          <w:color w:val="auto"/>
          <w:lang w:val="en-US"/>
        </w:rPr>
        <w:t>2</w:t>
      </w:r>
      <w:r w:rsidR="009D3ACA" w:rsidRPr="00860FD3">
        <w:rPr>
          <w:color w:val="auto"/>
          <w:lang w:val="en-US"/>
        </w:rPr>
        <w:t>1</w:t>
      </w:r>
    </w:p>
    <w:p w14:paraId="2D1A9DEE" w14:textId="77777777" w:rsidR="00982D44" w:rsidRPr="00860FD3" w:rsidRDefault="00982D44">
      <w:pPr>
        <w:numPr>
          <w:ilvl w:val="4"/>
          <w:numId w:val="185"/>
        </w:numPr>
        <w:ind w:left="2552" w:right="102" w:hanging="567"/>
        <w:rPr>
          <w:color w:val="auto"/>
        </w:rPr>
      </w:pPr>
      <w:r w:rsidRPr="00860FD3">
        <w:rPr>
          <w:color w:val="auto"/>
        </w:rPr>
        <w:t xml:space="preserve">Pengguna Barang melakukan pemantauan dan  penertiban terhadap Barang Milik Daerah yang berada di dalam penguasaannya meliputi: </w:t>
      </w:r>
    </w:p>
    <w:p w14:paraId="712974DF" w14:textId="77777777" w:rsidR="00982D44" w:rsidRPr="00860FD3" w:rsidRDefault="00982D44">
      <w:pPr>
        <w:numPr>
          <w:ilvl w:val="0"/>
          <w:numId w:val="261"/>
        </w:numPr>
        <w:ind w:left="2977" w:right="102"/>
        <w:rPr>
          <w:color w:val="auto"/>
        </w:rPr>
      </w:pPr>
      <w:r w:rsidRPr="00860FD3">
        <w:rPr>
          <w:color w:val="auto"/>
        </w:rPr>
        <w:t xml:space="preserve">Penggunaan; </w:t>
      </w:r>
    </w:p>
    <w:p w14:paraId="5E757ECE" w14:textId="77777777" w:rsidR="00982D44" w:rsidRPr="00860FD3" w:rsidRDefault="00982D44">
      <w:pPr>
        <w:numPr>
          <w:ilvl w:val="0"/>
          <w:numId w:val="261"/>
        </w:numPr>
        <w:ind w:left="2977" w:right="102" w:hanging="566"/>
        <w:rPr>
          <w:color w:val="auto"/>
        </w:rPr>
      </w:pPr>
      <w:r w:rsidRPr="00860FD3">
        <w:rPr>
          <w:color w:val="auto"/>
        </w:rPr>
        <w:t xml:space="preserve">Pemanfaatan; </w:t>
      </w:r>
    </w:p>
    <w:p w14:paraId="5C8E7EF9" w14:textId="77777777" w:rsidR="00982D44" w:rsidRPr="00860FD3" w:rsidRDefault="00982D44">
      <w:pPr>
        <w:numPr>
          <w:ilvl w:val="0"/>
          <w:numId w:val="261"/>
        </w:numPr>
        <w:ind w:left="2977" w:right="102" w:hanging="566"/>
        <w:rPr>
          <w:color w:val="auto"/>
        </w:rPr>
      </w:pPr>
      <w:r w:rsidRPr="00860FD3">
        <w:rPr>
          <w:color w:val="auto"/>
        </w:rPr>
        <w:t xml:space="preserve">Pemindahtanganan;  </w:t>
      </w:r>
    </w:p>
    <w:p w14:paraId="61AA0400" w14:textId="77777777" w:rsidR="00982D44" w:rsidRPr="00860FD3" w:rsidRDefault="00982D44">
      <w:pPr>
        <w:numPr>
          <w:ilvl w:val="0"/>
          <w:numId w:val="261"/>
        </w:numPr>
        <w:ind w:left="2977" w:right="102" w:hanging="566"/>
        <w:rPr>
          <w:color w:val="auto"/>
        </w:rPr>
      </w:pPr>
      <w:r w:rsidRPr="00860FD3">
        <w:rPr>
          <w:color w:val="auto"/>
        </w:rPr>
        <w:t xml:space="preserve">Penatausahaan;  </w:t>
      </w:r>
    </w:p>
    <w:p w14:paraId="52686345" w14:textId="77777777" w:rsidR="00982D44" w:rsidRPr="00860FD3" w:rsidRDefault="00982D44">
      <w:pPr>
        <w:numPr>
          <w:ilvl w:val="0"/>
          <w:numId w:val="261"/>
        </w:numPr>
        <w:ind w:left="2977" w:right="102" w:hanging="566"/>
        <w:rPr>
          <w:color w:val="auto"/>
        </w:rPr>
      </w:pPr>
      <w:r w:rsidRPr="00860FD3">
        <w:rPr>
          <w:color w:val="auto"/>
        </w:rPr>
        <w:t xml:space="preserve">Pemeliharaan; dan </w:t>
      </w:r>
    </w:p>
    <w:p w14:paraId="09B51DCB" w14:textId="77777777" w:rsidR="00982D44" w:rsidRPr="00860FD3" w:rsidRDefault="00982D44">
      <w:pPr>
        <w:numPr>
          <w:ilvl w:val="0"/>
          <w:numId w:val="261"/>
        </w:numPr>
        <w:ind w:left="2977" w:right="102" w:hanging="566"/>
        <w:rPr>
          <w:color w:val="auto"/>
        </w:rPr>
      </w:pPr>
      <w:r w:rsidRPr="00860FD3">
        <w:rPr>
          <w:color w:val="auto"/>
        </w:rPr>
        <w:t xml:space="preserve">Pengamanan. </w:t>
      </w:r>
    </w:p>
    <w:p w14:paraId="0444B26B" w14:textId="77777777" w:rsidR="00982D44" w:rsidRPr="00860FD3" w:rsidRDefault="00982D44">
      <w:pPr>
        <w:numPr>
          <w:ilvl w:val="4"/>
          <w:numId w:val="185"/>
        </w:numPr>
        <w:ind w:left="2552" w:right="102"/>
        <w:rPr>
          <w:color w:val="auto"/>
        </w:rPr>
      </w:pPr>
      <w:r w:rsidRPr="00860FD3">
        <w:rPr>
          <w:color w:val="auto"/>
        </w:rPr>
        <w:t xml:space="preserve">Pengguna Barang melakukan pemantauan sebagaimana dimaksud pada ayat (1) untuk: </w:t>
      </w:r>
    </w:p>
    <w:p w14:paraId="5A7D52CA" w14:textId="77777777" w:rsidR="00982D44" w:rsidRPr="00860FD3" w:rsidRDefault="00982D44">
      <w:pPr>
        <w:numPr>
          <w:ilvl w:val="0"/>
          <w:numId w:val="262"/>
        </w:numPr>
        <w:ind w:left="2977" w:right="102"/>
        <w:rPr>
          <w:color w:val="auto"/>
        </w:rPr>
      </w:pPr>
      <w:r w:rsidRPr="00860FD3">
        <w:rPr>
          <w:color w:val="auto"/>
        </w:rPr>
        <w:t>mengamati pelaksanaan Penggunaan,</w:t>
      </w:r>
      <w:r w:rsidRPr="00860FD3">
        <w:rPr>
          <w:color w:val="auto"/>
          <w:lang w:val="en-US"/>
        </w:rPr>
        <w:t xml:space="preserve"> </w:t>
      </w:r>
      <w:r w:rsidRPr="00860FD3">
        <w:rPr>
          <w:color w:val="auto"/>
        </w:rPr>
        <w:t>Pemanfaatan,</w:t>
      </w:r>
      <w:r w:rsidRPr="00860FD3">
        <w:rPr>
          <w:color w:val="auto"/>
          <w:lang w:val="en-US"/>
        </w:rPr>
        <w:t xml:space="preserve"> </w:t>
      </w:r>
      <w:r w:rsidRPr="00860FD3">
        <w:rPr>
          <w:color w:val="auto"/>
        </w:rPr>
        <w:t>Pemindahtanganan, Penatausahaan,</w:t>
      </w:r>
      <w:r w:rsidRPr="00860FD3">
        <w:rPr>
          <w:color w:val="auto"/>
          <w:lang w:val="en-US"/>
        </w:rPr>
        <w:t xml:space="preserve"> </w:t>
      </w:r>
      <w:r w:rsidRPr="00860FD3">
        <w:rPr>
          <w:color w:val="auto"/>
        </w:rPr>
        <w:t>pemeliharaan</w:t>
      </w:r>
      <w:r w:rsidRPr="00860FD3">
        <w:rPr>
          <w:color w:val="auto"/>
          <w:lang w:val="en-US"/>
        </w:rPr>
        <w:t xml:space="preserve"> </w:t>
      </w:r>
      <w:r w:rsidRPr="00860FD3">
        <w:rPr>
          <w:color w:val="auto"/>
        </w:rPr>
        <w:t>dan</w:t>
      </w:r>
      <w:r w:rsidRPr="00860FD3">
        <w:rPr>
          <w:color w:val="auto"/>
          <w:lang w:val="en-US"/>
        </w:rPr>
        <w:t xml:space="preserve"> </w:t>
      </w:r>
      <w:r w:rsidRPr="00860FD3">
        <w:rPr>
          <w:color w:val="auto"/>
        </w:rPr>
        <w:t xml:space="preserve">pengamanan; dan </w:t>
      </w:r>
    </w:p>
    <w:p w14:paraId="14DDF7C3" w14:textId="77777777" w:rsidR="00982D44" w:rsidRPr="00860FD3" w:rsidRDefault="00982D44">
      <w:pPr>
        <w:numPr>
          <w:ilvl w:val="0"/>
          <w:numId w:val="262"/>
        </w:numPr>
        <w:ind w:left="2977" w:right="102" w:hanging="566"/>
        <w:rPr>
          <w:color w:val="auto"/>
        </w:rPr>
      </w:pPr>
      <w:r w:rsidRPr="00860FD3">
        <w:rPr>
          <w:color w:val="auto"/>
        </w:rPr>
        <w:lastRenderedPageBreak/>
        <w:t xml:space="preserve">menilai kesesuaian antara pelaksanaan Penggunaan, Pemanfaatan, Pemindahtanganan, Penatausahaan, pemeliharaan dan pengamanan Barang Milik Daerah dengan ketentuan peraturan perundang-undangan. </w:t>
      </w:r>
    </w:p>
    <w:p w14:paraId="2276A84B" w14:textId="77777777" w:rsidR="00982D44" w:rsidRPr="00860FD3" w:rsidRDefault="00982D44">
      <w:pPr>
        <w:numPr>
          <w:ilvl w:val="4"/>
          <w:numId w:val="185"/>
        </w:numPr>
        <w:ind w:left="2552" w:right="102" w:hanging="360"/>
        <w:rPr>
          <w:color w:val="auto"/>
        </w:rPr>
      </w:pPr>
      <w:r w:rsidRPr="00860FD3">
        <w:rPr>
          <w:color w:val="auto"/>
        </w:rPr>
        <w:t xml:space="preserve">Pelaksanaan pemantauan dan penertiban sebagaimana dimaksud pada ayat (1) untuk Unit Kerja dilaksanakan oleh Kuasa Pengguna Barang. </w:t>
      </w:r>
    </w:p>
    <w:p w14:paraId="3D22FE6B" w14:textId="77777777" w:rsidR="00982D44" w:rsidRPr="00860FD3" w:rsidRDefault="00982D44">
      <w:pPr>
        <w:numPr>
          <w:ilvl w:val="4"/>
          <w:numId w:val="185"/>
        </w:numPr>
        <w:ind w:left="2552" w:right="102" w:hanging="360"/>
        <w:rPr>
          <w:color w:val="auto"/>
        </w:rPr>
      </w:pPr>
      <w:r w:rsidRPr="00860FD3">
        <w:rPr>
          <w:color w:val="auto"/>
        </w:rPr>
        <w:t xml:space="preserve">Pengguna Barang dalam melakukan pemantauan sebagaimana dimaksud pada ayat (1) membentuk tim internal berjumlah gasal dan paling sedikit 3 (tiga) orang. </w:t>
      </w:r>
    </w:p>
    <w:p w14:paraId="0287190E" w14:textId="77777777" w:rsidR="00982D44" w:rsidRPr="00860FD3" w:rsidRDefault="00982D44">
      <w:pPr>
        <w:numPr>
          <w:ilvl w:val="4"/>
          <w:numId w:val="185"/>
        </w:numPr>
        <w:ind w:left="2552" w:right="102" w:hanging="360"/>
        <w:rPr>
          <w:color w:val="auto"/>
        </w:rPr>
      </w:pPr>
      <w:r w:rsidRPr="00860FD3">
        <w:rPr>
          <w:color w:val="auto"/>
        </w:rPr>
        <w:t xml:space="preserve">Tim internal menyampaikan laporan hasil pemantuan kepada Pengguna Barang. </w:t>
      </w:r>
    </w:p>
    <w:p w14:paraId="13D8DAD2" w14:textId="77777777" w:rsidR="001961A9" w:rsidRPr="00860FD3" w:rsidRDefault="001961A9" w:rsidP="001961A9">
      <w:pPr>
        <w:spacing w:after="112" w:line="250" w:lineRule="auto"/>
        <w:ind w:left="2499" w:right="605"/>
        <w:jc w:val="center"/>
        <w:rPr>
          <w:color w:val="auto"/>
          <w:lang w:val="en-US"/>
        </w:rPr>
      </w:pPr>
    </w:p>
    <w:p w14:paraId="014F6EA1" w14:textId="77777777" w:rsidR="00982D44" w:rsidRPr="00860FD3" w:rsidRDefault="00982D44" w:rsidP="00982D44">
      <w:pPr>
        <w:spacing w:after="32" w:line="249" w:lineRule="auto"/>
        <w:ind w:left="3019" w:right="1596"/>
        <w:jc w:val="center"/>
        <w:rPr>
          <w:color w:val="auto"/>
        </w:rPr>
      </w:pPr>
      <w:r w:rsidRPr="00860FD3">
        <w:rPr>
          <w:color w:val="auto"/>
        </w:rPr>
        <w:t xml:space="preserve">Pasal </w:t>
      </w:r>
      <w:r w:rsidR="00F3154D" w:rsidRPr="00860FD3">
        <w:rPr>
          <w:color w:val="auto"/>
          <w:lang w:val="en-US"/>
        </w:rPr>
        <w:t>22</w:t>
      </w:r>
      <w:r w:rsidR="009D3ACA" w:rsidRPr="00860FD3">
        <w:rPr>
          <w:color w:val="auto"/>
          <w:lang w:val="en-US"/>
        </w:rPr>
        <w:t>2</w:t>
      </w:r>
    </w:p>
    <w:p w14:paraId="5F53D3C7" w14:textId="77777777" w:rsidR="00982D44" w:rsidRPr="00860FD3" w:rsidRDefault="00982D44">
      <w:pPr>
        <w:numPr>
          <w:ilvl w:val="0"/>
          <w:numId w:val="263"/>
        </w:numPr>
        <w:ind w:left="2552" w:right="102" w:hanging="360"/>
        <w:rPr>
          <w:color w:val="auto"/>
        </w:rPr>
      </w:pPr>
      <w:r w:rsidRPr="00860FD3">
        <w:rPr>
          <w:color w:val="auto"/>
        </w:rPr>
        <w:t xml:space="preserve">Pengguna Barang/Kuasa Pengguna Barang melakukan pemantauan atas Penggunaan sebagaimana dimaksud dalam Pasal </w:t>
      </w:r>
      <w:r w:rsidRPr="00860FD3">
        <w:rPr>
          <w:color w:val="auto"/>
          <w:lang w:val="en-US"/>
        </w:rPr>
        <w:t>22</w:t>
      </w:r>
      <w:r w:rsidR="009D3ACA" w:rsidRPr="00860FD3">
        <w:rPr>
          <w:color w:val="auto"/>
          <w:lang w:val="en-US"/>
        </w:rPr>
        <w:t>1</w:t>
      </w:r>
      <w:r w:rsidRPr="00860FD3">
        <w:rPr>
          <w:color w:val="auto"/>
        </w:rPr>
        <w:t xml:space="preserve"> ayat (1) huruf a yang terdiri dari: </w:t>
      </w:r>
    </w:p>
    <w:p w14:paraId="2DF06977" w14:textId="77777777" w:rsidR="00982D44" w:rsidRPr="00860FD3" w:rsidRDefault="00982D44">
      <w:pPr>
        <w:numPr>
          <w:ilvl w:val="0"/>
          <w:numId w:val="264"/>
        </w:numPr>
        <w:ind w:left="2977" w:right="102" w:hanging="360"/>
        <w:rPr>
          <w:color w:val="auto"/>
        </w:rPr>
      </w:pPr>
      <w:r w:rsidRPr="00860FD3">
        <w:rPr>
          <w:color w:val="auto"/>
        </w:rPr>
        <w:t xml:space="preserve">Barang Milik Daerah yang digunakan oleh </w:t>
      </w:r>
    </w:p>
    <w:p w14:paraId="7B0AB5F2" w14:textId="77777777" w:rsidR="00982D44" w:rsidRPr="00860FD3" w:rsidRDefault="00982D44">
      <w:pPr>
        <w:numPr>
          <w:ilvl w:val="0"/>
          <w:numId w:val="264"/>
        </w:numPr>
        <w:ind w:left="2977" w:right="102" w:firstLine="0"/>
        <w:rPr>
          <w:color w:val="auto"/>
        </w:rPr>
      </w:pPr>
      <w:r w:rsidRPr="00860FD3">
        <w:rPr>
          <w:color w:val="auto"/>
        </w:rPr>
        <w:t xml:space="preserve">Pengguna Barang/Kuasa Pengguna Barang; </w:t>
      </w:r>
    </w:p>
    <w:p w14:paraId="64F2FC33" w14:textId="77777777" w:rsidR="00982D44" w:rsidRPr="00860FD3" w:rsidRDefault="00982D44">
      <w:pPr>
        <w:numPr>
          <w:ilvl w:val="0"/>
          <w:numId w:val="264"/>
        </w:numPr>
        <w:ind w:left="2977" w:right="102" w:hanging="360"/>
        <w:rPr>
          <w:color w:val="auto"/>
        </w:rPr>
      </w:pPr>
      <w:r w:rsidRPr="00860FD3">
        <w:rPr>
          <w:color w:val="auto"/>
        </w:rPr>
        <w:t xml:space="preserve">Barang Milik Daerah yang digunakan sementara oleh Pengguna Barang lainnya; dan </w:t>
      </w:r>
    </w:p>
    <w:p w14:paraId="58C210F5" w14:textId="77777777" w:rsidR="00982D44" w:rsidRPr="00860FD3" w:rsidRDefault="00982D44">
      <w:pPr>
        <w:numPr>
          <w:ilvl w:val="0"/>
          <w:numId w:val="264"/>
        </w:numPr>
        <w:ind w:left="2977" w:right="102" w:hanging="360"/>
        <w:rPr>
          <w:color w:val="auto"/>
        </w:rPr>
      </w:pPr>
      <w:r w:rsidRPr="00860FD3">
        <w:rPr>
          <w:color w:val="auto"/>
        </w:rPr>
        <w:t xml:space="preserve">Barang Milik Daerah yang dioperasikan oleh Pihak Lain dalam rangka menjalankan pelayanan umum sesuai tugas dan fungsi Pengguna Barang. </w:t>
      </w:r>
    </w:p>
    <w:p w14:paraId="28117E71" w14:textId="77777777" w:rsidR="00982D44" w:rsidRPr="00860FD3" w:rsidRDefault="00982D44">
      <w:pPr>
        <w:numPr>
          <w:ilvl w:val="0"/>
          <w:numId w:val="263"/>
        </w:numPr>
        <w:ind w:left="2552" w:right="102" w:hanging="360"/>
        <w:rPr>
          <w:color w:val="auto"/>
        </w:rPr>
      </w:pPr>
      <w:r w:rsidRPr="00860FD3">
        <w:rPr>
          <w:color w:val="auto"/>
        </w:rPr>
        <w:t>Pemantauan atas Pemanfaatan sebagaimana dimaksud dalam Pasal 22</w:t>
      </w:r>
      <w:r w:rsidR="009D3ACA" w:rsidRPr="00860FD3">
        <w:rPr>
          <w:color w:val="auto"/>
        </w:rPr>
        <w:t>1</w:t>
      </w:r>
      <w:r w:rsidRPr="00860FD3">
        <w:rPr>
          <w:color w:val="auto"/>
        </w:rPr>
        <w:t xml:space="preserve"> ayat (1) huruf b dilakukan terhadap rencana dan pelaksanaan Pemanfaatan Barang Milik Daerah. </w:t>
      </w:r>
    </w:p>
    <w:p w14:paraId="422C7D0F" w14:textId="77777777" w:rsidR="00982D44" w:rsidRPr="00860FD3" w:rsidRDefault="00982D44">
      <w:pPr>
        <w:numPr>
          <w:ilvl w:val="0"/>
          <w:numId w:val="263"/>
        </w:numPr>
        <w:ind w:left="2552" w:right="102" w:firstLine="0"/>
        <w:rPr>
          <w:color w:val="auto"/>
        </w:rPr>
      </w:pPr>
      <w:r w:rsidRPr="00860FD3">
        <w:rPr>
          <w:color w:val="auto"/>
        </w:rPr>
        <w:t>Pemantauan atas Pemindahtanganan  sebagaimana dimaksud dalam Pasal 22</w:t>
      </w:r>
      <w:r w:rsidR="009D3ACA" w:rsidRPr="00860FD3">
        <w:rPr>
          <w:color w:val="auto"/>
        </w:rPr>
        <w:t>1</w:t>
      </w:r>
      <w:r w:rsidRPr="00860FD3">
        <w:rPr>
          <w:color w:val="auto"/>
        </w:rPr>
        <w:t xml:space="preserve"> ayat (1) huruf c dilakukan terhadap rencana dan pelaksanaan Pemindahtanganan Barang Milik Daerah.  </w:t>
      </w:r>
    </w:p>
    <w:p w14:paraId="3FC67148" w14:textId="77777777" w:rsidR="00982D44" w:rsidRPr="00860FD3" w:rsidRDefault="00982D44">
      <w:pPr>
        <w:numPr>
          <w:ilvl w:val="0"/>
          <w:numId w:val="263"/>
        </w:numPr>
        <w:ind w:left="2552" w:right="102" w:hanging="360"/>
        <w:rPr>
          <w:color w:val="auto"/>
        </w:rPr>
      </w:pPr>
      <w:r w:rsidRPr="00860FD3">
        <w:rPr>
          <w:color w:val="auto"/>
        </w:rPr>
        <w:lastRenderedPageBreak/>
        <w:t xml:space="preserve">Pemantauan atas Penatausahaan sebagaimana dimaksud dalam Pasal </w:t>
      </w:r>
      <w:r w:rsidRPr="00860FD3">
        <w:rPr>
          <w:color w:val="auto"/>
          <w:lang w:val="en-US"/>
        </w:rPr>
        <w:t>22</w:t>
      </w:r>
      <w:r w:rsidR="009D3ACA" w:rsidRPr="00860FD3">
        <w:rPr>
          <w:color w:val="auto"/>
          <w:lang w:val="en-US"/>
        </w:rPr>
        <w:t>1</w:t>
      </w:r>
      <w:r w:rsidRPr="00860FD3">
        <w:rPr>
          <w:color w:val="auto"/>
        </w:rPr>
        <w:t xml:space="preserve"> ayat (1) huruf d dilakukan terhadap: </w:t>
      </w:r>
    </w:p>
    <w:p w14:paraId="3AF49FEA" w14:textId="77777777" w:rsidR="00982D44" w:rsidRPr="00860FD3" w:rsidRDefault="00982D44">
      <w:pPr>
        <w:numPr>
          <w:ilvl w:val="0"/>
          <w:numId w:val="265"/>
        </w:numPr>
        <w:ind w:left="2977" w:right="102" w:hanging="360"/>
        <w:rPr>
          <w:color w:val="auto"/>
        </w:rPr>
      </w:pPr>
      <w:r w:rsidRPr="00860FD3">
        <w:rPr>
          <w:color w:val="auto"/>
        </w:rPr>
        <w:t xml:space="preserve">kegiatan Pembukuan Barang Milik Daerah; </w:t>
      </w:r>
    </w:p>
    <w:p w14:paraId="55A795CB" w14:textId="77777777" w:rsidR="00982D44" w:rsidRPr="00860FD3" w:rsidRDefault="00982D44">
      <w:pPr>
        <w:numPr>
          <w:ilvl w:val="0"/>
          <w:numId w:val="265"/>
        </w:numPr>
        <w:ind w:left="2977" w:right="102" w:hanging="360"/>
        <w:rPr>
          <w:color w:val="auto"/>
        </w:rPr>
      </w:pPr>
      <w:r w:rsidRPr="00860FD3">
        <w:rPr>
          <w:color w:val="auto"/>
        </w:rPr>
        <w:t xml:space="preserve">kegiatan Inventarisasi Barang Milik Daerah; dan </w:t>
      </w:r>
    </w:p>
    <w:p w14:paraId="192A7905" w14:textId="77777777" w:rsidR="00982D44" w:rsidRPr="00860FD3" w:rsidRDefault="00982D44">
      <w:pPr>
        <w:numPr>
          <w:ilvl w:val="0"/>
          <w:numId w:val="265"/>
        </w:numPr>
        <w:ind w:left="2977" w:right="102" w:hanging="360"/>
        <w:rPr>
          <w:color w:val="auto"/>
        </w:rPr>
      </w:pPr>
      <w:r w:rsidRPr="00860FD3">
        <w:rPr>
          <w:color w:val="auto"/>
        </w:rPr>
        <w:t xml:space="preserve">kegiatan Pelaporan Barang Milik Daerah dan hasil Inventarisasi. </w:t>
      </w:r>
    </w:p>
    <w:p w14:paraId="0D717A5A" w14:textId="77777777" w:rsidR="00982D44" w:rsidRPr="00860FD3" w:rsidRDefault="00982D44">
      <w:pPr>
        <w:numPr>
          <w:ilvl w:val="0"/>
          <w:numId w:val="263"/>
        </w:numPr>
        <w:ind w:left="2552" w:right="102" w:hanging="360"/>
        <w:rPr>
          <w:color w:val="auto"/>
        </w:rPr>
      </w:pPr>
      <w:r w:rsidRPr="00860FD3">
        <w:rPr>
          <w:color w:val="auto"/>
        </w:rPr>
        <w:t>Pemantauan atas pemeliharaan sebagaimana dimaksud dalam Pasal 2</w:t>
      </w:r>
      <w:r w:rsidRPr="00860FD3">
        <w:rPr>
          <w:color w:val="auto"/>
          <w:lang w:val="en-US"/>
        </w:rPr>
        <w:t>2</w:t>
      </w:r>
      <w:r w:rsidR="009D3ACA" w:rsidRPr="00860FD3">
        <w:rPr>
          <w:color w:val="auto"/>
          <w:lang w:val="en-US"/>
        </w:rPr>
        <w:t>1</w:t>
      </w:r>
      <w:r w:rsidRPr="00860FD3">
        <w:rPr>
          <w:color w:val="auto"/>
        </w:rPr>
        <w:t xml:space="preserve"> ayat (1)  huruf e dilakukan terhadap: </w:t>
      </w:r>
    </w:p>
    <w:p w14:paraId="556F97C0" w14:textId="77777777" w:rsidR="00982D44" w:rsidRPr="00860FD3" w:rsidRDefault="00982D44">
      <w:pPr>
        <w:numPr>
          <w:ilvl w:val="0"/>
          <w:numId w:val="266"/>
        </w:numPr>
        <w:ind w:left="2977" w:right="102" w:firstLine="0"/>
        <w:rPr>
          <w:color w:val="auto"/>
        </w:rPr>
      </w:pPr>
      <w:r w:rsidRPr="00860FD3">
        <w:rPr>
          <w:color w:val="auto"/>
        </w:rPr>
        <w:t xml:space="preserve">rencana dan pelaksanaan pemeliharaan Barang Milik Daerah; dan </w:t>
      </w:r>
    </w:p>
    <w:p w14:paraId="351D7E69" w14:textId="77777777" w:rsidR="00982D44" w:rsidRPr="00860FD3" w:rsidRDefault="00982D44">
      <w:pPr>
        <w:numPr>
          <w:ilvl w:val="0"/>
          <w:numId w:val="266"/>
        </w:numPr>
        <w:ind w:left="2977" w:right="102" w:hanging="360"/>
        <w:rPr>
          <w:color w:val="auto"/>
        </w:rPr>
      </w:pPr>
      <w:r w:rsidRPr="00860FD3">
        <w:rPr>
          <w:color w:val="auto"/>
        </w:rPr>
        <w:t xml:space="preserve">kesesuaian pelaksanaan Barang Milik Daerah dengan daftar hasil pemeliharaan Barang Milik Daerah. </w:t>
      </w:r>
    </w:p>
    <w:p w14:paraId="47875DEE" w14:textId="77777777" w:rsidR="00982D44" w:rsidRPr="00860FD3" w:rsidRDefault="00982D44">
      <w:pPr>
        <w:numPr>
          <w:ilvl w:val="0"/>
          <w:numId w:val="263"/>
        </w:numPr>
        <w:ind w:left="2552" w:right="102" w:hanging="360"/>
        <w:rPr>
          <w:color w:val="auto"/>
        </w:rPr>
      </w:pPr>
      <w:r w:rsidRPr="00860FD3">
        <w:rPr>
          <w:color w:val="auto"/>
        </w:rPr>
        <w:t xml:space="preserve">Pemantauan atas pengamanan sebagaimana dimaksud dalam Pasal </w:t>
      </w:r>
      <w:r w:rsidR="00DA7BFD" w:rsidRPr="00860FD3">
        <w:rPr>
          <w:color w:val="auto"/>
          <w:lang w:val="en-US"/>
        </w:rPr>
        <w:t>22</w:t>
      </w:r>
      <w:r w:rsidR="009D3ACA" w:rsidRPr="00860FD3">
        <w:rPr>
          <w:color w:val="auto"/>
          <w:lang w:val="en-US"/>
        </w:rPr>
        <w:t>1</w:t>
      </w:r>
      <w:r w:rsidRPr="00860FD3">
        <w:rPr>
          <w:color w:val="auto"/>
        </w:rPr>
        <w:t xml:space="preserve"> ayat (1) huruf f  dilakukan terhadap: </w:t>
      </w:r>
    </w:p>
    <w:p w14:paraId="2F2B60DC" w14:textId="77777777" w:rsidR="00982D44" w:rsidRPr="00860FD3" w:rsidRDefault="00982D44">
      <w:pPr>
        <w:numPr>
          <w:ilvl w:val="0"/>
          <w:numId w:val="267"/>
        </w:numPr>
        <w:ind w:left="2977" w:right="102" w:firstLine="0"/>
        <w:rPr>
          <w:color w:val="auto"/>
        </w:rPr>
      </w:pPr>
      <w:r w:rsidRPr="00860FD3">
        <w:rPr>
          <w:color w:val="auto"/>
        </w:rPr>
        <w:t xml:space="preserve">pelaksanaan pengamanan administrasi atas kelengkapan dan penyimpanan Dokumen Kepemilikan; </w:t>
      </w:r>
    </w:p>
    <w:p w14:paraId="2E2F92E4" w14:textId="77777777" w:rsidR="00982D44" w:rsidRPr="00860FD3" w:rsidRDefault="00982D44">
      <w:pPr>
        <w:numPr>
          <w:ilvl w:val="0"/>
          <w:numId w:val="267"/>
        </w:numPr>
        <w:ind w:left="2977" w:right="102" w:hanging="360"/>
        <w:rPr>
          <w:color w:val="auto"/>
        </w:rPr>
      </w:pPr>
      <w:r w:rsidRPr="00860FD3">
        <w:rPr>
          <w:color w:val="auto"/>
        </w:rPr>
        <w:t xml:space="preserve">pelaksanaan pengamanan fisik atas penguasaan fisik Barang Milik Daerah; dan </w:t>
      </w:r>
    </w:p>
    <w:p w14:paraId="72230CCB" w14:textId="77777777" w:rsidR="00982D44" w:rsidRPr="00860FD3" w:rsidRDefault="00982D44">
      <w:pPr>
        <w:numPr>
          <w:ilvl w:val="0"/>
          <w:numId w:val="267"/>
        </w:numPr>
        <w:ind w:left="2977" w:right="102" w:hanging="360"/>
        <w:rPr>
          <w:color w:val="auto"/>
        </w:rPr>
      </w:pPr>
      <w:r w:rsidRPr="00860FD3">
        <w:rPr>
          <w:color w:val="auto"/>
        </w:rPr>
        <w:t xml:space="preserve">pelaksanaan pengamanan hukum atas dokumen hukum Barang Milik Daerah. </w:t>
      </w:r>
    </w:p>
    <w:p w14:paraId="45AEAB07" w14:textId="77777777" w:rsidR="00982D44" w:rsidRPr="00860FD3" w:rsidRDefault="00982D44">
      <w:pPr>
        <w:numPr>
          <w:ilvl w:val="0"/>
          <w:numId w:val="263"/>
        </w:numPr>
        <w:ind w:left="2552" w:right="102" w:hanging="360"/>
        <w:rPr>
          <w:color w:val="auto"/>
        </w:rPr>
      </w:pPr>
      <w:r w:rsidRPr="00860FD3">
        <w:rPr>
          <w:color w:val="auto"/>
        </w:rPr>
        <w:t xml:space="preserve">Pengguna Barang/Kuasa Pengguna Barang melakukan pemantauan terhadap tindak lanjut atas hasil pemeriksaan dari aparat pengawasan intern pemerintah dan/atau Badan Pemeriksa Keuangan atas pelaksanaan Penggunaan, Pemanfaatan, Pemindahtanganan, Penatausahaan, pengamanan dan pemeliharaan Barang Milik Daerah. </w:t>
      </w:r>
    </w:p>
    <w:p w14:paraId="58E3F8F1" w14:textId="77777777" w:rsidR="00982D44" w:rsidRPr="00860FD3" w:rsidRDefault="00982D44" w:rsidP="00982D44">
      <w:pPr>
        <w:spacing w:after="0" w:line="259" w:lineRule="auto"/>
        <w:ind w:left="3122" w:right="0" w:firstLine="0"/>
        <w:jc w:val="left"/>
        <w:rPr>
          <w:color w:val="auto"/>
        </w:rPr>
      </w:pPr>
      <w:r w:rsidRPr="00860FD3">
        <w:rPr>
          <w:color w:val="auto"/>
        </w:rPr>
        <w:t xml:space="preserve"> </w:t>
      </w:r>
    </w:p>
    <w:p w14:paraId="3CD227BE" w14:textId="77777777" w:rsidR="00982D44" w:rsidRPr="00860FD3" w:rsidRDefault="00982D44" w:rsidP="00982D44">
      <w:pPr>
        <w:spacing w:after="32" w:line="249" w:lineRule="auto"/>
        <w:ind w:left="3019" w:right="1601"/>
        <w:jc w:val="center"/>
        <w:rPr>
          <w:color w:val="auto"/>
        </w:rPr>
      </w:pPr>
      <w:r w:rsidRPr="00860FD3">
        <w:rPr>
          <w:color w:val="auto"/>
        </w:rPr>
        <w:t xml:space="preserve">Pasal </w:t>
      </w:r>
      <w:r w:rsidR="00F3154D" w:rsidRPr="00860FD3">
        <w:rPr>
          <w:color w:val="auto"/>
          <w:lang w:val="en-US"/>
        </w:rPr>
        <w:t>22</w:t>
      </w:r>
      <w:r w:rsidR="009D3ACA" w:rsidRPr="00860FD3">
        <w:rPr>
          <w:color w:val="auto"/>
          <w:lang w:val="en-US"/>
        </w:rPr>
        <w:t>3</w:t>
      </w:r>
      <w:r w:rsidRPr="00860FD3">
        <w:rPr>
          <w:color w:val="auto"/>
        </w:rPr>
        <w:t xml:space="preserve"> </w:t>
      </w:r>
    </w:p>
    <w:p w14:paraId="654B76F8" w14:textId="77777777" w:rsidR="00982D44" w:rsidRPr="00860FD3" w:rsidRDefault="00982D44">
      <w:pPr>
        <w:numPr>
          <w:ilvl w:val="0"/>
          <w:numId w:val="268"/>
        </w:numPr>
        <w:ind w:left="2552" w:right="102" w:hanging="567"/>
        <w:rPr>
          <w:color w:val="auto"/>
        </w:rPr>
      </w:pPr>
      <w:r w:rsidRPr="00860FD3">
        <w:rPr>
          <w:color w:val="auto"/>
        </w:rPr>
        <w:lastRenderedPageBreak/>
        <w:t xml:space="preserve">Pengguna Barang/Kuasa Pengguna Barang  melaksanakan pemantauan sebagaimana dimaksud dalam Pasal </w:t>
      </w:r>
      <w:r w:rsidR="00DA7BFD" w:rsidRPr="00860FD3">
        <w:rPr>
          <w:color w:val="auto"/>
        </w:rPr>
        <w:t>22</w:t>
      </w:r>
      <w:r w:rsidR="009D3ACA" w:rsidRPr="00860FD3">
        <w:rPr>
          <w:color w:val="auto"/>
          <w:lang w:val="en-US"/>
        </w:rPr>
        <w:t>1</w:t>
      </w:r>
      <w:r w:rsidRPr="00860FD3">
        <w:rPr>
          <w:color w:val="auto"/>
        </w:rPr>
        <w:t xml:space="preserve"> ayat (1) yang terdiri atas: </w:t>
      </w:r>
    </w:p>
    <w:p w14:paraId="1B1FE4DC" w14:textId="77777777" w:rsidR="00982D44" w:rsidRPr="00860FD3" w:rsidRDefault="00982D44">
      <w:pPr>
        <w:numPr>
          <w:ilvl w:val="0"/>
          <w:numId w:val="269"/>
        </w:numPr>
        <w:ind w:left="2977" w:right="102" w:hanging="360"/>
        <w:rPr>
          <w:color w:val="auto"/>
        </w:rPr>
      </w:pPr>
      <w:r w:rsidRPr="00860FD3">
        <w:rPr>
          <w:color w:val="auto"/>
        </w:rPr>
        <w:t xml:space="preserve">pemantauan periodik; dan </w:t>
      </w:r>
    </w:p>
    <w:p w14:paraId="319B7A74" w14:textId="77777777" w:rsidR="00982D44" w:rsidRPr="00860FD3" w:rsidRDefault="00982D44">
      <w:pPr>
        <w:numPr>
          <w:ilvl w:val="0"/>
          <w:numId w:val="269"/>
        </w:numPr>
        <w:ind w:left="2977" w:right="102" w:firstLine="0"/>
        <w:rPr>
          <w:color w:val="auto"/>
        </w:rPr>
      </w:pPr>
      <w:r w:rsidRPr="00860FD3">
        <w:rPr>
          <w:color w:val="auto"/>
        </w:rPr>
        <w:t xml:space="preserve">pemantauan insidentil. </w:t>
      </w:r>
    </w:p>
    <w:p w14:paraId="34B58643" w14:textId="77777777" w:rsidR="00982D44" w:rsidRPr="00860FD3" w:rsidRDefault="00982D44">
      <w:pPr>
        <w:numPr>
          <w:ilvl w:val="0"/>
          <w:numId w:val="268"/>
        </w:numPr>
        <w:ind w:left="2552" w:right="102" w:hanging="360"/>
        <w:rPr>
          <w:color w:val="auto"/>
        </w:rPr>
      </w:pPr>
      <w:r w:rsidRPr="00860FD3">
        <w:rPr>
          <w:color w:val="auto"/>
        </w:rPr>
        <w:t>Pemantauan periodik sebagaimana dimaksud pada ayat (1) huruf a dilakukan oleh Pengguna Barang/ Kuasa Pengguna Barang</w:t>
      </w:r>
      <w:r w:rsidR="00DA7BFD" w:rsidRPr="00860FD3">
        <w:rPr>
          <w:color w:val="auto"/>
          <w:lang w:val="en-US"/>
        </w:rPr>
        <w:t xml:space="preserve"> </w:t>
      </w:r>
      <w:r w:rsidRPr="00860FD3">
        <w:rPr>
          <w:color w:val="auto"/>
        </w:rPr>
        <w:t>atas</w:t>
      </w:r>
      <w:r w:rsidR="00DA7BFD" w:rsidRPr="00860FD3">
        <w:rPr>
          <w:color w:val="auto"/>
          <w:lang w:val="en-US"/>
        </w:rPr>
        <w:t xml:space="preserve"> </w:t>
      </w:r>
      <w:r w:rsidRPr="00860FD3">
        <w:rPr>
          <w:color w:val="auto"/>
        </w:rPr>
        <w:t>Penggunaan,</w:t>
      </w:r>
      <w:r w:rsidR="00DA7BFD" w:rsidRPr="00860FD3">
        <w:rPr>
          <w:color w:val="auto"/>
          <w:lang w:val="en-US"/>
        </w:rPr>
        <w:t xml:space="preserve"> </w:t>
      </w:r>
      <w:r w:rsidRPr="00860FD3">
        <w:rPr>
          <w:color w:val="auto"/>
        </w:rPr>
        <w:t>Pemanfaatan,</w:t>
      </w:r>
      <w:r w:rsidR="00DA7BFD" w:rsidRPr="00860FD3">
        <w:rPr>
          <w:color w:val="auto"/>
          <w:lang w:val="en-US"/>
        </w:rPr>
        <w:t xml:space="preserve"> </w:t>
      </w:r>
      <w:r w:rsidRPr="00860FD3">
        <w:rPr>
          <w:color w:val="auto"/>
        </w:rPr>
        <w:t xml:space="preserve">Pemindahtanganan, Penatausahaan, pengamanan, dan pemeliharaan Barang Milik Daerah. </w:t>
      </w:r>
    </w:p>
    <w:p w14:paraId="32EC952D" w14:textId="77777777" w:rsidR="00982D44" w:rsidRPr="00860FD3" w:rsidRDefault="00982D44">
      <w:pPr>
        <w:numPr>
          <w:ilvl w:val="0"/>
          <w:numId w:val="268"/>
        </w:numPr>
        <w:ind w:left="2552" w:right="102" w:hanging="360"/>
        <w:rPr>
          <w:color w:val="auto"/>
        </w:rPr>
      </w:pPr>
      <w:r w:rsidRPr="00860FD3">
        <w:rPr>
          <w:color w:val="auto"/>
        </w:rPr>
        <w:t xml:space="preserve">Pemantauan insidentil sebagaimana dimaksud pada ayat (1) huruf b dilakukan oleh Pengguna Barang /Kuasa Pengguna Barang atas Penggunaan, Pemanfaatan, Pemindahtanganan, Penatausahaan, Pengamanan, dan pemeliharaan Barang Milik  Daerah. </w:t>
      </w:r>
    </w:p>
    <w:p w14:paraId="3923BB36" w14:textId="77777777" w:rsidR="00982D44" w:rsidRPr="00860FD3" w:rsidRDefault="00982D44">
      <w:pPr>
        <w:numPr>
          <w:ilvl w:val="0"/>
          <w:numId w:val="268"/>
        </w:numPr>
        <w:ind w:left="2552" w:right="102" w:hanging="360"/>
        <w:rPr>
          <w:color w:val="auto"/>
        </w:rPr>
      </w:pPr>
      <w:r w:rsidRPr="00860FD3">
        <w:rPr>
          <w:color w:val="auto"/>
        </w:rPr>
        <w:t xml:space="preserve">Pemantauan sebagaimana dimaksud pada ayat (2) dan ayat (3) terdiri atas: </w:t>
      </w:r>
    </w:p>
    <w:p w14:paraId="2AD1D49F" w14:textId="77777777" w:rsidR="00982D44" w:rsidRPr="00860FD3" w:rsidRDefault="00982D44">
      <w:pPr>
        <w:numPr>
          <w:ilvl w:val="0"/>
          <w:numId w:val="270"/>
        </w:numPr>
        <w:ind w:left="2977" w:right="102" w:firstLine="0"/>
        <w:rPr>
          <w:color w:val="auto"/>
        </w:rPr>
      </w:pPr>
      <w:r w:rsidRPr="00860FD3">
        <w:rPr>
          <w:color w:val="auto"/>
        </w:rPr>
        <w:t xml:space="preserve">pemantauan periodik paling sedikit setiap 1 (satu) tahun sekali; dan </w:t>
      </w:r>
    </w:p>
    <w:p w14:paraId="4ED68E9C" w14:textId="77777777" w:rsidR="00982D44" w:rsidRPr="00860FD3" w:rsidRDefault="00982D44">
      <w:pPr>
        <w:numPr>
          <w:ilvl w:val="0"/>
          <w:numId w:val="270"/>
        </w:numPr>
        <w:ind w:left="2977" w:right="102" w:hanging="360"/>
        <w:rPr>
          <w:color w:val="auto"/>
        </w:rPr>
      </w:pPr>
      <w:r w:rsidRPr="00860FD3">
        <w:rPr>
          <w:color w:val="auto"/>
        </w:rPr>
        <w:t>pemantauan insidentil dilaksanakan sewaktu</w:t>
      </w:r>
      <w:r w:rsidR="00DA7BFD" w:rsidRPr="00860FD3">
        <w:rPr>
          <w:color w:val="auto"/>
          <w:lang w:val="en-US"/>
        </w:rPr>
        <w:t>-</w:t>
      </w:r>
      <w:r w:rsidRPr="00860FD3">
        <w:rPr>
          <w:color w:val="auto"/>
        </w:rPr>
        <w:t xml:space="preserve">waktu, dalam hal terdapat informasi tertulis/laporan yang berasal dari laporan hasil pemeriksaan aparat intern pemerintah, dan/atau laporan hasil pemeriksaan Badan Pemeriksa Keuangan. </w:t>
      </w:r>
    </w:p>
    <w:p w14:paraId="1829CF04" w14:textId="77777777" w:rsidR="00982D44" w:rsidRPr="00860FD3" w:rsidRDefault="00982D44">
      <w:pPr>
        <w:numPr>
          <w:ilvl w:val="0"/>
          <w:numId w:val="268"/>
        </w:numPr>
        <w:ind w:left="2552" w:right="102" w:hanging="360"/>
        <w:rPr>
          <w:color w:val="auto"/>
        </w:rPr>
      </w:pPr>
      <w:r w:rsidRPr="00860FD3">
        <w:rPr>
          <w:color w:val="auto"/>
        </w:rPr>
        <w:t xml:space="preserve">Pemantauan sebagaimana dimaksud pada ayat (1) dilakukan dengan cara: </w:t>
      </w:r>
    </w:p>
    <w:p w14:paraId="16F785DA" w14:textId="77777777" w:rsidR="00982D44" w:rsidRPr="00860FD3" w:rsidRDefault="00982D44">
      <w:pPr>
        <w:numPr>
          <w:ilvl w:val="0"/>
          <w:numId w:val="271"/>
        </w:numPr>
        <w:ind w:left="2977" w:right="102" w:hanging="360"/>
        <w:rPr>
          <w:color w:val="auto"/>
        </w:rPr>
      </w:pPr>
      <w:r w:rsidRPr="00860FD3">
        <w:rPr>
          <w:color w:val="auto"/>
        </w:rPr>
        <w:t xml:space="preserve">penelitian administrasi; dan/atau </w:t>
      </w:r>
    </w:p>
    <w:p w14:paraId="30D6B4EB" w14:textId="77777777" w:rsidR="00982D44" w:rsidRPr="00860FD3" w:rsidRDefault="00982D44">
      <w:pPr>
        <w:numPr>
          <w:ilvl w:val="0"/>
          <w:numId w:val="271"/>
        </w:numPr>
        <w:ind w:left="2977" w:right="102" w:hanging="360"/>
        <w:rPr>
          <w:color w:val="auto"/>
        </w:rPr>
      </w:pPr>
      <w:r w:rsidRPr="00860FD3">
        <w:rPr>
          <w:color w:val="auto"/>
        </w:rPr>
        <w:t xml:space="preserve">penelitian lapangan. </w:t>
      </w:r>
    </w:p>
    <w:p w14:paraId="37E7621B" w14:textId="77777777" w:rsidR="00982D44" w:rsidRPr="00860FD3" w:rsidRDefault="00982D44">
      <w:pPr>
        <w:numPr>
          <w:ilvl w:val="0"/>
          <w:numId w:val="268"/>
        </w:numPr>
        <w:ind w:left="2552" w:right="102" w:hanging="360"/>
        <w:rPr>
          <w:color w:val="auto"/>
        </w:rPr>
      </w:pPr>
      <w:r w:rsidRPr="00860FD3">
        <w:rPr>
          <w:color w:val="auto"/>
        </w:rPr>
        <w:t xml:space="preserve">Penelitian administrasi sebagaimana dimaksud pada ayat (5) huruf a dilakukan dengan tahapan: </w:t>
      </w:r>
    </w:p>
    <w:p w14:paraId="42AB6B44" w14:textId="77777777" w:rsidR="00982D44" w:rsidRPr="00860FD3" w:rsidRDefault="00982D44">
      <w:pPr>
        <w:numPr>
          <w:ilvl w:val="0"/>
          <w:numId w:val="272"/>
        </w:numPr>
        <w:ind w:left="2977" w:right="102" w:hanging="360"/>
        <w:rPr>
          <w:color w:val="auto"/>
        </w:rPr>
      </w:pPr>
      <w:r w:rsidRPr="00860FD3">
        <w:rPr>
          <w:color w:val="auto"/>
        </w:rPr>
        <w:t xml:space="preserve">menghimpun informasi dari berbagai sumber; </w:t>
      </w:r>
    </w:p>
    <w:p w14:paraId="453EF827" w14:textId="77777777" w:rsidR="00982D44" w:rsidRPr="00860FD3" w:rsidRDefault="00982D44">
      <w:pPr>
        <w:numPr>
          <w:ilvl w:val="0"/>
          <w:numId w:val="272"/>
        </w:numPr>
        <w:ind w:left="2977" w:right="102" w:hanging="360"/>
        <w:rPr>
          <w:color w:val="auto"/>
        </w:rPr>
      </w:pPr>
      <w:r w:rsidRPr="00860FD3">
        <w:rPr>
          <w:color w:val="auto"/>
        </w:rPr>
        <w:t xml:space="preserve">mengumpulkan dokumen; dan </w:t>
      </w:r>
    </w:p>
    <w:p w14:paraId="1BC2D1F4" w14:textId="77777777" w:rsidR="00982D44" w:rsidRPr="00860FD3" w:rsidRDefault="00982D44">
      <w:pPr>
        <w:numPr>
          <w:ilvl w:val="0"/>
          <w:numId w:val="272"/>
        </w:numPr>
        <w:ind w:left="2977" w:right="102" w:firstLine="0"/>
        <w:rPr>
          <w:color w:val="auto"/>
        </w:rPr>
      </w:pPr>
      <w:r w:rsidRPr="00860FD3">
        <w:rPr>
          <w:color w:val="auto"/>
        </w:rPr>
        <w:lastRenderedPageBreak/>
        <w:t xml:space="preserve">meneliti dokumen atas </w:t>
      </w:r>
      <w:r w:rsidRPr="00860FD3">
        <w:rPr>
          <w:color w:val="auto"/>
        </w:rPr>
        <w:tab/>
        <w:t>pelaksanaan</w:t>
      </w:r>
      <w:r w:rsidR="00D81A5C" w:rsidRPr="00860FD3">
        <w:rPr>
          <w:color w:val="auto"/>
          <w:lang w:val="en-US"/>
        </w:rPr>
        <w:t xml:space="preserve"> </w:t>
      </w:r>
      <w:r w:rsidRPr="00860FD3">
        <w:rPr>
          <w:color w:val="auto"/>
        </w:rPr>
        <w:t xml:space="preserve">Penggunaan, Pemanfaatan, Pemindahtanganan, Penatausahaan, pengamanan, dan pemeliharaan Barang Milik Daerah. </w:t>
      </w:r>
    </w:p>
    <w:p w14:paraId="1BFD32B1" w14:textId="77777777" w:rsidR="00982D44" w:rsidRPr="00860FD3" w:rsidRDefault="00982D44">
      <w:pPr>
        <w:numPr>
          <w:ilvl w:val="0"/>
          <w:numId w:val="268"/>
        </w:numPr>
        <w:ind w:left="2552" w:right="102" w:hanging="360"/>
        <w:rPr>
          <w:color w:val="auto"/>
        </w:rPr>
      </w:pPr>
      <w:r w:rsidRPr="00860FD3">
        <w:rPr>
          <w:color w:val="auto"/>
        </w:rPr>
        <w:t xml:space="preserve">Penelitian lapangan sebagaimana dimaksud pada ayat (5) huruf b dilakukan dalam hal hasil penelitian administrasi sebagaimana dimaksud pada ayat (6) belum mencukupi, dengan cara: </w:t>
      </w:r>
    </w:p>
    <w:p w14:paraId="5B8E7ADA" w14:textId="77777777" w:rsidR="00982D44" w:rsidRPr="00860FD3" w:rsidRDefault="00982D44">
      <w:pPr>
        <w:numPr>
          <w:ilvl w:val="0"/>
          <w:numId w:val="273"/>
        </w:numPr>
        <w:ind w:left="2977" w:right="102" w:hanging="360"/>
        <w:rPr>
          <w:color w:val="auto"/>
        </w:rPr>
      </w:pPr>
      <w:r w:rsidRPr="00860FD3">
        <w:rPr>
          <w:color w:val="auto"/>
        </w:rPr>
        <w:t xml:space="preserve">melakukan  peninjauan secara langsung; dan </w:t>
      </w:r>
    </w:p>
    <w:p w14:paraId="040BF323" w14:textId="77777777" w:rsidR="00982D44" w:rsidRPr="00860FD3" w:rsidRDefault="00982D44">
      <w:pPr>
        <w:numPr>
          <w:ilvl w:val="0"/>
          <w:numId w:val="273"/>
        </w:numPr>
        <w:ind w:left="2977" w:right="102" w:hanging="360"/>
        <w:rPr>
          <w:color w:val="auto"/>
        </w:rPr>
      </w:pPr>
      <w:r w:rsidRPr="00860FD3">
        <w:rPr>
          <w:color w:val="auto"/>
        </w:rPr>
        <w:t xml:space="preserve">meminta konfirmasi kepada pihak terkait. </w:t>
      </w:r>
    </w:p>
    <w:p w14:paraId="597B3571" w14:textId="77777777" w:rsidR="00982D44" w:rsidRPr="00860FD3" w:rsidRDefault="00982D44" w:rsidP="00982D44">
      <w:pPr>
        <w:spacing w:after="0" w:line="259" w:lineRule="auto"/>
        <w:ind w:left="3544" w:right="0" w:firstLine="0"/>
        <w:jc w:val="left"/>
        <w:rPr>
          <w:color w:val="auto"/>
        </w:rPr>
      </w:pPr>
      <w:r w:rsidRPr="00860FD3">
        <w:rPr>
          <w:color w:val="auto"/>
        </w:rPr>
        <w:t xml:space="preserve"> </w:t>
      </w:r>
    </w:p>
    <w:p w14:paraId="66BE24F0" w14:textId="77777777" w:rsidR="00982D44" w:rsidRPr="00860FD3" w:rsidRDefault="00982D44" w:rsidP="00982D44">
      <w:pPr>
        <w:spacing w:after="10" w:line="249" w:lineRule="auto"/>
        <w:ind w:left="3019" w:right="1601"/>
        <w:jc w:val="center"/>
        <w:rPr>
          <w:color w:val="auto"/>
          <w:lang w:val="en-US"/>
        </w:rPr>
      </w:pPr>
      <w:r w:rsidRPr="00860FD3">
        <w:rPr>
          <w:color w:val="auto"/>
        </w:rPr>
        <w:t xml:space="preserve">Pasal </w:t>
      </w:r>
      <w:r w:rsidR="00F3154D" w:rsidRPr="00860FD3">
        <w:rPr>
          <w:color w:val="auto"/>
          <w:lang w:val="en-US"/>
        </w:rPr>
        <w:t>22</w:t>
      </w:r>
      <w:r w:rsidR="003C4501" w:rsidRPr="00860FD3">
        <w:rPr>
          <w:color w:val="auto"/>
          <w:lang w:val="en-US"/>
        </w:rPr>
        <w:t>4</w:t>
      </w:r>
    </w:p>
    <w:p w14:paraId="279BF2D1" w14:textId="77777777" w:rsidR="00982D44" w:rsidRPr="00860FD3" w:rsidRDefault="00982D44">
      <w:pPr>
        <w:numPr>
          <w:ilvl w:val="0"/>
          <w:numId w:val="274"/>
        </w:numPr>
        <w:ind w:left="2552" w:right="102" w:hanging="567"/>
        <w:rPr>
          <w:color w:val="auto"/>
        </w:rPr>
      </w:pPr>
      <w:r w:rsidRPr="00860FD3">
        <w:rPr>
          <w:color w:val="auto"/>
        </w:rPr>
        <w:t xml:space="preserve">Pengguna Barang melakukan penertiban sebagaimana dimaksud dalam Pasal </w:t>
      </w:r>
      <w:r w:rsidR="00F3154D" w:rsidRPr="00860FD3">
        <w:rPr>
          <w:color w:val="auto"/>
          <w:lang w:val="en-US"/>
        </w:rPr>
        <w:t>22</w:t>
      </w:r>
      <w:r w:rsidR="003C4501" w:rsidRPr="00860FD3">
        <w:rPr>
          <w:color w:val="auto"/>
          <w:lang w:val="en-US"/>
        </w:rPr>
        <w:t>1</w:t>
      </w:r>
      <w:r w:rsidRPr="00860FD3">
        <w:rPr>
          <w:color w:val="auto"/>
        </w:rPr>
        <w:t xml:space="preserve"> ayat (1) sebagai tindak lanjut dari: </w:t>
      </w:r>
    </w:p>
    <w:p w14:paraId="24BEF76C" w14:textId="77777777" w:rsidR="00982D44" w:rsidRPr="00860FD3" w:rsidRDefault="00982D44">
      <w:pPr>
        <w:numPr>
          <w:ilvl w:val="0"/>
          <w:numId w:val="275"/>
        </w:numPr>
        <w:ind w:left="2977" w:right="102" w:hanging="566"/>
        <w:rPr>
          <w:color w:val="auto"/>
        </w:rPr>
      </w:pPr>
      <w:r w:rsidRPr="00860FD3">
        <w:rPr>
          <w:color w:val="auto"/>
        </w:rPr>
        <w:t xml:space="preserve">hasil pemantauan, apabila diketahui adanya ketidaksesuaian antara pelaksanaan Penggunaan, Pemanfaatan, Pemindahtanganan, Penatausahaan, pemeliharaan dan pengamanan Barang Milik Daerah dengan ketentuan peraturan perundang-undangan;  </w:t>
      </w:r>
    </w:p>
    <w:p w14:paraId="4D26A640" w14:textId="77777777" w:rsidR="00982D44" w:rsidRPr="00860FD3" w:rsidRDefault="00982D44">
      <w:pPr>
        <w:numPr>
          <w:ilvl w:val="0"/>
          <w:numId w:val="275"/>
        </w:numPr>
        <w:ind w:left="2977" w:right="102" w:hanging="566"/>
        <w:rPr>
          <w:color w:val="auto"/>
        </w:rPr>
      </w:pPr>
      <w:r w:rsidRPr="00860FD3">
        <w:rPr>
          <w:color w:val="auto"/>
        </w:rPr>
        <w:t xml:space="preserve">permintaan penertiban dari Pengelola Barang dan dapat melibatkan pihak terkait ; dan/atau </w:t>
      </w:r>
    </w:p>
    <w:p w14:paraId="5EC4D20B" w14:textId="77777777" w:rsidR="00982D44" w:rsidRPr="00860FD3" w:rsidRDefault="00982D44">
      <w:pPr>
        <w:numPr>
          <w:ilvl w:val="0"/>
          <w:numId w:val="275"/>
        </w:numPr>
        <w:ind w:left="2977" w:right="102" w:hanging="566"/>
        <w:rPr>
          <w:color w:val="auto"/>
        </w:rPr>
      </w:pPr>
      <w:r w:rsidRPr="00860FD3">
        <w:rPr>
          <w:color w:val="auto"/>
        </w:rPr>
        <w:t xml:space="preserve">hasil pemeriksaan dari aparat pengawasan intern pemerintah atau Badan Pemeriksa Keuangan. </w:t>
      </w:r>
    </w:p>
    <w:p w14:paraId="3FBAE64F" w14:textId="77777777" w:rsidR="00982D44" w:rsidRPr="00860FD3" w:rsidRDefault="00982D44">
      <w:pPr>
        <w:numPr>
          <w:ilvl w:val="0"/>
          <w:numId w:val="274"/>
        </w:numPr>
        <w:ind w:left="2552" w:right="102" w:hanging="567"/>
        <w:rPr>
          <w:color w:val="auto"/>
        </w:rPr>
      </w:pPr>
      <w:r w:rsidRPr="00860FD3">
        <w:rPr>
          <w:color w:val="auto"/>
        </w:rPr>
        <w:t xml:space="preserve">Kuasa Pengguna Barang melakukan penertiban sebagai tindak lanjut dari: </w:t>
      </w:r>
    </w:p>
    <w:p w14:paraId="00223746" w14:textId="77777777" w:rsidR="00982D44" w:rsidRPr="00860FD3" w:rsidRDefault="00982D44">
      <w:pPr>
        <w:numPr>
          <w:ilvl w:val="0"/>
          <w:numId w:val="276"/>
        </w:numPr>
        <w:ind w:left="2977" w:right="102" w:hanging="566"/>
        <w:rPr>
          <w:color w:val="auto"/>
        </w:rPr>
      </w:pPr>
      <w:r w:rsidRPr="00860FD3">
        <w:rPr>
          <w:color w:val="auto"/>
        </w:rPr>
        <w:t xml:space="preserve">hasil pemantauan, dalam hal diketahui adanya ketidaksesuaian antara pelaksanaan Penggunaan, Pemanfaatan, Pemindahtanganan, Penatausahaan, pemeliharaan dan pengamanan Barang Milik Daerah dengan ketentuan peraturan perundang-undangan;  </w:t>
      </w:r>
    </w:p>
    <w:p w14:paraId="3BAF325A" w14:textId="77777777" w:rsidR="00982D44" w:rsidRPr="00860FD3" w:rsidRDefault="00982D44">
      <w:pPr>
        <w:numPr>
          <w:ilvl w:val="0"/>
          <w:numId w:val="276"/>
        </w:numPr>
        <w:ind w:left="2977" w:right="102" w:hanging="566"/>
        <w:rPr>
          <w:color w:val="auto"/>
        </w:rPr>
      </w:pPr>
      <w:r w:rsidRPr="00860FD3">
        <w:rPr>
          <w:color w:val="auto"/>
        </w:rPr>
        <w:t xml:space="preserve">permintaan penertiban dari Pengguna Barang serta dapat melibatkan Pengelola Barang dan pihak terkait;  dan/atau  </w:t>
      </w:r>
    </w:p>
    <w:p w14:paraId="4B2B69D5" w14:textId="77777777" w:rsidR="00982D44" w:rsidRPr="00860FD3" w:rsidRDefault="00982D44">
      <w:pPr>
        <w:numPr>
          <w:ilvl w:val="0"/>
          <w:numId w:val="276"/>
        </w:numPr>
        <w:ind w:left="2977" w:right="102" w:hanging="566"/>
        <w:rPr>
          <w:color w:val="auto"/>
        </w:rPr>
      </w:pPr>
      <w:r w:rsidRPr="00860FD3">
        <w:rPr>
          <w:color w:val="auto"/>
        </w:rPr>
        <w:lastRenderedPageBreak/>
        <w:t xml:space="preserve">hasil pemeriksaan dari aparat pengawasan intern pemerintah atau Badan Pemeriksa Keuangan. </w:t>
      </w:r>
    </w:p>
    <w:p w14:paraId="5B87EF03" w14:textId="77777777" w:rsidR="00982D44" w:rsidRPr="00860FD3" w:rsidRDefault="00982D44">
      <w:pPr>
        <w:numPr>
          <w:ilvl w:val="0"/>
          <w:numId w:val="274"/>
        </w:numPr>
        <w:ind w:left="2552" w:right="102" w:hanging="567"/>
        <w:rPr>
          <w:color w:val="auto"/>
        </w:rPr>
      </w:pPr>
      <w:r w:rsidRPr="00860FD3">
        <w:rPr>
          <w:color w:val="auto"/>
        </w:rPr>
        <w:t xml:space="preserve">Pengguna Barang/Kuasa Pengguna Barang melakukan penertiban terhadap Pengamanan Barang Milik Daerah dalam hal dari hasil pemantauan ditemukan: </w:t>
      </w:r>
    </w:p>
    <w:p w14:paraId="08E92FBE" w14:textId="77777777" w:rsidR="00982D44" w:rsidRPr="00860FD3" w:rsidRDefault="00982D44">
      <w:pPr>
        <w:numPr>
          <w:ilvl w:val="0"/>
          <w:numId w:val="277"/>
        </w:numPr>
        <w:ind w:left="2977" w:right="102" w:hanging="566"/>
        <w:rPr>
          <w:color w:val="auto"/>
        </w:rPr>
      </w:pPr>
      <w:r w:rsidRPr="00860FD3">
        <w:rPr>
          <w:color w:val="auto"/>
        </w:rPr>
        <w:t xml:space="preserve">Barang Milik Daerah berupa tanah belum bersertifikat atas nama Pemerintah Daerah; </w:t>
      </w:r>
    </w:p>
    <w:p w14:paraId="74D943D8" w14:textId="77777777" w:rsidR="00982D44" w:rsidRPr="00860FD3" w:rsidRDefault="00982D44">
      <w:pPr>
        <w:numPr>
          <w:ilvl w:val="0"/>
          <w:numId w:val="277"/>
        </w:numPr>
        <w:ind w:left="2977" w:right="102" w:hanging="566"/>
        <w:rPr>
          <w:color w:val="auto"/>
        </w:rPr>
      </w:pPr>
      <w:r w:rsidRPr="00860FD3">
        <w:rPr>
          <w:color w:val="auto"/>
        </w:rPr>
        <w:t xml:space="preserve">Barang Milik Daerah dikuasai oleh Pihak Lain; dan/atau </w:t>
      </w:r>
    </w:p>
    <w:p w14:paraId="4E0C9BAC" w14:textId="77777777" w:rsidR="00982D44" w:rsidRPr="00860FD3" w:rsidRDefault="00982D44">
      <w:pPr>
        <w:numPr>
          <w:ilvl w:val="0"/>
          <w:numId w:val="277"/>
        </w:numPr>
        <w:ind w:left="2977" w:right="102" w:hanging="566"/>
        <w:rPr>
          <w:color w:val="auto"/>
        </w:rPr>
      </w:pPr>
      <w:r w:rsidRPr="00860FD3">
        <w:rPr>
          <w:color w:val="auto"/>
        </w:rPr>
        <w:t xml:space="preserve">Barang Milik Daerah dalam sengketa. </w:t>
      </w:r>
    </w:p>
    <w:p w14:paraId="54BCE608" w14:textId="77777777" w:rsidR="00982D44" w:rsidRPr="00860FD3" w:rsidRDefault="00982D44">
      <w:pPr>
        <w:numPr>
          <w:ilvl w:val="0"/>
          <w:numId w:val="274"/>
        </w:numPr>
        <w:ind w:left="2552" w:right="102" w:hanging="567"/>
        <w:rPr>
          <w:color w:val="auto"/>
        </w:rPr>
      </w:pPr>
      <w:r w:rsidRPr="00860FD3">
        <w:rPr>
          <w:color w:val="auto"/>
        </w:rPr>
        <w:t xml:space="preserve">Penertiban Barang Milik Daerah berupa tanah belum bersertifikat atas nama Pemerintah Daerah sebagaimana dimaksud pada ayat (3) huruf a dilakukan dengan cara: </w:t>
      </w:r>
    </w:p>
    <w:p w14:paraId="6DD1A4DC" w14:textId="77777777" w:rsidR="00982D44" w:rsidRPr="00860FD3" w:rsidRDefault="00982D44">
      <w:pPr>
        <w:numPr>
          <w:ilvl w:val="0"/>
          <w:numId w:val="278"/>
        </w:numPr>
        <w:ind w:left="2977" w:right="102" w:hanging="566"/>
        <w:rPr>
          <w:color w:val="auto"/>
        </w:rPr>
      </w:pPr>
      <w:r w:rsidRPr="00860FD3">
        <w:rPr>
          <w:color w:val="auto"/>
        </w:rPr>
        <w:t xml:space="preserve">segera memproses sertifikat ke kantor pertanahan setempat sesuai dengan ketentuan peraturan perundang-undangan; dan </w:t>
      </w:r>
    </w:p>
    <w:p w14:paraId="1EAE719A" w14:textId="77777777" w:rsidR="00982D44" w:rsidRPr="00860FD3" w:rsidRDefault="00982D44">
      <w:pPr>
        <w:numPr>
          <w:ilvl w:val="0"/>
          <w:numId w:val="278"/>
        </w:numPr>
        <w:ind w:left="2977" w:right="102" w:hanging="566"/>
        <w:rPr>
          <w:color w:val="auto"/>
        </w:rPr>
      </w:pPr>
      <w:r w:rsidRPr="00860FD3">
        <w:rPr>
          <w:color w:val="auto"/>
        </w:rPr>
        <w:t xml:space="preserve">menjaga dan mengamankan Barang Milik Daerah dari penguasaan dan/atau oleh pihak yang tidak berhak. </w:t>
      </w:r>
    </w:p>
    <w:p w14:paraId="2548E728" w14:textId="77777777" w:rsidR="00982D44" w:rsidRPr="00860FD3" w:rsidRDefault="00982D44">
      <w:pPr>
        <w:numPr>
          <w:ilvl w:val="0"/>
          <w:numId w:val="274"/>
        </w:numPr>
        <w:ind w:left="2552" w:right="102" w:hanging="567"/>
        <w:rPr>
          <w:color w:val="auto"/>
        </w:rPr>
      </w:pPr>
      <w:r w:rsidRPr="00860FD3">
        <w:rPr>
          <w:color w:val="auto"/>
        </w:rPr>
        <w:t xml:space="preserve">Penertiban Barang Milik Daerah dikuasai oleh Pihak Lain sebagaimana dimaksud pada ayat (3) huruf b dilakukan dengan cara: </w:t>
      </w:r>
    </w:p>
    <w:p w14:paraId="78D8A492" w14:textId="77777777" w:rsidR="00982D44" w:rsidRPr="00860FD3" w:rsidRDefault="00982D44">
      <w:pPr>
        <w:numPr>
          <w:ilvl w:val="0"/>
          <w:numId w:val="279"/>
        </w:numPr>
        <w:ind w:left="2977" w:right="102" w:hanging="566"/>
        <w:rPr>
          <w:color w:val="auto"/>
        </w:rPr>
      </w:pPr>
      <w:r w:rsidRPr="00860FD3">
        <w:rPr>
          <w:color w:val="auto"/>
        </w:rPr>
        <w:t xml:space="preserve">Pengguna Barang/Kuasa Pengguna Barang melakukan pendekatan persuasif melalui musyawarah secara persuasif dengan pihak yang menguasai Barang Milik Daerah, baik dilakukan oleh Pengguna Barang/Kuasa Pengguna Barang maupun dengan mediasi oleh aparat pemerintah terkait; dan  </w:t>
      </w:r>
    </w:p>
    <w:p w14:paraId="2A2E7A57" w14:textId="77777777" w:rsidR="00982D44" w:rsidRPr="00860FD3" w:rsidRDefault="00982D44">
      <w:pPr>
        <w:numPr>
          <w:ilvl w:val="0"/>
          <w:numId w:val="279"/>
        </w:numPr>
        <w:ind w:left="2977" w:right="102" w:hanging="566"/>
        <w:rPr>
          <w:color w:val="auto"/>
        </w:rPr>
      </w:pPr>
      <w:r w:rsidRPr="00860FD3">
        <w:rPr>
          <w:color w:val="auto"/>
        </w:rPr>
        <w:t xml:space="preserve">dalam hal pendekatan persuasif tidak berhasil, Pengguna Barang/Kuasa Pengguna Barang melakukan upaya hukum. </w:t>
      </w:r>
    </w:p>
    <w:p w14:paraId="5418147A" w14:textId="77777777" w:rsidR="003C4501" w:rsidRPr="00860FD3" w:rsidRDefault="00982D44">
      <w:pPr>
        <w:numPr>
          <w:ilvl w:val="0"/>
          <w:numId w:val="274"/>
        </w:numPr>
        <w:ind w:left="2552" w:right="102" w:hanging="567"/>
        <w:rPr>
          <w:color w:val="auto"/>
        </w:rPr>
      </w:pPr>
      <w:r w:rsidRPr="00860FD3">
        <w:rPr>
          <w:color w:val="auto"/>
        </w:rPr>
        <w:t xml:space="preserve">Penertiban sebagaimana dimaksud pada ayat (3) huruf c dilakukan dengan cara: </w:t>
      </w:r>
    </w:p>
    <w:p w14:paraId="3AD660FD" w14:textId="77777777" w:rsidR="00982D44" w:rsidRPr="00860FD3" w:rsidRDefault="00982D44">
      <w:pPr>
        <w:numPr>
          <w:ilvl w:val="0"/>
          <w:numId w:val="280"/>
        </w:numPr>
        <w:ind w:left="2977" w:right="102" w:hanging="567"/>
        <w:rPr>
          <w:color w:val="auto"/>
        </w:rPr>
      </w:pPr>
      <w:r w:rsidRPr="00860FD3">
        <w:rPr>
          <w:color w:val="auto"/>
        </w:rPr>
        <w:lastRenderedPageBreak/>
        <w:t xml:space="preserve">melakukan upaya hukum; </w:t>
      </w:r>
    </w:p>
    <w:p w14:paraId="4D53AD7D" w14:textId="77777777" w:rsidR="00982D44" w:rsidRPr="00860FD3" w:rsidRDefault="00982D44">
      <w:pPr>
        <w:numPr>
          <w:ilvl w:val="0"/>
          <w:numId w:val="280"/>
        </w:numPr>
        <w:ind w:left="2977" w:right="102" w:hanging="360"/>
        <w:rPr>
          <w:color w:val="auto"/>
        </w:rPr>
      </w:pPr>
      <w:r w:rsidRPr="00860FD3">
        <w:rPr>
          <w:color w:val="auto"/>
        </w:rPr>
        <w:t xml:space="preserve">penanganan perkara harus dilakukan dengan mengajukan bukti yang kuat dan/atau menyediakan keterangan saksi/ahli yang menguatkan kepemilikan Pemerintah Daerah atas Barang Milik Daerah; </w:t>
      </w:r>
    </w:p>
    <w:p w14:paraId="1E337D9D" w14:textId="77777777" w:rsidR="00982D44" w:rsidRPr="00860FD3" w:rsidRDefault="00982D44">
      <w:pPr>
        <w:numPr>
          <w:ilvl w:val="0"/>
          <w:numId w:val="280"/>
        </w:numPr>
        <w:ind w:left="2977" w:right="102" w:hanging="360"/>
        <w:rPr>
          <w:color w:val="auto"/>
        </w:rPr>
      </w:pPr>
      <w:r w:rsidRPr="00860FD3">
        <w:rPr>
          <w:color w:val="auto"/>
        </w:rPr>
        <w:t xml:space="preserve">dapat berkoordinasi dengan aparat pengawasan intern pemerintah, Pengelola Barang, Pengguna Barang/Kuasa Pengguna Barang lainnya dan/atau aparat penegak hukum untuk mendukung penanganan perkara; dan </w:t>
      </w:r>
    </w:p>
    <w:p w14:paraId="3866A469" w14:textId="77777777" w:rsidR="00982D44" w:rsidRPr="00860FD3" w:rsidRDefault="00982D44">
      <w:pPr>
        <w:numPr>
          <w:ilvl w:val="0"/>
          <w:numId w:val="280"/>
        </w:numPr>
        <w:ind w:left="2977" w:right="102" w:hanging="360"/>
        <w:rPr>
          <w:color w:val="auto"/>
        </w:rPr>
      </w:pPr>
      <w:r w:rsidRPr="00860FD3">
        <w:rPr>
          <w:color w:val="auto"/>
        </w:rPr>
        <w:t xml:space="preserve">melakukan monitoring secara cermat atas penanganan perkara terkait Barang Milik Daerah tersebut sampai dengan adanya putusan pengadilan yang telah berkekuatan hukum tetap dan tidak mempunyai upaya hukum lainnya. </w:t>
      </w:r>
    </w:p>
    <w:p w14:paraId="54BE28B5" w14:textId="77777777" w:rsidR="00982D44" w:rsidRPr="00860FD3" w:rsidRDefault="00982D44">
      <w:pPr>
        <w:numPr>
          <w:ilvl w:val="0"/>
          <w:numId w:val="274"/>
        </w:numPr>
        <w:ind w:left="2552" w:right="102" w:hanging="567"/>
        <w:rPr>
          <w:color w:val="auto"/>
        </w:rPr>
      </w:pPr>
      <w:r w:rsidRPr="00860FD3">
        <w:rPr>
          <w:color w:val="auto"/>
        </w:rPr>
        <w:t xml:space="preserve">Dalam hal Pengguna Barang/Kuasa Pengguna Barang menjadi pihak berperkara dan telah dinyatakan sebagai pihak yang kalah berdasarkan putusan pengadilan yang telah berkekuatan hukum tetap, dan upaya gugatan dan/atau perlawanan dari Pengelola Barang telah dinyatakan sebagai pihak yang kalah berdasarkan putusan yang berkekuatan hukum tetap dan tidak mempunyai upaya hukum lain maka putusan tersebut ditindaklanjuti sesuai dengan ketentuan peraturan perundang-undangan. </w:t>
      </w:r>
    </w:p>
    <w:p w14:paraId="1E2C9C6B" w14:textId="77777777" w:rsidR="00982D44" w:rsidRPr="00860FD3" w:rsidRDefault="00982D44" w:rsidP="00982D44">
      <w:pPr>
        <w:spacing w:after="0" w:line="259" w:lineRule="auto"/>
        <w:ind w:left="0" w:right="0" w:firstLine="0"/>
        <w:jc w:val="left"/>
        <w:rPr>
          <w:color w:val="auto"/>
        </w:rPr>
      </w:pPr>
      <w:r w:rsidRPr="00860FD3">
        <w:rPr>
          <w:color w:val="auto"/>
        </w:rPr>
        <w:t xml:space="preserve"> </w:t>
      </w:r>
    </w:p>
    <w:p w14:paraId="30798798" w14:textId="77777777" w:rsidR="00A971E8" w:rsidRDefault="00A971E8" w:rsidP="00982D44">
      <w:pPr>
        <w:spacing w:after="32" w:line="249" w:lineRule="auto"/>
        <w:ind w:left="3019" w:right="1740"/>
        <w:jc w:val="center"/>
        <w:rPr>
          <w:color w:val="auto"/>
        </w:rPr>
      </w:pPr>
    </w:p>
    <w:p w14:paraId="41539A13" w14:textId="77777777" w:rsidR="00A971E8" w:rsidRDefault="00A971E8" w:rsidP="00982D44">
      <w:pPr>
        <w:spacing w:after="32" w:line="249" w:lineRule="auto"/>
        <w:ind w:left="3019" w:right="1740"/>
        <w:jc w:val="center"/>
        <w:rPr>
          <w:color w:val="auto"/>
        </w:rPr>
      </w:pPr>
    </w:p>
    <w:p w14:paraId="3F4AAC29" w14:textId="77777777" w:rsidR="00A971E8" w:rsidRDefault="00A971E8" w:rsidP="00982D44">
      <w:pPr>
        <w:spacing w:after="32" w:line="249" w:lineRule="auto"/>
        <w:ind w:left="3019" w:right="1740"/>
        <w:jc w:val="center"/>
        <w:rPr>
          <w:color w:val="auto"/>
        </w:rPr>
      </w:pPr>
    </w:p>
    <w:p w14:paraId="2EBB71E5" w14:textId="77777777" w:rsidR="00982D44" w:rsidRPr="00860FD3" w:rsidRDefault="00982D44" w:rsidP="00982D44">
      <w:pPr>
        <w:spacing w:after="32" w:line="249" w:lineRule="auto"/>
        <w:ind w:left="3019" w:right="1740"/>
        <w:jc w:val="center"/>
        <w:rPr>
          <w:color w:val="auto"/>
        </w:rPr>
      </w:pPr>
      <w:r w:rsidRPr="00860FD3">
        <w:rPr>
          <w:color w:val="auto"/>
        </w:rPr>
        <w:t xml:space="preserve">Pasal </w:t>
      </w:r>
      <w:r w:rsidR="00F3154D" w:rsidRPr="00860FD3">
        <w:rPr>
          <w:color w:val="auto"/>
          <w:lang w:val="en-US"/>
        </w:rPr>
        <w:t>22</w:t>
      </w:r>
      <w:r w:rsidR="003C4501" w:rsidRPr="00860FD3">
        <w:rPr>
          <w:color w:val="auto"/>
          <w:lang w:val="en-US"/>
        </w:rPr>
        <w:t>5</w:t>
      </w:r>
    </w:p>
    <w:p w14:paraId="680D1F3A" w14:textId="77777777" w:rsidR="00982D44" w:rsidRPr="00860FD3" w:rsidRDefault="00982D44">
      <w:pPr>
        <w:numPr>
          <w:ilvl w:val="0"/>
          <w:numId w:val="281"/>
        </w:numPr>
        <w:ind w:left="2552" w:right="102" w:hanging="360"/>
        <w:rPr>
          <w:color w:val="auto"/>
        </w:rPr>
      </w:pPr>
      <w:r w:rsidRPr="00860FD3">
        <w:rPr>
          <w:color w:val="auto"/>
        </w:rPr>
        <w:t xml:space="preserve">Pengguna Barang/Kuasa Pengguna Barang  dapat meminta aparat pengawasan intern pemerintah untuk melakukan audit tindak lanjut hasil pemantauan dan penertiban. </w:t>
      </w:r>
    </w:p>
    <w:p w14:paraId="5A73E762" w14:textId="77777777" w:rsidR="00982D44" w:rsidRPr="00860FD3" w:rsidRDefault="00982D44">
      <w:pPr>
        <w:numPr>
          <w:ilvl w:val="0"/>
          <w:numId w:val="281"/>
        </w:numPr>
        <w:ind w:left="2552" w:right="102" w:hanging="360"/>
        <w:rPr>
          <w:color w:val="auto"/>
        </w:rPr>
      </w:pPr>
      <w:r w:rsidRPr="00860FD3">
        <w:rPr>
          <w:color w:val="auto"/>
        </w:rPr>
        <w:lastRenderedPageBreak/>
        <w:t xml:space="preserve">Permintaan audit tindak lanjut hasil pemantauan dan penertiban sebagaimana dimaksud pada ayat (1) dilakukan dalam hal ada indikasi penyimpangan dalam pelaksanaan Penggunaan, Pemanfaatan, Pemindahtanganan, Penatausahaan, pengamanan, dan pemeliharaan Barang Milik Daerah. </w:t>
      </w:r>
    </w:p>
    <w:p w14:paraId="2B808959" w14:textId="77777777" w:rsidR="00982D44" w:rsidRPr="00860FD3" w:rsidRDefault="00982D44">
      <w:pPr>
        <w:numPr>
          <w:ilvl w:val="0"/>
          <w:numId w:val="281"/>
        </w:numPr>
        <w:ind w:left="2552" w:right="102" w:hanging="360"/>
        <w:rPr>
          <w:color w:val="auto"/>
        </w:rPr>
      </w:pPr>
      <w:r w:rsidRPr="00860FD3">
        <w:rPr>
          <w:color w:val="auto"/>
        </w:rPr>
        <w:t xml:space="preserve">Pengguna Barang/Kuasa Pengguna Barang  menindaklanjuti hasil audit sebagaimana dimaksud pada ayat (1) sesuai dengan ketentuan peraturan perundang-undangan. </w:t>
      </w:r>
    </w:p>
    <w:p w14:paraId="7D21E0A3" w14:textId="77777777" w:rsidR="00982D44" w:rsidRPr="00860FD3" w:rsidRDefault="00982D44" w:rsidP="00982D44">
      <w:pPr>
        <w:spacing w:after="0" w:line="259" w:lineRule="auto"/>
        <w:ind w:left="3122" w:right="0" w:firstLine="0"/>
        <w:jc w:val="left"/>
        <w:rPr>
          <w:color w:val="auto"/>
        </w:rPr>
      </w:pPr>
      <w:r w:rsidRPr="00860FD3">
        <w:rPr>
          <w:color w:val="auto"/>
        </w:rPr>
        <w:t xml:space="preserve"> </w:t>
      </w:r>
    </w:p>
    <w:p w14:paraId="17B3CE18" w14:textId="77777777" w:rsidR="00982D44" w:rsidRPr="00860FD3" w:rsidRDefault="00982D44" w:rsidP="00982D44">
      <w:pPr>
        <w:spacing w:after="32" w:line="249" w:lineRule="auto"/>
        <w:ind w:left="3019" w:right="1030"/>
        <w:jc w:val="center"/>
        <w:rPr>
          <w:color w:val="auto"/>
          <w:lang w:val="en-US"/>
        </w:rPr>
      </w:pPr>
      <w:r w:rsidRPr="00860FD3">
        <w:rPr>
          <w:color w:val="auto"/>
        </w:rPr>
        <w:t xml:space="preserve">Pasal </w:t>
      </w:r>
      <w:r w:rsidR="00F3154D" w:rsidRPr="00860FD3">
        <w:rPr>
          <w:color w:val="auto"/>
          <w:lang w:val="en-US"/>
        </w:rPr>
        <w:t>22</w:t>
      </w:r>
      <w:r w:rsidR="003C4501" w:rsidRPr="00860FD3">
        <w:rPr>
          <w:color w:val="auto"/>
          <w:lang w:val="en-US"/>
        </w:rPr>
        <w:t>6</w:t>
      </w:r>
    </w:p>
    <w:p w14:paraId="67F63260" w14:textId="77777777" w:rsidR="00982D44" w:rsidRPr="00860FD3" w:rsidRDefault="00982D44">
      <w:pPr>
        <w:numPr>
          <w:ilvl w:val="0"/>
          <w:numId w:val="308"/>
        </w:numPr>
        <w:ind w:left="2552" w:right="102" w:hanging="360"/>
        <w:rPr>
          <w:color w:val="auto"/>
        </w:rPr>
      </w:pPr>
      <w:r w:rsidRPr="00860FD3">
        <w:rPr>
          <w:color w:val="auto"/>
        </w:rPr>
        <w:t xml:space="preserve">Monitoring dan evaluasi dilakukan oleh Pengguna Barang terhadap hasil dan pelaksanaan pemantauan dan penertiban. </w:t>
      </w:r>
    </w:p>
    <w:p w14:paraId="6AF78DE6" w14:textId="77777777" w:rsidR="00982D44" w:rsidRPr="00860FD3" w:rsidRDefault="00982D44">
      <w:pPr>
        <w:numPr>
          <w:ilvl w:val="0"/>
          <w:numId w:val="308"/>
        </w:numPr>
        <w:ind w:left="2552" w:right="102" w:hanging="360"/>
        <w:rPr>
          <w:color w:val="auto"/>
        </w:rPr>
      </w:pPr>
      <w:r w:rsidRPr="00860FD3">
        <w:rPr>
          <w:color w:val="auto"/>
        </w:rPr>
        <w:t xml:space="preserve">Monitoring dan evaluasi dilakukan atas data, informasi, dan pengolahan data dan informasi pelaksanaan pemantauan dan penertiban yang dilaksanakan oleh Kuasa Pengguna Barang. </w:t>
      </w:r>
    </w:p>
    <w:p w14:paraId="360BA884" w14:textId="77777777" w:rsidR="00982D44" w:rsidRPr="00860FD3" w:rsidRDefault="00982D44">
      <w:pPr>
        <w:numPr>
          <w:ilvl w:val="0"/>
          <w:numId w:val="308"/>
        </w:numPr>
        <w:ind w:left="2552" w:right="102" w:hanging="360"/>
        <w:rPr>
          <w:color w:val="auto"/>
        </w:rPr>
      </w:pPr>
      <w:r w:rsidRPr="00860FD3">
        <w:rPr>
          <w:color w:val="auto"/>
        </w:rPr>
        <w:t xml:space="preserve">Hasil pengolahan data dan informasi sebagaimana dimaksud pada ayat (2) berupa saran, masukan atau pendapat atas kondisi yang diketemukan dalam hasil </w:t>
      </w:r>
    </w:p>
    <w:p w14:paraId="784CA272" w14:textId="77777777" w:rsidR="00982D44" w:rsidRPr="00860FD3" w:rsidRDefault="00982D44">
      <w:pPr>
        <w:numPr>
          <w:ilvl w:val="0"/>
          <w:numId w:val="308"/>
        </w:numPr>
        <w:ind w:left="2552" w:right="102" w:firstLine="0"/>
        <w:rPr>
          <w:color w:val="auto"/>
        </w:rPr>
      </w:pPr>
      <w:r w:rsidRPr="00860FD3">
        <w:rPr>
          <w:color w:val="auto"/>
        </w:rPr>
        <w:t xml:space="preserve">dan pelaksanaan pemantauan dan penertiban oleh Kuasa Pengguna Barang. </w:t>
      </w:r>
    </w:p>
    <w:p w14:paraId="2F00EF18" w14:textId="77777777" w:rsidR="00982D44" w:rsidRPr="00860FD3" w:rsidRDefault="00982D44">
      <w:pPr>
        <w:numPr>
          <w:ilvl w:val="0"/>
          <w:numId w:val="308"/>
        </w:numPr>
        <w:ind w:left="2552" w:right="102" w:hanging="360"/>
        <w:rPr>
          <w:color w:val="auto"/>
        </w:rPr>
      </w:pPr>
      <w:r w:rsidRPr="00860FD3">
        <w:rPr>
          <w:color w:val="auto"/>
        </w:rPr>
        <w:t xml:space="preserve">Pengguna Barang/Kuasa Pengguna Barang menyusun laporan secara tahunan atas melaksanakan pengawasan dan pengendalian Barang Milik Daerah, meliputi: </w:t>
      </w:r>
    </w:p>
    <w:p w14:paraId="51E132FA" w14:textId="77777777" w:rsidR="00982D44" w:rsidRPr="00860FD3" w:rsidRDefault="00982D44">
      <w:pPr>
        <w:numPr>
          <w:ilvl w:val="0"/>
          <w:numId w:val="282"/>
        </w:numPr>
        <w:ind w:left="2977" w:right="102" w:hanging="566"/>
        <w:rPr>
          <w:color w:val="auto"/>
        </w:rPr>
      </w:pPr>
      <w:r w:rsidRPr="00860FD3">
        <w:rPr>
          <w:color w:val="auto"/>
        </w:rPr>
        <w:t xml:space="preserve">laporan atas pelaksanaan pemantauan; </w:t>
      </w:r>
    </w:p>
    <w:p w14:paraId="476D70B2" w14:textId="77777777" w:rsidR="00982D44" w:rsidRPr="00860FD3" w:rsidRDefault="00982D44">
      <w:pPr>
        <w:numPr>
          <w:ilvl w:val="0"/>
          <w:numId w:val="282"/>
        </w:numPr>
        <w:ind w:left="2977" w:right="102" w:hanging="566"/>
        <w:rPr>
          <w:color w:val="auto"/>
        </w:rPr>
      </w:pPr>
      <w:r w:rsidRPr="00860FD3">
        <w:rPr>
          <w:color w:val="auto"/>
        </w:rPr>
        <w:t xml:space="preserve">laporan atas pelaksanaan penertiban; dan </w:t>
      </w:r>
    </w:p>
    <w:p w14:paraId="4C892844" w14:textId="77777777" w:rsidR="00982D44" w:rsidRPr="00860FD3" w:rsidRDefault="00982D44">
      <w:pPr>
        <w:numPr>
          <w:ilvl w:val="0"/>
          <w:numId w:val="282"/>
        </w:numPr>
        <w:ind w:left="2977" w:right="102" w:hanging="566"/>
        <w:rPr>
          <w:color w:val="auto"/>
        </w:rPr>
      </w:pPr>
      <w:r w:rsidRPr="00860FD3">
        <w:rPr>
          <w:color w:val="auto"/>
        </w:rPr>
        <w:t xml:space="preserve">laporan atas pelaksanaan monitoring dan evaluasi, dikecualikan untuk Kuasa Pengguna Barang. </w:t>
      </w:r>
    </w:p>
    <w:p w14:paraId="44DA9D1B" w14:textId="77777777" w:rsidR="00982D44" w:rsidRPr="00860FD3" w:rsidRDefault="00982D44">
      <w:pPr>
        <w:numPr>
          <w:ilvl w:val="0"/>
          <w:numId w:val="308"/>
        </w:numPr>
        <w:ind w:left="2552" w:right="102" w:hanging="567"/>
        <w:rPr>
          <w:color w:val="auto"/>
        </w:rPr>
      </w:pPr>
      <w:r w:rsidRPr="00860FD3">
        <w:rPr>
          <w:color w:val="auto"/>
        </w:rPr>
        <w:t xml:space="preserve">Laporan secara tahunan sebagaimana dimaksud pada ayat (4) diserahkan paling lambat: </w:t>
      </w:r>
    </w:p>
    <w:p w14:paraId="11C9FDF0" w14:textId="77777777" w:rsidR="00982D44" w:rsidRPr="00860FD3" w:rsidRDefault="00982D44">
      <w:pPr>
        <w:numPr>
          <w:ilvl w:val="0"/>
          <w:numId w:val="283"/>
        </w:numPr>
        <w:ind w:left="2977" w:right="102" w:hanging="566"/>
        <w:rPr>
          <w:color w:val="auto"/>
        </w:rPr>
      </w:pPr>
      <w:r w:rsidRPr="00860FD3">
        <w:rPr>
          <w:color w:val="auto"/>
        </w:rPr>
        <w:lastRenderedPageBreak/>
        <w:t xml:space="preserve">akhir bulan Januari tahun berikutnya untuk Kuasa Pengguna Barang kepada Pengguna Barang; dan </w:t>
      </w:r>
    </w:p>
    <w:p w14:paraId="0D1F8D99" w14:textId="77777777" w:rsidR="00982D44" w:rsidRPr="00860FD3" w:rsidRDefault="00982D44">
      <w:pPr>
        <w:numPr>
          <w:ilvl w:val="0"/>
          <w:numId w:val="283"/>
        </w:numPr>
        <w:ind w:left="2977" w:right="102" w:hanging="566"/>
        <w:rPr>
          <w:color w:val="auto"/>
        </w:rPr>
      </w:pPr>
      <w:r w:rsidRPr="00860FD3">
        <w:rPr>
          <w:color w:val="auto"/>
        </w:rPr>
        <w:t xml:space="preserve">akhir bulan Februari tahun berikutnya untuk Pengguna Barang kepada Pengelola Barang. </w:t>
      </w:r>
    </w:p>
    <w:p w14:paraId="0E87DCE9" w14:textId="77777777" w:rsidR="00982D44" w:rsidRPr="00860FD3" w:rsidRDefault="00982D44">
      <w:pPr>
        <w:numPr>
          <w:ilvl w:val="0"/>
          <w:numId w:val="308"/>
        </w:numPr>
        <w:ind w:left="2552" w:right="102" w:hanging="567"/>
        <w:rPr>
          <w:color w:val="auto"/>
        </w:rPr>
      </w:pPr>
      <w:r w:rsidRPr="00860FD3">
        <w:rPr>
          <w:color w:val="auto"/>
        </w:rPr>
        <w:t xml:space="preserve">Format laporan sebagaimana dimaksud pada ayat (4) tercantum dalam Lampiran yang merupakan bagian tidak dipisahkan dari Peraturan </w:t>
      </w:r>
      <w:r w:rsidR="00D21A35" w:rsidRPr="00860FD3">
        <w:rPr>
          <w:color w:val="auto"/>
        </w:rPr>
        <w:t>Daerah</w:t>
      </w:r>
      <w:r w:rsidRPr="00860FD3">
        <w:rPr>
          <w:color w:val="auto"/>
        </w:rPr>
        <w:t xml:space="preserve"> ini. </w:t>
      </w:r>
    </w:p>
    <w:p w14:paraId="0D327E36" w14:textId="77777777" w:rsidR="00982D44" w:rsidRPr="00860FD3" w:rsidRDefault="00982D44">
      <w:pPr>
        <w:numPr>
          <w:ilvl w:val="0"/>
          <w:numId w:val="308"/>
        </w:numPr>
        <w:ind w:left="2552" w:right="102" w:hanging="567"/>
        <w:rPr>
          <w:color w:val="auto"/>
        </w:rPr>
      </w:pPr>
      <w:r w:rsidRPr="00860FD3">
        <w:rPr>
          <w:color w:val="auto"/>
        </w:rPr>
        <w:t xml:space="preserve">Laporan pengawasan dan pengendalian Barang Milik Daerah sebagaimana dimaksud pada ayat (4) digunakan oleh Pengguna Barang sebagai bahan pertimbangan dalam pelaksanaan: </w:t>
      </w:r>
    </w:p>
    <w:p w14:paraId="65208D7F" w14:textId="77777777" w:rsidR="00982D44" w:rsidRPr="00860FD3" w:rsidRDefault="00982D44">
      <w:pPr>
        <w:numPr>
          <w:ilvl w:val="0"/>
          <w:numId w:val="284"/>
        </w:numPr>
        <w:ind w:left="2977" w:right="102" w:hanging="566"/>
        <w:rPr>
          <w:color w:val="auto"/>
        </w:rPr>
      </w:pPr>
      <w:r w:rsidRPr="00860FD3">
        <w:rPr>
          <w:color w:val="auto"/>
        </w:rPr>
        <w:t xml:space="preserve">perencanaan kebutuhan Barang Milik Daerah; </w:t>
      </w:r>
    </w:p>
    <w:p w14:paraId="2CE11D9A" w14:textId="77777777" w:rsidR="00982D44" w:rsidRPr="00860FD3" w:rsidRDefault="00982D44">
      <w:pPr>
        <w:numPr>
          <w:ilvl w:val="0"/>
          <w:numId w:val="284"/>
        </w:numPr>
        <w:ind w:left="2977" w:right="102" w:hanging="566"/>
        <w:rPr>
          <w:color w:val="auto"/>
        </w:rPr>
      </w:pPr>
      <w:r w:rsidRPr="00860FD3">
        <w:rPr>
          <w:color w:val="auto"/>
        </w:rPr>
        <w:t xml:space="preserve">tindak lanjut pengelolaan Barang Milik Daerah; </w:t>
      </w:r>
    </w:p>
    <w:p w14:paraId="533955F7" w14:textId="77777777" w:rsidR="00982D44" w:rsidRPr="00860FD3" w:rsidRDefault="00982D44">
      <w:pPr>
        <w:numPr>
          <w:ilvl w:val="0"/>
          <w:numId w:val="284"/>
        </w:numPr>
        <w:ind w:left="2977" w:right="102" w:hanging="566"/>
        <w:rPr>
          <w:color w:val="auto"/>
        </w:rPr>
      </w:pPr>
      <w:r w:rsidRPr="00860FD3">
        <w:rPr>
          <w:color w:val="auto"/>
        </w:rPr>
        <w:t xml:space="preserve">perhitungan penilaian kinerja di bidang pengelolaan Barang Milik Daerah; dan </w:t>
      </w:r>
    </w:p>
    <w:p w14:paraId="59A3C756" w14:textId="77777777" w:rsidR="00982D44" w:rsidRPr="00860FD3" w:rsidRDefault="00982D44">
      <w:pPr>
        <w:numPr>
          <w:ilvl w:val="0"/>
          <w:numId w:val="284"/>
        </w:numPr>
        <w:ind w:left="2977" w:right="102" w:hanging="566"/>
        <w:rPr>
          <w:color w:val="auto"/>
        </w:rPr>
      </w:pPr>
      <w:r w:rsidRPr="00860FD3">
        <w:rPr>
          <w:color w:val="auto"/>
        </w:rPr>
        <w:t xml:space="preserve">perbaikan tata kelola Barang Milik Daerah. </w:t>
      </w:r>
    </w:p>
    <w:p w14:paraId="7B230994" w14:textId="77777777" w:rsidR="00982D44" w:rsidRPr="00860FD3" w:rsidRDefault="00982D44" w:rsidP="001961A9">
      <w:pPr>
        <w:spacing w:after="112" w:line="250" w:lineRule="auto"/>
        <w:ind w:left="2499" w:right="605"/>
        <w:jc w:val="center"/>
        <w:rPr>
          <w:color w:val="auto"/>
        </w:rPr>
      </w:pPr>
    </w:p>
    <w:p w14:paraId="0A335CB8" w14:textId="77777777" w:rsidR="00751091" w:rsidRPr="00860FD3" w:rsidRDefault="00DD3BEF" w:rsidP="001961A9">
      <w:pPr>
        <w:spacing w:after="112" w:line="250" w:lineRule="auto"/>
        <w:ind w:left="2499" w:right="605"/>
        <w:jc w:val="center"/>
        <w:rPr>
          <w:color w:val="auto"/>
          <w:lang w:val="en-US"/>
        </w:rPr>
      </w:pPr>
      <w:r w:rsidRPr="00860FD3">
        <w:rPr>
          <w:color w:val="auto"/>
        </w:rPr>
        <w:t xml:space="preserve">Pasal </w:t>
      </w:r>
      <w:r w:rsidR="001961A9" w:rsidRPr="00860FD3">
        <w:rPr>
          <w:color w:val="auto"/>
          <w:lang w:val="en-US"/>
        </w:rPr>
        <w:t>2</w:t>
      </w:r>
      <w:r w:rsidR="00F3154D" w:rsidRPr="00860FD3">
        <w:rPr>
          <w:color w:val="auto"/>
          <w:lang w:val="en-US"/>
        </w:rPr>
        <w:t>2</w:t>
      </w:r>
      <w:r w:rsidR="003C4501" w:rsidRPr="00860FD3">
        <w:rPr>
          <w:color w:val="auto"/>
          <w:lang w:val="en-US"/>
        </w:rPr>
        <w:t>7</w:t>
      </w:r>
    </w:p>
    <w:p w14:paraId="6F78AC53" w14:textId="77777777" w:rsidR="005C2C3F" w:rsidRPr="00860FD3" w:rsidRDefault="005C2C3F">
      <w:pPr>
        <w:numPr>
          <w:ilvl w:val="0"/>
          <w:numId w:val="244"/>
        </w:numPr>
        <w:ind w:left="2552" w:right="102" w:hanging="567"/>
        <w:rPr>
          <w:color w:val="auto"/>
        </w:rPr>
      </w:pPr>
      <w:r w:rsidRPr="00860FD3">
        <w:rPr>
          <w:color w:val="auto"/>
        </w:rPr>
        <w:t xml:space="preserve">Pengelola Barang melakukan pemantauan dan investigasi dalam rangka penertiban Barang Milik Daerah yang meliputi: </w:t>
      </w:r>
    </w:p>
    <w:p w14:paraId="0377CFD0" w14:textId="77777777" w:rsidR="005C2C3F" w:rsidRPr="00860FD3" w:rsidRDefault="005C2C3F">
      <w:pPr>
        <w:numPr>
          <w:ilvl w:val="0"/>
          <w:numId w:val="285"/>
        </w:numPr>
        <w:ind w:left="2977" w:right="102" w:hanging="567"/>
        <w:rPr>
          <w:color w:val="auto"/>
        </w:rPr>
      </w:pPr>
      <w:r w:rsidRPr="00860FD3">
        <w:rPr>
          <w:color w:val="auto"/>
        </w:rPr>
        <w:t xml:space="preserve">Penggunaan; </w:t>
      </w:r>
    </w:p>
    <w:p w14:paraId="266C0228" w14:textId="77777777" w:rsidR="005C2C3F" w:rsidRPr="00860FD3" w:rsidRDefault="005C2C3F">
      <w:pPr>
        <w:numPr>
          <w:ilvl w:val="0"/>
          <w:numId w:val="285"/>
        </w:numPr>
        <w:ind w:left="2977" w:right="102" w:hanging="566"/>
        <w:rPr>
          <w:color w:val="auto"/>
        </w:rPr>
      </w:pPr>
      <w:r w:rsidRPr="00860FD3">
        <w:rPr>
          <w:color w:val="auto"/>
        </w:rPr>
        <w:t xml:space="preserve">Pemanfaatan; dan  </w:t>
      </w:r>
    </w:p>
    <w:p w14:paraId="189B76B9" w14:textId="77777777" w:rsidR="005C2C3F" w:rsidRPr="00860FD3" w:rsidRDefault="005C2C3F">
      <w:pPr>
        <w:numPr>
          <w:ilvl w:val="0"/>
          <w:numId w:val="285"/>
        </w:numPr>
        <w:ind w:left="2977" w:right="102" w:hanging="566"/>
        <w:rPr>
          <w:color w:val="auto"/>
        </w:rPr>
      </w:pPr>
      <w:r w:rsidRPr="00860FD3">
        <w:rPr>
          <w:color w:val="auto"/>
        </w:rPr>
        <w:t xml:space="preserve">Pemindahtanganan. </w:t>
      </w:r>
    </w:p>
    <w:p w14:paraId="1F2667E8" w14:textId="77777777" w:rsidR="005C2C3F" w:rsidRPr="00860FD3" w:rsidRDefault="005C2C3F">
      <w:pPr>
        <w:numPr>
          <w:ilvl w:val="0"/>
          <w:numId w:val="244"/>
        </w:numPr>
        <w:ind w:left="2552" w:right="102" w:hanging="567"/>
        <w:rPr>
          <w:color w:val="auto"/>
        </w:rPr>
      </w:pPr>
      <w:r w:rsidRPr="00860FD3">
        <w:rPr>
          <w:color w:val="auto"/>
        </w:rPr>
        <w:t xml:space="preserve">Pengelola Barang melakukan pemantauan sebagaimana dimaksud pada ayat (1) dilakukan untuk: </w:t>
      </w:r>
    </w:p>
    <w:p w14:paraId="1F6CFAD0" w14:textId="77777777" w:rsidR="005C2C3F" w:rsidRPr="00860FD3" w:rsidRDefault="005C2C3F">
      <w:pPr>
        <w:numPr>
          <w:ilvl w:val="0"/>
          <w:numId w:val="286"/>
        </w:numPr>
        <w:ind w:left="2977" w:right="102" w:hanging="566"/>
        <w:rPr>
          <w:color w:val="auto"/>
        </w:rPr>
      </w:pPr>
      <w:r w:rsidRPr="00860FD3">
        <w:rPr>
          <w:color w:val="auto"/>
        </w:rPr>
        <w:t>mengamati pelaksanaan</w:t>
      </w:r>
      <w:r w:rsidRPr="00860FD3">
        <w:rPr>
          <w:color w:val="auto"/>
          <w:lang w:val="en-US"/>
        </w:rPr>
        <w:t xml:space="preserve"> </w:t>
      </w:r>
      <w:r w:rsidRPr="00860FD3">
        <w:rPr>
          <w:color w:val="auto"/>
        </w:rPr>
        <w:t>Penggunaan,</w:t>
      </w:r>
      <w:r w:rsidRPr="00860FD3">
        <w:rPr>
          <w:color w:val="auto"/>
          <w:lang w:val="en-US"/>
        </w:rPr>
        <w:t xml:space="preserve"> </w:t>
      </w:r>
      <w:r w:rsidRPr="00860FD3">
        <w:rPr>
          <w:color w:val="auto"/>
        </w:rPr>
        <w:t xml:space="preserve">Pemanfaatan, dan Pemindahtanganan; dan </w:t>
      </w:r>
    </w:p>
    <w:p w14:paraId="32DEB4A3" w14:textId="77777777" w:rsidR="005C2C3F" w:rsidRPr="00860FD3" w:rsidRDefault="005C2C3F">
      <w:pPr>
        <w:numPr>
          <w:ilvl w:val="0"/>
          <w:numId w:val="286"/>
        </w:numPr>
        <w:ind w:left="2977" w:right="102" w:hanging="566"/>
        <w:rPr>
          <w:color w:val="auto"/>
        </w:rPr>
      </w:pPr>
      <w:r w:rsidRPr="00860FD3">
        <w:rPr>
          <w:color w:val="auto"/>
        </w:rPr>
        <w:t xml:space="preserve">menilai kesesuaian dari pelaksanaan Penggunaan, Pemanfaatan dengan ketentuan peraturan perundang-undangan. </w:t>
      </w:r>
    </w:p>
    <w:p w14:paraId="24C49819" w14:textId="77777777" w:rsidR="005C2C3F" w:rsidRPr="00860FD3" w:rsidRDefault="005C2C3F">
      <w:pPr>
        <w:numPr>
          <w:ilvl w:val="0"/>
          <w:numId w:val="244"/>
        </w:numPr>
        <w:ind w:left="2552" w:right="102" w:hanging="567"/>
        <w:rPr>
          <w:color w:val="auto"/>
        </w:rPr>
      </w:pPr>
      <w:r w:rsidRPr="00860FD3">
        <w:rPr>
          <w:color w:val="auto"/>
        </w:rPr>
        <w:t xml:space="preserve">Pengelola Barang dalam melakukan pemantauan dan investigasi sebagaimana dimaksud pada ayat (1) </w:t>
      </w:r>
      <w:r w:rsidRPr="00860FD3">
        <w:rPr>
          <w:color w:val="auto"/>
        </w:rPr>
        <w:lastRenderedPageBreak/>
        <w:t xml:space="preserve">membentuk tim internal berjumlah gasal dan paling sedikit 3 (tiga) orang. </w:t>
      </w:r>
    </w:p>
    <w:p w14:paraId="250BCA7B" w14:textId="77777777" w:rsidR="005C2C3F" w:rsidRPr="00860FD3" w:rsidRDefault="005C2C3F">
      <w:pPr>
        <w:numPr>
          <w:ilvl w:val="0"/>
          <w:numId w:val="244"/>
        </w:numPr>
        <w:ind w:left="2552" w:right="102" w:hanging="567"/>
        <w:rPr>
          <w:color w:val="auto"/>
        </w:rPr>
      </w:pPr>
      <w:r w:rsidRPr="00860FD3">
        <w:rPr>
          <w:color w:val="auto"/>
        </w:rPr>
        <w:t xml:space="preserve">Tim dalam melakukan pemantauan dan investigasi menyampaikan laporan hasil pemantauan dan investigasi kepada Penggelola Barang. </w:t>
      </w:r>
    </w:p>
    <w:p w14:paraId="50638A87" w14:textId="77777777" w:rsidR="005C2C3F" w:rsidRPr="00860FD3" w:rsidRDefault="005C2C3F">
      <w:pPr>
        <w:numPr>
          <w:ilvl w:val="0"/>
          <w:numId w:val="244"/>
        </w:numPr>
        <w:ind w:left="2552" w:right="102" w:hanging="567"/>
        <w:rPr>
          <w:color w:val="auto"/>
        </w:rPr>
      </w:pPr>
      <w:r w:rsidRPr="00860FD3">
        <w:rPr>
          <w:color w:val="auto"/>
        </w:rPr>
        <w:t xml:space="preserve">Pemantauan atas Penggunaan Barang Milik Daerah sebagaimana dimaksud pada ayat (1) huruf a dilakukan terhadap Penggunaan Barang Milik Daerah pada Pengguna Barang yang meliputi:  </w:t>
      </w:r>
    </w:p>
    <w:p w14:paraId="15C63F94" w14:textId="77777777" w:rsidR="005C2C3F" w:rsidRPr="00860FD3" w:rsidRDefault="005C2C3F">
      <w:pPr>
        <w:numPr>
          <w:ilvl w:val="0"/>
          <w:numId w:val="287"/>
        </w:numPr>
        <w:ind w:left="2977" w:right="102" w:hanging="566"/>
        <w:rPr>
          <w:color w:val="auto"/>
        </w:rPr>
      </w:pPr>
      <w:r w:rsidRPr="00860FD3">
        <w:rPr>
          <w:color w:val="auto"/>
        </w:rPr>
        <w:t xml:space="preserve">Barang Milik Daerah yang digunakan oleh Pengguna Barang/Kuasa Pengguna Barang; </w:t>
      </w:r>
    </w:p>
    <w:p w14:paraId="7181BEC5" w14:textId="77777777" w:rsidR="005C2C3F" w:rsidRPr="00860FD3" w:rsidRDefault="005C2C3F">
      <w:pPr>
        <w:numPr>
          <w:ilvl w:val="0"/>
          <w:numId w:val="287"/>
        </w:numPr>
        <w:ind w:left="2977" w:right="102" w:hanging="566"/>
        <w:rPr>
          <w:color w:val="auto"/>
        </w:rPr>
      </w:pPr>
      <w:r w:rsidRPr="00860FD3">
        <w:rPr>
          <w:color w:val="auto"/>
        </w:rPr>
        <w:t xml:space="preserve">Barang Milik Daerah yang digunakan sementara oleh Pengguna Barang lainnya; dan </w:t>
      </w:r>
    </w:p>
    <w:p w14:paraId="198079A4" w14:textId="77777777" w:rsidR="005C2C3F" w:rsidRPr="00860FD3" w:rsidRDefault="005C2C3F">
      <w:pPr>
        <w:numPr>
          <w:ilvl w:val="0"/>
          <w:numId w:val="287"/>
        </w:numPr>
        <w:ind w:left="2977" w:right="102" w:hanging="566"/>
        <w:rPr>
          <w:color w:val="auto"/>
        </w:rPr>
      </w:pPr>
      <w:r w:rsidRPr="00860FD3">
        <w:rPr>
          <w:color w:val="auto"/>
        </w:rPr>
        <w:t xml:space="preserve">Barang Milik Daerah yang dioperasikan oleh </w:t>
      </w:r>
      <w:r w:rsidR="00796268" w:rsidRPr="00860FD3">
        <w:rPr>
          <w:color w:val="auto"/>
        </w:rPr>
        <w:t>Pihak Lain</w:t>
      </w:r>
      <w:r w:rsidRPr="00860FD3">
        <w:rPr>
          <w:color w:val="auto"/>
        </w:rPr>
        <w:t xml:space="preserve"> dalam rangka menjalankan pelayanan umum sesuai tugas dan fungsi Pengguna Barang/Kuasa Pengguna Barang. </w:t>
      </w:r>
    </w:p>
    <w:p w14:paraId="70C7359B" w14:textId="77777777" w:rsidR="005C2C3F" w:rsidRPr="00860FD3" w:rsidRDefault="005C2C3F">
      <w:pPr>
        <w:numPr>
          <w:ilvl w:val="0"/>
          <w:numId w:val="244"/>
        </w:numPr>
        <w:ind w:left="2552" w:right="102" w:hanging="567"/>
        <w:rPr>
          <w:color w:val="auto"/>
        </w:rPr>
      </w:pPr>
      <w:r w:rsidRPr="00860FD3">
        <w:rPr>
          <w:color w:val="auto"/>
        </w:rPr>
        <w:t xml:space="preserve">Pemantauan atas Pemanfaatan Barang Milik Daerah sebagaimana dimaksud pada ayat (1) huruf b dilakukan terhadap rencana dan pelaksanaan Pemanfaatan pada Pengguna Barang. </w:t>
      </w:r>
    </w:p>
    <w:p w14:paraId="256081E2" w14:textId="77777777" w:rsidR="005C2C3F" w:rsidRPr="00860FD3" w:rsidRDefault="005C2C3F">
      <w:pPr>
        <w:numPr>
          <w:ilvl w:val="0"/>
          <w:numId w:val="244"/>
        </w:numPr>
        <w:ind w:left="2552" w:right="102" w:hanging="567"/>
        <w:rPr>
          <w:color w:val="auto"/>
        </w:rPr>
      </w:pPr>
      <w:r w:rsidRPr="00860FD3">
        <w:rPr>
          <w:color w:val="auto"/>
        </w:rPr>
        <w:t xml:space="preserve">Pemantauan atas Pemindahtanganan Barang Milik Daerah sebagaimana dimaksud pada ayat (1) huruf c dilakukan terhadap rencana dan pelaksanaan Pemindahtanganan pada Pengguna Barang. </w:t>
      </w:r>
    </w:p>
    <w:p w14:paraId="02637746" w14:textId="77777777" w:rsidR="005C2C3F" w:rsidRPr="00860FD3" w:rsidRDefault="005C2C3F">
      <w:pPr>
        <w:numPr>
          <w:ilvl w:val="0"/>
          <w:numId w:val="244"/>
        </w:numPr>
        <w:ind w:left="2552" w:right="102" w:hanging="567"/>
        <w:rPr>
          <w:color w:val="auto"/>
        </w:rPr>
      </w:pPr>
      <w:r w:rsidRPr="00860FD3">
        <w:rPr>
          <w:color w:val="auto"/>
        </w:rPr>
        <w:t xml:space="preserve">Pengelola Barang melakukan pemantauan terhadap tindak lanjut atas hasil pemeriksaan dari aparat pengawasan intern pemerintah dan/atau Badan Pemeriksa Keuangan atas pelaksanaan Penggunaan, dan Pemanfaatan  Barang Milik Daerah. </w:t>
      </w:r>
    </w:p>
    <w:p w14:paraId="3CE36670" w14:textId="77777777" w:rsidR="004D0054" w:rsidRPr="00860FD3" w:rsidRDefault="004D0054" w:rsidP="004D0054">
      <w:pPr>
        <w:spacing w:after="32" w:line="249" w:lineRule="auto"/>
        <w:ind w:left="3019" w:right="1596"/>
        <w:jc w:val="center"/>
        <w:rPr>
          <w:color w:val="auto"/>
        </w:rPr>
      </w:pPr>
    </w:p>
    <w:p w14:paraId="7ADD9E65" w14:textId="77777777" w:rsidR="004D0054" w:rsidRPr="00860FD3" w:rsidRDefault="004D0054" w:rsidP="004D0054">
      <w:pPr>
        <w:spacing w:after="32" w:line="249" w:lineRule="auto"/>
        <w:ind w:left="3019" w:right="1596"/>
        <w:jc w:val="center"/>
        <w:rPr>
          <w:color w:val="auto"/>
          <w:lang w:val="en-US"/>
        </w:rPr>
      </w:pPr>
      <w:r w:rsidRPr="00860FD3">
        <w:rPr>
          <w:color w:val="auto"/>
        </w:rPr>
        <w:t xml:space="preserve">Pasal </w:t>
      </w:r>
      <w:r w:rsidR="00F3154D" w:rsidRPr="00860FD3">
        <w:rPr>
          <w:color w:val="auto"/>
          <w:lang w:val="en-US"/>
        </w:rPr>
        <w:t>22</w:t>
      </w:r>
      <w:r w:rsidR="003E62B8" w:rsidRPr="00860FD3">
        <w:rPr>
          <w:color w:val="auto"/>
          <w:lang w:val="en-US"/>
        </w:rPr>
        <w:t>8</w:t>
      </w:r>
    </w:p>
    <w:p w14:paraId="23127304" w14:textId="77777777" w:rsidR="004D0054" w:rsidRPr="00860FD3" w:rsidRDefault="004D0054">
      <w:pPr>
        <w:numPr>
          <w:ilvl w:val="0"/>
          <w:numId w:val="288"/>
        </w:numPr>
        <w:ind w:left="2552" w:right="102" w:hanging="567"/>
        <w:rPr>
          <w:color w:val="auto"/>
        </w:rPr>
      </w:pPr>
      <w:r w:rsidRPr="00860FD3">
        <w:rPr>
          <w:color w:val="auto"/>
        </w:rPr>
        <w:lastRenderedPageBreak/>
        <w:t xml:space="preserve">Pengelola Barang melakukan pemantauan atas pelaksanaan Penggunaan, Pemanfaatan, dan  Pemindahtanganan Barang Milik Daerah yang berada di bawah penguasaannya sebagaimana dimaksud dalam Pasal </w:t>
      </w:r>
      <w:r w:rsidRPr="00860FD3">
        <w:rPr>
          <w:color w:val="auto"/>
          <w:lang w:val="en-US"/>
        </w:rPr>
        <w:t>22</w:t>
      </w:r>
      <w:r w:rsidR="003E62B8" w:rsidRPr="00860FD3">
        <w:rPr>
          <w:color w:val="auto"/>
          <w:lang w:val="en-US"/>
        </w:rPr>
        <w:t>2</w:t>
      </w:r>
      <w:r w:rsidRPr="00860FD3">
        <w:rPr>
          <w:color w:val="auto"/>
        </w:rPr>
        <w:t xml:space="preserve"> ayat (1) yang terdiri atas: </w:t>
      </w:r>
    </w:p>
    <w:p w14:paraId="15D330B4" w14:textId="77777777" w:rsidR="004D0054" w:rsidRPr="00860FD3" w:rsidRDefault="004D0054">
      <w:pPr>
        <w:numPr>
          <w:ilvl w:val="0"/>
          <w:numId w:val="289"/>
        </w:numPr>
        <w:ind w:left="2977" w:right="102"/>
        <w:rPr>
          <w:color w:val="auto"/>
        </w:rPr>
      </w:pPr>
      <w:r w:rsidRPr="00860FD3">
        <w:rPr>
          <w:color w:val="auto"/>
        </w:rPr>
        <w:t xml:space="preserve">pemantauan secara periodik; dan </w:t>
      </w:r>
    </w:p>
    <w:p w14:paraId="62003178" w14:textId="77777777" w:rsidR="004D0054" w:rsidRPr="00860FD3" w:rsidRDefault="004D0054">
      <w:pPr>
        <w:numPr>
          <w:ilvl w:val="0"/>
          <w:numId w:val="289"/>
        </w:numPr>
        <w:ind w:left="2977" w:right="102" w:firstLine="0"/>
        <w:rPr>
          <w:color w:val="auto"/>
        </w:rPr>
      </w:pPr>
      <w:r w:rsidRPr="00860FD3">
        <w:rPr>
          <w:color w:val="auto"/>
        </w:rPr>
        <w:t xml:space="preserve">pemantauan insidentil. </w:t>
      </w:r>
    </w:p>
    <w:p w14:paraId="3C76BEC2" w14:textId="77777777" w:rsidR="004D0054" w:rsidRPr="00860FD3" w:rsidRDefault="004D0054">
      <w:pPr>
        <w:numPr>
          <w:ilvl w:val="0"/>
          <w:numId w:val="288"/>
        </w:numPr>
        <w:ind w:left="2552" w:right="102"/>
        <w:rPr>
          <w:color w:val="auto"/>
        </w:rPr>
      </w:pPr>
      <w:r w:rsidRPr="00860FD3">
        <w:rPr>
          <w:color w:val="auto"/>
        </w:rPr>
        <w:t xml:space="preserve">Pemantauan sebagaimana dimaksud pada ayat (1) dilaksanakan dengan ketentuan: </w:t>
      </w:r>
    </w:p>
    <w:p w14:paraId="3280DD1D" w14:textId="77777777" w:rsidR="004D0054" w:rsidRPr="00860FD3" w:rsidRDefault="004D0054">
      <w:pPr>
        <w:numPr>
          <w:ilvl w:val="0"/>
          <w:numId w:val="290"/>
        </w:numPr>
        <w:ind w:left="2977" w:right="102"/>
        <w:rPr>
          <w:color w:val="auto"/>
        </w:rPr>
      </w:pPr>
      <w:r w:rsidRPr="00860FD3">
        <w:rPr>
          <w:color w:val="auto"/>
        </w:rPr>
        <w:t xml:space="preserve">pemantauan periodik paling sedikit setiap 1 (satu) tahun sekali; dan  </w:t>
      </w:r>
    </w:p>
    <w:p w14:paraId="14AF63B3" w14:textId="77777777" w:rsidR="004D0054" w:rsidRPr="00860FD3" w:rsidRDefault="004D0054">
      <w:pPr>
        <w:numPr>
          <w:ilvl w:val="0"/>
          <w:numId w:val="290"/>
        </w:numPr>
        <w:ind w:left="2977" w:right="102" w:hanging="566"/>
        <w:rPr>
          <w:color w:val="auto"/>
        </w:rPr>
      </w:pPr>
      <w:r w:rsidRPr="00860FD3">
        <w:rPr>
          <w:color w:val="auto"/>
        </w:rPr>
        <w:t xml:space="preserve">pemantauan insidentil dilaksanakan sewaktuwaktu, dalam hal terdapat informasi tertulis/laporan yang berasal dari masyarakat, laporan hasil pemeriksaan aparat intern pemerintah, dan/atau laporan hasil pemeriksaan Badan Pemeriksa Keuangan. </w:t>
      </w:r>
    </w:p>
    <w:p w14:paraId="27908C6A" w14:textId="77777777" w:rsidR="004D0054" w:rsidRPr="00860FD3" w:rsidRDefault="004D0054">
      <w:pPr>
        <w:numPr>
          <w:ilvl w:val="0"/>
          <w:numId w:val="288"/>
        </w:numPr>
        <w:ind w:left="2552" w:right="102"/>
        <w:rPr>
          <w:color w:val="auto"/>
        </w:rPr>
      </w:pPr>
      <w:r w:rsidRPr="00860FD3">
        <w:rPr>
          <w:color w:val="auto"/>
        </w:rPr>
        <w:t xml:space="preserve">Pemantauan sebagaimana dimaksud pada ayat (1) dilakukan dengan cara: </w:t>
      </w:r>
    </w:p>
    <w:p w14:paraId="6F6795CC" w14:textId="77777777" w:rsidR="004D0054" w:rsidRPr="00860FD3" w:rsidRDefault="004D0054">
      <w:pPr>
        <w:numPr>
          <w:ilvl w:val="0"/>
          <w:numId w:val="291"/>
        </w:numPr>
        <w:ind w:left="2977" w:right="102" w:hanging="566"/>
        <w:rPr>
          <w:color w:val="auto"/>
        </w:rPr>
      </w:pPr>
      <w:r w:rsidRPr="00860FD3">
        <w:rPr>
          <w:color w:val="auto"/>
        </w:rPr>
        <w:t xml:space="preserve">penelitian administrasi; dan/atau </w:t>
      </w:r>
    </w:p>
    <w:p w14:paraId="73EAA466" w14:textId="77777777" w:rsidR="004D0054" w:rsidRPr="00860FD3" w:rsidRDefault="004D0054">
      <w:pPr>
        <w:numPr>
          <w:ilvl w:val="0"/>
          <w:numId w:val="291"/>
        </w:numPr>
        <w:ind w:left="2977" w:right="102" w:hanging="566"/>
        <w:rPr>
          <w:color w:val="auto"/>
        </w:rPr>
      </w:pPr>
      <w:r w:rsidRPr="00860FD3">
        <w:rPr>
          <w:color w:val="auto"/>
        </w:rPr>
        <w:t xml:space="preserve">penelitian lapangan. </w:t>
      </w:r>
    </w:p>
    <w:p w14:paraId="0BB1CF79" w14:textId="77777777" w:rsidR="004D0054" w:rsidRPr="00860FD3" w:rsidRDefault="004D0054">
      <w:pPr>
        <w:numPr>
          <w:ilvl w:val="0"/>
          <w:numId w:val="288"/>
        </w:numPr>
        <w:ind w:left="2552" w:right="102"/>
        <w:rPr>
          <w:color w:val="auto"/>
        </w:rPr>
      </w:pPr>
      <w:r w:rsidRPr="00860FD3">
        <w:rPr>
          <w:color w:val="auto"/>
        </w:rPr>
        <w:t xml:space="preserve">Penelitian administrasi sebagaimana dimaksud pada ayat (3) huruf a dilakukan dengan tahapan: </w:t>
      </w:r>
    </w:p>
    <w:p w14:paraId="3F711685" w14:textId="77777777" w:rsidR="004D0054" w:rsidRPr="00860FD3" w:rsidRDefault="004D0054">
      <w:pPr>
        <w:numPr>
          <w:ilvl w:val="0"/>
          <w:numId w:val="309"/>
        </w:numPr>
        <w:ind w:left="2977" w:right="102" w:hanging="360"/>
        <w:rPr>
          <w:color w:val="auto"/>
        </w:rPr>
      </w:pPr>
      <w:r w:rsidRPr="00860FD3">
        <w:rPr>
          <w:color w:val="auto"/>
        </w:rPr>
        <w:t xml:space="preserve">menghimpun informasi dari berbagai sumber; </w:t>
      </w:r>
    </w:p>
    <w:p w14:paraId="7079C3AE" w14:textId="77777777" w:rsidR="004D0054" w:rsidRPr="00860FD3" w:rsidRDefault="004D0054">
      <w:pPr>
        <w:numPr>
          <w:ilvl w:val="0"/>
          <w:numId w:val="309"/>
        </w:numPr>
        <w:ind w:left="2977" w:right="102" w:hanging="360"/>
        <w:rPr>
          <w:color w:val="auto"/>
        </w:rPr>
      </w:pPr>
      <w:r w:rsidRPr="00860FD3">
        <w:rPr>
          <w:color w:val="auto"/>
        </w:rPr>
        <w:t xml:space="preserve">mengumpulkan dokumen; dan </w:t>
      </w:r>
    </w:p>
    <w:p w14:paraId="0A54E279" w14:textId="77777777" w:rsidR="004D0054" w:rsidRPr="00860FD3" w:rsidRDefault="004D0054">
      <w:pPr>
        <w:numPr>
          <w:ilvl w:val="0"/>
          <w:numId w:val="309"/>
        </w:numPr>
        <w:ind w:left="2977" w:right="102" w:hanging="360"/>
        <w:rPr>
          <w:color w:val="auto"/>
        </w:rPr>
      </w:pPr>
      <w:r w:rsidRPr="00860FD3">
        <w:rPr>
          <w:color w:val="auto"/>
        </w:rPr>
        <w:t>meneliti dokumen atas pelaksanaan Penggunaan, Pemanfaatan, dan  Pemindahtanganan Barang Milik Daerah.</w:t>
      </w:r>
    </w:p>
    <w:p w14:paraId="758103F6" w14:textId="77777777" w:rsidR="004D0054" w:rsidRPr="00860FD3" w:rsidRDefault="004D0054">
      <w:pPr>
        <w:numPr>
          <w:ilvl w:val="0"/>
          <w:numId w:val="288"/>
        </w:numPr>
        <w:ind w:left="2552" w:right="102"/>
        <w:rPr>
          <w:color w:val="auto"/>
        </w:rPr>
      </w:pPr>
      <w:r w:rsidRPr="00860FD3">
        <w:rPr>
          <w:color w:val="auto"/>
        </w:rPr>
        <w:t xml:space="preserve">Penelitian lapangan sebagaimana dimaksud pada ayat (3) huruf b dilakukan dalam hal hasil penelitian administrasi sebagaimana dimaksud pada ayat (4) belum mencukupi, dengan cara: </w:t>
      </w:r>
    </w:p>
    <w:p w14:paraId="7181E38F" w14:textId="77777777" w:rsidR="004D0054" w:rsidRPr="00860FD3" w:rsidRDefault="004D0054">
      <w:pPr>
        <w:numPr>
          <w:ilvl w:val="0"/>
          <w:numId w:val="292"/>
        </w:numPr>
        <w:ind w:left="2977" w:right="102"/>
        <w:rPr>
          <w:color w:val="auto"/>
        </w:rPr>
      </w:pPr>
      <w:r w:rsidRPr="00860FD3">
        <w:rPr>
          <w:color w:val="auto"/>
        </w:rPr>
        <w:t xml:space="preserve">melakukan  peninjauan secara langsung; dan </w:t>
      </w:r>
    </w:p>
    <w:p w14:paraId="1F03D412" w14:textId="77777777" w:rsidR="004D0054" w:rsidRPr="00860FD3" w:rsidRDefault="004D0054">
      <w:pPr>
        <w:numPr>
          <w:ilvl w:val="0"/>
          <w:numId w:val="292"/>
        </w:numPr>
        <w:ind w:left="2977" w:right="102"/>
        <w:rPr>
          <w:color w:val="auto"/>
        </w:rPr>
      </w:pPr>
      <w:r w:rsidRPr="00860FD3">
        <w:rPr>
          <w:color w:val="auto"/>
        </w:rPr>
        <w:t xml:space="preserve">meminta konfirmasi kepada pihak terkait. </w:t>
      </w:r>
    </w:p>
    <w:p w14:paraId="70EB7866" w14:textId="77777777" w:rsidR="004D0054" w:rsidRPr="00860FD3" w:rsidRDefault="004D0054" w:rsidP="004D0054">
      <w:pPr>
        <w:spacing w:after="32" w:line="249" w:lineRule="auto"/>
        <w:ind w:right="2122"/>
        <w:rPr>
          <w:color w:val="auto"/>
        </w:rPr>
      </w:pPr>
      <w:r w:rsidRPr="00860FD3">
        <w:rPr>
          <w:color w:val="auto"/>
        </w:rPr>
        <w:lastRenderedPageBreak/>
        <w:t xml:space="preserve"> </w:t>
      </w:r>
    </w:p>
    <w:p w14:paraId="1476D44C" w14:textId="77777777" w:rsidR="004D0054" w:rsidRPr="00860FD3" w:rsidRDefault="004D0054" w:rsidP="00C920B1">
      <w:pPr>
        <w:spacing w:after="32" w:line="360" w:lineRule="auto"/>
        <w:ind w:left="3019" w:right="1596"/>
        <w:jc w:val="center"/>
        <w:rPr>
          <w:color w:val="auto"/>
          <w:lang w:val="en-US"/>
        </w:rPr>
      </w:pPr>
      <w:r w:rsidRPr="00860FD3">
        <w:rPr>
          <w:color w:val="auto"/>
          <w:lang w:val="en-US"/>
        </w:rPr>
        <w:t>Pasal</w:t>
      </w:r>
      <w:r w:rsidRPr="00860FD3">
        <w:rPr>
          <w:color w:val="auto"/>
        </w:rPr>
        <w:t xml:space="preserve"> </w:t>
      </w:r>
      <w:r w:rsidR="00F3154D" w:rsidRPr="00860FD3">
        <w:rPr>
          <w:color w:val="auto"/>
          <w:lang w:val="en-US"/>
        </w:rPr>
        <w:t>2</w:t>
      </w:r>
      <w:r w:rsidR="002A6752" w:rsidRPr="00860FD3">
        <w:rPr>
          <w:color w:val="auto"/>
          <w:lang w:val="en-US"/>
        </w:rPr>
        <w:t>29</w:t>
      </w:r>
    </w:p>
    <w:p w14:paraId="2DBB292C" w14:textId="77777777" w:rsidR="004D0054" w:rsidRPr="00860FD3" w:rsidRDefault="004D0054">
      <w:pPr>
        <w:numPr>
          <w:ilvl w:val="0"/>
          <w:numId w:val="293"/>
        </w:numPr>
        <w:ind w:left="2552" w:right="102"/>
        <w:rPr>
          <w:color w:val="auto"/>
        </w:rPr>
      </w:pPr>
      <w:r w:rsidRPr="00860FD3">
        <w:rPr>
          <w:color w:val="auto"/>
        </w:rPr>
        <w:t xml:space="preserve">Dalam hal hasil pemantauan sebagaimana dimaksud dalam Pasal </w:t>
      </w:r>
      <w:r w:rsidR="00F3154D" w:rsidRPr="00860FD3">
        <w:rPr>
          <w:color w:val="auto"/>
          <w:lang w:val="en-US"/>
        </w:rPr>
        <w:t>22</w:t>
      </w:r>
      <w:r w:rsidR="002A6752" w:rsidRPr="00860FD3">
        <w:rPr>
          <w:color w:val="auto"/>
          <w:lang w:val="en-US"/>
        </w:rPr>
        <w:t>8</w:t>
      </w:r>
      <w:r w:rsidRPr="00860FD3">
        <w:rPr>
          <w:color w:val="auto"/>
        </w:rPr>
        <w:t xml:space="preserve"> ayat (1) diketahui terdapat ketidaksesuaian antara pelaksanaan Penggunaan, Pemanfaatan, dan Pemindahtanganan Barang Milik Daerah dengan ketentuan peraturan perundang</w:t>
      </w:r>
      <w:r w:rsidR="00F3154D" w:rsidRPr="00860FD3">
        <w:rPr>
          <w:color w:val="auto"/>
          <w:lang w:val="en-US"/>
        </w:rPr>
        <w:t>-</w:t>
      </w:r>
      <w:r w:rsidRPr="00860FD3">
        <w:rPr>
          <w:color w:val="auto"/>
        </w:rPr>
        <w:t xml:space="preserve">undangan, Pengelola Barang: </w:t>
      </w:r>
    </w:p>
    <w:p w14:paraId="0027545B" w14:textId="77777777" w:rsidR="004D0054" w:rsidRPr="00860FD3" w:rsidRDefault="004D0054">
      <w:pPr>
        <w:numPr>
          <w:ilvl w:val="0"/>
          <w:numId w:val="294"/>
        </w:numPr>
        <w:ind w:left="2977" w:right="102" w:hanging="425"/>
        <w:rPr>
          <w:color w:val="auto"/>
        </w:rPr>
      </w:pPr>
      <w:r w:rsidRPr="00860FD3">
        <w:rPr>
          <w:color w:val="auto"/>
        </w:rPr>
        <w:t xml:space="preserve">meminta Pengguna Barang/Kuasa Pengguna Barang melakukan penertiban; dan/atau </w:t>
      </w:r>
    </w:p>
    <w:p w14:paraId="7FDBD297" w14:textId="77777777" w:rsidR="004D0054" w:rsidRPr="00860FD3" w:rsidRDefault="004D0054">
      <w:pPr>
        <w:numPr>
          <w:ilvl w:val="0"/>
          <w:numId w:val="294"/>
        </w:numPr>
        <w:ind w:left="2977" w:right="102" w:hanging="425"/>
        <w:rPr>
          <w:color w:val="auto"/>
        </w:rPr>
      </w:pPr>
      <w:r w:rsidRPr="00860FD3">
        <w:rPr>
          <w:color w:val="auto"/>
        </w:rPr>
        <w:t xml:space="preserve">melakukan investigasi. </w:t>
      </w:r>
    </w:p>
    <w:p w14:paraId="2F2AD927" w14:textId="77777777" w:rsidR="004D0054" w:rsidRPr="00860FD3" w:rsidRDefault="004D0054">
      <w:pPr>
        <w:numPr>
          <w:ilvl w:val="0"/>
          <w:numId w:val="293"/>
        </w:numPr>
        <w:ind w:left="2552" w:right="102"/>
        <w:rPr>
          <w:color w:val="auto"/>
        </w:rPr>
      </w:pPr>
      <w:r w:rsidRPr="00860FD3">
        <w:rPr>
          <w:color w:val="auto"/>
        </w:rPr>
        <w:t xml:space="preserve">Pengelola Barang melakukan Investigasi dalam hal: </w:t>
      </w:r>
    </w:p>
    <w:p w14:paraId="19D97D6B" w14:textId="77777777" w:rsidR="004D0054" w:rsidRPr="00860FD3" w:rsidRDefault="004D0054">
      <w:pPr>
        <w:numPr>
          <w:ilvl w:val="0"/>
          <w:numId w:val="310"/>
        </w:numPr>
        <w:ind w:left="2977" w:right="102" w:hanging="360"/>
        <w:rPr>
          <w:color w:val="auto"/>
        </w:rPr>
      </w:pPr>
      <w:r w:rsidRPr="00860FD3">
        <w:rPr>
          <w:color w:val="auto"/>
        </w:rPr>
        <w:t xml:space="preserve">Pengguna Barang dan/atau Kuasa Pengguna Barang tidak menindaklanjuti permintaan penertiban Penggunaan, Pemanfaatan, dan Pemindahtanganan Barang Milik Daerah dari Pengelola Barang sebagaimana dimaksud pada ayat (1) huruf a; atau </w:t>
      </w:r>
    </w:p>
    <w:p w14:paraId="47AD39F4" w14:textId="77777777" w:rsidR="004D0054" w:rsidRPr="00860FD3" w:rsidRDefault="004D0054">
      <w:pPr>
        <w:numPr>
          <w:ilvl w:val="0"/>
          <w:numId w:val="310"/>
        </w:numPr>
        <w:ind w:left="2977" w:right="102" w:hanging="360"/>
        <w:rPr>
          <w:color w:val="auto"/>
        </w:rPr>
      </w:pPr>
      <w:r w:rsidRPr="00860FD3">
        <w:rPr>
          <w:color w:val="auto"/>
        </w:rPr>
        <w:t xml:space="preserve">berdasarkan hasil pemantauan yang dilakukan oleh Pengelola Barang terdapat potensi pendapatan daerah yang belum optimal pada Pengguna Barang dan/atau Kuasa Pengguna Barang. </w:t>
      </w:r>
    </w:p>
    <w:p w14:paraId="5B951570" w14:textId="77777777" w:rsidR="004D0054" w:rsidRPr="00860FD3" w:rsidRDefault="004D0054">
      <w:pPr>
        <w:numPr>
          <w:ilvl w:val="0"/>
          <w:numId w:val="293"/>
        </w:numPr>
        <w:ind w:left="2552" w:right="102"/>
        <w:rPr>
          <w:color w:val="auto"/>
        </w:rPr>
      </w:pPr>
      <w:r w:rsidRPr="00860FD3">
        <w:rPr>
          <w:color w:val="auto"/>
        </w:rPr>
        <w:t xml:space="preserve">Investigasi sebagaimana dimaksud pada ayat (2) dilakukan untuk mengumpulkan informasi terhadap permasalahan dalam pelaksanaan Penggunaan, Pemanfaatan, dan Pemindahtanganan Barang Milik Daerah guna dilakukan penertiban, permintaan audit, dan/atau penyelesaian. </w:t>
      </w:r>
    </w:p>
    <w:p w14:paraId="016454B0" w14:textId="77777777" w:rsidR="00B2544F" w:rsidRPr="00860FD3" w:rsidRDefault="00B2544F" w:rsidP="00B2544F">
      <w:pPr>
        <w:ind w:left="2552" w:right="102" w:firstLine="0"/>
        <w:jc w:val="center"/>
        <w:rPr>
          <w:color w:val="auto"/>
        </w:rPr>
      </w:pPr>
    </w:p>
    <w:p w14:paraId="0111A61A" w14:textId="77777777" w:rsidR="00A971E8" w:rsidRDefault="00A971E8" w:rsidP="00C920B1">
      <w:pPr>
        <w:spacing w:after="32" w:line="360" w:lineRule="auto"/>
        <w:ind w:left="3019" w:right="1596"/>
        <w:jc w:val="center"/>
        <w:rPr>
          <w:color w:val="auto"/>
          <w:lang w:val="en-US"/>
        </w:rPr>
      </w:pPr>
    </w:p>
    <w:p w14:paraId="1D1DF5D6" w14:textId="77777777" w:rsidR="004D0054" w:rsidRPr="00860FD3" w:rsidRDefault="004D0054" w:rsidP="00C920B1">
      <w:pPr>
        <w:spacing w:after="32" w:line="360" w:lineRule="auto"/>
        <w:ind w:left="3019" w:right="1596"/>
        <w:jc w:val="center"/>
        <w:rPr>
          <w:color w:val="auto"/>
          <w:lang w:val="en-US"/>
        </w:rPr>
      </w:pPr>
      <w:r w:rsidRPr="00860FD3">
        <w:rPr>
          <w:color w:val="auto"/>
          <w:lang w:val="en-US"/>
        </w:rPr>
        <w:t>Pasal</w:t>
      </w:r>
      <w:r w:rsidRPr="00860FD3">
        <w:rPr>
          <w:color w:val="auto"/>
        </w:rPr>
        <w:t xml:space="preserve"> </w:t>
      </w:r>
      <w:r w:rsidR="00C920B1" w:rsidRPr="00860FD3">
        <w:rPr>
          <w:color w:val="auto"/>
          <w:lang w:val="en-US"/>
        </w:rPr>
        <w:t>23</w:t>
      </w:r>
      <w:r w:rsidR="002A6752" w:rsidRPr="00860FD3">
        <w:rPr>
          <w:color w:val="auto"/>
          <w:lang w:val="en-US"/>
        </w:rPr>
        <w:t>0</w:t>
      </w:r>
    </w:p>
    <w:p w14:paraId="216CCF2C" w14:textId="77777777" w:rsidR="004D0054" w:rsidRPr="00860FD3" w:rsidRDefault="004D0054">
      <w:pPr>
        <w:numPr>
          <w:ilvl w:val="0"/>
          <w:numId w:val="295"/>
        </w:numPr>
        <w:ind w:left="2552" w:right="102" w:hanging="567"/>
        <w:rPr>
          <w:color w:val="auto"/>
        </w:rPr>
      </w:pPr>
      <w:r w:rsidRPr="00860FD3">
        <w:rPr>
          <w:color w:val="auto"/>
        </w:rPr>
        <w:t xml:space="preserve">Pengelola Barang dapat meminta aparat pengawasan intern pemerintah untuk melakukan audit tindak lanjut hasil pemantauan dan investigasi.  </w:t>
      </w:r>
    </w:p>
    <w:p w14:paraId="66548D8E" w14:textId="77777777" w:rsidR="004D0054" w:rsidRPr="00860FD3" w:rsidRDefault="004D0054">
      <w:pPr>
        <w:numPr>
          <w:ilvl w:val="0"/>
          <w:numId w:val="295"/>
        </w:numPr>
        <w:ind w:left="2552" w:right="102" w:hanging="567"/>
        <w:rPr>
          <w:color w:val="auto"/>
        </w:rPr>
      </w:pPr>
      <w:r w:rsidRPr="00860FD3">
        <w:rPr>
          <w:color w:val="auto"/>
        </w:rPr>
        <w:lastRenderedPageBreak/>
        <w:t xml:space="preserve">Permintaan audit tindak lanjut hasil pemantauan dan investigasi sebagaimana dimaksud pada ayat (1) dilakukan dalam hal ada indikasi penyimpangan dalam pelaksanaan Penggunaan, Pemanfaatan, dan Pemindahtanganan Barang Milik Daerah. </w:t>
      </w:r>
    </w:p>
    <w:p w14:paraId="54C77C7B" w14:textId="77777777" w:rsidR="004D0054" w:rsidRPr="00860FD3" w:rsidRDefault="004D0054">
      <w:pPr>
        <w:numPr>
          <w:ilvl w:val="0"/>
          <w:numId w:val="295"/>
        </w:numPr>
        <w:ind w:left="2552" w:right="102" w:hanging="567"/>
        <w:rPr>
          <w:color w:val="auto"/>
        </w:rPr>
      </w:pPr>
      <w:r w:rsidRPr="00860FD3">
        <w:rPr>
          <w:color w:val="auto"/>
        </w:rPr>
        <w:t xml:space="preserve">Hasil audit sebagaimana dimaksud pada ayat (1) disampaikan kepada Pengelola Barang untuk ditindaklanjuti sesuai dengan ketentuan peraturan perundang-undangan. </w:t>
      </w:r>
    </w:p>
    <w:p w14:paraId="03FF4E75" w14:textId="77777777" w:rsidR="004D0054" w:rsidRPr="00860FD3" w:rsidRDefault="004D0054" w:rsidP="00B2544F">
      <w:pPr>
        <w:ind w:right="102"/>
        <w:rPr>
          <w:color w:val="auto"/>
        </w:rPr>
      </w:pPr>
      <w:r w:rsidRPr="00860FD3">
        <w:rPr>
          <w:color w:val="auto"/>
        </w:rPr>
        <w:t xml:space="preserve"> </w:t>
      </w:r>
    </w:p>
    <w:p w14:paraId="747194D3" w14:textId="77777777" w:rsidR="004D0054" w:rsidRPr="00860FD3" w:rsidRDefault="004D0054" w:rsidP="00C920B1">
      <w:pPr>
        <w:spacing w:after="32" w:line="360" w:lineRule="auto"/>
        <w:ind w:left="3019" w:right="1596"/>
        <w:jc w:val="center"/>
        <w:rPr>
          <w:color w:val="auto"/>
          <w:lang w:val="en-US"/>
        </w:rPr>
      </w:pPr>
      <w:r w:rsidRPr="00860FD3">
        <w:rPr>
          <w:color w:val="auto"/>
        </w:rPr>
        <w:t xml:space="preserve">Pasal </w:t>
      </w:r>
      <w:r w:rsidR="00C920B1" w:rsidRPr="00860FD3">
        <w:rPr>
          <w:color w:val="auto"/>
          <w:lang w:val="en-US"/>
        </w:rPr>
        <w:t>23</w:t>
      </w:r>
      <w:r w:rsidR="002A6752" w:rsidRPr="00860FD3">
        <w:rPr>
          <w:color w:val="auto"/>
          <w:lang w:val="en-US"/>
        </w:rPr>
        <w:t>1</w:t>
      </w:r>
    </w:p>
    <w:p w14:paraId="446756F1" w14:textId="77777777" w:rsidR="004D0054" w:rsidRPr="00860FD3" w:rsidRDefault="00B2544F">
      <w:pPr>
        <w:numPr>
          <w:ilvl w:val="0"/>
          <w:numId w:val="296"/>
        </w:numPr>
        <w:ind w:left="2552" w:right="102" w:hanging="567"/>
        <w:rPr>
          <w:color w:val="auto"/>
        </w:rPr>
      </w:pPr>
      <w:r w:rsidRPr="00860FD3">
        <w:rPr>
          <w:color w:val="auto"/>
        </w:rPr>
        <w:t xml:space="preserve">Monitoring dan evaluasi dilakukan oleh Pengelola Barang melalui pemberian saran, masukan, atau </w:t>
      </w:r>
      <w:r w:rsidR="004D0054" w:rsidRPr="00860FD3">
        <w:rPr>
          <w:color w:val="auto"/>
        </w:rPr>
        <w:t xml:space="preserve">pendapat kepada Pengelola Barang/Pengguna Barang/Kuasa Pengguna Barang atas kondisi yang ditemukan dalam pelaksanaan pemantauan dan investigasi. </w:t>
      </w:r>
    </w:p>
    <w:p w14:paraId="4B7F31CB" w14:textId="77777777" w:rsidR="004D0054" w:rsidRPr="00860FD3" w:rsidRDefault="004D0054">
      <w:pPr>
        <w:numPr>
          <w:ilvl w:val="0"/>
          <w:numId w:val="296"/>
        </w:numPr>
        <w:ind w:left="2552" w:right="102" w:hanging="567"/>
        <w:rPr>
          <w:color w:val="auto"/>
        </w:rPr>
      </w:pPr>
      <w:r w:rsidRPr="00860FD3">
        <w:rPr>
          <w:color w:val="auto"/>
        </w:rPr>
        <w:t xml:space="preserve">Monitoring dan evaluasi dilakukan atas data, informasi, dan pengolahan data dan informasi pelaksanaan pemantauan dan investigasi yang dilaksanakan oleh Pengelola Barang secara berjenjang. </w:t>
      </w:r>
    </w:p>
    <w:p w14:paraId="69A61535" w14:textId="77777777" w:rsidR="004D0054" w:rsidRPr="00860FD3" w:rsidRDefault="004D0054">
      <w:pPr>
        <w:numPr>
          <w:ilvl w:val="0"/>
          <w:numId w:val="296"/>
        </w:numPr>
        <w:ind w:left="2552" w:right="102" w:hanging="567"/>
        <w:rPr>
          <w:color w:val="auto"/>
        </w:rPr>
      </w:pPr>
      <w:r w:rsidRPr="00860FD3">
        <w:rPr>
          <w:color w:val="auto"/>
        </w:rPr>
        <w:t xml:space="preserve">Hasil monitoring dan evaluasi sebagaimana dimaksud pada ayat (1) berupa saran, masukan, atau pendapat untuk dilaksanakan oleh Pengelola Barang/Pengguna Barang/Kuasa Pengguna Barang sebagai tindak lanjut hasil pemantauan dan investigasi. </w:t>
      </w:r>
    </w:p>
    <w:p w14:paraId="238871A4" w14:textId="77777777" w:rsidR="004D0054" w:rsidRPr="00860FD3" w:rsidRDefault="004D0054">
      <w:pPr>
        <w:numPr>
          <w:ilvl w:val="0"/>
          <w:numId w:val="296"/>
        </w:numPr>
        <w:ind w:left="2552" w:right="102" w:hanging="567"/>
        <w:rPr>
          <w:color w:val="auto"/>
        </w:rPr>
      </w:pPr>
      <w:r w:rsidRPr="00860FD3">
        <w:rPr>
          <w:color w:val="auto"/>
        </w:rPr>
        <w:t xml:space="preserve">Pengelola Barang melalui pejabat penatausahaan barang menyusun laporan secara tahunan atas pelaksanaan pengawasan dan pengendalian Barang Milik Daerah, yang meliputi: </w:t>
      </w:r>
    </w:p>
    <w:p w14:paraId="447C5CD2" w14:textId="77777777" w:rsidR="004D0054" w:rsidRPr="00860FD3" w:rsidRDefault="004D0054">
      <w:pPr>
        <w:numPr>
          <w:ilvl w:val="0"/>
          <w:numId w:val="297"/>
        </w:numPr>
        <w:ind w:left="2977" w:right="102" w:hanging="360"/>
        <w:rPr>
          <w:color w:val="auto"/>
        </w:rPr>
      </w:pPr>
      <w:r w:rsidRPr="00860FD3">
        <w:rPr>
          <w:color w:val="auto"/>
        </w:rPr>
        <w:t xml:space="preserve">laporan atas pelaksanaan pemantauan; </w:t>
      </w:r>
    </w:p>
    <w:p w14:paraId="7201BFA0" w14:textId="77777777" w:rsidR="004D0054" w:rsidRPr="00860FD3" w:rsidRDefault="004D0054">
      <w:pPr>
        <w:numPr>
          <w:ilvl w:val="0"/>
          <w:numId w:val="297"/>
        </w:numPr>
        <w:ind w:left="2977" w:right="102" w:hanging="360"/>
        <w:rPr>
          <w:color w:val="auto"/>
        </w:rPr>
      </w:pPr>
      <w:r w:rsidRPr="00860FD3">
        <w:rPr>
          <w:color w:val="auto"/>
        </w:rPr>
        <w:t xml:space="preserve">laporan atas pelaksanaan investigasi; dan </w:t>
      </w:r>
    </w:p>
    <w:p w14:paraId="48214713" w14:textId="77777777" w:rsidR="004D0054" w:rsidRPr="00860FD3" w:rsidRDefault="004D0054">
      <w:pPr>
        <w:numPr>
          <w:ilvl w:val="0"/>
          <w:numId w:val="297"/>
        </w:numPr>
        <w:ind w:left="2977" w:right="102" w:hanging="360"/>
        <w:rPr>
          <w:color w:val="auto"/>
        </w:rPr>
      </w:pPr>
      <w:r w:rsidRPr="00860FD3">
        <w:rPr>
          <w:color w:val="auto"/>
        </w:rPr>
        <w:t xml:space="preserve">laporan atas pelaksanaan monitoring dan evaluasi. </w:t>
      </w:r>
    </w:p>
    <w:p w14:paraId="3FB077BF" w14:textId="77777777" w:rsidR="004D0054" w:rsidRPr="00860FD3" w:rsidRDefault="004D0054">
      <w:pPr>
        <w:numPr>
          <w:ilvl w:val="0"/>
          <w:numId w:val="296"/>
        </w:numPr>
        <w:ind w:left="2552" w:right="102" w:hanging="567"/>
        <w:rPr>
          <w:color w:val="auto"/>
        </w:rPr>
      </w:pPr>
      <w:r w:rsidRPr="00860FD3">
        <w:rPr>
          <w:color w:val="auto"/>
        </w:rPr>
        <w:lastRenderedPageBreak/>
        <w:t xml:space="preserve">Pengelola Barang menyerahkan laporan secara tahunan sebagaimana dimaksud pada ayat (4) kepada </w:t>
      </w:r>
      <w:r w:rsidR="00D21A35" w:rsidRPr="00860FD3">
        <w:rPr>
          <w:color w:val="auto"/>
        </w:rPr>
        <w:t xml:space="preserve">bupati </w:t>
      </w:r>
      <w:r w:rsidRPr="00860FD3">
        <w:rPr>
          <w:color w:val="auto"/>
        </w:rPr>
        <w:t xml:space="preserve">paling lambat minggu kedua bulan Maret tahun berikutnya. </w:t>
      </w:r>
    </w:p>
    <w:p w14:paraId="6FEEBE0A" w14:textId="77777777" w:rsidR="004D0054" w:rsidRPr="00860FD3" w:rsidRDefault="004D0054">
      <w:pPr>
        <w:numPr>
          <w:ilvl w:val="0"/>
          <w:numId w:val="296"/>
        </w:numPr>
        <w:ind w:left="2552" w:right="102" w:hanging="567"/>
        <w:rPr>
          <w:color w:val="auto"/>
        </w:rPr>
      </w:pPr>
      <w:r w:rsidRPr="00860FD3">
        <w:rPr>
          <w:color w:val="auto"/>
        </w:rPr>
        <w:t xml:space="preserve">Format laporan sebagaimana dimaksud pada ayat (4) tercantum dalam Lampiran yang merupakan bagian tidak dipisahkan dari Peraturan </w:t>
      </w:r>
      <w:r w:rsidR="00D21A35" w:rsidRPr="00860FD3">
        <w:rPr>
          <w:color w:val="auto"/>
          <w:lang w:val="en-US"/>
        </w:rPr>
        <w:t>Daerah</w:t>
      </w:r>
      <w:r w:rsidRPr="00860FD3">
        <w:rPr>
          <w:color w:val="auto"/>
        </w:rPr>
        <w:t xml:space="preserve"> ini. </w:t>
      </w:r>
    </w:p>
    <w:p w14:paraId="34FD75CD" w14:textId="77777777" w:rsidR="004D0054" w:rsidRPr="00860FD3" w:rsidRDefault="004D0054">
      <w:pPr>
        <w:numPr>
          <w:ilvl w:val="0"/>
          <w:numId w:val="296"/>
        </w:numPr>
        <w:ind w:left="2552" w:right="102" w:hanging="567"/>
        <w:rPr>
          <w:color w:val="auto"/>
        </w:rPr>
      </w:pPr>
      <w:r w:rsidRPr="00860FD3">
        <w:rPr>
          <w:color w:val="auto"/>
        </w:rPr>
        <w:t xml:space="preserve">Laporan pengawasan dan pengendalian Barang Milik Daerah sebagaimana dimaksud pada ayat (4) digunakan oleh Pengelola Barang sebagai bahan pertimbangan dalam pelaksanaan: </w:t>
      </w:r>
    </w:p>
    <w:p w14:paraId="7A9D1029" w14:textId="77777777" w:rsidR="004D0054" w:rsidRPr="00860FD3" w:rsidRDefault="004D0054">
      <w:pPr>
        <w:numPr>
          <w:ilvl w:val="0"/>
          <w:numId w:val="298"/>
        </w:numPr>
        <w:ind w:left="2977" w:right="102" w:hanging="360"/>
        <w:rPr>
          <w:color w:val="auto"/>
        </w:rPr>
      </w:pPr>
      <w:r w:rsidRPr="00860FD3">
        <w:rPr>
          <w:color w:val="auto"/>
        </w:rPr>
        <w:t xml:space="preserve">perencanaan kebutuhan Barang Milik Daerah; </w:t>
      </w:r>
    </w:p>
    <w:p w14:paraId="7681FB2A" w14:textId="77777777" w:rsidR="004D0054" w:rsidRPr="00860FD3" w:rsidRDefault="004D0054">
      <w:pPr>
        <w:numPr>
          <w:ilvl w:val="0"/>
          <w:numId w:val="298"/>
        </w:numPr>
        <w:ind w:left="2977" w:right="102" w:hanging="360"/>
        <w:rPr>
          <w:color w:val="auto"/>
        </w:rPr>
      </w:pPr>
      <w:r w:rsidRPr="00860FD3">
        <w:rPr>
          <w:color w:val="auto"/>
        </w:rPr>
        <w:t xml:space="preserve">tindak lanjut pengelolaan Barang Milik Daerah; dan </w:t>
      </w:r>
    </w:p>
    <w:p w14:paraId="738D6747" w14:textId="77777777" w:rsidR="004D0054" w:rsidRPr="00860FD3" w:rsidRDefault="004D0054">
      <w:pPr>
        <w:numPr>
          <w:ilvl w:val="0"/>
          <w:numId w:val="298"/>
        </w:numPr>
        <w:ind w:left="2977" w:right="102" w:hanging="360"/>
        <w:rPr>
          <w:color w:val="auto"/>
        </w:rPr>
      </w:pPr>
      <w:r w:rsidRPr="00860FD3">
        <w:rPr>
          <w:color w:val="auto"/>
        </w:rPr>
        <w:t xml:space="preserve">perhitungan penilaian kinerja di bidang pengelolaan Barang Milik Daerah. </w:t>
      </w:r>
    </w:p>
    <w:p w14:paraId="12BFF3B9" w14:textId="77777777" w:rsidR="00B31CD4" w:rsidRPr="00860FD3" w:rsidRDefault="00B31CD4" w:rsidP="00F03E67">
      <w:pPr>
        <w:spacing w:after="32" w:line="360" w:lineRule="auto"/>
        <w:ind w:left="2552" w:right="1112" w:firstLine="0"/>
        <w:jc w:val="center"/>
        <w:rPr>
          <w:color w:val="auto"/>
          <w:lang w:val="en-US"/>
        </w:rPr>
      </w:pPr>
    </w:p>
    <w:p w14:paraId="68F5CD75" w14:textId="77777777" w:rsidR="00751091" w:rsidRPr="00860FD3" w:rsidRDefault="00DD3BEF" w:rsidP="00F03E67">
      <w:pPr>
        <w:spacing w:after="32" w:line="360" w:lineRule="auto"/>
        <w:ind w:left="2552" w:right="1112" w:firstLine="0"/>
        <w:jc w:val="center"/>
        <w:rPr>
          <w:color w:val="auto"/>
          <w:lang w:val="en-US"/>
        </w:rPr>
      </w:pPr>
      <w:r w:rsidRPr="00860FD3">
        <w:rPr>
          <w:color w:val="auto"/>
          <w:lang w:val="en-US"/>
        </w:rPr>
        <w:t>BAB XV</w:t>
      </w:r>
    </w:p>
    <w:p w14:paraId="38D7E5C2" w14:textId="77777777" w:rsidR="00751091" w:rsidRPr="00860FD3" w:rsidRDefault="00DD3BEF" w:rsidP="00F03E67">
      <w:pPr>
        <w:spacing w:after="32" w:line="360" w:lineRule="auto"/>
        <w:ind w:left="2552" w:right="1112" w:firstLine="0"/>
        <w:jc w:val="center"/>
        <w:rPr>
          <w:color w:val="auto"/>
          <w:lang w:val="en-US"/>
        </w:rPr>
      </w:pPr>
      <w:r w:rsidRPr="00860FD3">
        <w:rPr>
          <w:color w:val="auto"/>
          <w:lang w:val="en-US"/>
        </w:rPr>
        <w:t xml:space="preserve">PENGELOLAAN </w:t>
      </w:r>
      <w:r w:rsidR="00930B0F" w:rsidRPr="00860FD3">
        <w:rPr>
          <w:color w:val="auto"/>
          <w:lang w:val="en-US"/>
        </w:rPr>
        <w:t>BARANG MILIK DAERAH</w:t>
      </w:r>
      <w:r w:rsidRPr="00860FD3">
        <w:rPr>
          <w:color w:val="auto"/>
          <w:lang w:val="en-US"/>
        </w:rPr>
        <w:t xml:space="preserve"> PADA </w:t>
      </w:r>
      <w:r w:rsidR="003555BF" w:rsidRPr="00860FD3">
        <w:rPr>
          <w:color w:val="auto"/>
        </w:rPr>
        <w:t xml:space="preserve">PERANGKAT DAERAH </w:t>
      </w:r>
      <w:r w:rsidRPr="00860FD3">
        <w:rPr>
          <w:color w:val="auto"/>
          <w:lang w:val="en-US"/>
        </w:rPr>
        <w:t>YANG</w:t>
      </w:r>
      <w:r w:rsidR="00F03E67" w:rsidRPr="00860FD3">
        <w:rPr>
          <w:color w:val="auto"/>
          <w:lang w:val="en-US"/>
        </w:rPr>
        <w:t xml:space="preserve"> </w:t>
      </w:r>
      <w:r w:rsidRPr="00860FD3">
        <w:rPr>
          <w:color w:val="auto"/>
          <w:lang w:val="en-US"/>
        </w:rPr>
        <w:t>MENGGUNAKAN POLA PENGELOLAAN KEUANGAN BADAN</w:t>
      </w:r>
      <w:r w:rsidR="00F03E67" w:rsidRPr="00860FD3">
        <w:rPr>
          <w:color w:val="auto"/>
          <w:lang w:val="en-US"/>
        </w:rPr>
        <w:t xml:space="preserve"> </w:t>
      </w:r>
      <w:r w:rsidRPr="00860FD3">
        <w:rPr>
          <w:color w:val="auto"/>
          <w:lang w:val="en-US"/>
        </w:rPr>
        <w:t>LAYANAN UMUM DAERAH</w:t>
      </w:r>
    </w:p>
    <w:p w14:paraId="4D961EAA" w14:textId="77777777" w:rsidR="00B31CD4" w:rsidRPr="00860FD3" w:rsidRDefault="00B31CD4" w:rsidP="00C920B1">
      <w:pPr>
        <w:spacing w:after="32" w:line="360" w:lineRule="auto"/>
        <w:ind w:left="3019" w:right="1596"/>
        <w:jc w:val="center"/>
        <w:rPr>
          <w:color w:val="auto"/>
          <w:lang w:val="en-US"/>
        </w:rPr>
      </w:pPr>
    </w:p>
    <w:p w14:paraId="13233BC6" w14:textId="77777777" w:rsidR="00751091" w:rsidRPr="00860FD3" w:rsidRDefault="00DD3BEF" w:rsidP="00C920B1">
      <w:pPr>
        <w:spacing w:after="32" w:line="360" w:lineRule="auto"/>
        <w:ind w:left="3019" w:right="1596"/>
        <w:jc w:val="center"/>
        <w:rPr>
          <w:color w:val="auto"/>
          <w:lang w:val="en-US"/>
        </w:rPr>
      </w:pPr>
      <w:r w:rsidRPr="00860FD3">
        <w:rPr>
          <w:color w:val="auto"/>
        </w:rPr>
        <w:t>Pasal</w:t>
      </w:r>
      <w:r w:rsidRPr="00860FD3">
        <w:rPr>
          <w:color w:val="auto"/>
          <w:lang w:val="en-US"/>
        </w:rPr>
        <w:t xml:space="preserve"> </w:t>
      </w:r>
      <w:r w:rsidR="007018E5" w:rsidRPr="00860FD3">
        <w:rPr>
          <w:color w:val="auto"/>
          <w:lang w:val="en-US"/>
        </w:rPr>
        <w:t>2</w:t>
      </w:r>
      <w:r w:rsidR="00F03E67" w:rsidRPr="00860FD3">
        <w:rPr>
          <w:color w:val="auto"/>
          <w:lang w:val="en-US"/>
        </w:rPr>
        <w:t>3</w:t>
      </w:r>
      <w:r w:rsidR="00E44BDE" w:rsidRPr="00860FD3">
        <w:rPr>
          <w:color w:val="auto"/>
          <w:lang w:val="en-US"/>
        </w:rPr>
        <w:t>2</w:t>
      </w:r>
    </w:p>
    <w:p w14:paraId="49B8D081" w14:textId="77777777" w:rsidR="00751091" w:rsidRPr="00860FD3" w:rsidRDefault="00930B0F">
      <w:pPr>
        <w:numPr>
          <w:ilvl w:val="4"/>
          <w:numId w:val="184"/>
        </w:numPr>
        <w:ind w:left="2552" w:right="2" w:hanging="567"/>
        <w:rPr>
          <w:color w:val="auto"/>
        </w:rPr>
      </w:pPr>
      <w:r w:rsidRPr="00860FD3">
        <w:rPr>
          <w:color w:val="auto"/>
        </w:rPr>
        <w:t>Barang Milik Daerah</w:t>
      </w:r>
      <w:r w:rsidR="00DD3BEF" w:rsidRPr="00860FD3">
        <w:rPr>
          <w:color w:val="auto"/>
        </w:rPr>
        <w:t xml:space="preserve"> yang digunakan oleh </w:t>
      </w:r>
      <w:r w:rsidR="000D560E" w:rsidRPr="00860FD3">
        <w:rPr>
          <w:color w:val="auto"/>
        </w:rPr>
        <w:t xml:space="preserve">badan layanan umum daerah </w:t>
      </w:r>
      <w:r w:rsidR="00DD3BEF" w:rsidRPr="00860FD3">
        <w:rPr>
          <w:color w:val="auto"/>
        </w:rPr>
        <w:t xml:space="preserve">merupakan kekayaan daerah yang tidak dipisahkan untuk menyelenggarakan kegiatan </w:t>
      </w:r>
      <w:r w:rsidR="000D560E" w:rsidRPr="00860FD3">
        <w:rPr>
          <w:color w:val="auto"/>
        </w:rPr>
        <w:t xml:space="preserve">badan layanan umum daerah </w:t>
      </w:r>
      <w:r w:rsidR="00DD3BEF" w:rsidRPr="00860FD3">
        <w:rPr>
          <w:color w:val="auto"/>
        </w:rPr>
        <w:t xml:space="preserve">yang bersangkutan. </w:t>
      </w:r>
    </w:p>
    <w:p w14:paraId="5223B9D5" w14:textId="77777777" w:rsidR="00751091" w:rsidRPr="00860FD3" w:rsidRDefault="00DD3BEF">
      <w:pPr>
        <w:numPr>
          <w:ilvl w:val="4"/>
          <w:numId w:val="184"/>
        </w:numPr>
        <w:ind w:left="2552" w:right="2" w:hanging="567"/>
        <w:rPr>
          <w:color w:val="auto"/>
        </w:rPr>
      </w:pPr>
      <w:r w:rsidRPr="00860FD3">
        <w:rPr>
          <w:color w:val="auto"/>
        </w:rPr>
        <w:t xml:space="preserve">Pengelolaan </w:t>
      </w:r>
      <w:r w:rsidR="00930B0F" w:rsidRPr="00860FD3">
        <w:rPr>
          <w:color w:val="auto"/>
        </w:rPr>
        <w:t>Barang Milik Daerah</w:t>
      </w:r>
      <w:r w:rsidRPr="00860FD3">
        <w:rPr>
          <w:color w:val="auto"/>
        </w:rPr>
        <w:t xml:space="preserve"> sebagaimana dimaksud pada ayat (1) mempedomani ketentuan peraturan perundang</w:t>
      </w:r>
      <w:r w:rsidR="00D21A35" w:rsidRPr="00860FD3">
        <w:rPr>
          <w:color w:val="auto"/>
          <w:lang w:val="en-US"/>
        </w:rPr>
        <w:t>-</w:t>
      </w:r>
      <w:r w:rsidRPr="00860FD3">
        <w:rPr>
          <w:color w:val="auto"/>
        </w:rPr>
        <w:t xml:space="preserve">undangan mengenai pengelolaan </w:t>
      </w:r>
      <w:r w:rsidR="00930B0F" w:rsidRPr="00860FD3">
        <w:rPr>
          <w:color w:val="auto"/>
        </w:rPr>
        <w:t>Barang Milik Daerah</w:t>
      </w:r>
      <w:r w:rsidRPr="00860FD3">
        <w:rPr>
          <w:color w:val="auto"/>
        </w:rPr>
        <w:t xml:space="preserve">, kecuali terhadap barang yang dikelola dan/atau dimanfaatkan sepenuhnya untuk menyelenggarakan </w:t>
      </w:r>
      <w:r w:rsidRPr="00860FD3">
        <w:rPr>
          <w:color w:val="auto"/>
        </w:rPr>
        <w:lastRenderedPageBreak/>
        <w:t xml:space="preserve">kegiatan pelayanan umum sesuai dengan tugas dan fungsi </w:t>
      </w:r>
      <w:r w:rsidR="000D560E" w:rsidRPr="00860FD3">
        <w:rPr>
          <w:color w:val="auto"/>
        </w:rPr>
        <w:t xml:space="preserve">badan layanan umum daerah </w:t>
      </w:r>
      <w:r w:rsidRPr="00860FD3">
        <w:rPr>
          <w:color w:val="auto"/>
        </w:rPr>
        <w:t>mempedomani ketentuan peraturan perundang</w:t>
      </w:r>
      <w:r w:rsidR="00D21A35" w:rsidRPr="00860FD3">
        <w:rPr>
          <w:color w:val="auto"/>
          <w:lang w:val="en-US"/>
        </w:rPr>
        <w:t>-</w:t>
      </w:r>
      <w:r w:rsidRPr="00860FD3">
        <w:rPr>
          <w:color w:val="auto"/>
        </w:rPr>
        <w:t xml:space="preserve">undangan mengenai </w:t>
      </w:r>
      <w:r w:rsidR="000D560E" w:rsidRPr="00860FD3">
        <w:rPr>
          <w:color w:val="auto"/>
        </w:rPr>
        <w:t>badan layanan umum daerah</w:t>
      </w:r>
      <w:r w:rsidRPr="00860FD3">
        <w:rPr>
          <w:color w:val="auto"/>
        </w:rPr>
        <w:t>.</w:t>
      </w:r>
      <w:r w:rsidRPr="00860FD3">
        <w:rPr>
          <w:color w:val="auto"/>
          <w:sz w:val="22"/>
        </w:rPr>
        <w:t xml:space="preserve">  </w:t>
      </w:r>
    </w:p>
    <w:p w14:paraId="3F9CF978" w14:textId="77777777" w:rsidR="0039286D" w:rsidRPr="00860FD3" w:rsidRDefault="0039286D" w:rsidP="007018E5">
      <w:pPr>
        <w:spacing w:after="0" w:line="360" w:lineRule="auto"/>
        <w:ind w:left="2499" w:right="605"/>
        <w:jc w:val="center"/>
        <w:rPr>
          <w:color w:val="auto"/>
          <w:lang w:val="en-US"/>
        </w:rPr>
      </w:pPr>
    </w:p>
    <w:p w14:paraId="041B4950" w14:textId="77777777" w:rsidR="00751091" w:rsidRPr="00860FD3" w:rsidRDefault="00DD3BEF" w:rsidP="00F03E67">
      <w:pPr>
        <w:spacing w:after="32" w:line="360" w:lineRule="auto"/>
        <w:ind w:left="2552" w:right="1112" w:firstLine="0"/>
        <w:jc w:val="center"/>
        <w:rPr>
          <w:color w:val="auto"/>
          <w:lang w:val="en-US"/>
        </w:rPr>
      </w:pPr>
      <w:r w:rsidRPr="00860FD3">
        <w:rPr>
          <w:color w:val="auto"/>
          <w:lang w:val="en-US"/>
        </w:rPr>
        <w:t>BAB XV</w:t>
      </w:r>
      <w:r w:rsidR="00036233" w:rsidRPr="00860FD3">
        <w:rPr>
          <w:color w:val="auto"/>
          <w:lang w:val="en-US"/>
        </w:rPr>
        <w:t>I</w:t>
      </w:r>
    </w:p>
    <w:p w14:paraId="25D837F0" w14:textId="77777777" w:rsidR="00751091" w:rsidRPr="00860FD3" w:rsidRDefault="00930B0F" w:rsidP="00F03E67">
      <w:pPr>
        <w:spacing w:after="32" w:line="360" w:lineRule="auto"/>
        <w:ind w:left="2268" w:right="545" w:firstLine="0"/>
        <w:jc w:val="center"/>
        <w:rPr>
          <w:color w:val="auto"/>
          <w:lang w:val="en-US"/>
        </w:rPr>
      </w:pPr>
      <w:r w:rsidRPr="00860FD3">
        <w:rPr>
          <w:color w:val="auto"/>
          <w:lang w:val="en-US"/>
        </w:rPr>
        <w:t>BARANG MILIK DAERAH</w:t>
      </w:r>
      <w:r w:rsidR="00DD3BEF" w:rsidRPr="00860FD3">
        <w:rPr>
          <w:color w:val="auto"/>
          <w:lang w:val="en-US"/>
        </w:rPr>
        <w:t xml:space="preserve"> BERUPA RUMAH NEGARA </w:t>
      </w:r>
    </w:p>
    <w:p w14:paraId="72E6BCAA" w14:textId="77777777" w:rsidR="007018E5" w:rsidRPr="00860FD3" w:rsidRDefault="007018E5" w:rsidP="00F03E67">
      <w:pPr>
        <w:spacing w:after="32" w:line="360" w:lineRule="auto"/>
        <w:ind w:left="2552" w:right="1112" w:firstLine="0"/>
        <w:jc w:val="center"/>
        <w:rPr>
          <w:color w:val="auto"/>
          <w:lang w:val="en-US"/>
        </w:rPr>
      </w:pPr>
    </w:p>
    <w:p w14:paraId="18E0B4BB" w14:textId="77777777" w:rsidR="00751091" w:rsidRPr="00860FD3" w:rsidRDefault="00DD3BEF" w:rsidP="00F03E67">
      <w:pPr>
        <w:spacing w:after="32" w:line="360" w:lineRule="auto"/>
        <w:ind w:left="2552" w:right="1112" w:firstLine="0"/>
        <w:jc w:val="center"/>
        <w:rPr>
          <w:color w:val="auto"/>
          <w:lang w:val="en-US"/>
        </w:rPr>
      </w:pPr>
      <w:r w:rsidRPr="00860FD3">
        <w:rPr>
          <w:color w:val="auto"/>
          <w:lang w:val="en-US"/>
        </w:rPr>
        <w:t xml:space="preserve">Pasal </w:t>
      </w:r>
      <w:r w:rsidR="007018E5" w:rsidRPr="00860FD3">
        <w:rPr>
          <w:color w:val="auto"/>
          <w:lang w:val="en-US"/>
        </w:rPr>
        <w:t>2</w:t>
      </w:r>
      <w:r w:rsidR="00F03E67" w:rsidRPr="00860FD3">
        <w:rPr>
          <w:color w:val="auto"/>
          <w:lang w:val="en-US"/>
        </w:rPr>
        <w:t>3</w:t>
      </w:r>
      <w:r w:rsidR="00E44BDE" w:rsidRPr="00860FD3">
        <w:rPr>
          <w:color w:val="auto"/>
          <w:lang w:val="en-US"/>
        </w:rPr>
        <w:t>3</w:t>
      </w:r>
    </w:p>
    <w:p w14:paraId="7F821DDB" w14:textId="77777777" w:rsidR="00751091" w:rsidRPr="00860FD3" w:rsidRDefault="00DD3BEF">
      <w:pPr>
        <w:ind w:left="1968" w:right="102"/>
        <w:rPr>
          <w:color w:val="auto"/>
        </w:rPr>
      </w:pPr>
      <w:r w:rsidRPr="00860FD3">
        <w:rPr>
          <w:color w:val="auto"/>
        </w:rPr>
        <w:t xml:space="preserve">Rumah </w:t>
      </w:r>
      <w:r w:rsidR="00487089" w:rsidRPr="00860FD3">
        <w:rPr>
          <w:color w:val="auto"/>
        </w:rPr>
        <w:t>N</w:t>
      </w:r>
      <w:r w:rsidRPr="00860FD3">
        <w:rPr>
          <w:color w:val="auto"/>
        </w:rPr>
        <w:t xml:space="preserve">egara merupakan </w:t>
      </w:r>
      <w:r w:rsidR="00930B0F" w:rsidRPr="00860FD3">
        <w:rPr>
          <w:color w:val="auto"/>
        </w:rPr>
        <w:t>Barang Milik Daerah</w:t>
      </w:r>
      <w:r w:rsidRPr="00860FD3">
        <w:rPr>
          <w:color w:val="auto"/>
        </w:rPr>
        <w:t xml:space="preserve"> yang diperuntukkan sebagai tempat tinggal atau hunian dan sarana pembinaan serta menunjang pelaksanaan tugas pejabat dan/atau pegawai negeri sipil pemerintah daerah yang bersangkutan. </w:t>
      </w:r>
    </w:p>
    <w:p w14:paraId="3DC0560A" w14:textId="77777777" w:rsidR="00DA7BFD" w:rsidRPr="00860FD3" w:rsidRDefault="00DA7BFD" w:rsidP="007018E5">
      <w:pPr>
        <w:spacing w:after="0" w:line="360" w:lineRule="auto"/>
        <w:ind w:left="2499" w:right="605"/>
        <w:jc w:val="center"/>
        <w:rPr>
          <w:color w:val="auto"/>
          <w:lang w:val="en-US"/>
        </w:rPr>
      </w:pPr>
    </w:p>
    <w:p w14:paraId="16B1A4A9" w14:textId="77777777" w:rsidR="00751091" w:rsidRPr="00860FD3" w:rsidRDefault="00DD3BEF" w:rsidP="00F03E67">
      <w:pPr>
        <w:spacing w:after="32" w:line="360" w:lineRule="auto"/>
        <w:ind w:left="2552" w:right="1112" w:firstLine="0"/>
        <w:jc w:val="center"/>
        <w:rPr>
          <w:color w:val="auto"/>
          <w:lang w:val="en-US"/>
        </w:rPr>
      </w:pPr>
      <w:r w:rsidRPr="00860FD3">
        <w:rPr>
          <w:color w:val="auto"/>
          <w:lang w:val="en-US"/>
        </w:rPr>
        <w:t xml:space="preserve">Pasal </w:t>
      </w:r>
      <w:r w:rsidR="007018E5" w:rsidRPr="00860FD3">
        <w:rPr>
          <w:color w:val="auto"/>
          <w:lang w:val="en-US"/>
        </w:rPr>
        <w:t>2</w:t>
      </w:r>
      <w:r w:rsidR="00F03E67" w:rsidRPr="00860FD3">
        <w:rPr>
          <w:color w:val="auto"/>
          <w:lang w:val="en-US"/>
        </w:rPr>
        <w:t>3</w:t>
      </w:r>
      <w:r w:rsidR="00E44BDE" w:rsidRPr="00860FD3">
        <w:rPr>
          <w:color w:val="auto"/>
          <w:lang w:val="en-US"/>
        </w:rPr>
        <w:t>4</w:t>
      </w:r>
    </w:p>
    <w:p w14:paraId="3806B7DE" w14:textId="77777777" w:rsidR="00751091" w:rsidRPr="00860FD3" w:rsidRDefault="00DD3BEF">
      <w:pPr>
        <w:pStyle w:val="ListParagraph"/>
        <w:numPr>
          <w:ilvl w:val="0"/>
          <w:numId w:val="245"/>
        </w:numPr>
        <w:ind w:left="2552" w:right="102" w:hanging="567"/>
        <w:rPr>
          <w:color w:val="auto"/>
        </w:rPr>
      </w:pPr>
      <w:r w:rsidRPr="00860FD3">
        <w:rPr>
          <w:color w:val="auto"/>
        </w:rPr>
        <w:t xml:space="preserve">Bupati menetapkan status penggunaan golongan </w:t>
      </w:r>
      <w:r w:rsidR="00487089" w:rsidRPr="00860FD3">
        <w:rPr>
          <w:color w:val="auto"/>
        </w:rPr>
        <w:t>Rumah Negara</w:t>
      </w:r>
      <w:r w:rsidRPr="00860FD3">
        <w:rPr>
          <w:color w:val="auto"/>
        </w:rPr>
        <w:t xml:space="preserve">. </w:t>
      </w:r>
    </w:p>
    <w:p w14:paraId="74C89CA2" w14:textId="77777777" w:rsidR="00751091" w:rsidRPr="00860FD3" w:rsidRDefault="00DD3BEF">
      <w:pPr>
        <w:pStyle w:val="ListParagraph"/>
        <w:numPr>
          <w:ilvl w:val="0"/>
          <w:numId w:val="245"/>
        </w:numPr>
        <w:ind w:left="2552" w:right="102" w:hanging="567"/>
        <w:rPr>
          <w:color w:val="auto"/>
        </w:rPr>
      </w:pPr>
      <w:r w:rsidRPr="00860FD3">
        <w:rPr>
          <w:color w:val="auto"/>
        </w:rPr>
        <w:t xml:space="preserve">Rumah </w:t>
      </w:r>
      <w:r w:rsidR="00487089" w:rsidRPr="00860FD3">
        <w:rPr>
          <w:color w:val="auto"/>
        </w:rPr>
        <w:t>N</w:t>
      </w:r>
      <w:r w:rsidRPr="00860FD3">
        <w:rPr>
          <w:color w:val="auto"/>
        </w:rPr>
        <w:t xml:space="preserve">egara sebagaimana dimaksud pada ayat (1) dibagi ke dalam 3 (tiga) golongan, yaitu: </w:t>
      </w:r>
    </w:p>
    <w:p w14:paraId="4F2DDCA6" w14:textId="77777777" w:rsidR="00751091" w:rsidRPr="00860FD3" w:rsidRDefault="00487089">
      <w:pPr>
        <w:numPr>
          <w:ilvl w:val="0"/>
          <w:numId w:val="191"/>
        </w:numPr>
        <w:spacing w:after="119" w:line="259" w:lineRule="auto"/>
        <w:ind w:left="2977" w:right="102" w:hanging="360"/>
        <w:rPr>
          <w:color w:val="auto"/>
        </w:rPr>
      </w:pPr>
      <w:r w:rsidRPr="00860FD3">
        <w:rPr>
          <w:color w:val="auto"/>
        </w:rPr>
        <w:t>Rumah Negara</w:t>
      </w:r>
      <w:r w:rsidR="00DD3BEF" w:rsidRPr="00860FD3">
        <w:rPr>
          <w:color w:val="auto"/>
        </w:rPr>
        <w:t xml:space="preserve"> golongan I; </w:t>
      </w:r>
    </w:p>
    <w:p w14:paraId="2D76B86D" w14:textId="77777777" w:rsidR="00751091" w:rsidRPr="00860FD3" w:rsidRDefault="00487089">
      <w:pPr>
        <w:numPr>
          <w:ilvl w:val="0"/>
          <w:numId w:val="191"/>
        </w:numPr>
        <w:spacing w:after="119" w:line="259" w:lineRule="auto"/>
        <w:ind w:left="2977" w:right="102" w:hanging="360"/>
        <w:rPr>
          <w:color w:val="auto"/>
        </w:rPr>
      </w:pPr>
      <w:r w:rsidRPr="00860FD3">
        <w:rPr>
          <w:color w:val="auto"/>
        </w:rPr>
        <w:t>Rumah Negara</w:t>
      </w:r>
      <w:r w:rsidR="00DD3BEF" w:rsidRPr="00860FD3">
        <w:rPr>
          <w:color w:val="auto"/>
        </w:rPr>
        <w:t xml:space="preserve"> golongan II; dan </w:t>
      </w:r>
    </w:p>
    <w:p w14:paraId="3E8E0B8F" w14:textId="77777777" w:rsidR="00751091" w:rsidRPr="00860FD3" w:rsidRDefault="00487089">
      <w:pPr>
        <w:numPr>
          <w:ilvl w:val="0"/>
          <w:numId w:val="191"/>
        </w:numPr>
        <w:spacing w:after="119" w:line="259" w:lineRule="auto"/>
        <w:ind w:left="2977" w:right="102" w:hanging="360"/>
        <w:rPr>
          <w:color w:val="auto"/>
        </w:rPr>
      </w:pPr>
      <w:r w:rsidRPr="00860FD3">
        <w:rPr>
          <w:color w:val="auto"/>
        </w:rPr>
        <w:t>Rumah Negara</w:t>
      </w:r>
      <w:r w:rsidR="00DD3BEF" w:rsidRPr="00860FD3">
        <w:rPr>
          <w:color w:val="auto"/>
        </w:rPr>
        <w:t xml:space="preserve"> golongan III. </w:t>
      </w:r>
    </w:p>
    <w:p w14:paraId="6A5E3E3F" w14:textId="77777777" w:rsidR="00751091" w:rsidRPr="00860FD3" w:rsidRDefault="00DD3BEF">
      <w:pPr>
        <w:pStyle w:val="ListParagraph"/>
        <w:numPr>
          <w:ilvl w:val="0"/>
          <w:numId w:val="245"/>
        </w:numPr>
        <w:ind w:left="2552" w:right="102" w:hanging="567"/>
        <w:rPr>
          <w:color w:val="auto"/>
        </w:rPr>
      </w:pPr>
      <w:r w:rsidRPr="00860FD3">
        <w:rPr>
          <w:color w:val="auto"/>
        </w:rPr>
        <w:t>Penetapan status penggunaan sebagaimana dimaksud pada ayat (1) didasarkan pada pemohonan penetapan status penggunaan yang diajukan oleh Pengguna Barang.</w:t>
      </w:r>
      <w:r w:rsidRPr="00860FD3">
        <w:rPr>
          <w:color w:val="auto"/>
          <w:sz w:val="22"/>
        </w:rPr>
        <w:t xml:space="preserve">  </w:t>
      </w:r>
    </w:p>
    <w:p w14:paraId="3C86D3CC" w14:textId="77777777" w:rsidR="00B379B1" w:rsidRPr="00860FD3" w:rsidRDefault="00B379B1">
      <w:pPr>
        <w:spacing w:line="250" w:lineRule="auto"/>
        <w:ind w:left="2499" w:right="605"/>
        <w:jc w:val="center"/>
        <w:rPr>
          <w:color w:val="auto"/>
        </w:rPr>
      </w:pPr>
    </w:p>
    <w:p w14:paraId="1B781BF1" w14:textId="77777777" w:rsidR="00751091" w:rsidRPr="00860FD3" w:rsidRDefault="00DD3BEF" w:rsidP="00F03E67">
      <w:pPr>
        <w:spacing w:after="32" w:line="360" w:lineRule="auto"/>
        <w:ind w:left="2552" w:right="1112" w:firstLine="0"/>
        <w:jc w:val="center"/>
        <w:rPr>
          <w:color w:val="auto"/>
          <w:lang w:val="en-US"/>
        </w:rPr>
      </w:pPr>
      <w:r w:rsidRPr="00860FD3">
        <w:rPr>
          <w:color w:val="auto"/>
          <w:lang w:val="en-US"/>
        </w:rPr>
        <w:t xml:space="preserve">Pasal </w:t>
      </w:r>
      <w:r w:rsidR="00B379B1" w:rsidRPr="00860FD3">
        <w:rPr>
          <w:color w:val="auto"/>
          <w:lang w:val="en-US"/>
        </w:rPr>
        <w:t>2</w:t>
      </w:r>
      <w:r w:rsidR="00F03E67" w:rsidRPr="00860FD3">
        <w:rPr>
          <w:color w:val="auto"/>
          <w:lang w:val="en-US"/>
        </w:rPr>
        <w:t>3</w:t>
      </w:r>
      <w:r w:rsidR="000B633C" w:rsidRPr="00860FD3">
        <w:rPr>
          <w:color w:val="auto"/>
          <w:lang w:val="en-US"/>
        </w:rPr>
        <w:t>5</w:t>
      </w:r>
    </w:p>
    <w:p w14:paraId="69D4B66E" w14:textId="77777777" w:rsidR="00751091" w:rsidRPr="00860FD3" w:rsidRDefault="00487089">
      <w:pPr>
        <w:numPr>
          <w:ilvl w:val="0"/>
          <w:numId w:val="192"/>
        </w:numPr>
        <w:ind w:left="2552" w:right="102" w:hanging="567"/>
        <w:rPr>
          <w:color w:val="auto"/>
        </w:rPr>
      </w:pPr>
      <w:r w:rsidRPr="00860FD3">
        <w:rPr>
          <w:color w:val="auto"/>
        </w:rPr>
        <w:t>Rumah Negara</w:t>
      </w:r>
      <w:r w:rsidR="00DD3BEF" w:rsidRPr="00860FD3">
        <w:rPr>
          <w:color w:val="auto"/>
        </w:rPr>
        <w:t xml:space="preserve"> golongan I sebagaimana dimaksud dalam Pasal </w:t>
      </w:r>
      <w:r w:rsidR="00B379B1" w:rsidRPr="00860FD3">
        <w:rPr>
          <w:color w:val="auto"/>
          <w:lang w:val="en-US"/>
        </w:rPr>
        <w:t>2</w:t>
      </w:r>
      <w:r w:rsidR="00F03E67" w:rsidRPr="00860FD3">
        <w:rPr>
          <w:color w:val="auto"/>
          <w:lang w:val="en-US"/>
        </w:rPr>
        <w:t>3</w:t>
      </w:r>
      <w:r w:rsidR="000B633C" w:rsidRPr="00860FD3">
        <w:rPr>
          <w:color w:val="auto"/>
          <w:lang w:val="en-US"/>
        </w:rPr>
        <w:t>4</w:t>
      </w:r>
      <w:r w:rsidR="00DD3BEF" w:rsidRPr="00860FD3">
        <w:rPr>
          <w:color w:val="auto"/>
        </w:rPr>
        <w:t xml:space="preserve"> ayat (2) huruf a, adalah </w:t>
      </w:r>
      <w:r w:rsidRPr="00860FD3">
        <w:rPr>
          <w:color w:val="auto"/>
        </w:rPr>
        <w:t>R</w:t>
      </w:r>
      <w:r w:rsidR="00DD3BEF" w:rsidRPr="00860FD3">
        <w:rPr>
          <w:color w:val="auto"/>
        </w:rPr>
        <w:t xml:space="preserve">umah </w:t>
      </w:r>
      <w:r w:rsidRPr="00860FD3">
        <w:rPr>
          <w:color w:val="auto"/>
        </w:rPr>
        <w:t>N</w:t>
      </w:r>
      <w:r w:rsidR="00DD3BEF" w:rsidRPr="00860FD3">
        <w:rPr>
          <w:color w:val="auto"/>
        </w:rPr>
        <w:t xml:space="preserve">egara dipergunakan bagi pemegang jabatan tertentu dan karena sifat jabatannya harus bertempat tinggal di </w:t>
      </w:r>
      <w:r w:rsidR="00DD3BEF" w:rsidRPr="00860FD3">
        <w:rPr>
          <w:color w:val="auto"/>
        </w:rPr>
        <w:lastRenderedPageBreak/>
        <w:t xml:space="preserve">rumah tersebut serta hak penghuniannya terbatas selama pejabat yang bersangkutan masih memegang jabatan tertentu tersebut. </w:t>
      </w:r>
    </w:p>
    <w:p w14:paraId="2067778C" w14:textId="77777777" w:rsidR="00751091" w:rsidRPr="00860FD3" w:rsidRDefault="00487089">
      <w:pPr>
        <w:numPr>
          <w:ilvl w:val="0"/>
          <w:numId w:val="192"/>
        </w:numPr>
        <w:ind w:left="2552" w:right="102" w:hanging="567"/>
        <w:rPr>
          <w:color w:val="auto"/>
        </w:rPr>
      </w:pPr>
      <w:r w:rsidRPr="00860FD3">
        <w:rPr>
          <w:color w:val="auto"/>
        </w:rPr>
        <w:t>Rumah Negara</w:t>
      </w:r>
      <w:r w:rsidR="00DD3BEF" w:rsidRPr="00860FD3">
        <w:rPr>
          <w:color w:val="auto"/>
        </w:rPr>
        <w:t xml:space="preserve"> golongan II sebagaimana dimaksud dalam pasal </w:t>
      </w:r>
      <w:r w:rsidR="00F03E67" w:rsidRPr="00860FD3">
        <w:rPr>
          <w:color w:val="auto"/>
          <w:lang w:val="en-US"/>
        </w:rPr>
        <w:t>23</w:t>
      </w:r>
      <w:r w:rsidR="00695EED" w:rsidRPr="00860FD3">
        <w:rPr>
          <w:color w:val="auto"/>
          <w:lang w:val="en-US"/>
        </w:rPr>
        <w:t>4</w:t>
      </w:r>
      <w:r w:rsidR="00DD3BEF" w:rsidRPr="00860FD3">
        <w:rPr>
          <w:color w:val="auto"/>
        </w:rPr>
        <w:t xml:space="preserve"> ayat (2) huruf b, adalah </w:t>
      </w:r>
      <w:r w:rsidRPr="00860FD3">
        <w:rPr>
          <w:color w:val="auto"/>
        </w:rPr>
        <w:t>Rumah Negara</w:t>
      </w:r>
      <w:r w:rsidR="00DD3BEF" w:rsidRPr="00860FD3">
        <w:rPr>
          <w:color w:val="auto"/>
        </w:rPr>
        <w:t xml:space="preserve"> yang mempunyai hubungan yang tidak dapat dipisahkan dari suatu</w:t>
      </w:r>
      <w:r w:rsidR="003555BF" w:rsidRPr="00860FD3">
        <w:rPr>
          <w:color w:val="auto"/>
        </w:rPr>
        <w:t xml:space="preserve"> PD</w:t>
      </w:r>
      <w:r w:rsidR="00DD3BEF" w:rsidRPr="00860FD3">
        <w:rPr>
          <w:color w:val="auto"/>
        </w:rPr>
        <w:t xml:space="preserve"> dan hanya disediakan untuk didiami oleh pegawai negeri sipil pemerintah daerah yang bersangkutan. </w:t>
      </w:r>
    </w:p>
    <w:p w14:paraId="3C620AAE" w14:textId="77777777" w:rsidR="00751091" w:rsidRPr="00860FD3" w:rsidRDefault="00DD3BEF">
      <w:pPr>
        <w:numPr>
          <w:ilvl w:val="0"/>
          <w:numId w:val="192"/>
        </w:numPr>
        <w:ind w:left="2552" w:right="102" w:hanging="567"/>
        <w:rPr>
          <w:color w:val="auto"/>
        </w:rPr>
      </w:pPr>
      <w:r w:rsidRPr="00860FD3">
        <w:rPr>
          <w:color w:val="auto"/>
        </w:rPr>
        <w:t xml:space="preserve">Termasuk dalam </w:t>
      </w:r>
      <w:r w:rsidR="00487089" w:rsidRPr="00860FD3">
        <w:rPr>
          <w:color w:val="auto"/>
        </w:rPr>
        <w:t>Rumah Negara</w:t>
      </w:r>
      <w:r w:rsidRPr="00860FD3">
        <w:rPr>
          <w:color w:val="auto"/>
        </w:rPr>
        <w:t xml:space="preserve"> golongan II adalah rumah negara yang berada dalam satu kawasan dengan</w:t>
      </w:r>
      <w:r w:rsidR="00AA2BF4" w:rsidRPr="00860FD3">
        <w:rPr>
          <w:color w:val="auto"/>
          <w:sz w:val="22"/>
          <w:lang w:val="en-US"/>
        </w:rPr>
        <w:t xml:space="preserve"> </w:t>
      </w:r>
      <w:r w:rsidR="008423FA" w:rsidRPr="00860FD3">
        <w:rPr>
          <w:color w:val="auto"/>
          <w:sz w:val="22"/>
        </w:rPr>
        <w:t>PD</w:t>
      </w:r>
      <w:r w:rsidRPr="00860FD3">
        <w:rPr>
          <w:color w:val="auto"/>
        </w:rPr>
        <w:t xml:space="preserve"> atau Unit Kerja, rumah susun dan mess/asrama </w:t>
      </w:r>
      <w:r w:rsidR="00487089" w:rsidRPr="00860FD3">
        <w:rPr>
          <w:color w:val="auto"/>
        </w:rPr>
        <w:t>P</w:t>
      </w:r>
      <w:r w:rsidRPr="00860FD3">
        <w:rPr>
          <w:color w:val="auto"/>
        </w:rPr>
        <w:t xml:space="preserve">emerintah </w:t>
      </w:r>
      <w:r w:rsidR="00487089" w:rsidRPr="00860FD3">
        <w:rPr>
          <w:color w:val="auto"/>
        </w:rPr>
        <w:t>D</w:t>
      </w:r>
      <w:r w:rsidRPr="00860FD3">
        <w:rPr>
          <w:color w:val="auto"/>
        </w:rPr>
        <w:t xml:space="preserve">aerah. </w:t>
      </w:r>
    </w:p>
    <w:p w14:paraId="1840805E" w14:textId="77777777" w:rsidR="00751091" w:rsidRPr="00860FD3" w:rsidRDefault="00487089">
      <w:pPr>
        <w:numPr>
          <w:ilvl w:val="0"/>
          <w:numId w:val="192"/>
        </w:numPr>
        <w:ind w:left="2552" w:right="102" w:hanging="567"/>
        <w:rPr>
          <w:color w:val="auto"/>
        </w:rPr>
      </w:pPr>
      <w:r w:rsidRPr="00860FD3">
        <w:rPr>
          <w:color w:val="auto"/>
        </w:rPr>
        <w:t>Rumah Negara</w:t>
      </w:r>
      <w:r w:rsidR="00DD3BEF" w:rsidRPr="00860FD3">
        <w:rPr>
          <w:color w:val="auto"/>
        </w:rPr>
        <w:t xml:space="preserve"> golongan III sebagaimana dimaksud dalam Pasal </w:t>
      </w:r>
      <w:r w:rsidR="00F03E67" w:rsidRPr="00860FD3">
        <w:rPr>
          <w:color w:val="auto"/>
          <w:lang w:val="en-US"/>
        </w:rPr>
        <w:t>23</w:t>
      </w:r>
      <w:r w:rsidR="00695EED" w:rsidRPr="00860FD3">
        <w:rPr>
          <w:color w:val="auto"/>
          <w:lang w:val="en-US"/>
        </w:rPr>
        <w:t>4</w:t>
      </w:r>
      <w:r w:rsidR="00DD3BEF" w:rsidRPr="00860FD3">
        <w:rPr>
          <w:color w:val="auto"/>
        </w:rPr>
        <w:t xml:space="preserve"> ayat (2) huruf c, adalah </w:t>
      </w:r>
      <w:r w:rsidRPr="00860FD3">
        <w:rPr>
          <w:color w:val="auto"/>
        </w:rPr>
        <w:t>Rumah Negara</w:t>
      </w:r>
      <w:r w:rsidR="00DD3BEF" w:rsidRPr="00860FD3">
        <w:rPr>
          <w:color w:val="auto"/>
        </w:rPr>
        <w:t xml:space="preserve"> yang tidak termasuk golongan I dan golongan II yang dapat dijual kepada penghuninya.</w:t>
      </w:r>
      <w:r w:rsidR="00DD3BEF" w:rsidRPr="00860FD3">
        <w:rPr>
          <w:color w:val="auto"/>
          <w:sz w:val="22"/>
        </w:rPr>
        <w:t xml:space="preserve">  </w:t>
      </w:r>
    </w:p>
    <w:p w14:paraId="7D8950BD" w14:textId="77777777" w:rsidR="00B379B1" w:rsidRPr="00860FD3" w:rsidRDefault="00B379B1" w:rsidP="00B379B1">
      <w:pPr>
        <w:spacing w:after="0" w:line="360" w:lineRule="auto"/>
        <w:ind w:left="2499" w:right="605"/>
        <w:jc w:val="center"/>
        <w:rPr>
          <w:color w:val="auto"/>
          <w:lang w:val="en-US"/>
        </w:rPr>
      </w:pPr>
    </w:p>
    <w:p w14:paraId="17EB6483" w14:textId="77777777" w:rsidR="00751091" w:rsidRPr="00860FD3" w:rsidRDefault="00DD3BEF" w:rsidP="00F03E67">
      <w:pPr>
        <w:spacing w:after="32" w:line="360" w:lineRule="auto"/>
        <w:ind w:left="2552" w:right="1112" w:firstLine="0"/>
        <w:jc w:val="center"/>
        <w:rPr>
          <w:color w:val="auto"/>
        </w:rPr>
      </w:pPr>
      <w:r w:rsidRPr="00860FD3">
        <w:rPr>
          <w:color w:val="auto"/>
          <w:lang w:val="en-US"/>
        </w:rPr>
        <w:t xml:space="preserve">Pasal </w:t>
      </w:r>
      <w:r w:rsidR="00B379B1" w:rsidRPr="00860FD3">
        <w:rPr>
          <w:color w:val="auto"/>
          <w:lang w:val="en-US"/>
        </w:rPr>
        <w:t>2</w:t>
      </w:r>
      <w:r w:rsidR="00F03E67" w:rsidRPr="00860FD3">
        <w:rPr>
          <w:color w:val="auto"/>
          <w:lang w:val="en-US"/>
        </w:rPr>
        <w:t>3</w:t>
      </w:r>
      <w:r w:rsidR="00566C6D" w:rsidRPr="00860FD3">
        <w:rPr>
          <w:color w:val="auto"/>
          <w:lang w:val="en-US"/>
        </w:rPr>
        <w:t>6</w:t>
      </w:r>
    </w:p>
    <w:p w14:paraId="3C7BC730" w14:textId="77777777" w:rsidR="00751091" w:rsidRPr="00860FD3" w:rsidRDefault="00930B0F">
      <w:pPr>
        <w:numPr>
          <w:ilvl w:val="0"/>
          <w:numId w:val="193"/>
        </w:numPr>
        <w:ind w:left="2552" w:right="102" w:hanging="567"/>
        <w:rPr>
          <w:color w:val="auto"/>
        </w:rPr>
      </w:pPr>
      <w:r w:rsidRPr="00860FD3">
        <w:rPr>
          <w:color w:val="auto"/>
        </w:rPr>
        <w:t>Barang Milik Daerah</w:t>
      </w:r>
      <w:r w:rsidR="00DD3BEF" w:rsidRPr="00860FD3">
        <w:rPr>
          <w:color w:val="auto"/>
        </w:rPr>
        <w:t xml:space="preserve"> berupa </w:t>
      </w:r>
      <w:r w:rsidR="00487089" w:rsidRPr="00860FD3">
        <w:rPr>
          <w:color w:val="auto"/>
        </w:rPr>
        <w:t xml:space="preserve">Rumah Negara </w:t>
      </w:r>
      <w:r w:rsidR="00DD3BEF" w:rsidRPr="00860FD3">
        <w:rPr>
          <w:color w:val="auto"/>
        </w:rPr>
        <w:t xml:space="preserve">hanya dapat digunakan sebagai tempat tinggal pejabat atau pegawai negeri sipil pemerintah daerah yang bersangkutan yang memiliki Surat Izin Penghunian (SIP). </w:t>
      </w:r>
    </w:p>
    <w:p w14:paraId="73954EDB" w14:textId="77777777" w:rsidR="00751091" w:rsidRPr="00860FD3" w:rsidRDefault="00DD3BEF">
      <w:pPr>
        <w:numPr>
          <w:ilvl w:val="0"/>
          <w:numId w:val="193"/>
        </w:numPr>
        <w:ind w:left="2552" w:right="102" w:hanging="567"/>
        <w:rPr>
          <w:color w:val="auto"/>
        </w:rPr>
      </w:pPr>
      <w:r w:rsidRPr="00860FD3">
        <w:rPr>
          <w:color w:val="auto"/>
        </w:rPr>
        <w:t xml:space="preserve">Pengguna Barang wajib mengoptimalkan penggunaan </w:t>
      </w:r>
      <w:r w:rsidR="00930B0F" w:rsidRPr="00860FD3">
        <w:rPr>
          <w:color w:val="auto"/>
        </w:rPr>
        <w:t>Barang Milik Daerah</w:t>
      </w:r>
      <w:r w:rsidRPr="00860FD3">
        <w:rPr>
          <w:color w:val="auto"/>
        </w:rPr>
        <w:t xml:space="preserve"> berupa </w:t>
      </w:r>
      <w:r w:rsidR="00487089" w:rsidRPr="00860FD3">
        <w:rPr>
          <w:color w:val="auto"/>
        </w:rPr>
        <w:t>Rumah Negara</w:t>
      </w:r>
      <w:r w:rsidRPr="00860FD3">
        <w:rPr>
          <w:color w:val="auto"/>
        </w:rPr>
        <w:t xml:space="preserve"> Golongan I dan </w:t>
      </w:r>
      <w:r w:rsidR="00796268" w:rsidRPr="00860FD3">
        <w:rPr>
          <w:color w:val="auto"/>
        </w:rPr>
        <w:t>Rumah Negara</w:t>
      </w:r>
      <w:r w:rsidRPr="00860FD3">
        <w:rPr>
          <w:color w:val="auto"/>
        </w:rPr>
        <w:t xml:space="preserve"> golongan II dalam menunjang pelaksanaan tugas dan fungsi. </w:t>
      </w:r>
    </w:p>
    <w:p w14:paraId="41FF2045" w14:textId="77777777" w:rsidR="00B379B1" w:rsidRPr="00860FD3" w:rsidRDefault="00DD3BEF">
      <w:pPr>
        <w:numPr>
          <w:ilvl w:val="0"/>
          <w:numId w:val="193"/>
        </w:numPr>
        <w:ind w:left="2552" w:right="102" w:hanging="567"/>
        <w:rPr>
          <w:color w:val="auto"/>
        </w:rPr>
      </w:pPr>
      <w:r w:rsidRPr="00860FD3">
        <w:rPr>
          <w:color w:val="auto"/>
        </w:rPr>
        <w:t xml:space="preserve">Pengguna Barang </w:t>
      </w:r>
      <w:r w:rsidR="00796268" w:rsidRPr="00860FD3">
        <w:rPr>
          <w:color w:val="auto"/>
        </w:rPr>
        <w:t>Rumah Negara</w:t>
      </w:r>
      <w:r w:rsidRPr="00860FD3">
        <w:rPr>
          <w:color w:val="auto"/>
        </w:rPr>
        <w:t xml:space="preserve"> golongan I dan </w:t>
      </w:r>
      <w:r w:rsidR="00796268" w:rsidRPr="00860FD3">
        <w:rPr>
          <w:color w:val="auto"/>
        </w:rPr>
        <w:t>Rumah Negara</w:t>
      </w:r>
      <w:r w:rsidRPr="00860FD3">
        <w:rPr>
          <w:color w:val="auto"/>
        </w:rPr>
        <w:t xml:space="preserve"> golongan II wajib menyerahkan </w:t>
      </w:r>
      <w:r w:rsidR="00930B0F" w:rsidRPr="00860FD3">
        <w:rPr>
          <w:color w:val="auto"/>
        </w:rPr>
        <w:t>Barang Milik Daerah</w:t>
      </w:r>
      <w:r w:rsidRPr="00860FD3">
        <w:rPr>
          <w:color w:val="auto"/>
        </w:rPr>
        <w:t xml:space="preserve"> berupa </w:t>
      </w:r>
      <w:r w:rsidR="00796268" w:rsidRPr="00860FD3">
        <w:rPr>
          <w:color w:val="auto"/>
        </w:rPr>
        <w:t>Rumah Negara</w:t>
      </w:r>
      <w:r w:rsidRPr="00860FD3">
        <w:rPr>
          <w:color w:val="auto"/>
        </w:rPr>
        <w:t xml:space="preserve"> yang tidak digunakan kepada Bupati.</w:t>
      </w:r>
      <w:r w:rsidRPr="00860FD3">
        <w:rPr>
          <w:color w:val="auto"/>
          <w:sz w:val="22"/>
        </w:rPr>
        <w:t xml:space="preserve"> </w:t>
      </w:r>
    </w:p>
    <w:p w14:paraId="7385C284" w14:textId="77777777" w:rsidR="00B379B1" w:rsidRPr="00860FD3" w:rsidRDefault="00B379B1" w:rsidP="00B379B1">
      <w:pPr>
        <w:spacing w:after="0" w:line="360" w:lineRule="auto"/>
        <w:ind w:left="2499" w:right="605"/>
        <w:jc w:val="center"/>
        <w:rPr>
          <w:color w:val="auto"/>
          <w:lang w:val="en-US"/>
        </w:rPr>
      </w:pPr>
    </w:p>
    <w:p w14:paraId="6D843EC8" w14:textId="77777777" w:rsidR="00751091" w:rsidRPr="00860FD3" w:rsidRDefault="00DD3BEF" w:rsidP="00F03E67">
      <w:pPr>
        <w:spacing w:after="32" w:line="360" w:lineRule="auto"/>
        <w:ind w:left="2552" w:right="1112" w:firstLine="0"/>
        <w:jc w:val="center"/>
        <w:rPr>
          <w:color w:val="auto"/>
          <w:lang w:val="en-US"/>
        </w:rPr>
      </w:pPr>
      <w:r w:rsidRPr="00860FD3">
        <w:rPr>
          <w:color w:val="auto"/>
          <w:lang w:val="en-US"/>
        </w:rPr>
        <w:t xml:space="preserve">Pasal </w:t>
      </w:r>
      <w:r w:rsidR="00274CF0" w:rsidRPr="00860FD3">
        <w:rPr>
          <w:color w:val="auto"/>
          <w:lang w:val="en-US"/>
        </w:rPr>
        <w:t>2</w:t>
      </w:r>
      <w:r w:rsidR="00F03E67" w:rsidRPr="00860FD3">
        <w:rPr>
          <w:color w:val="auto"/>
          <w:lang w:val="en-US"/>
        </w:rPr>
        <w:t>3</w:t>
      </w:r>
      <w:r w:rsidR="00566C6D" w:rsidRPr="00860FD3">
        <w:rPr>
          <w:color w:val="auto"/>
          <w:lang w:val="en-US"/>
        </w:rPr>
        <w:t>7</w:t>
      </w:r>
    </w:p>
    <w:p w14:paraId="0569702D" w14:textId="77777777" w:rsidR="00751091" w:rsidRPr="00860FD3" w:rsidRDefault="00DD3BEF">
      <w:pPr>
        <w:numPr>
          <w:ilvl w:val="0"/>
          <w:numId w:val="194"/>
        </w:numPr>
        <w:ind w:left="2552" w:right="102" w:hanging="567"/>
        <w:rPr>
          <w:color w:val="auto"/>
        </w:rPr>
      </w:pPr>
      <w:r w:rsidRPr="00860FD3">
        <w:rPr>
          <w:color w:val="auto"/>
        </w:rPr>
        <w:lastRenderedPageBreak/>
        <w:t xml:space="preserve">Surat Ijin Penghunian (SIP) sebagaimana dimaksud dalam Pasal </w:t>
      </w:r>
      <w:r w:rsidR="00274CF0" w:rsidRPr="00860FD3">
        <w:rPr>
          <w:color w:val="auto"/>
        </w:rPr>
        <w:t>2</w:t>
      </w:r>
      <w:r w:rsidR="00F03E67" w:rsidRPr="00860FD3">
        <w:rPr>
          <w:color w:val="auto"/>
          <w:lang w:val="en-US"/>
        </w:rPr>
        <w:t>3</w:t>
      </w:r>
      <w:r w:rsidR="00566C6D" w:rsidRPr="00860FD3">
        <w:rPr>
          <w:color w:val="auto"/>
          <w:lang w:val="en-US"/>
        </w:rPr>
        <w:t>6</w:t>
      </w:r>
      <w:r w:rsidRPr="00860FD3">
        <w:rPr>
          <w:color w:val="auto"/>
        </w:rPr>
        <w:t xml:space="preserve"> ayat (1) untuk </w:t>
      </w:r>
      <w:r w:rsidR="00796268" w:rsidRPr="00860FD3">
        <w:rPr>
          <w:color w:val="auto"/>
        </w:rPr>
        <w:t>Rumah Negara</w:t>
      </w:r>
      <w:r w:rsidRPr="00860FD3">
        <w:rPr>
          <w:color w:val="auto"/>
        </w:rPr>
        <w:t xml:space="preserve"> golongan I ditandatangani Pengelola Barang. </w:t>
      </w:r>
    </w:p>
    <w:p w14:paraId="39012904" w14:textId="77777777" w:rsidR="00751091" w:rsidRPr="00860FD3" w:rsidRDefault="00DD3BEF">
      <w:pPr>
        <w:numPr>
          <w:ilvl w:val="0"/>
          <w:numId w:val="194"/>
        </w:numPr>
        <w:ind w:left="2552" w:right="102" w:hanging="567"/>
        <w:rPr>
          <w:color w:val="auto"/>
        </w:rPr>
      </w:pPr>
      <w:r w:rsidRPr="00860FD3">
        <w:rPr>
          <w:color w:val="auto"/>
        </w:rPr>
        <w:t>Surat Ijin Penghunian (SIP) sebagaimana dimaksud dalam Pasal 2</w:t>
      </w:r>
      <w:r w:rsidR="00F03E67" w:rsidRPr="00860FD3">
        <w:rPr>
          <w:color w:val="auto"/>
          <w:lang w:val="en-US"/>
        </w:rPr>
        <w:t>3</w:t>
      </w:r>
      <w:r w:rsidR="00566C6D" w:rsidRPr="00860FD3">
        <w:rPr>
          <w:color w:val="auto"/>
          <w:lang w:val="en-US"/>
        </w:rPr>
        <w:t>6</w:t>
      </w:r>
      <w:r w:rsidR="004E7A92" w:rsidRPr="00860FD3">
        <w:rPr>
          <w:color w:val="auto"/>
          <w:lang w:val="en-US"/>
        </w:rPr>
        <w:t xml:space="preserve"> </w:t>
      </w:r>
      <w:r w:rsidRPr="00860FD3">
        <w:rPr>
          <w:color w:val="auto"/>
        </w:rPr>
        <w:t xml:space="preserve">ayat (1) untuk </w:t>
      </w:r>
      <w:r w:rsidR="00796268" w:rsidRPr="00860FD3">
        <w:rPr>
          <w:color w:val="auto"/>
        </w:rPr>
        <w:t>Rumah Negara</w:t>
      </w:r>
      <w:r w:rsidRPr="00860FD3">
        <w:rPr>
          <w:color w:val="auto"/>
        </w:rPr>
        <w:t xml:space="preserve"> golongan II dan golongan III ditandatangani Pengguna Barang.</w:t>
      </w:r>
      <w:r w:rsidRPr="00860FD3">
        <w:rPr>
          <w:color w:val="auto"/>
          <w:sz w:val="22"/>
        </w:rPr>
        <w:t xml:space="preserve">  </w:t>
      </w:r>
    </w:p>
    <w:p w14:paraId="7C8F60E8" w14:textId="77777777" w:rsidR="00274CF0" w:rsidRPr="00860FD3" w:rsidRDefault="00274CF0">
      <w:pPr>
        <w:spacing w:line="250" w:lineRule="auto"/>
        <w:ind w:left="2499" w:right="634"/>
        <w:jc w:val="center"/>
        <w:rPr>
          <w:color w:val="auto"/>
        </w:rPr>
      </w:pPr>
    </w:p>
    <w:p w14:paraId="2385980C" w14:textId="77777777" w:rsidR="00751091" w:rsidRPr="00860FD3" w:rsidRDefault="00DD3BEF" w:rsidP="00F03E67">
      <w:pPr>
        <w:spacing w:after="32" w:line="360" w:lineRule="auto"/>
        <w:ind w:left="2552" w:right="1112" w:firstLine="0"/>
        <w:jc w:val="center"/>
        <w:rPr>
          <w:color w:val="auto"/>
          <w:lang w:val="en-US"/>
        </w:rPr>
      </w:pPr>
      <w:r w:rsidRPr="00860FD3">
        <w:rPr>
          <w:color w:val="auto"/>
          <w:lang w:val="en-US"/>
        </w:rPr>
        <w:t xml:space="preserve">Pasal </w:t>
      </w:r>
      <w:r w:rsidR="00274CF0" w:rsidRPr="00860FD3">
        <w:rPr>
          <w:color w:val="auto"/>
          <w:lang w:val="en-US"/>
        </w:rPr>
        <w:t>2</w:t>
      </w:r>
      <w:r w:rsidR="00F03E67" w:rsidRPr="00860FD3">
        <w:rPr>
          <w:color w:val="auto"/>
          <w:lang w:val="en-US"/>
        </w:rPr>
        <w:t>3</w:t>
      </w:r>
      <w:r w:rsidR="00566C6D" w:rsidRPr="00860FD3">
        <w:rPr>
          <w:color w:val="auto"/>
          <w:lang w:val="en-US"/>
        </w:rPr>
        <w:t>8</w:t>
      </w:r>
    </w:p>
    <w:p w14:paraId="5726D043" w14:textId="77777777" w:rsidR="00751091" w:rsidRPr="00860FD3" w:rsidRDefault="00DD3BEF">
      <w:pPr>
        <w:numPr>
          <w:ilvl w:val="0"/>
          <w:numId w:val="195"/>
        </w:numPr>
        <w:ind w:left="2552" w:right="31" w:hanging="567"/>
        <w:rPr>
          <w:color w:val="auto"/>
        </w:rPr>
      </w:pPr>
      <w:r w:rsidRPr="00860FD3">
        <w:rPr>
          <w:color w:val="auto"/>
        </w:rPr>
        <w:t xml:space="preserve">Suami dan istri yang masing-masing berstatus pegawai negeri sipil pemerintah daerah yang bersangkutan, hanya dapat menghuni satu </w:t>
      </w:r>
      <w:r w:rsidR="00796268" w:rsidRPr="00860FD3">
        <w:rPr>
          <w:color w:val="auto"/>
        </w:rPr>
        <w:t>Rumah Negara</w:t>
      </w:r>
      <w:r w:rsidRPr="00860FD3">
        <w:rPr>
          <w:color w:val="auto"/>
        </w:rPr>
        <w:t xml:space="preserve">. </w:t>
      </w:r>
    </w:p>
    <w:p w14:paraId="07107442" w14:textId="77777777" w:rsidR="00751091" w:rsidRPr="00860FD3" w:rsidRDefault="00DD3BEF">
      <w:pPr>
        <w:numPr>
          <w:ilvl w:val="0"/>
          <w:numId w:val="195"/>
        </w:numPr>
        <w:ind w:left="2552" w:right="31" w:hanging="567"/>
        <w:rPr>
          <w:color w:val="auto"/>
        </w:rPr>
      </w:pPr>
      <w:r w:rsidRPr="00860FD3">
        <w:rPr>
          <w:color w:val="auto"/>
        </w:rPr>
        <w:t>Pengecualian terhadap ketentuan sebagaimana dimaksud pada ayat (1) hanya dapat diberikan apabila suami dan istri tersebut bertugas dan bertempat tinggal di daerah yang berlainan.</w:t>
      </w:r>
      <w:r w:rsidRPr="00860FD3">
        <w:rPr>
          <w:color w:val="auto"/>
          <w:sz w:val="22"/>
        </w:rPr>
        <w:t xml:space="preserve">  </w:t>
      </w:r>
    </w:p>
    <w:p w14:paraId="1D48BA42" w14:textId="77777777" w:rsidR="00274CF0" w:rsidRPr="00860FD3" w:rsidRDefault="00274CF0">
      <w:pPr>
        <w:spacing w:line="250" w:lineRule="auto"/>
        <w:ind w:left="2499" w:right="619"/>
        <w:jc w:val="center"/>
        <w:rPr>
          <w:color w:val="auto"/>
        </w:rPr>
      </w:pPr>
    </w:p>
    <w:p w14:paraId="0A1E24E3" w14:textId="77777777" w:rsidR="00751091" w:rsidRPr="00860FD3" w:rsidRDefault="00DD3BEF" w:rsidP="00F03E67">
      <w:pPr>
        <w:spacing w:after="32" w:line="360" w:lineRule="auto"/>
        <w:ind w:left="2552" w:right="1112" w:firstLine="0"/>
        <w:jc w:val="center"/>
        <w:rPr>
          <w:color w:val="auto"/>
          <w:lang w:val="en-US"/>
        </w:rPr>
      </w:pPr>
      <w:r w:rsidRPr="00860FD3">
        <w:rPr>
          <w:color w:val="auto"/>
          <w:lang w:val="en-US"/>
        </w:rPr>
        <w:t xml:space="preserve">Pasal </w:t>
      </w:r>
      <w:r w:rsidR="00274CF0" w:rsidRPr="00860FD3">
        <w:rPr>
          <w:color w:val="auto"/>
          <w:lang w:val="en-US"/>
        </w:rPr>
        <w:t>2</w:t>
      </w:r>
      <w:r w:rsidR="00C32350" w:rsidRPr="00860FD3">
        <w:rPr>
          <w:color w:val="auto"/>
          <w:lang w:val="en-US"/>
        </w:rPr>
        <w:t>39</w:t>
      </w:r>
    </w:p>
    <w:p w14:paraId="4179C0B4" w14:textId="77777777" w:rsidR="00274CF0" w:rsidRPr="00860FD3" w:rsidRDefault="00274CF0" w:rsidP="00274CF0">
      <w:pPr>
        <w:ind w:left="1968" w:right="102"/>
        <w:rPr>
          <w:color w:val="auto"/>
        </w:rPr>
      </w:pPr>
      <w:r w:rsidRPr="00860FD3">
        <w:rPr>
          <w:color w:val="auto"/>
        </w:rPr>
        <w:t xml:space="preserve">Ketentuan lebih lanjut mengenai tata cara penggunaan, pengalihan, </w:t>
      </w:r>
      <w:r w:rsidR="004C7100" w:rsidRPr="00860FD3">
        <w:rPr>
          <w:color w:val="auto"/>
        </w:rPr>
        <w:t>Penghapusan</w:t>
      </w:r>
      <w:r w:rsidRPr="00860FD3">
        <w:rPr>
          <w:color w:val="auto"/>
        </w:rPr>
        <w:t xml:space="preserve">, penatausahaan, pengawasan dan pengendalian </w:t>
      </w:r>
      <w:r w:rsidR="00930B0F" w:rsidRPr="00860FD3">
        <w:rPr>
          <w:color w:val="auto"/>
        </w:rPr>
        <w:t>Barang Milik Daerah</w:t>
      </w:r>
      <w:r w:rsidRPr="00860FD3">
        <w:rPr>
          <w:color w:val="auto"/>
        </w:rPr>
        <w:t xml:space="preserve"> berupa Rumah Negara diatur dalam Peraturan </w:t>
      </w:r>
      <w:r w:rsidRPr="00860FD3">
        <w:rPr>
          <w:color w:val="auto"/>
          <w:lang w:val="en-US"/>
        </w:rPr>
        <w:t>Bupati</w:t>
      </w:r>
      <w:r w:rsidRPr="00860FD3">
        <w:rPr>
          <w:color w:val="auto"/>
        </w:rPr>
        <w:t>.</w:t>
      </w:r>
    </w:p>
    <w:p w14:paraId="76E2819E" w14:textId="77777777" w:rsidR="00274CF0" w:rsidRPr="00860FD3" w:rsidRDefault="00274CF0" w:rsidP="00F61754">
      <w:pPr>
        <w:spacing w:after="32" w:line="360" w:lineRule="auto"/>
        <w:ind w:left="2552" w:right="1112" w:firstLine="0"/>
        <w:jc w:val="center"/>
        <w:rPr>
          <w:color w:val="auto"/>
          <w:lang w:val="en-US"/>
        </w:rPr>
      </w:pPr>
    </w:p>
    <w:p w14:paraId="6A938E7F" w14:textId="77777777" w:rsidR="00110EDC" w:rsidRPr="00860FD3" w:rsidRDefault="00110EDC" w:rsidP="00F61754">
      <w:pPr>
        <w:spacing w:after="32" w:line="360" w:lineRule="auto"/>
        <w:ind w:left="2552" w:right="1112" w:firstLine="0"/>
        <w:jc w:val="center"/>
        <w:rPr>
          <w:color w:val="auto"/>
          <w:lang w:val="en-US"/>
        </w:rPr>
      </w:pPr>
      <w:r w:rsidRPr="00860FD3">
        <w:rPr>
          <w:color w:val="auto"/>
          <w:lang w:val="en-US"/>
        </w:rPr>
        <w:t>BAB XV</w:t>
      </w:r>
      <w:r w:rsidR="00036233" w:rsidRPr="00860FD3">
        <w:rPr>
          <w:color w:val="auto"/>
          <w:lang w:val="en-US"/>
        </w:rPr>
        <w:t>II</w:t>
      </w:r>
    </w:p>
    <w:p w14:paraId="39CE80F8" w14:textId="77777777" w:rsidR="00110EDC" w:rsidRPr="00860FD3" w:rsidRDefault="00110EDC" w:rsidP="00F61754">
      <w:pPr>
        <w:spacing w:after="32" w:line="360" w:lineRule="auto"/>
        <w:ind w:left="2552" w:right="1112" w:firstLine="0"/>
        <w:jc w:val="center"/>
        <w:rPr>
          <w:color w:val="auto"/>
          <w:lang w:val="en-US"/>
        </w:rPr>
      </w:pPr>
      <w:r w:rsidRPr="00860FD3">
        <w:rPr>
          <w:color w:val="auto"/>
          <w:lang w:val="en-US"/>
        </w:rPr>
        <w:t>SENGKETA</w:t>
      </w:r>
    </w:p>
    <w:p w14:paraId="423673F9" w14:textId="77777777" w:rsidR="00110EDC" w:rsidRPr="00860FD3" w:rsidRDefault="00110EDC" w:rsidP="00F61754">
      <w:pPr>
        <w:spacing w:after="32" w:line="360" w:lineRule="auto"/>
        <w:ind w:left="2552" w:right="1112" w:firstLine="0"/>
        <w:jc w:val="center"/>
        <w:rPr>
          <w:color w:val="auto"/>
          <w:lang w:val="en-US"/>
        </w:rPr>
      </w:pPr>
      <w:r w:rsidRPr="00860FD3">
        <w:rPr>
          <w:color w:val="auto"/>
          <w:lang w:val="en-US"/>
        </w:rPr>
        <w:t xml:space="preserve"> </w:t>
      </w:r>
    </w:p>
    <w:p w14:paraId="3E0BF50B" w14:textId="77777777" w:rsidR="00110EDC" w:rsidRPr="00860FD3" w:rsidRDefault="00110EDC" w:rsidP="00F61754">
      <w:pPr>
        <w:spacing w:after="32" w:line="360" w:lineRule="auto"/>
        <w:ind w:left="2552" w:right="1112" w:firstLine="0"/>
        <w:jc w:val="center"/>
        <w:rPr>
          <w:color w:val="auto"/>
          <w:lang w:val="en-US"/>
        </w:rPr>
      </w:pPr>
      <w:r w:rsidRPr="00860FD3">
        <w:rPr>
          <w:color w:val="auto"/>
          <w:lang w:val="en-US"/>
        </w:rPr>
        <w:t xml:space="preserve">Pasal </w:t>
      </w:r>
      <w:r w:rsidR="00F61754" w:rsidRPr="00860FD3">
        <w:rPr>
          <w:color w:val="auto"/>
          <w:lang w:val="en-US"/>
        </w:rPr>
        <w:t>24</w:t>
      </w:r>
      <w:r w:rsidR="00F23E3B" w:rsidRPr="00860FD3">
        <w:rPr>
          <w:color w:val="auto"/>
          <w:lang w:val="en-US"/>
        </w:rPr>
        <w:t>0</w:t>
      </w:r>
      <w:r w:rsidRPr="00860FD3">
        <w:rPr>
          <w:color w:val="auto"/>
          <w:lang w:val="en-US"/>
        </w:rPr>
        <w:t xml:space="preserve"> </w:t>
      </w:r>
    </w:p>
    <w:p w14:paraId="6BC47BD0" w14:textId="77777777" w:rsidR="00110EDC" w:rsidRPr="00860FD3" w:rsidRDefault="00110EDC">
      <w:pPr>
        <w:numPr>
          <w:ilvl w:val="0"/>
          <w:numId w:val="299"/>
        </w:numPr>
        <w:ind w:left="2552" w:right="31"/>
        <w:rPr>
          <w:color w:val="auto"/>
        </w:rPr>
      </w:pPr>
      <w:r w:rsidRPr="00860FD3">
        <w:rPr>
          <w:color w:val="auto"/>
        </w:rPr>
        <w:t xml:space="preserve">Penyelesaian sengketa dalam pengelolaan Barang Milik Daerah, dilakukan dengan cara musyawarah/mufakat. </w:t>
      </w:r>
    </w:p>
    <w:p w14:paraId="6BCECC14" w14:textId="77777777" w:rsidR="00110EDC" w:rsidRPr="00860FD3" w:rsidRDefault="003E180F">
      <w:pPr>
        <w:numPr>
          <w:ilvl w:val="0"/>
          <w:numId w:val="299"/>
        </w:numPr>
        <w:ind w:left="2552" w:right="31"/>
        <w:rPr>
          <w:color w:val="auto"/>
        </w:rPr>
      </w:pPr>
      <w:r w:rsidRPr="00860FD3">
        <w:rPr>
          <w:color w:val="auto"/>
        </w:rPr>
        <w:t>Dalam hal</w:t>
      </w:r>
      <w:r w:rsidR="00110EDC" w:rsidRPr="00860FD3">
        <w:rPr>
          <w:color w:val="auto"/>
        </w:rPr>
        <w:t xml:space="preserve"> penyelesaian dengan cara musyawarah/mufakat sebagaimana dimaksud pada ayat (1) tidak tercapai, maka</w:t>
      </w:r>
      <w:r w:rsidRPr="00860FD3">
        <w:rPr>
          <w:color w:val="auto"/>
        </w:rPr>
        <w:t xml:space="preserve"> </w:t>
      </w:r>
      <w:r w:rsidR="00110EDC" w:rsidRPr="00860FD3">
        <w:rPr>
          <w:color w:val="auto"/>
        </w:rPr>
        <w:t>penyelesaian sengketa dapat dilakukan melalui jalur hukum</w:t>
      </w:r>
      <w:r w:rsidRPr="00860FD3">
        <w:rPr>
          <w:color w:val="auto"/>
        </w:rPr>
        <w:t xml:space="preserve"> sesuai dengan ketentuan peraturan perundang-undangan</w:t>
      </w:r>
      <w:r w:rsidR="00110EDC" w:rsidRPr="00860FD3">
        <w:rPr>
          <w:color w:val="auto"/>
        </w:rPr>
        <w:t xml:space="preserve">. </w:t>
      </w:r>
    </w:p>
    <w:p w14:paraId="7777FC4B" w14:textId="77777777" w:rsidR="00110EDC" w:rsidRPr="00860FD3" w:rsidRDefault="00110EDC">
      <w:pPr>
        <w:numPr>
          <w:ilvl w:val="0"/>
          <w:numId w:val="299"/>
        </w:numPr>
        <w:ind w:left="2552" w:right="31"/>
        <w:rPr>
          <w:color w:val="auto"/>
        </w:rPr>
      </w:pPr>
      <w:r w:rsidRPr="00860FD3">
        <w:rPr>
          <w:color w:val="auto"/>
        </w:rPr>
        <w:lastRenderedPageBreak/>
        <w:t xml:space="preserve">Penyelesaian sebagaimana dimaksud pada ayat (2) dilakukan oleh Biro Hukum dan/atau Lembaga Hukum yang ditunjuk. </w:t>
      </w:r>
    </w:p>
    <w:p w14:paraId="5116D224" w14:textId="77777777" w:rsidR="0011169A" w:rsidRPr="00860FD3" w:rsidRDefault="00110EDC">
      <w:pPr>
        <w:numPr>
          <w:ilvl w:val="0"/>
          <w:numId w:val="299"/>
        </w:numPr>
        <w:ind w:left="2552" w:right="31"/>
        <w:rPr>
          <w:color w:val="auto"/>
        </w:rPr>
      </w:pPr>
      <w:r w:rsidRPr="00860FD3">
        <w:rPr>
          <w:color w:val="auto"/>
        </w:rPr>
        <w:t xml:space="preserve">Biaya yang timbul dalam penyelesaian sengketa dialokasikan dalam APBD. </w:t>
      </w:r>
    </w:p>
    <w:p w14:paraId="73888385" w14:textId="77777777" w:rsidR="0011169A" w:rsidRPr="00860FD3" w:rsidRDefault="0011169A" w:rsidP="00274CF0">
      <w:pPr>
        <w:spacing w:after="0" w:line="360" w:lineRule="auto"/>
        <w:ind w:left="2499" w:right="633"/>
        <w:jc w:val="center"/>
        <w:rPr>
          <w:color w:val="auto"/>
        </w:rPr>
      </w:pPr>
    </w:p>
    <w:p w14:paraId="572A7A5A" w14:textId="77777777" w:rsidR="00751091" w:rsidRPr="00860FD3" w:rsidRDefault="00DD3BEF" w:rsidP="00F61754">
      <w:pPr>
        <w:spacing w:after="32" w:line="360" w:lineRule="auto"/>
        <w:ind w:left="2552" w:right="1112" w:firstLine="0"/>
        <w:jc w:val="center"/>
        <w:rPr>
          <w:color w:val="auto"/>
          <w:lang w:val="en-US"/>
        </w:rPr>
      </w:pPr>
      <w:r w:rsidRPr="00860FD3">
        <w:rPr>
          <w:color w:val="auto"/>
          <w:lang w:val="en-US"/>
        </w:rPr>
        <w:t>BAB XVI</w:t>
      </w:r>
      <w:r w:rsidR="0021436D" w:rsidRPr="00860FD3">
        <w:rPr>
          <w:color w:val="auto"/>
          <w:lang w:val="en-US"/>
        </w:rPr>
        <w:t>II</w:t>
      </w:r>
    </w:p>
    <w:p w14:paraId="13A4C469" w14:textId="77777777" w:rsidR="00751091" w:rsidRPr="00860FD3" w:rsidRDefault="00DD3BEF" w:rsidP="00F61754">
      <w:pPr>
        <w:spacing w:after="32" w:line="360" w:lineRule="auto"/>
        <w:ind w:left="2552" w:right="1112" w:firstLine="0"/>
        <w:jc w:val="center"/>
        <w:rPr>
          <w:color w:val="auto"/>
          <w:lang w:val="en-US"/>
        </w:rPr>
      </w:pPr>
      <w:r w:rsidRPr="00860FD3">
        <w:rPr>
          <w:color w:val="auto"/>
          <w:lang w:val="en-US"/>
        </w:rPr>
        <w:t xml:space="preserve">GANTI RUGI DAN SANKSI </w:t>
      </w:r>
    </w:p>
    <w:p w14:paraId="330FB155" w14:textId="77777777" w:rsidR="00274CF0" w:rsidRPr="00860FD3" w:rsidRDefault="00274CF0" w:rsidP="00F61754">
      <w:pPr>
        <w:spacing w:after="32" w:line="360" w:lineRule="auto"/>
        <w:ind w:left="2552" w:right="1112" w:firstLine="0"/>
        <w:jc w:val="center"/>
        <w:rPr>
          <w:color w:val="auto"/>
          <w:lang w:val="en-US"/>
        </w:rPr>
      </w:pPr>
    </w:p>
    <w:p w14:paraId="7C12E4C3" w14:textId="77777777" w:rsidR="00751091" w:rsidRPr="00860FD3" w:rsidRDefault="00DD3BEF" w:rsidP="00F61754">
      <w:pPr>
        <w:spacing w:after="32" w:line="360" w:lineRule="auto"/>
        <w:ind w:left="2552" w:right="1112" w:firstLine="0"/>
        <w:jc w:val="center"/>
        <w:rPr>
          <w:color w:val="auto"/>
          <w:lang w:val="en-US"/>
        </w:rPr>
      </w:pPr>
      <w:r w:rsidRPr="00860FD3">
        <w:rPr>
          <w:color w:val="auto"/>
          <w:lang w:val="en-US"/>
        </w:rPr>
        <w:t xml:space="preserve">Pasal </w:t>
      </w:r>
      <w:r w:rsidR="00274CF0" w:rsidRPr="00860FD3">
        <w:rPr>
          <w:color w:val="auto"/>
          <w:lang w:val="en-US"/>
        </w:rPr>
        <w:t>2</w:t>
      </w:r>
      <w:r w:rsidR="00F61754" w:rsidRPr="00860FD3">
        <w:rPr>
          <w:color w:val="auto"/>
          <w:lang w:val="en-US"/>
        </w:rPr>
        <w:t>4</w:t>
      </w:r>
      <w:r w:rsidR="006770E7" w:rsidRPr="00860FD3">
        <w:rPr>
          <w:color w:val="auto"/>
          <w:lang w:val="en-US"/>
        </w:rPr>
        <w:t>1</w:t>
      </w:r>
      <w:r w:rsidRPr="00860FD3">
        <w:rPr>
          <w:color w:val="auto"/>
          <w:lang w:val="en-US"/>
        </w:rPr>
        <w:t xml:space="preserve"> </w:t>
      </w:r>
    </w:p>
    <w:p w14:paraId="7BDF19B4" w14:textId="77777777" w:rsidR="00751091" w:rsidRPr="00860FD3" w:rsidRDefault="00DD3BEF">
      <w:pPr>
        <w:numPr>
          <w:ilvl w:val="2"/>
          <w:numId w:val="196"/>
        </w:numPr>
        <w:spacing w:after="0" w:line="360" w:lineRule="auto"/>
        <w:ind w:left="2552" w:right="102" w:hanging="567"/>
        <w:rPr>
          <w:color w:val="auto"/>
        </w:rPr>
      </w:pPr>
      <w:r w:rsidRPr="00860FD3">
        <w:rPr>
          <w:color w:val="auto"/>
        </w:rPr>
        <w:t>Setiap</w:t>
      </w:r>
      <w:r w:rsidR="00274CF0" w:rsidRPr="00860FD3">
        <w:rPr>
          <w:color w:val="auto"/>
          <w:lang w:val="en-US"/>
        </w:rPr>
        <w:t xml:space="preserve"> </w:t>
      </w:r>
      <w:r w:rsidRPr="00860FD3">
        <w:rPr>
          <w:color w:val="auto"/>
        </w:rPr>
        <w:t>kerugian</w:t>
      </w:r>
      <w:r w:rsidR="00274CF0" w:rsidRPr="00860FD3">
        <w:rPr>
          <w:color w:val="auto"/>
          <w:lang w:val="en-US"/>
        </w:rPr>
        <w:t xml:space="preserve"> </w:t>
      </w:r>
      <w:r w:rsidRPr="00860FD3">
        <w:rPr>
          <w:color w:val="auto"/>
        </w:rPr>
        <w:t>daerah</w:t>
      </w:r>
      <w:r w:rsidR="00274CF0" w:rsidRPr="00860FD3">
        <w:rPr>
          <w:color w:val="auto"/>
          <w:lang w:val="en-US"/>
        </w:rPr>
        <w:t xml:space="preserve"> </w:t>
      </w:r>
      <w:r w:rsidRPr="00860FD3">
        <w:rPr>
          <w:color w:val="auto"/>
        </w:rPr>
        <w:t>akibat</w:t>
      </w:r>
      <w:r w:rsidR="00274CF0" w:rsidRPr="00860FD3">
        <w:rPr>
          <w:color w:val="auto"/>
          <w:lang w:val="en-US"/>
        </w:rPr>
        <w:t xml:space="preserve"> </w:t>
      </w:r>
      <w:r w:rsidRPr="00860FD3">
        <w:rPr>
          <w:color w:val="auto"/>
        </w:rPr>
        <w:t>kelalaian,</w:t>
      </w:r>
      <w:r w:rsidR="00274CF0" w:rsidRPr="00860FD3">
        <w:rPr>
          <w:color w:val="auto"/>
          <w:lang w:val="en-US"/>
        </w:rPr>
        <w:t xml:space="preserve"> </w:t>
      </w:r>
      <w:r w:rsidRPr="00860FD3">
        <w:rPr>
          <w:color w:val="auto"/>
        </w:rPr>
        <w:t xml:space="preserve">penyalahgunaan/pelanggaran hukum atas pengelolaan </w:t>
      </w:r>
      <w:r w:rsidR="00930B0F" w:rsidRPr="00860FD3">
        <w:rPr>
          <w:color w:val="auto"/>
        </w:rPr>
        <w:t>Barang Milik Daerah</w:t>
      </w:r>
      <w:r w:rsidRPr="00860FD3">
        <w:rPr>
          <w:color w:val="auto"/>
        </w:rPr>
        <w:t xml:space="preserve"> diselesaikan melalui tuntutan ganti rugi sesuai dengan ketentuan peraturan perundang-undangan. </w:t>
      </w:r>
    </w:p>
    <w:p w14:paraId="38E9FAD0" w14:textId="77777777" w:rsidR="00751091" w:rsidRPr="00860FD3" w:rsidRDefault="00DD3BEF">
      <w:pPr>
        <w:numPr>
          <w:ilvl w:val="2"/>
          <w:numId w:val="196"/>
        </w:numPr>
        <w:spacing w:after="0" w:line="360" w:lineRule="auto"/>
        <w:ind w:left="2552" w:right="102" w:hanging="567"/>
        <w:rPr>
          <w:color w:val="auto"/>
        </w:rPr>
      </w:pPr>
      <w:r w:rsidRPr="00860FD3">
        <w:rPr>
          <w:color w:val="auto"/>
        </w:rPr>
        <w:t xml:space="preserve">Setiap pihak yang mengakibatkan kerugian daerah sebagaimana dimaksud pada ayat (1) dapat dikenakan sanksi sesuai dengan ketentuan peraturan perundang-undangan. </w:t>
      </w:r>
      <w:r w:rsidRPr="00860FD3">
        <w:rPr>
          <w:strike/>
          <w:color w:val="auto"/>
          <w:sz w:val="22"/>
        </w:rPr>
        <w:t xml:space="preserve"> </w:t>
      </w:r>
    </w:p>
    <w:p w14:paraId="0347D11D" w14:textId="77777777" w:rsidR="00751091" w:rsidRPr="00860FD3" w:rsidRDefault="00DD3BEF" w:rsidP="008B4EF0">
      <w:pPr>
        <w:spacing w:after="0" w:line="259" w:lineRule="auto"/>
        <w:ind w:left="1936" w:right="0" w:firstLine="0"/>
        <w:jc w:val="center"/>
        <w:rPr>
          <w:color w:val="auto"/>
        </w:rPr>
      </w:pPr>
      <w:r w:rsidRPr="00860FD3">
        <w:rPr>
          <w:color w:val="auto"/>
        </w:rPr>
        <w:t xml:space="preserve"> </w:t>
      </w:r>
    </w:p>
    <w:p w14:paraId="752DE6F3" w14:textId="77777777" w:rsidR="00751091" w:rsidRPr="00860FD3" w:rsidRDefault="00DD3BEF" w:rsidP="00F61754">
      <w:pPr>
        <w:spacing w:after="32" w:line="360" w:lineRule="auto"/>
        <w:ind w:left="2552" w:right="1112" w:firstLine="0"/>
        <w:jc w:val="center"/>
        <w:rPr>
          <w:color w:val="auto"/>
          <w:lang w:val="en-US"/>
        </w:rPr>
      </w:pPr>
      <w:r w:rsidRPr="00860FD3">
        <w:rPr>
          <w:color w:val="auto"/>
          <w:lang w:val="en-US"/>
        </w:rPr>
        <w:t>BAB X</w:t>
      </w:r>
      <w:r w:rsidR="00E90654" w:rsidRPr="00860FD3">
        <w:rPr>
          <w:color w:val="auto"/>
          <w:lang w:val="en-US"/>
        </w:rPr>
        <w:t>I</w:t>
      </w:r>
      <w:r w:rsidR="0021436D" w:rsidRPr="00860FD3">
        <w:rPr>
          <w:color w:val="auto"/>
          <w:lang w:val="en-US"/>
        </w:rPr>
        <w:t>X</w:t>
      </w:r>
    </w:p>
    <w:p w14:paraId="7D01F8EE" w14:textId="77777777" w:rsidR="00751091" w:rsidRPr="00860FD3" w:rsidRDefault="00DD3BEF" w:rsidP="00F61754">
      <w:pPr>
        <w:spacing w:after="32" w:line="360" w:lineRule="auto"/>
        <w:ind w:left="2552" w:right="1112" w:firstLine="0"/>
        <w:jc w:val="center"/>
        <w:rPr>
          <w:color w:val="auto"/>
          <w:lang w:val="en-US"/>
        </w:rPr>
      </w:pPr>
      <w:r w:rsidRPr="00860FD3">
        <w:rPr>
          <w:color w:val="auto"/>
          <w:lang w:val="en-US"/>
        </w:rPr>
        <w:t xml:space="preserve">KETENTUAN PENUTUP </w:t>
      </w:r>
    </w:p>
    <w:p w14:paraId="4FB7AE95" w14:textId="77777777" w:rsidR="008B4EF0" w:rsidRPr="00860FD3" w:rsidRDefault="008B4EF0" w:rsidP="00F61754">
      <w:pPr>
        <w:spacing w:after="32" w:line="360" w:lineRule="auto"/>
        <w:ind w:left="2552" w:right="1112" w:firstLine="0"/>
        <w:jc w:val="center"/>
        <w:rPr>
          <w:color w:val="auto"/>
          <w:lang w:val="en-US"/>
        </w:rPr>
      </w:pPr>
    </w:p>
    <w:p w14:paraId="54B1682A" w14:textId="77777777" w:rsidR="00751091" w:rsidRPr="00860FD3" w:rsidRDefault="00DD3BEF" w:rsidP="00F61754">
      <w:pPr>
        <w:spacing w:after="32" w:line="360" w:lineRule="auto"/>
        <w:ind w:left="2552" w:right="1112" w:firstLine="0"/>
        <w:jc w:val="center"/>
        <w:rPr>
          <w:color w:val="auto"/>
          <w:lang w:val="en-US"/>
        </w:rPr>
      </w:pPr>
      <w:r w:rsidRPr="00860FD3">
        <w:rPr>
          <w:color w:val="auto"/>
          <w:lang w:val="en-US"/>
        </w:rPr>
        <w:t xml:space="preserve">Pasal </w:t>
      </w:r>
      <w:r w:rsidR="0016618C" w:rsidRPr="00860FD3">
        <w:rPr>
          <w:color w:val="auto"/>
          <w:lang w:val="en-US"/>
        </w:rPr>
        <w:t>2</w:t>
      </w:r>
      <w:r w:rsidR="00F61754" w:rsidRPr="00860FD3">
        <w:rPr>
          <w:color w:val="auto"/>
          <w:lang w:val="en-US"/>
        </w:rPr>
        <w:t>4</w:t>
      </w:r>
      <w:r w:rsidR="006770E7" w:rsidRPr="00860FD3">
        <w:rPr>
          <w:color w:val="auto"/>
          <w:lang w:val="en-US"/>
        </w:rPr>
        <w:t>2</w:t>
      </w:r>
    </w:p>
    <w:p w14:paraId="34F5EB86" w14:textId="77777777" w:rsidR="0016618C" w:rsidRPr="00860FD3" w:rsidRDefault="00DD3BEF">
      <w:pPr>
        <w:ind w:left="1968" w:right="102"/>
        <w:rPr>
          <w:color w:val="auto"/>
        </w:rPr>
      </w:pPr>
      <w:r w:rsidRPr="00860FD3">
        <w:rPr>
          <w:color w:val="auto"/>
        </w:rPr>
        <w:t xml:space="preserve">Pada saat Peraturan Daerah ini mulai berlaku, Peraturan Daerah Nomor </w:t>
      </w:r>
      <w:r w:rsidR="008B4EF0" w:rsidRPr="00860FD3">
        <w:rPr>
          <w:color w:val="auto"/>
          <w:lang w:val="en-US"/>
        </w:rPr>
        <w:t>2</w:t>
      </w:r>
      <w:r w:rsidRPr="00860FD3">
        <w:rPr>
          <w:color w:val="auto"/>
        </w:rPr>
        <w:t xml:space="preserve"> </w:t>
      </w:r>
      <w:r w:rsidR="00461DA7" w:rsidRPr="00860FD3">
        <w:rPr>
          <w:color w:val="auto"/>
          <w:lang w:val="en-US"/>
        </w:rPr>
        <w:t>T</w:t>
      </w:r>
      <w:r w:rsidRPr="00860FD3">
        <w:rPr>
          <w:color w:val="auto"/>
        </w:rPr>
        <w:t>ahun 20</w:t>
      </w:r>
      <w:r w:rsidR="00461DA7" w:rsidRPr="00860FD3">
        <w:rPr>
          <w:color w:val="auto"/>
          <w:lang w:val="en-US"/>
        </w:rPr>
        <w:t>07</w:t>
      </w:r>
      <w:r w:rsidRPr="00860FD3">
        <w:rPr>
          <w:color w:val="auto"/>
        </w:rPr>
        <w:t xml:space="preserve"> </w:t>
      </w:r>
      <w:r w:rsidR="00461DA7" w:rsidRPr="00860FD3">
        <w:rPr>
          <w:color w:val="auto"/>
          <w:lang w:val="en-US"/>
        </w:rPr>
        <w:t>t</w:t>
      </w:r>
      <w:r w:rsidRPr="00860FD3">
        <w:rPr>
          <w:color w:val="auto"/>
        </w:rPr>
        <w:t xml:space="preserve">entang Pengelolaan </w:t>
      </w:r>
      <w:r w:rsidR="00930B0F" w:rsidRPr="00860FD3">
        <w:rPr>
          <w:color w:val="auto"/>
        </w:rPr>
        <w:t>Barang Milik Daerah</w:t>
      </w:r>
      <w:r w:rsidRPr="00860FD3">
        <w:rPr>
          <w:color w:val="auto"/>
        </w:rPr>
        <w:t xml:space="preserve"> ( Lembaran Daerah Kabupaten </w:t>
      </w:r>
      <w:r w:rsidR="001D20B8" w:rsidRPr="00860FD3">
        <w:rPr>
          <w:color w:val="auto"/>
        </w:rPr>
        <w:t>Lombok Tengah</w:t>
      </w:r>
      <w:r w:rsidRPr="00860FD3">
        <w:rPr>
          <w:color w:val="auto"/>
        </w:rPr>
        <w:t xml:space="preserve"> Tahun 20</w:t>
      </w:r>
      <w:r w:rsidR="00461DA7" w:rsidRPr="00860FD3">
        <w:rPr>
          <w:color w:val="auto"/>
          <w:lang w:val="en-US"/>
        </w:rPr>
        <w:t>07</w:t>
      </w:r>
      <w:r w:rsidRPr="00860FD3">
        <w:rPr>
          <w:color w:val="auto"/>
        </w:rPr>
        <w:t xml:space="preserve"> Nomor </w:t>
      </w:r>
      <w:r w:rsidR="00461DA7" w:rsidRPr="00860FD3">
        <w:rPr>
          <w:color w:val="auto"/>
          <w:lang w:val="en-US"/>
        </w:rPr>
        <w:t>2</w:t>
      </w:r>
      <w:r w:rsidRPr="00860FD3">
        <w:rPr>
          <w:color w:val="auto"/>
        </w:rPr>
        <w:t xml:space="preserve">, Tambahan Lembaran Daerah Kabupaten </w:t>
      </w:r>
      <w:r w:rsidR="001D20B8" w:rsidRPr="00860FD3">
        <w:rPr>
          <w:color w:val="auto"/>
        </w:rPr>
        <w:t>Lombok Tengah</w:t>
      </w:r>
      <w:r w:rsidRPr="00860FD3">
        <w:rPr>
          <w:color w:val="auto"/>
        </w:rPr>
        <w:t xml:space="preserve"> Nomor </w:t>
      </w:r>
      <w:r w:rsidR="00461DA7" w:rsidRPr="00860FD3">
        <w:rPr>
          <w:color w:val="auto"/>
          <w:lang w:val="en-US"/>
        </w:rPr>
        <w:t>49</w:t>
      </w:r>
      <w:r w:rsidRPr="00860FD3">
        <w:rPr>
          <w:color w:val="auto"/>
        </w:rPr>
        <w:t xml:space="preserve">) dicabut dan dinyatakan tidak berlaku. </w:t>
      </w:r>
    </w:p>
    <w:p w14:paraId="59594C78" w14:textId="77777777" w:rsidR="0016618C" w:rsidRPr="00860FD3" w:rsidRDefault="0016618C">
      <w:pPr>
        <w:ind w:left="1968" w:right="102"/>
        <w:rPr>
          <w:color w:val="auto"/>
        </w:rPr>
      </w:pPr>
    </w:p>
    <w:p w14:paraId="51D77ACC" w14:textId="77777777" w:rsidR="00751091" w:rsidRPr="00860FD3" w:rsidRDefault="00DD3BEF" w:rsidP="00F61754">
      <w:pPr>
        <w:spacing w:after="32" w:line="360" w:lineRule="auto"/>
        <w:ind w:left="2552" w:right="1112" w:firstLine="0"/>
        <w:jc w:val="center"/>
        <w:rPr>
          <w:color w:val="auto"/>
          <w:lang w:val="en-US"/>
        </w:rPr>
      </w:pPr>
      <w:r w:rsidRPr="00860FD3">
        <w:rPr>
          <w:color w:val="auto"/>
          <w:lang w:val="en-US"/>
        </w:rPr>
        <w:t xml:space="preserve">Pasal </w:t>
      </w:r>
      <w:r w:rsidR="0016618C" w:rsidRPr="00860FD3">
        <w:rPr>
          <w:color w:val="auto"/>
          <w:lang w:val="en-US"/>
        </w:rPr>
        <w:t>2</w:t>
      </w:r>
      <w:r w:rsidR="00F61754" w:rsidRPr="00860FD3">
        <w:rPr>
          <w:color w:val="auto"/>
          <w:lang w:val="en-US"/>
        </w:rPr>
        <w:t>4</w:t>
      </w:r>
      <w:r w:rsidR="006770E7" w:rsidRPr="00860FD3">
        <w:rPr>
          <w:color w:val="auto"/>
          <w:lang w:val="en-US"/>
        </w:rPr>
        <w:t>3</w:t>
      </w:r>
    </w:p>
    <w:p w14:paraId="528ED0D4" w14:textId="77777777" w:rsidR="00751091" w:rsidRPr="00860FD3" w:rsidRDefault="00DD3BEF">
      <w:pPr>
        <w:spacing w:after="236" w:line="259" w:lineRule="auto"/>
        <w:ind w:left="1968" w:right="102"/>
        <w:rPr>
          <w:color w:val="auto"/>
        </w:rPr>
      </w:pPr>
      <w:r w:rsidRPr="00860FD3">
        <w:rPr>
          <w:color w:val="auto"/>
        </w:rPr>
        <w:lastRenderedPageBreak/>
        <w:t xml:space="preserve">Peraturan Daerah ini mulai berlaku pada tanggal diundangkan. </w:t>
      </w:r>
    </w:p>
    <w:p w14:paraId="4BEE445C" w14:textId="77777777" w:rsidR="00751091" w:rsidRPr="00860FD3" w:rsidRDefault="00DD3BEF">
      <w:pPr>
        <w:spacing w:after="121"/>
        <w:ind w:left="1968" w:right="33"/>
        <w:rPr>
          <w:color w:val="auto"/>
        </w:rPr>
      </w:pPr>
      <w:r w:rsidRPr="00860FD3">
        <w:rPr>
          <w:color w:val="auto"/>
        </w:rPr>
        <w:t xml:space="preserve">Agar setiap orang mengetahuinya, memerintahkan pengundangan Peraturan Daerah ini dengan penempatannya dalam Lembaran Daerah Kabupaten </w:t>
      </w:r>
      <w:r w:rsidR="001D20B8" w:rsidRPr="00860FD3">
        <w:rPr>
          <w:color w:val="auto"/>
        </w:rPr>
        <w:t>Lombok Tengah</w:t>
      </w:r>
      <w:r w:rsidRPr="00860FD3">
        <w:rPr>
          <w:color w:val="auto"/>
        </w:rPr>
        <w:t xml:space="preserve">. </w:t>
      </w:r>
    </w:p>
    <w:p w14:paraId="0EC1541E" w14:textId="77777777" w:rsidR="007E5553" w:rsidRPr="00860FD3" w:rsidRDefault="007E5553">
      <w:pPr>
        <w:spacing w:after="0" w:line="259" w:lineRule="auto"/>
        <w:ind w:left="1936" w:right="0" w:firstLine="0"/>
        <w:jc w:val="center"/>
        <w:rPr>
          <w:color w:val="auto"/>
          <w:lang w:val="en-US"/>
        </w:rPr>
      </w:pPr>
    </w:p>
    <w:p w14:paraId="29C4BC72" w14:textId="77777777" w:rsidR="00751091" w:rsidRPr="00860FD3" w:rsidRDefault="00751091">
      <w:pPr>
        <w:spacing w:after="0" w:line="259" w:lineRule="auto"/>
        <w:ind w:left="0" w:right="0" w:firstLine="0"/>
        <w:jc w:val="left"/>
        <w:rPr>
          <w:color w:val="auto"/>
        </w:rPr>
      </w:pPr>
    </w:p>
    <w:p w14:paraId="7B7E2811" w14:textId="77777777" w:rsidR="00465C6F" w:rsidRPr="00860FD3" w:rsidRDefault="00DD3BEF">
      <w:pPr>
        <w:spacing w:line="236" w:lineRule="auto"/>
        <w:ind w:left="5477" w:right="823"/>
        <w:rPr>
          <w:color w:val="auto"/>
          <w:lang w:val="en-US"/>
        </w:rPr>
      </w:pPr>
      <w:r w:rsidRPr="00860FD3">
        <w:rPr>
          <w:color w:val="auto"/>
        </w:rPr>
        <w:t xml:space="preserve">Ditetapkan  di  </w:t>
      </w:r>
      <w:r w:rsidR="00465C6F" w:rsidRPr="00860FD3">
        <w:rPr>
          <w:color w:val="auto"/>
          <w:lang w:val="en-US"/>
        </w:rPr>
        <w:t>Praya</w:t>
      </w:r>
    </w:p>
    <w:p w14:paraId="31D41F65" w14:textId="77777777" w:rsidR="00751091" w:rsidRPr="00860FD3" w:rsidRDefault="00DD3BEF">
      <w:pPr>
        <w:spacing w:line="236" w:lineRule="auto"/>
        <w:ind w:left="5477" w:right="823"/>
        <w:rPr>
          <w:color w:val="auto"/>
        </w:rPr>
      </w:pPr>
      <w:r w:rsidRPr="00860FD3">
        <w:rPr>
          <w:color w:val="auto"/>
        </w:rPr>
        <w:t xml:space="preserve">pada tanggal </w:t>
      </w:r>
      <w:r w:rsidR="00465C6F" w:rsidRPr="00860FD3">
        <w:rPr>
          <w:color w:val="auto"/>
        </w:rPr>
        <w:tab/>
      </w:r>
      <w:r w:rsidR="0045765B" w:rsidRPr="00860FD3">
        <w:rPr>
          <w:color w:val="auto"/>
        </w:rPr>
        <w:t>...</w:t>
      </w:r>
    </w:p>
    <w:p w14:paraId="31C52C0D" w14:textId="77777777" w:rsidR="00751091" w:rsidRPr="00860FD3" w:rsidRDefault="00DD3BEF">
      <w:pPr>
        <w:spacing w:line="259" w:lineRule="auto"/>
        <w:ind w:left="5501" w:right="102"/>
        <w:rPr>
          <w:color w:val="auto"/>
        </w:rPr>
      </w:pPr>
      <w:r w:rsidRPr="00860FD3">
        <w:rPr>
          <w:color w:val="auto"/>
        </w:rPr>
        <w:t xml:space="preserve">BUPATI </w:t>
      </w:r>
      <w:r w:rsidR="001D20B8" w:rsidRPr="00860FD3">
        <w:rPr>
          <w:color w:val="auto"/>
        </w:rPr>
        <w:t>LOMBOK TENGAH</w:t>
      </w:r>
      <w:r w:rsidRPr="00860FD3">
        <w:rPr>
          <w:color w:val="auto"/>
        </w:rPr>
        <w:t xml:space="preserve">, </w:t>
      </w:r>
    </w:p>
    <w:p w14:paraId="7437B7B3" w14:textId="77777777" w:rsidR="00751091" w:rsidRPr="00860FD3" w:rsidRDefault="00DD3BEF">
      <w:pPr>
        <w:spacing w:after="0" w:line="259" w:lineRule="auto"/>
        <w:ind w:left="0" w:right="0" w:firstLine="0"/>
        <w:jc w:val="left"/>
        <w:rPr>
          <w:color w:val="auto"/>
        </w:rPr>
      </w:pPr>
      <w:r w:rsidRPr="00860FD3">
        <w:rPr>
          <w:color w:val="auto"/>
        </w:rPr>
        <w:t xml:space="preserve"> </w:t>
      </w:r>
    </w:p>
    <w:p w14:paraId="188F4B16" w14:textId="77777777" w:rsidR="00751091" w:rsidRPr="00860FD3" w:rsidRDefault="00DD3BEF">
      <w:pPr>
        <w:spacing w:line="250" w:lineRule="auto"/>
        <w:ind w:left="2499" w:right="677"/>
        <w:jc w:val="center"/>
        <w:rPr>
          <w:color w:val="auto"/>
        </w:rPr>
      </w:pPr>
      <w:r w:rsidRPr="00860FD3">
        <w:rPr>
          <w:b/>
          <w:color w:val="auto"/>
        </w:rPr>
        <w:t xml:space="preserve">            </w:t>
      </w:r>
      <w:r w:rsidRPr="00860FD3">
        <w:rPr>
          <w:color w:val="auto"/>
        </w:rPr>
        <w:t xml:space="preserve"> </w:t>
      </w:r>
    </w:p>
    <w:p w14:paraId="4C40449D" w14:textId="77777777" w:rsidR="00751091" w:rsidRPr="00860FD3" w:rsidRDefault="00DD3BEF">
      <w:pPr>
        <w:spacing w:after="0" w:line="259" w:lineRule="auto"/>
        <w:ind w:left="453" w:right="0" w:firstLine="0"/>
        <w:jc w:val="center"/>
        <w:rPr>
          <w:color w:val="auto"/>
        </w:rPr>
      </w:pPr>
      <w:r w:rsidRPr="00860FD3">
        <w:rPr>
          <w:b/>
          <w:color w:val="auto"/>
        </w:rPr>
        <w:t xml:space="preserve"> </w:t>
      </w:r>
    </w:p>
    <w:p w14:paraId="589508A9" w14:textId="77777777" w:rsidR="00751091" w:rsidRPr="00860FD3" w:rsidRDefault="00465C6F" w:rsidP="00465C6F">
      <w:pPr>
        <w:spacing w:line="259" w:lineRule="auto"/>
        <w:ind w:left="5501" w:right="102"/>
        <w:rPr>
          <w:color w:val="auto"/>
        </w:rPr>
      </w:pPr>
      <w:r w:rsidRPr="00860FD3">
        <w:rPr>
          <w:color w:val="auto"/>
        </w:rPr>
        <w:t xml:space="preserve">LALU PATHUL BAHRI </w:t>
      </w:r>
    </w:p>
    <w:p w14:paraId="687A1C20" w14:textId="77777777" w:rsidR="00751091" w:rsidRPr="00860FD3" w:rsidRDefault="00DD3BEF">
      <w:pPr>
        <w:spacing w:after="0" w:line="259" w:lineRule="auto"/>
        <w:ind w:left="0" w:right="0" w:firstLine="0"/>
        <w:jc w:val="left"/>
        <w:rPr>
          <w:color w:val="auto"/>
          <w:lang w:val="en-US"/>
        </w:rPr>
      </w:pPr>
      <w:r w:rsidRPr="00860FD3">
        <w:rPr>
          <w:color w:val="auto"/>
        </w:rPr>
        <w:t xml:space="preserve"> </w:t>
      </w:r>
    </w:p>
    <w:p w14:paraId="2F95E492" w14:textId="77777777" w:rsidR="00784AAF" w:rsidRPr="00860FD3" w:rsidRDefault="00784AAF">
      <w:pPr>
        <w:spacing w:after="0" w:line="259" w:lineRule="auto"/>
        <w:ind w:left="0" w:right="0" w:firstLine="0"/>
        <w:jc w:val="left"/>
        <w:rPr>
          <w:color w:val="auto"/>
          <w:lang w:val="en-US"/>
        </w:rPr>
      </w:pPr>
    </w:p>
    <w:p w14:paraId="246E92ED" w14:textId="77777777" w:rsidR="00784AAF" w:rsidRPr="00860FD3" w:rsidRDefault="00784AAF">
      <w:pPr>
        <w:spacing w:after="0" w:line="259" w:lineRule="auto"/>
        <w:ind w:left="0" w:right="0" w:firstLine="0"/>
        <w:jc w:val="left"/>
        <w:rPr>
          <w:color w:val="auto"/>
          <w:lang w:val="en-US"/>
        </w:rPr>
      </w:pPr>
    </w:p>
    <w:p w14:paraId="4107586D" w14:textId="77777777" w:rsidR="00465C6F" w:rsidRPr="00860FD3" w:rsidRDefault="00DD3BEF">
      <w:pPr>
        <w:spacing w:after="125" w:line="236" w:lineRule="auto"/>
        <w:ind w:right="6142"/>
        <w:rPr>
          <w:color w:val="auto"/>
        </w:rPr>
      </w:pPr>
      <w:r w:rsidRPr="00860FD3">
        <w:rPr>
          <w:color w:val="auto"/>
        </w:rPr>
        <w:t xml:space="preserve">Diundangkan di </w:t>
      </w:r>
      <w:r w:rsidR="00465C6F" w:rsidRPr="00860FD3">
        <w:rPr>
          <w:color w:val="auto"/>
          <w:lang w:val="en-US"/>
        </w:rPr>
        <w:t>Praya</w:t>
      </w:r>
      <w:r w:rsidRPr="00860FD3">
        <w:rPr>
          <w:color w:val="auto"/>
        </w:rPr>
        <w:t xml:space="preserve"> </w:t>
      </w:r>
    </w:p>
    <w:p w14:paraId="51D82EA1" w14:textId="77777777" w:rsidR="00751091" w:rsidRPr="00860FD3" w:rsidRDefault="00DD3BEF">
      <w:pPr>
        <w:spacing w:after="125" w:line="236" w:lineRule="auto"/>
        <w:ind w:right="6142"/>
        <w:rPr>
          <w:color w:val="auto"/>
        </w:rPr>
      </w:pPr>
      <w:r w:rsidRPr="00860FD3">
        <w:rPr>
          <w:color w:val="auto"/>
        </w:rPr>
        <w:t xml:space="preserve">pada tanggal </w:t>
      </w:r>
      <w:r w:rsidR="0045765B" w:rsidRPr="00860FD3">
        <w:rPr>
          <w:color w:val="auto"/>
        </w:rPr>
        <w:t xml:space="preserve"> ...</w:t>
      </w:r>
      <w:r w:rsidR="00465C6F" w:rsidRPr="00860FD3">
        <w:rPr>
          <w:color w:val="auto"/>
        </w:rPr>
        <w:tab/>
      </w:r>
      <w:r w:rsidR="00465C6F" w:rsidRPr="00860FD3">
        <w:rPr>
          <w:color w:val="auto"/>
        </w:rPr>
        <w:tab/>
      </w:r>
    </w:p>
    <w:p w14:paraId="6D81B8F1" w14:textId="77777777" w:rsidR="00784AAF" w:rsidRPr="00860FD3" w:rsidRDefault="00DD3BEF">
      <w:pPr>
        <w:spacing w:line="259" w:lineRule="auto"/>
        <w:ind w:right="102"/>
        <w:rPr>
          <w:color w:val="auto"/>
          <w:lang w:val="en-US"/>
        </w:rPr>
      </w:pPr>
      <w:r w:rsidRPr="00860FD3">
        <w:rPr>
          <w:color w:val="auto"/>
        </w:rPr>
        <w:t xml:space="preserve">SEKRETARIS DAERAH KABUPATEN </w:t>
      </w:r>
    </w:p>
    <w:p w14:paraId="24A0E951" w14:textId="77777777" w:rsidR="00751091" w:rsidRPr="00860FD3" w:rsidRDefault="001D20B8">
      <w:pPr>
        <w:spacing w:line="259" w:lineRule="auto"/>
        <w:ind w:right="102"/>
        <w:rPr>
          <w:color w:val="auto"/>
        </w:rPr>
      </w:pPr>
      <w:r w:rsidRPr="00860FD3">
        <w:rPr>
          <w:color w:val="auto"/>
        </w:rPr>
        <w:t>LOMBOK TENGAH</w:t>
      </w:r>
      <w:r w:rsidR="00DD3BEF" w:rsidRPr="00860FD3">
        <w:rPr>
          <w:color w:val="auto"/>
        </w:rPr>
        <w:t xml:space="preserve">, </w:t>
      </w:r>
    </w:p>
    <w:p w14:paraId="4C239454" w14:textId="77777777" w:rsidR="00751091" w:rsidRPr="00860FD3" w:rsidRDefault="00DD3BEF">
      <w:pPr>
        <w:spacing w:after="0" w:line="259" w:lineRule="auto"/>
        <w:ind w:left="0" w:right="0" w:firstLine="0"/>
        <w:jc w:val="left"/>
        <w:rPr>
          <w:color w:val="auto"/>
        </w:rPr>
      </w:pPr>
      <w:r w:rsidRPr="00860FD3">
        <w:rPr>
          <w:color w:val="auto"/>
        </w:rPr>
        <w:t xml:space="preserve"> </w:t>
      </w:r>
    </w:p>
    <w:p w14:paraId="0BFE346F" w14:textId="77777777" w:rsidR="00751091" w:rsidRPr="00860FD3" w:rsidRDefault="00DD3BEF">
      <w:pPr>
        <w:spacing w:line="259" w:lineRule="auto"/>
        <w:ind w:right="102"/>
        <w:rPr>
          <w:color w:val="auto"/>
        </w:rPr>
      </w:pPr>
      <w:r w:rsidRPr="00860FD3">
        <w:rPr>
          <w:color w:val="auto"/>
        </w:rPr>
        <w:t xml:space="preserve">           </w:t>
      </w:r>
    </w:p>
    <w:p w14:paraId="322E389A" w14:textId="77777777" w:rsidR="00751091" w:rsidRPr="00860FD3" w:rsidRDefault="00DD3BEF">
      <w:pPr>
        <w:spacing w:after="0" w:line="259" w:lineRule="auto"/>
        <w:ind w:left="0" w:right="0" w:firstLine="0"/>
        <w:jc w:val="left"/>
        <w:rPr>
          <w:color w:val="auto"/>
        </w:rPr>
      </w:pPr>
      <w:r w:rsidRPr="00860FD3">
        <w:rPr>
          <w:color w:val="auto"/>
        </w:rPr>
        <w:t xml:space="preserve"> </w:t>
      </w:r>
    </w:p>
    <w:p w14:paraId="323E4137" w14:textId="77777777" w:rsidR="00465C6F" w:rsidRPr="00860FD3" w:rsidRDefault="00465C6F">
      <w:pPr>
        <w:spacing w:line="259" w:lineRule="auto"/>
        <w:ind w:right="102"/>
        <w:rPr>
          <w:color w:val="auto"/>
          <w:lang w:val="en-US"/>
        </w:rPr>
      </w:pPr>
      <w:r w:rsidRPr="00860FD3">
        <w:rPr>
          <w:color w:val="auto"/>
        </w:rPr>
        <w:t xml:space="preserve">LALU FIRMAN WIJAYA </w:t>
      </w:r>
    </w:p>
    <w:p w14:paraId="1958A995" w14:textId="77777777" w:rsidR="00784AAF" w:rsidRPr="00860FD3" w:rsidRDefault="00784AAF">
      <w:pPr>
        <w:spacing w:line="259" w:lineRule="auto"/>
        <w:ind w:right="102"/>
        <w:rPr>
          <w:color w:val="auto"/>
          <w:lang w:val="en-US"/>
        </w:rPr>
      </w:pPr>
    </w:p>
    <w:p w14:paraId="796E815B" w14:textId="77777777" w:rsidR="00784AAF" w:rsidRPr="00860FD3" w:rsidRDefault="00784AAF">
      <w:pPr>
        <w:spacing w:line="259" w:lineRule="auto"/>
        <w:ind w:right="102"/>
        <w:rPr>
          <w:color w:val="auto"/>
          <w:lang w:val="en-US"/>
        </w:rPr>
      </w:pPr>
    </w:p>
    <w:p w14:paraId="1F658429" w14:textId="77777777" w:rsidR="00784AAF" w:rsidRPr="00860FD3" w:rsidRDefault="00784AAF">
      <w:pPr>
        <w:spacing w:line="259" w:lineRule="auto"/>
        <w:ind w:right="102"/>
        <w:rPr>
          <w:color w:val="auto"/>
          <w:lang w:val="en-US"/>
        </w:rPr>
      </w:pPr>
    </w:p>
    <w:p w14:paraId="148BD55D" w14:textId="77777777" w:rsidR="00784AAF" w:rsidRPr="00860FD3" w:rsidRDefault="00784AAF">
      <w:pPr>
        <w:spacing w:line="259" w:lineRule="auto"/>
        <w:ind w:right="102"/>
        <w:rPr>
          <w:color w:val="auto"/>
          <w:lang w:val="en-US"/>
        </w:rPr>
      </w:pPr>
    </w:p>
    <w:p w14:paraId="53851AAA" w14:textId="77777777" w:rsidR="00751091" w:rsidRPr="00860FD3" w:rsidRDefault="00DD3BEF">
      <w:pPr>
        <w:spacing w:line="259" w:lineRule="auto"/>
        <w:ind w:right="102"/>
        <w:rPr>
          <w:color w:val="auto"/>
        </w:rPr>
      </w:pPr>
      <w:r w:rsidRPr="00860FD3">
        <w:rPr>
          <w:color w:val="auto"/>
        </w:rPr>
        <w:t xml:space="preserve">LEMBARAN DAERAH KABUPATEN </w:t>
      </w:r>
      <w:r w:rsidR="001D20B8" w:rsidRPr="00860FD3">
        <w:rPr>
          <w:color w:val="auto"/>
        </w:rPr>
        <w:t>LOMBOK TENGAH</w:t>
      </w:r>
      <w:r w:rsidRPr="00860FD3">
        <w:rPr>
          <w:color w:val="auto"/>
        </w:rPr>
        <w:t xml:space="preserve"> TAHUN </w:t>
      </w:r>
      <w:r w:rsidR="0045765B" w:rsidRPr="00860FD3">
        <w:rPr>
          <w:color w:val="auto"/>
        </w:rPr>
        <w:t xml:space="preserve">... </w:t>
      </w:r>
      <w:r w:rsidRPr="00860FD3">
        <w:rPr>
          <w:color w:val="auto"/>
        </w:rPr>
        <w:t xml:space="preserve">NOMOR </w:t>
      </w:r>
      <w:r w:rsidR="00465C6F" w:rsidRPr="00860FD3">
        <w:rPr>
          <w:color w:val="auto"/>
          <w:lang w:val="en-US"/>
        </w:rPr>
        <w:t>…</w:t>
      </w:r>
      <w:r w:rsidRPr="00860FD3">
        <w:rPr>
          <w:color w:val="auto"/>
        </w:rPr>
        <w:t xml:space="preserve"> </w:t>
      </w:r>
    </w:p>
    <w:p w14:paraId="345CC958" w14:textId="77777777" w:rsidR="00751091" w:rsidRPr="00860FD3" w:rsidRDefault="00DD3BEF">
      <w:pPr>
        <w:spacing w:after="0" w:line="259" w:lineRule="auto"/>
        <w:ind w:left="0" w:right="454" w:firstLine="0"/>
        <w:jc w:val="center"/>
        <w:rPr>
          <w:color w:val="auto"/>
        </w:rPr>
      </w:pPr>
      <w:r w:rsidRPr="00860FD3">
        <w:rPr>
          <w:color w:val="auto"/>
        </w:rPr>
        <w:t xml:space="preserve"> </w:t>
      </w:r>
    </w:p>
    <w:p w14:paraId="66A509C9" w14:textId="77777777" w:rsidR="00751091" w:rsidRPr="00860FD3" w:rsidRDefault="00DD3BEF">
      <w:pPr>
        <w:spacing w:after="0" w:line="259" w:lineRule="auto"/>
        <w:ind w:left="0" w:right="454" w:firstLine="0"/>
        <w:jc w:val="center"/>
        <w:rPr>
          <w:color w:val="auto"/>
        </w:rPr>
      </w:pPr>
      <w:r w:rsidRPr="00860FD3">
        <w:rPr>
          <w:color w:val="auto"/>
        </w:rPr>
        <w:t xml:space="preserve"> </w:t>
      </w:r>
    </w:p>
    <w:p w14:paraId="64755589" w14:textId="77777777" w:rsidR="00751091" w:rsidRPr="00860FD3" w:rsidRDefault="00DD3BEF">
      <w:pPr>
        <w:spacing w:line="259" w:lineRule="auto"/>
        <w:ind w:right="102"/>
        <w:rPr>
          <w:color w:val="auto"/>
        </w:rPr>
      </w:pPr>
      <w:r w:rsidRPr="00860FD3">
        <w:rPr>
          <w:color w:val="auto"/>
        </w:rPr>
        <w:t xml:space="preserve">NOREG PERATURAN DAERAH KABUPATEN </w:t>
      </w:r>
      <w:r w:rsidR="001D20B8" w:rsidRPr="00860FD3">
        <w:rPr>
          <w:color w:val="auto"/>
        </w:rPr>
        <w:t>LOMBOK TENGAH</w:t>
      </w:r>
      <w:r w:rsidRPr="00860FD3">
        <w:rPr>
          <w:color w:val="auto"/>
        </w:rPr>
        <w:t xml:space="preserve">, PROVINSI </w:t>
      </w:r>
      <w:r w:rsidR="001D20B8" w:rsidRPr="00860FD3">
        <w:rPr>
          <w:color w:val="auto"/>
        </w:rPr>
        <w:t>NUSA TENGGARA BARAT</w:t>
      </w:r>
      <w:r w:rsidRPr="00860FD3">
        <w:rPr>
          <w:color w:val="auto"/>
        </w:rPr>
        <w:t xml:space="preserve">: </w:t>
      </w:r>
    </w:p>
    <w:p w14:paraId="045F49BB" w14:textId="77777777" w:rsidR="00751091" w:rsidRPr="00860FD3" w:rsidRDefault="00465C6F">
      <w:pPr>
        <w:spacing w:line="259" w:lineRule="auto"/>
        <w:ind w:right="102"/>
        <w:rPr>
          <w:color w:val="auto"/>
        </w:rPr>
      </w:pPr>
      <w:r w:rsidRPr="00860FD3">
        <w:rPr>
          <w:color w:val="auto"/>
          <w:lang w:val="en-US"/>
        </w:rPr>
        <w:t>………..</w:t>
      </w:r>
      <w:r w:rsidR="00DD3BEF" w:rsidRPr="00860FD3">
        <w:rPr>
          <w:color w:val="auto"/>
        </w:rPr>
        <w:t xml:space="preserve"> </w:t>
      </w:r>
    </w:p>
    <w:p w14:paraId="569C400F" w14:textId="77777777" w:rsidR="00751091" w:rsidRPr="00860FD3" w:rsidRDefault="00DD3BEF">
      <w:pPr>
        <w:spacing w:after="0" w:line="259" w:lineRule="auto"/>
        <w:ind w:left="0" w:right="0" w:firstLine="0"/>
        <w:jc w:val="left"/>
        <w:rPr>
          <w:color w:val="auto"/>
        </w:rPr>
      </w:pPr>
      <w:r w:rsidRPr="00860FD3">
        <w:rPr>
          <w:color w:val="auto"/>
        </w:rPr>
        <w:t xml:space="preserve"> </w:t>
      </w:r>
    </w:p>
    <w:p w14:paraId="435250F9" w14:textId="77777777" w:rsidR="00A330D6" w:rsidRPr="00860FD3" w:rsidRDefault="00A330D6" w:rsidP="00A80D9B">
      <w:pPr>
        <w:spacing w:line="250" w:lineRule="auto"/>
        <w:ind w:left="2499" w:right="3024"/>
        <w:jc w:val="center"/>
        <w:rPr>
          <w:color w:val="auto"/>
        </w:rPr>
      </w:pPr>
    </w:p>
    <w:p w14:paraId="47F92BE9" w14:textId="77777777" w:rsidR="00A330D6" w:rsidRPr="00860FD3" w:rsidRDefault="00A330D6" w:rsidP="00A80D9B">
      <w:pPr>
        <w:spacing w:line="250" w:lineRule="auto"/>
        <w:ind w:left="2499" w:right="3024"/>
        <w:jc w:val="center"/>
        <w:rPr>
          <w:color w:val="auto"/>
        </w:rPr>
      </w:pPr>
    </w:p>
    <w:p w14:paraId="3D16601D" w14:textId="77777777" w:rsidR="00A330D6" w:rsidRPr="00860FD3" w:rsidRDefault="00A330D6" w:rsidP="00A80D9B">
      <w:pPr>
        <w:spacing w:line="250" w:lineRule="auto"/>
        <w:ind w:left="2499" w:right="3024"/>
        <w:jc w:val="center"/>
        <w:rPr>
          <w:color w:val="auto"/>
        </w:rPr>
      </w:pPr>
    </w:p>
    <w:p w14:paraId="1E72038A" w14:textId="77777777" w:rsidR="00A330D6" w:rsidRPr="00860FD3" w:rsidRDefault="00A330D6" w:rsidP="00A80D9B">
      <w:pPr>
        <w:spacing w:line="250" w:lineRule="auto"/>
        <w:ind w:left="2499" w:right="3024"/>
        <w:jc w:val="center"/>
        <w:rPr>
          <w:color w:val="auto"/>
        </w:rPr>
      </w:pPr>
    </w:p>
    <w:p w14:paraId="16FE9828" w14:textId="77777777" w:rsidR="00A330D6" w:rsidRPr="00860FD3" w:rsidRDefault="00A330D6" w:rsidP="00A80D9B">
      <w:pPr>
        <w:spacing w:line="250" w:lineRule="auto"/>
        <w:ind w:left="2499" w:right="3024"/>
        <w:jc w:val="center"/>
        <w:rPr>
          <w:color w:val="auto"/>
        </w:rPr>
      </w:pPr>
    </w:p>
    <w:p w14:paraId="401FF3E6" w14:textId="77777777" w:rsidR="00A330D6" w:rsidRPr="00860FD3" w:rsidRDefault="00A330D6" w:rsidP="00A80D9B">
      <w:pPr>
        <w:spacing w:line="250" w:lineRule="auto"/>
        <w:ind w:left="2499" w:right="3024"/>
        <w:jc w:val="center"/>
        <w:rPr>
          <w:color w:val="auto"/>
        </w:rPr>
      </w:pPr>
    </w:p>
    <w:p w14:paraId="24DC8F54" w14:textId="77777777" w:rsidR="00A330D6" w:rsidRPr="00860FD3" w:rsidRDefault="00A330D6" w:rsidP="00A80D9B">
      <w:pPr>
        <w:spacing w:line="250" w:lineRule="auto"/>
        <w:ind w:left="2499" w:right="3024"/>
        <w:jc w:val="center"/>
        <w:rPr>
          <w:color w:val="auto"/>
        </w:rPr>
      </w:pPr>
    </w:p>
    <w:p w14:paraId="3C735C03" w14:textId="77777777" w:rsidR="00A330D6" w:rsidRPr="00860FD3" w:rsidRDefault="00A330D6" w:rsidP="00A80D9B">
      <w:pPr>
        <w:spacing w:line="250" w:lineRule="auto"/>
        <w:ind w:left="2499" w:right="3024"/>
        <w:jc w:val="center"/>
        <w:rPr>
          <w:color w:val="auto"/>
        </w:rPr>
      </w:pPr>
    </w:p>
    <w:p w14:paraId="309DB868" w14:textId="77777777" w:rsidR="00B3522D" w:rsidRPr="00860FD3" w:rsidRDefault="00B3522D">
      <w:pPr>
        <w:spacing w:after="160" w:line="259" w:lineRule="auto"/>
        <w:ind w:left="0" w:right="0" w:firstLine="0"/>
        <w:jc w:val="left"/>
        <w:rPr>
          <w:color w:val="auto"/>
        </w:rPr>
        <w:sectPr w:rsidR="00B3522D" w:rsidRPr="00860FD3" w:rsidSect="00802439">
          <w:headerReference w:type="even" r:id="rId9"/>
          <w:headerReference w:type="default" r:id="rId10"/>
          <w:footerReference w:type="even" r:id="rId11"/>
          <w:footerReference w:type="default" r:id="rId12"/>
          <w:headerReference w:type="first" r:id="rId13"/>
          <w:footerReference w:type="first" r:id="rId14"/>
          <w:pgSz w:w="11907" w:h="16839" w:code="9"/>
          <w:pgMar w:top="1489" w:right="1041" w:bottom="1602" w:left="1440" w:header="720" w:footer="709" w:gutter="0"/>
          <w:cols w:space="720"/>
          <w:titlePg/>
          <w:docGrid w:linePitch="326"/>
        </w:sectPr>
      </w:pPr>
      <w:r w:rsidRPr="00860FD3">
        <w:rPr>
          <w:color w:val="auto"/>
        </w:rPr>
        <w:br w:type="page"/>
      </w:r>
    </w:p>
    <w:p w14:paraId="2DB8350A" w14:textId="77777777" w:rsidR="0045765B" w:rsidRPr="00860FD3" w:rsidRDefault="00142744" w:rsidP="00142744">
      <w:pPr>
        <w:spacing w:after="0" w:line="250" w:lineRule="auto"/>
        <w:ind w:left="2499" w:right="3024"/>
        <w:jc w:val="center"/>
        <w:rPr>
          <w:color w:val="auto"/>
          <w:lang w:val="en-US"/>
        </w:rPr>
      </w:pPr>
      <w:r w:rsidRPr="00860FD3">
        <w:rPr>
          <w:color w:val="auto"/>
          <w:lang w:val="en-US"/>
        </w:rPr>
        <w:lastRenderedPageBreak/>
        <w:t xml:space="preserve">    </w:t>
      </w:r>
      <w:r w:rsidR="00DD3BEF" w:rsidRPr="00860FD3">
        <w:rPr>
          <w:color w:val="auto"/>
        </w:rPr>
        <w:t>PENJELASAN</w:t>
      </w:r>
    </w:p>
    <w:p w14:paraId="0ED79082" w14:textId="77777777" w:rsidR="00751091" w:rsidRPr="00860FD3" w:rsidRDefault="00DD3BEF" w:rsidP="00142744">
      <w:pPr>
        <w:spacing w:after="0" w:line="250" w:lineRule="auto"/>
        <w:ind w:left="2499" w:right="3024"/>
        <w:jc w:val="center"/>
        <w:rPr>
          <w:color w:val="auto"/>
        </w:rPr>
      </w:pPr>
      <w:r w:rsidRPr="00860FD3">
        <w:rPr>
          <w:color w:val="auto"/>
        </w:rPr>
        <w:t xml:space="preserve">ATAS </w:t>
      </w:r>
    </w:p>
    <w:p w14:paraId="7ECF96D3" w14:textId="77777777" w:rsidR="0045765B" w:rsidRPr="00860FD3" w:rsidRDefault="0045765B" w:rsidP="00142744">
      <w:pPr>
        <w:spacing w:after="0" w:line="250" w:lineRule="auto"/>
        <w:ind w:left="2499" w:right="3024"/>
        <w:jc w:val="center"/>
        <w:rPr>
          <w:color w:val="auto"/>
        </w:rPr>
      </w:pPr>
      <w:r w:rsidRPr="00860FD3">
        <w:rPr>
          <w:color w:val="auto"/>
        </w:rPr>
        <w:t>RANCANGAN</w:t>
      </w:r>
    </w:p>
    <w:p w14:paraId="7CDA276B" w14:textId="77777777" w:rsidR="00751091" w:rsidRPr="00860FD3" w:rsidRDefault="00DD3BEF" w:rsidP="00382218">
      <w:pPr>
        <w:spacing w:after="0" w:line="250" w:lineRule="auto"/>
        <w:jc w:val="center"/>
        <w:rPr>
          <w:color w:val="auto"/>
        </w:rPr>
      </w:pPr>
      <w:r w:rsidRPr="00860FD3">
        <w:rPr>
          <w:color w:val="auto"/>
        </w:rPr>
        <w:t xml:space="preserve">PERATURAN DAERAH KABUPATEN </w:t>
      </w:r>
      <w:r w:rsidR="001D20B8" w:rsidRPr="00860FD3">
        <w:rPr>
          <w:color w:val="auto"/>
        </w:rPr>
        <w:t>LOMBOK TENGAH</w:t>
      </w:r>
      <w:r w:rsidRPr="00860FD3">
        <w:rPr>
          <w:color w:val="auto"/>
        </w:rPr>
        <w:t xml:space="preserve"> </w:t>
      </w:r>
    </w:p>
    <w:p w14:paraId="58271CFF" w14:textId="77777777" w:rsidR="00751091" w:rsidRPr="00860FD3" w:rsidRDefault="00DD3BEF" w:rsidP="00382218">
      <w:pPr>
        <w:spacing w:after="0" w:line="250" w:lineRule="auto"/>
        <w:ind w:left="2499" w:right="3029"/>
        <w:jc w:val="center"/>
        <w:rPr>
          <w:color w:val="auto"/>
        </w:rPr>
      </w:pPr>
      <w:r w:rsidRPr="00860FD3">
        <w:rPr>
          <w:color w:val="auto"/>
        </w:rPr>
        <w:t>NOMOR  TAHUN 20</w:t>
      </w:r>
      <w:r w:rsidR="00382218" w:rsidRPr="00860FD3">
        <w:rPr>
          <w:color w:val="auto"/>
          <w:lang w:val="en-US"/>
        </w:rPr>
        <w:t>25</w:t>
      </w:r>
      <w:r w:rsidRPr="00860FD3">
        <w:rPr>
          <w:color w:val="auto"/>
        </w:rPr>
        <w:t xml:space="preserve"> </w:t>
      </w:r>
    </w:p>
    <w:p w14:paraId="6F90367B" w14:textId="77777777" w:rsidR="00751091" w:rsidRPr="00860FD3" w:rsidRDefault="00DD3BEF" w:rsidP="00382218">
      <w:pPr>
        <w:spacing w:after="0" w:line="259" w:lineRule="auto"/>
        <w:ind w:left="0" w:right="99" w:firstLine="0"/>
        <w:jc w:val="center"/>
        <w:rPr>
          <w:color w:val="auto"/>
        </w:rPr>
      </w:pPr>
      <w:r w:rsidRPr="00860FD3">
        <w:rPr>
          <w:color w:val="auto"/>
        </w:rPr>
        <w:t xml:space="preserve"> TENTANG </w:t>
      </w:r>
    </w:p>
    <w:p w14:paraId="0A86F058" w14:textId="77777777" w:rsidR="00751091" w:rsidRPr="00860FD3" w:rsidRDefault="00DD3BEF" w:rsidP="00382218">
      <w:pPr>
        <w:spacing w:after="0" w:line="259" w:lineRule="auto"/>
        <w:ind w:left="0" w:right="454" w:firstLine="0"/>
        <w:jc w:val="center"/>
        <w:rPr>
          <w:color w:val="auto"/>
        </w:rPr>
      </w:pPr>
      <w:r w:rsidRPr="00860FD3">
        <w:rPr>
          <w:color w:val="auto"/>
        </w:rPr>
        <w:t xml:space="preserve"> PENGELOLAAN </w:t>
      </w:r>
      <w:r w:rsidR="00930B0F" w:rsidRPr="00860FD3">
        <w:rPr>
          <w:color w:val="auto"/>
        </w:rPr>
        <w:t>BARANG MILIK DAERAH</w:t>
      </w:r>
      <w:r w:rsidRPr="00860FD3">
        <w:rPr>
          <w:color w:val="auto"/>
        </w:rPr>
        <w:t xml:space="preserve"> </w:t>
      </w:r>
    </w:p>
    <w:p w14:paraId="75BF038F" w14:textId="77777777" w:rsidR="00751091" w:rsidRPr="00860FD3" w:rsidRDefault="00DD3BEF">
      <w:pPr>
        <w:spacing w:after="0" w:line="259" w:lineRule="auto"/>
        <w:ind w:left="0" w:right="0" w:firstLine="0"/>
        <w:jc w:val="left"/>
        <w:rPr>
          <w:color w:val="auto"/>
        </w:rPr>
      </w:pPr>
      <w:r w:rsidRPr="00860FD3">
        <w:rPr>
          <w:color w:val="auto"/>
        </w:rPr>
        <w:t xml:space="preserve"> </w:t>
      </w:r>
    </w:p>
    <w:p w14:paraId="3BF86981" w14:textId="77777777" w:rsidR="00751091" w:rsidRPr="00860FD3" w:rsidRDefault="00DD3BEF">
      <w:pPr>
        <w:spacing w:after="0" w:line="259" w:lineRule="auto"/>
        <w:ind w:left="0" w:right="0" w:firstLine="0"/>
        <w:jc w:val="left"/>
        <w:rPr>
          <w:color w:val="auto"/>
        </w:rPr>
      </w:pPr>
      <w:r w:rsidRPr="00860FD3">
        <w:rPr>
          <w:color w:val="auto"/>
        </w:rPr>
        <w:t xml:space="preserve"> </w:t>
      </w:r>
    </w:p>
    <w:p w14:paraId="43F44AB6" w14:textId="77777777" w:rsidR="00751091" w:rsidRPr="00860FD3" w:rsidRDefault="00DD3BEF">
      <w:pPr>
        <w:spacing w:after="0" w:line="259" w:lineRule="auto"/>
        <w:ind w:left="0" w:right="0" w:firstLine="0"/>
        <w:jc w:val="left"/>
        <w:rPr>
          <w:color w:val="auto"/>
        </w:rPr>
      </w:pPr>
      <w:r w:rsidRPr="00860FD3">
        <w:rPr>
          <w:color w:val="auto"/>
        </w:rPr>
        <w:t xml:space="preserve"> </w:t>
      </w:r>
    </w:p>
    <w:p w14:paraId="0DE30196" w14:textId="77777777" w:rsidR="00751091" w:rsidRPr="00860FD3" w:rsidRDefault="00DD3BEF">
      <w:pPr>
        <w:spacing w:line="259" w:lineRule="auto"/>
        <w:ind w:right="102"/>
        <w:rPr>
          <w:color w:val="auto"/>
        </w:rPr>
      </w:pPr>
      <w:r w:rsidRPr="00860FD3">
        <w:rPr>
          <w:color w:val="auto"/>
        </w:rPr>
        <w:t>I.</w:t>
      </w:r>
      <w:r w:rsidRPr="00860FD3">
        <w:rPr>
          <w:rFonts w:ascii="Arial" w:hAnsi="Arial" w:cs="Arial"/>
          <w:color w:val="auto"/>
        </w:rPr>
        <w:t xml:space="preserve"> </w:t>
      </w:r>
      <w:r w:rsidRPr="00860FD3">
        <w:rPr>
          <w:color w:val="auto"/>
        </w:rPr>
        <w:t xml:space="preserve">UMUM </w:t>
      </w:r>
    </w:p>
    <w:p w14:paraId="58C08652" w14:textId="77777777" w:rsidR="00751091" w:rsidRPr="00860FD3" w:rsidRDefault="00751091">
      <w:pPr>
        <w:spacing w:after="0" w:line="259" w:lineRule="auto"/>
        <w:ind w:left="0" w:right="0" w:firstLine="0"/>
        <w:jc w:val="left"/>
        <w:rPr>
          <w:color w:val="auto"/>
        </w:rPr>
      </w:pPr>
    </w:p>
    <w:p w14:paraId="6CEDE5C8" w14:textId="77777777" w:rsidR="00304CB7" w:rsidRPr="00860FD3" w:rsidRDefault="00304CB7" w:rsidP="00267A07">
      <w:pPr>
        <w:spacing w:line="239" w:lineRule="auto"/>
        <w:ind w:left="355" w:right="525" w:firstLine="782"/>
        <w:rPr>
          <w:color w:val="auto"/>
        </w:rPr>
      </w:pPr>
      <w:r w:rsidRPr="00860FD3">
        <w:rPr>
          <w:color w:val="auto"/>
          <w:lang w:val="en-US"/>
        </w:rPr>
        <w:t>Dalam rangka penyelenggaraan</w:t>
      </w:r>
      <w:r w:rsidR="00267A07" w:rsidRPr="00860FD3">
        <w:rPr>
          <w:color w:val="auto"/>
        </w:rPr>
        <w:t xml:space="preserve"> pemerintahan daerah yang efektif</w:t>
      </w:r>
      <w:r w:rsidRPr="00860FD3">
        <w:rPr>
          <w:color w:val="auto"/>
          <w:lang w:val="en-US"/>
        </w:rPr>
        <w:t xml:space="preserve">, </w:t>
      </w:r>
      <w:r w:rsidR="00267A07" w:rsidRPr="00860FD3">
        <w:rPr>
          <w:color w:val="auto"/>
        </w:rPr>
        <w:t>efisien</w:t>
      </w:r>
      <w:r w:rsidRPr="00860FD3">
        <w:rPr>
          <w:color w:val="auto"/>
          <w:lang w:val="en-US"/>
        </w:rPr>
        <w:t xml:space="preserve">, dan akuntabel. Perlu didukung dengan </w:t>
      </w:r>
      <w:r w:rsidR="00267A07" w:rsidRPr="00860FD3">
        <w:rPr>
          <w:color w:val="auto"/>
        </w:rPr>
        <w:t xml:space="preserve">pengelolaan </w:t>
      </w:r>
      <w:r w:rsidRPr="00860FD3">
        <w:rPr>
          <w:color w:val="auto"/>
        </w:rPr>
        <w:t xml:space="preserve">sarana dan prasarana </w:t>
      </w:r>
      <w:r w:rsidR="00267A07" w:rsidRPr="00860FD3">
        <w:rPr>
          <w:color w:val="auto"/>
        </w:rPr>
        <w:t>yang baik, terencana sesuai dengan amanat Peraturan Pemerintah Nomor 27 Tahun 2014 tentang Pengelolaan Barang Milik Negara/Daerah</w:t>
      </w:r>
      <w:r w:rsidRPr="00860FD3">
        <w:rPr>
          <w:color w:val="auto"/>
        </w:rPr>
        <w:t xml:space="preserve"> sebagaimana diubah dengan Peraturan Pemerintah Nomor 28 Tahun 2020 tentang Perubahan atas Pemerintah Nomor 27 Tahun 2014 tentang Pengelolaan Barang Milik Negara/Daerah dan Peraturan Menteri Dalam negeri Nomor 19 Tahun 2016 tentang Pedoman Pengelolaan </w:t>
      </w:r>
      <w:r w:rsidR="00930B0F" w:rsidRPr="00860FD3">
        <w:rPr>
          <w:color w:val="auto"/>
        </w:rPr>
        <w:t>Barang Milik Daerah</w:t>
      </w:r>
      <w:r w:rsidR="00382218" w:rsidRPr="00860FD3">
        <w:rPr>
          <w:color w:val="auto"/>
          <w:lang w:val="en-US"/>
        </w:rPr>
        <w:t xml:space="preserve"> </w:t>
      </w:r>
      <w:r w:rsidR="00382218" w:rsidRPr="00860FD3">
        <w:rPr>
          <w:color w:val="auto"/>
          <w:szCs w:val="24"/>
        </w:rPr>
        <w:t xml:space="preserve">sebagaimana telah diubah dengan Peraturan Menteri Dalam Negeri Republik Indonesia Nomor 7 Tahun 2024 </w:t>
      </w:r>
      <w:r w:rsidR="00382218" w:rsidRPr="00860FD3">
        <w:rPr>
          <w:color w:val="auto"/>
          <w:szCs w:val="24"/>
          <w:lang w:val="en-US"/>
        </w:rPr>
        <w:t>t</w:t>
      </w:r>
      <w:r w:rsidR="00382218" w:rsidRPr="00860FD3">
        <w:rPr>
          <w:color w:val="auto"/>
          <w:szCs w:val="24"/>
        </w:rPr>
        <w:t>entang</w:t>
      </w:r>
      <w:r w:rsidR="00382218" w:rsidRPr="00860FD3">
        <w:rPr>
          <w:color w:val="auto"/>
          <w:szCs w:val="24"/>
          <w:lang w:val="en-US"/>
        </w:rPr>
        <w:t xml:space="preserve"> </w:t>
      </w:r>
      <w:r w:rsidR="00382218" w:rsidRPr="00860FD3">
        <w:rPr>
          <w:color w:val="auto"/>
          <w:szCs w:val="24"/>
        </w:rPr>
        <w:t>Perubahan Atas Peraturan Menteri Dalam Negeri</w:t>
      </w:r>
      <w:r w:rsidR="00382218" w:rsidRPr="00860FD3">
        <w:rPr>
          <w:color w:val="auto"/>
          <w:szCs w:val="24"/>
          <w:lang w:val="en-US"/>
        </w:rPr>
        <w:t xml:space="preserve"> </w:t>
      </w:r>
      <w:r w:rsidR="00382218" w:rsidRPr="00860FD3">
        <w:rPr>
          <w:color w:val="auto"/>
          <w:szCs w:val="24"/>
        </w:rPr>
        <w:t>Nomor 19 Tahun 2016 Tentang Pedoman Pengelolaan</w:t>
      </w:r>
      <w:r w:rsidR="00382218" w:rsidRPr="00860FD3">
        <w:rPr>
          <w:color w:val="auto"/>
          <w:szCs w:val="24"/>
          <w:lang w:val="en-US"/>
        </w:rPr>
        <w:t xml:space="preserve"> </w:t>
      </w:r>
      <w:r w:rsidR="00382218" w:rsidRPr="00860FD3">
        <w:rPr>
          <w:color w:val="auto"/>
          <w:szCs w:val="24"/>
        </w:rPr>
        <w:t>Barang Milik Daerah</w:t>
      </w:r>
      <w:r w:rsidR="00267A07" w:rsidRPr="00860FD3">
        <w:rPr>
          <w:color w:val="auto"/>
        </w:rPr>
        <w:t xml:space="preserve">. </w:t>
      </w:r>
    </w:p>
    <w:p w14:paraId="7D951C5E" w14:textId="77777777" w:rsidR="00267A07" w:rsidRPr="00860FD3" w:rsidRDefault="00304CB7" w:rsidP="00267A07">
      <w:pPr>
        <w:spacing w:line="239" w:lineRule="auto"/>
        <w:ind w:left="355" w:right="525" w:firstLine="782"/>
        <w:rPr>
          <w:color w:val="auto"/>
        </w:rPr>
      </w:pPr>
      <w:r w:rsidRPr="00860FD3">
        <w:rPr>
          <w:color w:val="auto"/>
          <w:lang w:val="en-US"/>
        </w:rPr>
        <w:t>Peraturan perundang-undangan tersebut</w:t>
      </w:r>
      <w:r w:rsidR="00267A07" w:rsidRPr="00860FD3">
        <w:rPr>
          <w:color w:val="auto"/>
        </w:rPr>
        <w:t xml:space="preserve"> mengatur secara rinci siklus pengelolaan barang mulai dari perencanaan kebutuhan dan penganggaran, pengadaan, penggunaan, pemanfaatan, pengamanan, pemeliharaan, penilaian, </w:t>
      </w:r>
      <w:r w:rsidR="009D64FC" w:rsidRPr="00860FD3">
        <w:rPr>
          <w:color w:val="auto"/>
        </w:rPr>
        <w:t>Pemindahtanganan</w:t>
      </w:r>
      <w:r w:rsidR="00267A07" w:rsidRPr="00860FD3">
        <w:rPr>
          <w:color w:val="auto"/>
        </w:rPr>
        <w:t xml:space="preserve">, penatausahaan, pembinaan, hingga pengawasan dan pengendalian. Namun dalam </w:t>
      </w:r>
      <w:r w:rsidRPr="00860FD3">
        <w:rPr>
          <w:color w:val="auto"/>
          <w:lang w:val="en-US"/>
        </w:rPr>
        <w:t>pelaksanaannya</w:t>
      </w:r>
      <w:r w:rsidR="00267A07" w:rsidRPr="00860FD3">
        <w:rPr>
          <w:color w:val="auto"/>
        </w:rPr>
        <w:t xml:space="preserve">, pengelolaan </w:t>
      </w:r>
      <w:r w:rsidR="00930B0F" w:rsidRPr="00860FD3">
        <w:rPr>
          <w:color w:val="auto"/>
        </w:rPr>
        <w:t>Barang Milik Daerah</w:t>
      </w:r>
      <w:r w:rsidR="00267A07" w:rsidRPr="00860FD3">
        <w:rPr>
          <w:color w:val="auto"/>
        </w:rPr>
        <w:t xml:space="preserve"> belum dapat berjalan optimal, disebabkan oleh kompleksitas masalah di lapangan serta keterbatasan implementasi prosedur yang ideal. Berdasarkan kondisi tersebut, diperlukan suatu Peraturan Daerah tentang Pengelolaan </w:t>
      </w:r>
      <w:r w:rsidR="00930B0F" w:rsidRPr="00860FD3">
        <w:rPr>
          <w:color w:val="auto"/>
        </w:rPr>
        <w:t>Barang Milik Daerah</w:t>
      </w:r>
      <w:r w:rsidR="00267A07" w:rsidRPr="00860FD3">
        <w:rPr>
          <w:color w:val="auto"/>
        </w:rPr>
        <w:t xml:space="preserve"> untuk meningkatkan efektivitas, efisiensi, dan akuntabilitas pengelolaan aset daerah di Kabupaten Lombok Tengah.</w:t>
      </w:r>
    </w:p>
    <w:p w14:paraId="5C6E45F2" w14:textId="77777777" w:rsidR="00267A07" w:rsidRPr="00860FD3" w:rsidRDefault="00267A07" w:rsidP="00267A07">
      <w:pPr>
        <w:spacing w:line="239" w:lineRule="auto"/>
        <w:ind w:left="355" w:right="525" w:firstLine="782"/>
        <w:rPr>
          <w:color w:val="auto"/>
        </w:rPr>
      </w:pPr>
    </w:p>
    <w:p w14:paraId="0D7E423D" w14:textId="77777777" w:rsidR="00267A07" w:rsidRPr="00860FD3" w:rsidRDefault="00267A07" w:rsidP="00267A07">
      <w:pPr>
        <w:spacing w:line="238" w:lineRule="auto"/>
        <w:ind w:left="355" w:right="529" w:firstLine="782"/>
        <w:rPr>
          <w:color w:val="auto"/>
        </w:rPr>
      </w:pPr>
      <w:r w:rsidRPr="00860FD3">
        <w:rPr>
          <w:color w:val="auto"/>
        </w:rPr>
        <w:t>Substansi Peraturan Daerah ini berpedoman pada Peraturan Pemerintah Nomor 27 Tahun 2014 tentang Pengelolaan Barang Milik Negara/Daerah, Peraturan Menteri Dalam Negeri Nomor 19 Tahun 2016 tentang Pedoman Teknis Pengelolaan Barang Daerah</w:t>
      </w:r>
      <w:r w:rsidR="00382218" w:rsidRPr="00860FD3">
        <w:rPr>
          <w:color w:val="auto"/>
          <w:lang w:val="en-US"/>
        </w:rPr>
        <w:t xml:space="preserve"> </w:t>
      </w:r>
      <w:r w:rsidR="00382218" w:rsidRPr="00860FD3">
        <w:rPr>
          <w:color w:val="auto"/>
          <w:szCs w:val="24"/>
        </w:rPr>
        <w:t xml:space="preserve">sebagaimana telah diubah dengan Peraturan Menteri Dalam Negeri Republik Indonesia Nomor 7 Tahun 2024 </w:t>
      </w:r>
      <w:r w:rsidR="00382218" w:rsidRPr="00860FD3">
        <w:rPr>
          <w:color w:val="auto"/>
          <w:szCs w:val="24"/>
          <w:lang w:val="en-US"/>
        </w:rPr>
        <w:t>t</w:t>
      </w:r>
      <w:r w:rsidR="00382218" w:rsidRPr="00860FD3">
        <w:rPr>
          <w:color w:val="auto"/>
          <w:szCs w:val="24"/>
        </w:rPr>
        <w:t>entang</w:t>
      </w:r>
      <w:r w:rsidR="00382218" w:rsidRPr="00860FD3">
        <w:rPr>
          <w:color w:val="auto"/>
          <w:szCs w:val="24"/>
          <w:lang w:val="en-US"/>
        </w:rPr>
        <w:t xml:space="preserve"> </w:t>
      </w:r>
      <w:r w:rsidR="00382218" w:rsidRPr="00860FD3">
        <w:rPr>
          <w:color w:val="auto"/>
          <w:szCs w:val="24"/>
        </w:rPr>
        <w:t>Perubahan Atas Peraturan Menteri Dalam Negeri</w:t>
      </w:r>
      <w:r w:rsidR="00382218" w:rsidRPr="00860FD3">
        <w:rPr>
          <w:color w:val="auto"/>
          <w:szCs w:val="24"/>
          <w:lang w:val="en-US"/>
        </w:rPr>
        <w:t xml:space="preserve"> </w:t>
      </w:r>
      <w:r w:rsidR="00382218" w:rsidRPr="00860FD3">
        <w:rPr>
          <w:color w:val="auto"/>
          <w:szCs w:val="24"/>
        </w:rPr>
        <w:t>Nomor 19 Tahun 2016 Tentang Pedoman Pengelolaan</w:t>
      </w:r>
      <w:r w:rsidR="00382218" w:rsidRPr="00860FD3">
        <w:rPr>
          <w:color w:val="auto"/>
          <w:szCs w:val="24"/>
          <w:lang w:val="en-US"/>
        </w:rPr>
        <w:t xml:space="preserve"> </w:t>
      </w:r>
      <w:r w:rsidR="00382218" w:rsidRPr="00860FD3">
        <w:rPr>
          <w:color w:val="auto"/>
          <w:szCs w:val="24"/>
        </w:rPr>
        <w:t>Barang Milik Daerah</w:t>
      </w:r>
      <w:r w:rsidRPr="00860FD3">
        <w:rPr>
          <w:color w:val="auto"/>
        </w:rPr>
        <w:t xml:space="preserve">. Siklus pengelolaan </w:t>
      </w:r>
      <w:r w:rsidR="00930B0F" w:rsidRPr="00860FD3">
        <w:rPr>
          <w:color w:val="auto"/>
        </w:rPr>
        <w:t>Barang Milik Daerah</w:t>
      </w:r>
      <w:r w:rsidRPr="00860FD3">
        <w:rPr>
          <w:color w:val="auto"/>
        </w:rPr>
        <w:t xml:space="preserve"> meliputi seluruh tahapan mulai dari perencanaan kebutuhan, penganggaran, pengadaan, penggunaan, pemanfaatan, pengamanan, pemeliharaan, penilaian, </w:t>
      </w:r>
      <w:r w:rsidR="009D64FC" w:rsidRPr="00860FD3">
        <w:rPr>
          <w:color w:val="auto"/>
        </w:rPr>
        <w:t>Pemindahtanganan</w:t>
      </w:r>
      <w:r w:rsidRPr="00860FD3">
        <w:rPr>
          <w:color w:val="auto"/>
        </w:rPr>
        <w:t xml:space="preserve">, </w:t>
      </w:r>
      <w:r w:rsidR="004C7100" w:rsidRPr="00860FD3">
        <w:rPr>
          <w:color w:val="auto"/>
        </w:rPr>
        <w:t>Pemusnahan</w:t>
      </w:r>
      <w:r w:rsidRPr="00860FD3">
        <w:rPr>
          <w:color w:val="auto"/>
        </w:rPr>
        <w:t xml:space="preserve">, </w:t>
      </w:r>
      <w:r w:rsidR="004C7100" w:rsidRPr="00860FD3">
        <w:rPr>
          <w:color w:val="auto"/>
        </w:rPr>
        <w:t>Penghapusan,</w:t>
      </w:r>
      <w:r w:rsidRPr="00860FD3">
        <w:rPr>
          <w:color w:val="auto"/>
        </w:rPr>
        <w:t xml:space="preserve"> hingga penatausahaan barang secara tertib dan akuntabel.</w:t>
      </w:r>
    </w:p>
    <w:p w14:paraId="3FBFD229" w14:textId="77777777" w:rsidR="00267A07" w:rsidRPr="00860FD3" w:rsidRDefault="00267A07" w:rsidP="00267A07">
      <w:pPr>
        <w:spacing w:line="239" w:lineRule="auto"/>
        <w:ind w:left="355" w:right="525" w:firstLine="782"/>
        <w:rPr>
          <w:color w:val="auto"/>
        </w:rPr>
      </w:pPr>
    </w:p>
    <w:p w14:paraId="3CEE4AFB" w14:textId="77777777" w:rsidR="00267A07" w:rsidRPr="00860FD3" w:rsidRDefault="00267A07" w:rsidP="00267A07">
      <w:pPr>
        <w:spacing w:line="239" w:lineRule="auto"/>
        <w:ind w:left="355" w:right="525" w:firstLine="782"/>
        <w:rPr>
          <w:color w:val="auto"/>
        </w:rPr>
      </w:pPr>
      <w:r w:rsidRPr="00860FD3">
        <w:rPr>
          <w:color w:val="auto"/>
        </w:rPr>
        <w:t xml:space="preserve">Dalam hal penetapan pejabat pengelola, pengguna barang wajib menyerahkan </w:t>
      </w:r>
      <w:r w:rsidR="00930B0F" w:rsidRPr="00860FD3">
        <w:rPr>
          <w:color w:val="auto"/>
        </w:rPr>
        <w:t>Barang Milik Daerah</w:t>
      </w:r>
      <w:r w:rsidRPr="00860FD3">
        <w:rPr>
          <w:color w:val="auto"/>
        </w:rPr>
        <w:t xml:space="preserve"> yang tidak lagi digunakan kepada pengelola barang. Pengelola barang, dalam hal ini dikoordinasikan oleh Kepala Daerah sebagai Pemegang Kuasa Pengelolaan Barang Daerah, wajib secara proaktif menata dan memanfaatkan barang-barang idle tersebut agar dapat dioptimalkan untuk kepentingan daerah. Pelaksanaan </w:t>
      </w:r>
      <w:r w:rsidR="00487089" w:rsidRPr="00860FD3">
        <w:rPr>
          <w:color w:val="auto"/>
        </w:rPr>
        <w:t>Inventarisasi</w:t>
      </w:r>
      <w:r w:rsidRPr="00860FD3">
        <w:rPr>
          <w:color w:val="auto"/>
        </w:rPr>
        <w:t xml:space="preserve"> dan audit barang merupakan langkah awal yang penting dalam mengidentifikasi aset-aset yang perlu dilakukan penataan ulang atau optimalisasi penggunaannya.</w:t>
      </w:r>
    </w:p>
    <w:p w14:paraId="1CBF6217" w14:textId="77777777" w:rsidR="00267A07" w:rsidRPr="00860FD3" w:rsidRDefault="00267A07" w:rsidP="00267A07">
      <w:pPr>
        <w:spacing w:line="239" w:lineRule="auto"/>
        <w:ind w:left="355" w:right="525" w:firstLine="782"/>
        <w:rPr>
          <w:color w:val="auto"/>
        </w:rPr>
      </w:pPr>
    </w:p>
    <w:p w14:paraId="7522DD33" w14:textId="77777777" w:rsidR="00267A07" w:rsidRPr="00860FD3" w:rsidRDefault="00267A07" w:rsidP="00267A07">
      <w:pPr>
        <w:spacing w:line="239" w:lineRule="auto"/>
        <w:ind w:left="355" w:right="525" w:firstLine="782"/>
        <w:rPr>
          <w:color w:val="auto"/>
        </w:rPr>
      </w:pPr>
      <w:r w:rsidRPr="00860FD3">
        <w:rPr>
          <w:color w:val="auto"/>
        </w:rPr>
        <w:t xml:space="preserve">Selanjutnya, perencanaan kebutuhan </w:t>
      </w:r>
      <w:r w:rsidR="00930B0F" w:rsidRPr="00860FD3">
        <w:rPr>
          <w:color w:val="auto"/>
        </w:rPr>
        <w:t>Barang Milik Daerah</w:t>
      </w:r>
      <w:r w:rsidRPr="00860FD3">
        <w:rPr>
          <w:color w:val="auto"/>
        </w:rPr>
        <w:t xml:space="preserve"> menjadi dasar penting untuk menentukan alokasi pengadaan barang, yang harus disusun secara realistis dan akurat berdasarkan kebutuhan riil satuan kerja</w:t>
      </w:r>
      <w:r w:rsidR="003555BF" w:rsidRPr="00860FD3">
        <w:rPr>
          <w:color w:val="auto"/>
        </w:rPr>
        <w:t xml:space="preserve"> PD</w:t>
      </w:r>
      <w:r w:rsidRPr="00860FD3">
        <w:rPr>
          <w:color w:val="auto"/>
        </w:rPr>
        <w:t xml:space="preserve">. Dalam perencanaan ini, perlu dipertimbangkan berbagai alternatif pengadaan, baik melalui pembelian langsung, </w:t>
      </w:r>
      <w:r w:rsidR="001C0248" w:rsidRPr="00860FD3">
        <w:rPr>
          <w:color w:val="auto"/>
        </w:rPr>
        <w:t>S</w:t>
      </w:r>
      <w:r w:rsidRPr="00860FD3">
        <w:rPr>
          <w:color w:val="auto"/>
        </w:rPr>
        <w:t xml:space="preserve">ewa, </w:t>
      </w:r>
      <w:r w:rsidR="00F57D47" w:rsidRPr="00860FD3">
        <w:rPr>
          <w:color w:val="auto"/>
        </w:rPr>
        <w:t>Pinjam Pakai</w:t>
      </w:r>
      <w:r w:rsidRPr="00860FD3">
        <w:rPr>
          <w:color w:val="auto"/>
        </w:rPr>
        <w:t>, sewa beli, atau skema lainnya yang dianggap paling efektif dan efisien untuk mendukung kelancaran penyelenggaraan pemerintahan daerah. Dengan demikian, setiap pengeluaran untuk pengadaan aset benar-benar memberikan manfaat optimal bagi pelayanan publik di Kabupaten Lombok Tengah.</w:t>
      </w:r>
    </w:p>
    <w:p w14:paraId="558CED5B" w14:textId="77777777" w:rsidR="00267A07" w:rsidRPr="00860FD3" w:rsidRDefault="00267A07" w:rsidP="00267A07">
      <w:pPr>
        <w:spacing w:line="239" w:lineRule="auto"/>
        <w:ind w:left="355" w:right="525" w:firstLine="782"/>
        <w:rPr>
          <w:color w:val="auto"/>
        </w:rPr>
      </w:pPr>
    </w:p>
    <w:p w14:paraId="1A7A9168" w14:textId="77777777" w:rsidR="00267A07" w:rsidRPr="00860FD3" w:rsidRDefault="00267A07" w:rsidP="00267A07">
      <w:pPr>
        <w:spacing w:line="239" w:lineRule="auto"/>
        <w:ind w:left="355" w:right="525" w:firstLine="782"/>
        <w:rPr>
          <w:color w:val="auto"/>
        </w:rPr>
      </w:pPr>
      <w:r w:rsidRPr="00860FD3">
        <w:rPr>
          <w:color w:val="auto"/>
        </w:rPr>
        <w:t xml:space="preserve">Dalam hal penggunaan </w:t>
      </w:r>
      <w:r w:rsidR="00930B0F" w:rsidRPr="00860FD3">
        <w:rPr>
          <w:color w:val="auto"/>
        </w:rPr>
        <w:t>Barang Milik Daerah</w:t>
      </w:r>
      <w:r w:rsidRPr="00860FD3">
        <w:rPr>
          <w:color w:val="auto"/>
        </w:rPr>
        <w:t>, barang yang sudah digunakan untuk pelaksanaan tugas dan fungsi</w:t>
      </w:r>
      <w:r w:rsidR="003555BF" w:rsidRPr="00860FD3">
        <w:rPr>
          <w:color w:val="auto"/>
        </w:rPr>
        <w:t xml:space="preserve"> PD</w:t>
      </w:r>
      <w:r w:rsidRPr="00860FD3">
        <w:rPr>
          <w:color w:val="auto"/>
        </w:rPr>
        <w:t xml:space="preserve"> tidak boleh dipindahtangankan tanpa prosedur yang sah. Setiap barang harus ditetapkan status penggunaannya, dan apabila terjadi perubahan penggunaan, harus ada mekanisme pengalihan atau penggunaan sementara yang diatur secara ketat untuk menghindari penyalahgunaan aset.</w:t>
      </w:r>
    </w:p>
    <w:p w14:paraId="6B28F1FC" w14:textId="77777777" w:rsidR="00267A07" w:rsidRPr="00860FD3" w:rsidRDefault="00267A07" w:rsidP="00267A07">
      <w:pPr>
        <w:spacing w:line="239" w:lineRule="auto"/>
        <w:ind w:left="355" w:right="525" w:firstLine="782"/>
        <w:rPr>
          <w:color w:val="auto"/>
        </w:rPr>
      </w:pPr>
    </w:p>
    <w:p w14:paraId="1CD83B06" w14:textId="77777777" w:rsidR="00267A07" w:rsidRPr="00860FD3" w:rsidRDefault="00267A07" w:rsidP="00267A07">
      <w:pPr>
        <w:spacing w:line="239" w:lineRule="auto"/>
        <w:ind w:left="355" w:right="525" w:firstLine="782"/>
        <w:rPr>
          <w:color w:val="auto"/>
        </w:rPr>
      </w:pPr>
      <w:r w:rsidRPr="00860FD3">
        <w:rPr>
          <w:color w:val="auto"/>
        </w:rPr>
        <w:t xml:space="preserve">Penatausahaan </w:t>
      </w:r>
      <w:r w:rsidR="00930B0F" w:rsidRPr="00860FD3">
        <w:rPr>
          <w:color w:val="auto"/>
        </w:rPr>
        <w:t>Barang Milik Daerah</w:t>
      </w:r>
      <w:r w:rsidRPr="00860FD3">
        <w:rPr>
          <w:color w:val="auto"/>
        </w:rPr>
        <w:t xml:space="preserve">, yang mencakup kegiatan pembukuan, </w:t>
      </w:r>
      <w:r w:rsidR="00487089" w:rsidRPr="00860FD3">
        <w:rPr>
          <w:strike/>
          <w:color w:val="auto"/>
        </w:rPr>
        <w:t>i</w:t>
      </w:r>
      <w:r w:rsidR="00487089" w:rsidRPr="00860FD3">
        <w:rPr>
          <w:color w:val="auto"/>
        </w:rPr>
        <w:t>Inventarisasi</w:t>
      </w:r>
      <w:r w:rsidRPr="00860FD3">
        <w:rPr>
          <w:color w:val="auto"/>
        </w:rPr>
        <w:t>, dan pelaporan, menjadi kunci terciptanya pengelolaan aset yang tertib dan transparan. Penatausahaan ini dilaksanakan berpedoman pada kebijakan umum yang ditetapkan oleh Kepala Daerah, dan hasilnya digunakan untuk menyusun neraca pemerintah daerah, mendukung perencanaan kebutuhan, serta menjadi bahan penyusunan rencana kerja dan anggaran satuan kerja</w:t>
      </w:r>
      <w:r w:rsidR="003555BF" w:rsidRPr="00860FD3">
        <w:rPr>
          <w:color w:val="auto"/>
        </w:rPr>
        <w:t xml:space="preserve"> PD</w:t>
      </w:r>
      <w:r w:rsidRPr="00860FD3">
        <w:rPr>
          <w:color w:val="auto"/>
        </w:rPr>
        <w:t>.</w:t>
      </w:r>
    </w:p>
    <w:p w14:paraId="2E5D0D01" w14:textId="77777777" w:rsidR="00267A07" w:rsidRPr="00860FD3" w:rsidRDefault="00267A07" w:rsidP="00267A07">
      <w:pPr>
        <w:spacing w:line="239" w:lineRule="auto"/>
        <w:ind w:left="355" w:right="525" w:firstLine="782"/>
        <w:rPr>
          <w:color w:val="auto"/>
        </w:rPr>
      </w:pPr>
    </w:p>
    <w:p w14:paraId="42C89F34" w14:textId="77777777" w:rsidR="00267A07" w:rsidRPr="00860FD3" w:rsidRDefault="00267A07" w:rsidP="00267A07">
      <w:pPr>
        <w:spacing w:line="239" w:lineRule="auto"/>
        <w:ind w:left="355" w:right="525" w:firstLine="782"/>
        <w:rPr>
          <w:color w:val="auto"/>
        </w:rPr>
      </w:pPr>
      <w:r w:rsidRPr="00860FD3">
        <w:rPr>
          <w:color w:val="auto"/>
        </w:rPr>
        <w:t xml:space="preserve">Pengamanan dan pemeliharaan </w:t>
      </w:r>
      <w:r w:rsidR="00930B0F" w:rsidRPr="00860FD3">
        <w:rPr>
          <w:color w:val="auto"/>
        </w:rPr>
        <w:t>Barang Milik Daerah</w:t>
      </w:r>
      <w:r w:rsidRPr="00860FD3">
        <w:rPr>
          <w:color w:val="auto"/>
        </w:rPr>
        <w:t xml:space="preserve"> merupakan tanggung jawab bersama antara pengelola, pengguna, dan kuasa pengguna barang, dengan tujuan menjaga keamanan fisik barang, ketertiban administrasi, serta kepastian hukum kepemilikan barang. Pengamanan ini tidak hanya bersifat fisik, tetapi juga meliputi aspek administratif dan hukum, termasuk pencatatan hak-hak hukum atas barang.</w:t>
      </w:r>
    </w:p>
    <w:p w14:paraId="25905E71" w14:textId="77777777" w:rsidR="00267A07" w:rsidRPr="00860FD3" w:rsidRDefault="00267A07" w:rsidP="00267A07">
      <w:pPr>
        <w:spacing w:line="239" w:lineRule="auto"/>
        <w:ind w:left="355" w:right="525" w:firstLine="782"/>
        <w:rPr>
          <w:color w:val="auto"/>
        </w:rPr>
      </w:pPr>
    </w:p>
    <w:p w14:paraId="2E83D2A5" w14:textId="77777777" w:rsidR="00267A07" w:rsidRPr="00860FD3" w:rsidRDefault="00267A07" w:rsidP="00267A07">
      <w:pPr>
        <w:spacing w:line="239" w:lineRule="auto"/>
        <w:ind w:left="355" w:right="525" w:firstLine="782"/>
        <w:rPr>
          <w:color w:val="auto"/>
        </w:rPr>
      </w:pPr>
      <w:r w:rsidRPr="00860FD3">
        <w:rPr>
          <w:color w:val="auto"/>
        </w:rPr>
        <w:t xml:space="preserve">Penilaian </w:t>
      </w:r>
      <w:r w:rsidR="00930B0F" w:rsidRPr="00860FD3">
        <w:rPr>
          <w:color w:val="auto"/>
        </w:rPr>
        <w:t>Barang Milik Daerah</w:t>
      </w:r>
      <w:r w:rsidRPr="00860FD3">
        <w:rPr>
          <w:color w:val="auto"/>
        </w:rPr>
        <w:t xml:space="preserve"> diperlukan untuk menentukan nilai wajar dari aset yang dimiliki daerah. Penilaian ini dilakukan dalam rangka penyusunan neraca keuangan, pemanfaatan aset, atau </w:t>
      </w:r>
      <w:r w:rsidR="009D64FC" w:rsidRPr="00860FD3">
        <w:rPr>
          <w:color w:val="auto"/>
        </w:rPr>
        <w:t>Pemindahtanganan</w:t>
      </w:r>
      <w:r w:rsidRPr="00860FD3">
        <w:rPr>
          <w:color w:val="auto"/>
        </w:rPr>
        <w:t xml:space="preserve"> barang. Dalam kondisi tertentu, barang yang telah </w:t>
      </w:r>
      <w:r w:rsidRPr="00860FD3">
        <w:rPr>
          <w:color w:val="auto"/>
        </w:rPr>
        <w:lastRenderedPageBreak/>
        <w:t>dinilai dalam neraca bisa dilakukan penilaian kembali untuk memperbarui nilai yang lebih mencerminkan kondisi aktual.</w:t>
      </w:r>
    </w:p>
    <w:p w14:paraId="1234C342" w14:textId="77777777" w:rsidR="00267A07" w:rsidRPr="00860FD3" w:rsidRDefault="00267A07" w:rsidP="00267A07">
      <w:pPr>
        <w:spacing w:line="239" w:lineRule="auto"/>
        <w:ind w:left="355" w:right="525" w:firstLine="782"/>
        <w:rPr>
          <w:color w:val="auto"/>
        </w:rPr>
      </w:pPr>
    </w:p>
    <w:p w14:paraId="0D33811D" w14:textId="77777777" w:rsidR="00267A07" w:rsidRPr="00860FD3" w:rsidRDefault="00304CB7" w:rsidP="00267A07">
      <w:pPr>
        <w:spacing w:line="239" w:lineRule="auto"/>
        <w:ind w:left="355" w:right="525" w:firstLine="782"/>
        <w:rPr>
          <w:color w:val="auto"/>
        </w:rPr>
      </w:pPr>
      <w:r w:rsidRPr="00860FD3">
        <w:rPr>
          <w:color w:val="auto"/>
          <w:lang w:val="en-US"/>
        </w:rPr>
        <w:t>B</w:t>
      </w:r>
      <w:r w:rsidR="00267A07" w:rsidRPr="00860FD3">
        <w:rPr>
          <w:color w:val="auto"/>
        </w:rPr>
        <w:t xml:space="preserve">arang-barang yang tidak lagi digunakan atau tidak dapat dimanfaatkan, dapat dilakukan pemanfaatan atau </w:t>
      </w:r>
      <w:r w:rsidR="009D64FC" w:rsidRPr="00860FD3">
        <w:rPr>
          <w:color w:val="auto"/>
        </w:rPr>
        <w:t>Pemindahtanganan</w:t>
      </w:r>
      <w:r w:rsidR="00267A07" w:rsidRPr="00860FD3">
        <w:rPr>
          <w:color w:val="auto"/>
        </w:rPr>
        <w:t xml:space="preserve">, termasuk mekanisme </w:t>
      </w:r>
      <w:r w:rsidR="001C0248" w:rsidRPr="00860FD3">
        <w:rPr>
          <w:color w:val="auto"/>
        </w:rPr>
        <w:t>Sewa</w:t>
      </w:r>
      <w:r w:rsidR="00267A07" w:rsidRPr="00860FD3">
        <w:rPr>
          <w:color w:val="auto"/>
        </w:rPr>
        <w:t xml:space="preserve">, kerja sama pemanfaatan, bangun guna serah, dan lainnya, yang bertujuan mengoptimalkan nilai manfaat aset bagi daerah. Apabila barang tersebut sudah benar-benar tidak dapat dimanfaatkan, maka dilakukan </w:t>
      </w:r>
      <w:r w:rsidR="004C7100" w:rsidRPr="00860FD3">
        <w:rPr>
          <w:color w:val="auto"/>
        </w:rPr>
        <w:t>Pemusnahan</w:t>
      </w:r>
      <w:r w:rsidR="00267A07" w:rsidRPr="00860FD3">
        <w:rPr>
          <w:color w:val="auto"/>
        </w:rPr>
        <w:t>, tentu saja dengan memperhatikan prinsip kehati-hatian agar tidak menimbulkan kerugian bagi daerah serta memperhatikan aspek kesejahteraan masyarakat.</w:t>
      </w:r>
    </w:p>
    <w:p w14:paraId="0BECE99D" w14:textId="77777777" w:rsidR="00267A07" w:rsidRPr="00860FD3" w:rsidRDefault="00267A07" w:rsidP="00267A07">
      <w:pPr>
        <w:spacing w:line="239" w:lineRule="auto"/>
        <w:ind w:left="355" w:right="525" w:firstLine="782"/>
        <w:rPr>
          <w:color w:val="auto"/>
        </w:rPr>
      </w:pPr>
    </w:p>
    <w:p w14:paraId="1ACAE8BB" w14:textId="77777777" w:rsidR="00267A07" w:rsidRPr="00860FD3" w:rsidRDefault="00304CB7" w:rsidP="00267A07">
      <w:pPr>
        <w:spacing w:line="239" w:lineRule="auto"/>
        <w:ind w:left="355" w:right="525" w:firstLine="782"/>
        <w:rPr>
          <w:color w:val="auto"/>
        </w:rPr>
      </w:pPr>
      <w:r w:rsidRPr="00860FD3">
        <w:rPr>
          <w:color w:val="auto"/>
          <w:lang w:val="en-US"/>
        </w:rPr>
        <w:t>P</w:t>
      </w:r>
      <w:r w:rsidR="00267A07" w:rsidRPr="00860FD3">
        <w:rPr>
          <w:color w:val="auto"/>
        </w:rPr>
        <w:t xml:space="preserve">enghapusan </w:t>
      </w:r>
      <w:r w:rsidR="00930B0F" w:rsidRPr="00860FD3">
        <w:rPr>
          <w:color w:val="auto"/>
        </w:rPr>
        <w:t>Barang Milik Daerah</w:t>
      </w:r>
      <w:r w:rsidR="00267A07" w:rsidRPr="00860FD3">
        <w:rPr>
          <w:color w:val="auto"/>
        </w:rPr>
        <w:t xml:space="preserve"> dari daftar aset</w:t>
      </w:r>
      <w:r w:rsidRPr="00860FD3">
        <w:rPr>
          <w:color w:val="auto"/>
          <w:lang w:val="en-US"/>
        </w:rPr>
        <w:t xml:space="preserve"> dapat </w:t>
      </w:r>
      <w:r w:rsidR="00267A07" w:rsidRPr="00860FD3">
        <w:rPr>
          <w:color w:val="auto"/>
        </w:rPr>
        <w:t>dilakukan apabila barang sudah tidak berada dalam penguasaan pengelola, pengguna, atau kuasa pengguna barang. Proses penghapusan ini harus dilaksanakan secara cermat dengan tetap memperhatikan asas efisiensi, efektivitas, akuntabilitas, dan kepatuhan terhadap ketentuan peraturan perundang-undangan yang berlaku.</w:t>
      </w:r>
    </w:p>
    <w:p w14:paraId="754F065A" w14:textId="77777777" w:rsidR="00267A07" w:rsidRPr="00860FD3" w:rsidRDefault="00267A07" w:rsidP="00267A07">
      <w:pPr>
        <w:spacing w:line="239" w:lineRule="auto"/>
        <w:ind w:left="355" w:right="525" w:firstLine="782"/>
        <w:rPr>
          <w:color w:val="auto"/>
        </w:rPr>
      </w:pPr>
    </w:p>
    <w:p w14:paraId="73B3A247" w14:textId="77777777" w:rsidR="00751091" w:rsidRPr="00860FD3" w:rsidRDefault="00267A07" w:rsidP="00C82D0A">
      <w:pPr>
        <w:spacing w:line="239" w:lineRule="auto"/>
        <w:ind w:left="355" w:right="525" w:firstLine="782"/>
        <w:rPr>
          <w:color w:val="auto"/>
        </w:rPr>
      </w:pPr>
      <w:r w:rsidRPr="00860FD3">
        <w:rPr>
          <w:color w:val="auto"/>
        </w:rPr>
        <w:t xml:space="preserve">Dengan adanya Peraturan Daerah tentang Pengelolaan </w:t>
      </w:r>
      <w:r w:rsidR="00930B0F" w:rsidRPr="00860FD3">
        <w:rPr>
          <w:color w:val="auto"/>
        </w:rPr>
        <w:t>Barang Milik Daerah</w:t>
      </w:r>
      <w:r w:rsidRPr="00860FD3">
        <w:rPr>
          <w:color w:val="auto"/>
        </w:rPr>
        <w:t xml:space="preserve"> ini, pengelolaan seluruh aset daerah di Kabupaten Lombok Tengah dapat lebih tertib, transparan, efektif, efisien, dan akuntabel, sehingga memberikan kontribusi maksimal dalam mendukung penyelenggaraan pemerintahan daerah serta pelayanan kepada masyarakat.</w:t>
      </w:r>
    </w:p>
    <w:p w14:paraId="4D657A19" w14:textId="77777777" w:rsidR="0045765B" w:rsidRPr="00860FD3" w:rsidRDefault="0045765B" w:rsidP="00C82D0A">
      <w:pPr>
        <w:spacing w:line="239" w:lineRule="auto"/>
        <w:ind w:left="355" w:right="525" w:firstLine="782"/>
        <w:rPr>
          <w:color w:val="auto"/>
        </w:rPr>
      </w:pPr>
    </w:p>
    <w:p w14:paraId="4909F81C" w14:textId="77777777" w:rsidR="00751091" w:rsidRPr="00860FD3" w:rsidRDefault="00DD3BEF">
      <w:pPr>
        <w:spacing w:line="259" w:lineRule="auto"/>
        <w:ind w:right="102"/>
        <w:rPr>
          <w:color w:val="auto"/>
        </w:rPr>
      </w:pPr>
      <w:r w:rsidRPr="00860FD3">
        <w:rPr>
          <w:color w:val="auto"/>
        </w:rPr>
        <w:t>II.</w:t>
      </w:r>
      <w:r w:rsidRPr="00860FD3">
        <w:rPr>
          <w:rFonts w:ascii="Arial" w:hAnsi="Arial" w:cs="Arial"/>
          <w:color w:val="auto"/>
        </w:rPr>
        <w:t xml:space="preserve"> </w:t>
      </w:r>
      <w:r w:rsidRPr="00860FD3">
        <w:rPr>
          <w:color w:val="auto"/>
        </w:rPr>
        <w:t xml:space="preserve">PASAL DEMI PASAL </w:t>
      </w:r>
    </w:p>
    <w:p w14:paraId="1E801AA6" w14:textId="77777777" w:rsidR="00751091" w:rsidRPr="00860FD3" w:rsidRDefault="00DD3BEF">
      <w:pPr>
        <w:spacing w:after="0" w:line="259" w:lineRule="auto"/>
        <w:ind w:left="0" w:right="0" w:firstLine="0"/>
        <w:jc w:val="left"/>
        <w:rPr>
          <w:color w:val="auto"/>
        </w:rPr>
      </w:pPr>
      <w:r w:rsidRPr="00860FD3">
        <w:rPr>
          <w:color w:val="auto"/>
        </w:rPr>
        <w:t xml:space="preserve"> </w:t>
      </w:r>
    </w:p>
    <w:p w14:paraId="338B08EE" w14:textId="77777777" w:rsidR="00751091" w:rsidRPr="00860FD3" w:rsidRDefault="00DD3BEF">
      <w:pPr>
        <w:spacing w:line="259" w:lineRule="auto"/>
        <w:ind w:left="365" w:right="102"/>
        <w:rPr>
          <w:color w:val="auto"/>
        </w:rPr>
      </w:pPr>
      <w:r w:rsidRPr="00860FD3">
        <w:rPr>
          <w:color w:val="auto"/>
        </w:rPr>
        <w:t xml:space="preserve">Pasal 1  </w:t>
      </w:r>
    </w:p>
    <w:p w14:paraId="77E255E5" w14:textId="77777777" w:rsidR="00751091" w:rsidRPr="00860FD3" w:rsidRDefault="00DD3BEF">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 xml:space="preserve">Cukup Jelas. </w:t>
      </w:r>
    </w:p>
    <w:p w14:paraId="41061E50" w14:textId="77777777" w:rsidR="00751091" w:rsidRPr="00860FD3" w:rsidRDefault="00751091">
      <w:pPr>
        <w:spacing w:after="0" w:line="259" w:lineRule="auto"/>
        <w:ind w:left="355" w:right="0" w:firstLine="0"/>
        <w:jc w:val="left"/>
        <w:rPr>
          <w:color w:val="auto"/>
        </w:rPr>
      </w:pPr>
    </w:p>
    <w:p w14:paraId="22C5C11A" w14:textId="77777777" w:rsidR="0055739D" w:rsidRPr="00860FD3" w:rsidRDefault="0055739D" w:rsidP="0055739D">
      <w:pPr>
        <w:spacing w:line="259" w:lineRule="auto"/>
        <w:ind w:left="365" w:right="102"/>
        <w:rPr>
          <w:color w:val="auto"/>
        </w:rPr>
      </w:pPr>
      <w:r w:rsidRPr="00860FD3">
        <w:rPr>
          <w:color w:val="auto"/>
        </w:rPr>
        <w:t xml:space="preserve">Pasal </w:t>
      </w:r>
      <w:r w:rsidR="001E26C8" w:rsidRPr="00860FD3">
        <w:rPr>
          <w:color w:val="auto"/>
          <w:lang w:val="en-US"/>
        </w:rPr>
        <w:t>2</w:t>
      </w:r>
      <w:r w:rsidRPr="00860FD3">
        <w:rPr>
          <w:color w:val="auto"/>
        </w:rPr>
        <w:t xml:space="preserve"> </w:t>
      </w:r>
    </w:p>
    <w:p w14:paraId="178DB45A" w14:textId="77777777" w:rsidR="0055739D" w:rsidRPr="00860FD3" w:rsidRDefault="0055739D" w:rsidP="0055739D">
      <w:pPr>
        <w:spacing w:line="259" w:lineRule="auto"/>
        <w:ind w:left="1004" w:right="102"/>
        <w:rPr>
          <w:color w:val="auto"/>
        </w:rPr>
      </w:pPr>
      <w:r w:rsidRPr="00860FD3">
        <w:rPr>
          <w:color w:val="auto"/>
        </w:rPr>
        <w:t>Huruf a</w:t>
      </w:r>
    </w:p>
    <w:p w14:paraId="324C9320" w14:textId="77777777" w:rsidR="0055739D" w:rsidRPr="00860FD3" w:rsidRDefault="0055739D" w:rsidP="0055739D">
      <w:pPr>
        <w:spacing w:line="259" w:lineRule="auto"/>
        <w:ind w:left="1985" w:right="102"/>
        <w:rPr>
          <w:color w:val="auto"/>
        </w:rPr>
      </w:pPr>
      <w:r w:rsidRPr="00860FD3">
        <w:rPr>
          <w:color w:val="auto"/>
        </w:rPr>
        <w:t>Cukup Jelas.</w:t>
      </w:r>
    </w:p>
    <w:p w14:paraId="3EB4EF78" w14:textId="77777777" w:rsidR="0055739D" w:rsidRPr="00860FD3" w:rsidRDefault="0055739D" w:rsidP="0055739D">
      <w:pPr>
        <w:spacing w:line="259" w:lineRule="auto"/>
        <w:ind w:left="1004" w:right="102"/>
        <w:rPr>
          <w:color w:val="auto"/>
        </w:rPr>
      </w:pPr>
      <w:r w:rsidRPr="00860FD3">
        <w:rPr>
          <w:color w:val="auto"/>
        </w:rPr>
        <w:t>Huruf b</w:t>
      </w:r>
    </w:p>
    <w:p w14:paraId="3E5394F4" w14:textId="77777777" w:rsidR="0055739D" w:rsidRPr="00860FD3" w:rsidRDefault="0055739D" w:rsidP="0055739D">
      <w:pPr>
        <w:spacing w:line="259" w:lineRule="auto"/>
        <w:ind w:left="1985" w:right="102"/>
        <w:rPr>
          <w:color w:val="auto"/>
        </w:rPr>
      </w:pPr>
      <w:r w:rsidRPr="00860FD3">
        <w:rPr>
          <w:color w:val="auto"/>
        </w:rPr>
        <w:t>Cukup Jelas.</w:t>
      </w:r>
    </w:p>
    <w:p w14:paraId="27861D9F" w14:textId="77777777" w:rsidR="0055739D" w:rsidRPr="00860FD3" w:rsidRDefault="0055739D" w:rsidP="0055739D">
      <w:pPr>
        <w:spacing w:line="259" w:lineRule="auto"/>
        <w:ind w:left="1004" w:right="102"/>
        <w:rPr>
          <w:color w:val="auto"/>
        </w:rPr>
      </w:pPr>
      <w:r w:rsidRPr="00860FD3">
        <w:rPr>
          <w:color w:val="auto"/>
        </w:rPr>
        <w:t>Huruf c</w:t>
      </w:r>
    </w:p>
    <w:p w14:paraId="5F2B3374" w14:textId="77777777" w:rsidR="0055739D" w:rsidRPr="00860FD3" w:rsidRDefault="0055739D" w:rsidP="0055739D">
      <w:pPr>
        <w:spacing w:line="259" w:lineRule="auto"/>
        <w:ind w:left="1985" w:right="102"/>
        <w:rPr>
          <w:color w:val="auto"/>
        </w:rPr>
      </w:pPr>
      <w:r w:rsidRPr="00860FD3">
        <w:rPr>
          <w:color w:val="auto"/>
        </w:rPr>
        <w:t>Cukup Jelas.</w:t>
      </w:r>
    </w:p>
    <w:p w14:paraId="1761C90D" w14:textId="77777777" w:rsidR="0055739D" w:rsidRPr="00860FD3" w:rsidRDefault="0055739D" w:rsidP="0055739D">
      <w:pPr>
        <w:spacing w:line="259" w:lineRule="auto"/>
        <w:ind w:left="1004" w:right="102"/>
        <w:rPr>
          <w:color w:val="auto"/>
        </w:rPr>
      </w:pPr>
      <w:r w:rsidRPr="00860FD3">
        <w:rPr>
          <w:color w:val="auto"/>
        </w:rPr>
        <w:t>Huruf d</w:t>
      </w:r>
    </w:p>
    <w:p w14:paraId="1D6ABE62" w14:textId="77777777" w:rsidR="0055739D" w:rsidRPr="00860FD3" w:rsidRDefault="0055739D" w:rsidP="0055739D">
      <w:pPr>
        <w:spacing w:line="259" w:lineRule="auto"/>
        <w:ind w:left="1985" w:right="102"/>
        <w:rPr>
          <w:color w:val="auto"/>
        </w:rPr>
      </w:pPr>
      <w:r w:rsidRPr="00860FD3">
        <w:rPr>
          <w:color w:val="auto"/>
        </w:rPr>
        <w:t>Cukup Jelas.</w:t>
      </w:r>
    </w:p>
    <w:p w14:paraId="23167418" w14:textId="77777777" w:rsidR="0055739D" w:rsidRPr="00860FD3" w:rsidRDefault="0055739D" w:rsidP="0055739D">
      <w:pPr>
        <w:spacing w:line="259" w:lineRule="auto"/>
        <w:ind w:left="1004" w:right="102"/>
        <w:rPr>
          <w:color w:val="auto"/>
        </w:rPr>
      </w:pPr>
      <w:r w:rsidRPr="00860FD3">
        <w:rPr>
          <w:color w:val="auto"/>
        </w:rPr>
        <w:t>Huruf e</w:t>
      </w:r>
    </w:p>
    <w:p w14:paraId="2F7082EE" w14:textId="77777777" w:rsidR="0055739D" w:rsidRPr="00860FD3" w:rsidRDefault="0055739D" w:rsidP="0055739D">
      <w:pPr>
        <w:spacing w:line="259" w:lineRule="auto"/>
        <w:ind w:left="1985" w:right="102"/>
        <w:rPr>
          <w:color w:val="auto"/>
        </w:rPr>
      </w:pPr>
      <w:r w:rsidRPr="00860FD3">
        <w:rPr>
          <w:color w:val="auto"/>
        </w:rPr>
        <w:t>Cukup Jelas.</w:t>
      </w:r>
    </w:p>
    <w:p w14:paraId="0A5B9F82" w14:textId="77777777" w:rsidR="0055739D" w:rsidRPr="00860FD3" w:rsidRDefault="0055739D" w:rsidP="0055739D">
      <w:pPr>
        <w:spacing w:line="259" w:lineRule="auto"/>
        <w:ind w:left="1004" w:right="102"/>
        <w:rPr>
          <w:color w:val="auto"/>
        </w:rPr>
      </w:pPr>
      <w:r w:rsidRPr="00860FD3">
        <w:rPr>
          <w:color w:val="auto"/>
        </w:rPr>
        <w:t>Huruf f</w:t>
      </w:r>
    </w:p>
    <w:p w14:paraId="7802F6CB" w14:textId="77777777" w:rsidR="0055739D" w:rsidRPr="00860FD3" w:rsidRDefault="0055739D" w:rsidP="0055739D">
      <w:pPr>
        <w:spacing w:line="259" w:lineRule="auto"/>
        <w:ind w:left="1985" w:right="102"/>
        <w:rPr>
          <w:color w:val="auto"/>
        </w:rPr>
      </w:pPr>
      <w:r w:rsidRPr="00860FD3">
        <w:rPr>
          <w:color w:val="auto"/>
        </w:rPr>
        <w:t>Cukup Jelas.</w:t>
      </w:r>
    </w:p>
    <w:p w14:paraId="24C2CF45" w14:textId="77777777" w:rsidR="0055739D" w:rsidRPr="00860FD3" w:rsidRDefault="0055739D" w:rsidP="0055739D">
      <w:pPr>
        <w:spacing w:line="259" w:lineRule="auto"/>
        <w:ind w:left="1004" w:right="102"/>
        <w:rPr>
          <w:color w:val="auto"/>
          <w:lang w:val="en-US"/>
        </w:rPr>
      </w:pPr>
      <w:r w:rsidRPr="00860FD3">
        <w:rPr>
          <w:color w:val="auto"/>
        </w:rPr>
        <w:t xml:space="preserve">Huruf </w:t>
      </w:r>
      <w:r w:rsidRPr="00860FD3">
        <w:rPr>
          <w:color w:val="auto"/>
          <w:lang w:val="en-US"/>
        </w:rPr>
        <w:t>g</w:t>
      </w:r>
    </w:p>
    <w:p w14:paraId="609657EA" w14:textId="77777777" w:rsidR="0055739D" w:rsidRPr="00860FD3" w:rsidRDefault="0055739D" w:rsidP="0055739D">
      <w:pPr>
        <w:spacing w:line="259" w:lineRule="auto"/>
        <w:ind w:left="1985" w:right="102"/>
        <w:rPr>
          <w:color w:val="auto"/>
        </w:rPr>
      </w:pPr>
      <w:r w:rsidRPr="00860FD3">
        <w:rPr>
          <w:color w:val="auto"/>
        </w:rPr>
        <w:t>Cukup Jelas.</w:t>
      </w:r>
    </w:p>
    <w:p w14:paraId="02B7A1A6" w14:textId="77777777" w:rsidR="0055739D" w:rsidRPr="00860FD3" w:rsidRDefault="0055739D" w:rsidP="0055739D">
      <w:pPr>
        <w:spacing w:line="259" w:lineRule="auto"/>
        <w:ind w:left="1004" w:right="102"/>
        <w:rPr>
          <w:color w:val="auto"/>
          <w:lang w:val="en-US"/>
        </w:rPr>
      </w:pPr>
      <w:r w:rsidRPr="00860FD3">
        <w:rPr>
          <w:color w:val="auto"/>
        </w:rPr>
        <w:t xml:space="preserve">Huruf </w:t>
      </w:r>
      <w:r w:rsidRPr="00860FD3">
        <w:rPr>
          <w:color w:val="auto"/>
          <w:lang w:val="en-US"/>
        </w:rPr>
        <w:t>h</w:t>
      </w:r>
    </w:p>
    <w:p w14:paraId="59C11786" w14:textId="77777777" w:rsidR="0055739D" w:rsidRPr="00860FD3" w:rsidRDefault="0055739D" w:rsidP="0055739D">
      <w:pPr>
        <w:spacing w:line="259" w:lineRule="auto"/>
        <w:ind w:left="1985" w:right="102"/>
        <w:rPr>
          <w:color w:val="auto"/>
        </w:rPr>
      </w:pPr>
      <w:r w:rsidRPr="00860FD3">
        <w:rPr>
          <w:color w:val="auto"/>
        </w:rPr>
        <w:t>Cukup Jelas.</w:t>
      </w:r>
    </w:p>
    <w:p w14:paraId="5FB04EB1" w14:textId="77777777" w:rsidR="0055739D" w:rsidRPr="00860FD3" w:rsidRDefault="0055739D" w:rsidP="0055739D">
      <w:pPr>
        <w:spacing w:line="259" w:lineRule="auto"/>
        <w:ind w:left="1004" w:right="102"/>
        <w:rPr>
          <w:color w:val="auto"/>
          <w:lang w:val="en-US"/>
        </w:rPr>
      </w:pPr>
      <w:r w:rsidRPr="00860FD3">
        <w:rPr>
          <w:color w:val="auto"/>
        </w:rPr>
        <w:lastRenderedPageBreak/>
        <w:t xml:space="preserve">Huruf </w:t>
      </w:r>
      <w:r w:rsidRPr="00860FD3">
        <w:rPr>
          <w:color w:val="auto"/>
          <w:lang w:val="en-US"/>
        </w:rPr>
        <w:t>i</w:t>
      </w:r>
    </w:p>
    <w:p w14:paraId="09C7B312" w14:textId="77777777" w:rsidR="0055739D" w:rsidRPr="00860FD3" w:rsidRDefault="0055739D" w:rsidP="0055739D">
      <w:pPr>
        <w:spacing w:line="259" w:lineRule="auto"/>
        <w:ind w:left="1985" w:right="102"/>
        <w:rPr>
          <w:color w:val="auto"/>
        </w:rPr>
      </w:pPr>
      <w:r w:rsidRPr="00860FD3">
        <w:rPr>
          <w:color w:val="auto"/>
        </w:rPr>
        <w:t>Cukup Jelas.</w:t>
      </w:r>
    </w:p>
    <w:p w14:paraId="4D2D7A0D" w14:textId="77777777" w:rsidR="0055739D" w:rsidRPr="00860FD3" w:rsidRDefault="0055739D" w:rsidP="0055739D">
      <w:pPr>
        <w:spacing w:line="259" w:lineRule="auto"/>
        <w:ind w:left="1004" w:right="102"/>
        <w:rPr>
          <w:color w:val="auto"/>
          <w:lang w:val="en-US"/>
        </w:rPr>
      </w:pPr>
      <w:r w:rsidRPr="00860FD3">
        <w:rPr>
          <w:color w:val="auto"/>
        </w:rPr>
        <w:t xml:space="preserve">Huruf </w:t>
      </w:r>
      <w:r w:rsidRPr="00860FD3">
        <w:rPr>
          <w:color w:val="auto"/>
          <w:lang w:val="en-US"/>
        </w:rPr>
        <w:t>j</w:t>
      </w:r>
    </w:p>
    <w:p w14:paraId="64B02D9F" w14:textId="77777777" w:rsidR="0055739D" w:rsidRPr="00860FD3" w:rsidRDefault="0055739D" w:rsidP="0055739D">
      <w:pPr>
        <w:spacing w:line="259" w:lineRule="auto"/>
        <w:ind w:left="1985" w:right="102"/>
        <w:rPr>
          <w:color w:val="auto"/>
        </w:rPr>
      </w:pPr>
      <w:r w:rsidRPr="00860FD3">
        <w:rPr>
          <w:color w:val="auto"/>
        </w:rPr>
        <w:t>Cukup Jelas.</w:t>
      </w:r>
    </w:p>
    <w:p w14:paraId="55D311FD" w14:textId="77777777" w:rsidR="0055739D" w:rsidRPr="00860FD3" w:rsidRDefault="0055739D" w:rsidP="0055739D">
      <w:pPr>
        <w:spacing w:line="259" w:lineRule="auto"/>
        <w:ind w:left="1004" w:right="102"/>
        <w:rPr>
          <w:color w:val="auto"/>
          <w:lang w:val="en-US"/>
        </w:rPr>
      </w:pPr>
      <w:r w:rsidRPr="00860FD3">
        <w:rPr>
          <w:color w:val="auto"/>
        </w:rPr>
        <w:t xml:space="preserve">Huruf </w:t>
      </w:r>
      <w:r w:rsidRPr="00860FD3">
        <w:rPr>
          <w:color w:val="auto"/>
          <w:lang w:val="en-US"/>
        </w:rPr>
        <w:t>k</w:t>
      </w:r>
    </w:p>
    <w:p w14:paraId="1D65FFF6" w14:textId="77777777" w:rsidR="0055739D" w:rsidRPr="00860FD3" w:rsidRDefault="0055739D" w:rsidP="0055739D">
      <w:pPr>
        <w:spacing w:line="259" w:lineRule="auto"/>
        <w:ind w:left="1985" w:right="102"/>
        <w:rPr>
          <w:color w:val="auto"/>
        </w:rPr>
      </w:pPr>
      <w:r w:rsidRPr="00860FD3">
        <w:rPr>
          <w:color w:val="auto"/>
        </w:rPr>
        <w:t>Cukup Jelas.</w:t>
      </w:r>
    </w:p>
    <w:p w14:paraId="6D194D2B" w14:textId="77777777" w:rsidR="0055739D" w:rsidRPr="00860FD3" w:rsidRDefault="0055739D" w:rsidP="0055739D">
      <w:pPr>
        <w:spacing w:line="259" w:lineRule="auto"/>
        <w:ind w:left="1004" w:right="102"/>
        <w:rPr>
          <w:color w:val="auto"/>
          <w:lang w:val="en-US"/>
        </w:rPr>
      </w:pPr>
      <w:r w:rsidRPr="00860FD3">
        <w:rPr>
          <w:color w:val="auto"/>
        </w:rPr>
        <w:t xml:space="preserve">Huruf </w:t>
      </w:r>
      <w:r w:rsidRPr="00860FD3">
        <w:rPr>
          <w:color w:val="auto"/>
          <w:lang w:val="en-US"/>
        </w:rPr>
        <w:t>l</w:t>
      </w:r>
    </w:p>
    <w:p w14:paraId="7EB24B6D" w14:textId="77777777" w:rsidR="0055739D" w:rsidRPr="00860FD3" w:rsidRDefault="0055739D" w:rsidP="0055739D">
      <w:pPr>
        <w:spacing w:line="259" w:lineRule="auto"/>
        <w:ind w:left="1985" w:right="102"/>
        <w:rPr>
          <w:color w:val="auto"/>
          <w:lang w:val="en-US"/>
        </w:rPr>
      </w:pPr>
      <w:r w:rsidRPr="00860FD3">
        <w:rPr>
          <w:color w:val="auto"/>
          <w:lang w:val="en-US"/>
        </w:rPr>
        <w:t>Yang dimaksud dengan “</w:t>
      </w:r>
      <w:r w:rsidRPr="00860FD3">
        <w:rPr>
          <w:color w:val="auto"/>
        </w:rPr>
        <w:t xml:space="preserve">Pembinaan, </w:t>
      </w:r>
      <w:r w:rsidRPr="00860FD3">
        <w:rPr>
          <w:color w:val="auto"/>
          <w:lang w:val="en-US"/>
        </w:rPr>
        <w:t>P</w:t>
      </w:r>
      <w:r w:rsidRPr="00860FD3">
        <w:rPr>
          <w:color w:val="auto"/>
        </w:rPr>
        <w:t xml:space="preserve">engawasan dan </w:t>
      </w:r>
      <w:r w:rsidRPr="00860FD3">
        <w:rPr>
          <w:color w:val="auto"/>
          <w:lang w:val="en-US"/>
        </w:rPr>
        <w:t>P</w:t>
      </w:r>
      <w:r w:rsidRPr="00860FD3">
        <w:rPr>
          <w:color w:val="auto"/>
        </w:rPr>
        <w:t>engendalian</w:t>
      </w:r>
      <w:r w:rsidRPr="00860FD3">
        <w:rPr>
          <w:color w:val="auto"/>
          <w:lang w:val="en-US"/>
        </w:rPr>
        <w:t>”</w:t>
      </w:r>
      <w:r w:rsidRPr="00860FD3">
        <w:rPr>
          <w:color w:val="auto"/>
        </w:rPr>
        <w:t xml:space="preserve"> adalah kegiatan atau tindakan yang bertujuan untuk mewujudkan tertib administrasi pengelolaan barang</w:t>
      </w:r>
      <w:r w:rsidRPr="00860FD3">
        <w:rPr>
          <w:color w:val="auto"/>
          <w:lang w:val="en-US"/>
        </w:rPr>
        <w:t>.</w:t>
      </w:r>
    </w:p>
    <w:p w14:paraId="19048884" w14:textId="77777777" w:rsidR="0055739D" w:rsidRPr="00860FD3" w:rsidRDefault="0055739D" w:rsidP="0055739D">
      <w:pPr>
        <w:spacing w:line="259" w:lineRule="auto"/>
        <w:ind w:left="1004" w:right="102"/>
        <w:rPr>
          <w:color w:val="auto"/>
          <w:lang w:val="en-US"/>
        </w:rPr>
      </w:pPr>
      <w:r w:rsidRPr="00860FD3">
        <w:rPr>
          <w:color w:val="auto"/>
        </w:rPr>
        <w:t xml:space="preserve">Huruf </w:t>
      </w:r>
      <w:r w:rsidRPr="00860FD3">
        <w:rPr>
          <w:color w:val="auto"/>
          <w:lang w:val="en-US"/>
        </w:rPr>
        <w:t>m</w:t>
      </w:r>
    </w:p>
    <w:p w14:paraId="5DF5E36D" w14:textId="77777777" w:rsidR="0055739D" w:rsidRPr="00860FD3" w:rsidRDefault="0055739D" w:rsidP="0055739D">
      <w:pPr>
        <w:spacing w:line="259" w:lineRule="auto"/>
        <w:ind w:left="1985" w:right="102"/>
        <w:rPr>
          <w:color w:val="auto"/>
        </w:rPr>
      </w:pPr>
      <w:r w:rsidRPr="00860FD3">
        <w:rPr>
          <w:color w:val="auto"/>
        </w:rPr>
        <w:t>Cukup Jelas.</w:t>
      </w:r>
    </w:p>
    <w:p w14:paraId="3D22C4A2" w14:textId="77777777" w:rsidR="0055739D" w:rsidRPr="00860FD3" w:rsidRDefault="0055739D" w:rsidP="0055739D">
      <w:pPr>
        <w:spacing w:line="259" w:lineRule="auto"/>
        <w:ind w:left="1004" w:right="102"/>
        <w:rPr>
          <w:color w:val="auto"/>
          <w:lang w:val="en-US"/>
        </w:rPr>
      </w:pPr>
      <w:r w:rsidRPr="00860FD3">
        <w:rPr>
          <w:color w:val="auto"/>
        </w:rPr>
        <w:t xml:space="preserve">Huruf </w:t>
      </w:r>
      <w:r w:rsidRPr="00860FD3">
        <w:rPr>
          <w:color w:val="auto"/>
          <w:lang w:val="en-US"/>
        </w:rPr>
        <w:t>n</w:t>
      </w:r>
    </w:p>
    <w:p w14:paraId="79DE543D" w14:textId="77777777" w:rsidR="0055739D" w:rsidRPr="00860FD3" w:rsidRDefault="0055739D" w:rsidP="0055739D">
      <w:pPr>
        <w:spacing w:line="259" w:lineRule="auto"/>
        <w:ind w:left="1985" w:right="102"/>
        <w:rPr>
          <w:color w:val="auto"/>
        </w:rPr>
      </w:pPr>
      <w:r w:rsidRPr="00860FD3">
        <w:rPr>
          <w:color w:val="auto"/>
        </w:rPr>
        <w:t>Cukup Jelas.</w:t>
      </w:r>
    </w:p>
    <w:p w14:paraId="61529CBF" w14:textId="77777777" w:rsidR="0055739D" w:rsidRPr="00860FD3" w:rsidRDefault="0055739D" w:rsidP="0055739D">
      <w:pPr>
        <w:spacing w:line="259" w:lineRule="auto"/>
        <w:ind w:left="1004" w:right="102"/>
        <w:rPr>
          <w:color w:val="auto"/>
          <w:lang w:val="en-US"/>
        </w:rPr>
      </w:pPr>
      <w:r w:rsidRPr="00860FD3">
        <w:rPr>
          <w:color w:val="auto"/>
        </w:rPr>
        <w:t xml:space="preserve">Huruf </w:t>
      </w:r>
      <w:r w:rsidRPr="00860FD3">
        <w:rPr>
          <w:color w:val="auto"/>
          <w:lang w:val="en-US"/>
        </w:rPr>
        <w:t>o</w:t>
      </w:r>
    </w:p>
    <w:p w14:paraId="39543D81" w14:textId="77777777" w:rsidR="0055739D" w:rsidRPr="00860FD3" w:rsidRDefault="0055739D" w:rsidP="0055739D">
      <w:pPr>
        <w:spacing w:line="259" w:lineRule="auto"/>
        <w:ind w:left="1985" w:right="102"/>
        <w:rPr>
          <w:color w:val="auto"/>
        </w:rPr>
      </w:pPr>
      <w:r w:rsidRPr="00860FD3">
        <w:rPr>
          <w:color w:val="auto"/>
        </w:rPr>
        <w:t>Cukup Jelas.</w:t>
      </w:r>
    </w:p>
    <w:p w14:paraId="6FC849D7" w14:textId="77777777" w:rsidR="0055739D" w:rsidRPr="00860FD3" w:rsidRDefault="0055739D" w:rsidP="0055739D">
      <w:pPr>
        <w:spacing w:after="0" w:line="259" w:lineRule="auto"/>
        <w:ind w:left="355" w:right="0" w:firstLine="0"/>
        <w:jc w:val="left"/>
        <w:rPr>
          <w:color w:val="auto"/>
        </w:rPr>
      </w:pPr>
    </w:p>
    <w:p w14:paraId="71C59DFC" w14:textId="77777777" w:rsidR="00751091" w:rsidRPr="00860FD3" w:rsidRDefault="00DD3BEF">
      <w:pPr>
        <w:spacing w:line="259" w:lineRule="auto"/>
        <w:ind w:left="365" w:right="102"/>
        <w:rPr>
          <w:color w:val="auto"/>
        </w:rPr>
      </w:pPr>
      <w:r w:rsidRPr="00860FD3">
        <w:rPr>
          <w:color w:val="auto"/>
        </w:rPr>
        <w:t xml:space="preserve">Pasal </w:t>
      </w:r>
      <w:r w:rsidR="001E26C8" w:rsidRPr="00860FD3">
        <w:rPr>
          <w:color w:val="auto"/>
          <w:lang w:val="en-US"/>
        </w:rPr>
        <w:t>3</w:t>
      </w:r>
      <w:r w:rsidRPr="00860FD3">
        <w:rPr>
          <w:color w:val="auto"/>
        </w:rPr>
        <w:t xml:space="preserve"> </w:t>
      </w:r>
    </w:p>
    <w:p w14:paraId="454AC781" w14:textId="77777777" w:rsidR="00751091" w:rsidRPr="00860FD3" w:rsidRDefault="00DD3BEF">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 xml:space="preserve">Cukup Jelas. </w:t>
      </w:r>
    </w:p>
    <w:p w14:paraId="60D47C8C" w14:textId="77777777" w:rsidR="00751091" w:rsidRPr="00860FD3" w:rsidRDefault="00DD3BEF">
      <w:pPr>
        <w:spacing w:after="0" w:line="259" w:lineRule="auto"/>
        <w:ind w:left="355" w:right="0" w:firstLine="0"/>
        <w:jc w:val="left"/>
        <w:rPr>
          <w:color w:val="auto"/>
        </w:rPr>
      </w:pPr>
      <w:r w:rsidRPr="00860FD3">
        <w:rPr>
          <w:color w:val="auto"/>
        </w:rPr>
        <w:t xml:space="preserve"> </w:t>
      </w:r>
    </w:p>
    <w:p w14:paraId="52BAFB26" w14:textId="77777777" w:rsidR="00751091" w:rsidRPr="00860FD3" w:rsidRDefault="00DD3BEF" w:rsidP="00FE1DEE">
      <w:pPr>
        <w:tabs>
          <w:tab w:val="left" w:pos="1812"/>
          <w:tab w:val="left" w:pos="6039"/>
        </w:tabs>
        <w:spacing w:line="259" w:lineRule="auto"/>
        <w:ind w:left="365" w:right="102"/>
        <w:rPr>
          <w:color w:val="auto"/>
        </w:rPr>
      </w:pPr>
      <w:r w:rsidRPr="00860FD3">
        <w:rPr>
          <w:color w:val="auto"/>
        </w:rPr>
        <w:t xml:space="preserve">Pasal </w:t>
      </w:r>
      <w:r w:rsidR="001E26C8" w:rsidRPr="00860FD3">
        <w:rPr>
          <w:color w:val="auto"/>
          <w:lang w:val="en-US"/>
        </w:rPr>
        <w:t>4</w:t>
      </w:r>
      <w:r w:rsidRPr="00860FD3">
        <w:rPr>
          <w:color w:val="auto"/>
        </w:rPr>
        <w:t xml:space="preserve"> </w:t>
      </w:r>
      <w:r w:rsidR="00321EBF" w:rsidRPr="00860FD3">
        <w:rPr>
          <w:color w:val="auto"/>
        </w:rPr>
        <w:tab/>
      </w:r>
      <w:r w:rsidR="00FE1DEE" w:rsidRPr="00860FD3">
        <w:rPr>
          <w:color w:val="auto"/>
        </w:rPr>
        <w:tab/>
      </w:r>
    </w:p>
    <w:p w14:paraId="6A41B70B" w14:textId="77777777" w:rsidR="00751091" w:rsidRPr="00860FD3" w:rsidRDefault="00DD3BEF">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 xml:space="preserve">Cukup Jelas. </w:t>
      </w:r>
    </w:p>
    <w:p w14:paraId="761823D1" w14:textId="77777777" w:rsidR="00751091" w:rsidRPr="00860FD3" w:rsidRDefault="00DD3BEF">
      <w:pPr>
        <w:spacing w:after="0" w:line="259" w:lineRule="auto"/>
        <w:ind w:left="355" w:right="0" w:firstLine="0"/>
        <w:jc w:val="left"/>
        <w:rPr>
          <w:color w:val="auto"/>
        </w:rPr>
      </w:pPr>
      <w:r w:rsidRPr="00860FD3">
        <w:rPr>
          <w:color w:val="auto"/>
        </w:rPr>
        <w:t xml:space="preserve"> </w:t>
      </w:r>
    </w:p>
    <w:p w14:paraId="17230EAD" w14:textId="77777777" w:rsidR="00751091" w:rsidRPr="00860FD3" w:rsidRDefault="00DD3BEF">
      <w:pPr>
        <w:spacing w:line="259" w:lineRule="auto"/>
        <w:ind w:left="365" w:right="102"/>
        <w:rPr>
          <w:color w:val="auto"/>
        </w:rPr>
      </w:pPr>
      <w:r w:rsidRPr="00860FD3">
        <w:rPr>
          <w:color w:val="auto"/>
        </w:rPr>
        <w:t xml:space="preserve">Pasal </w:t>
      </w:r>
      <w:r w:rsidR="001E26C8" w:rsidRPr="00860FD3">
        <w:rPr>
          <w:color w:val="auto"/>
          <w:lang w:val="en-US"/>
        </w:rPr>
        <w:t>5</w:t>
      </w:r>
      <w:r w:rsidRPr="00860FD3">
        <w:rPr>
          <w:color w:val="auto"/>
        </w:rPr>
        <w:t xml:space="preserve"> </w:t>
      </w:r>
    </w:p>
    <w:p w14:paraId="36F6BF2A" w14:textId="77777777" w:rsidR="00751091" w:rsidRPr="00860FD3" w:rsidRDefault="00DD3BEF">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 xml:space="preserve">Cukup Jelas. </w:t>
      </w:r>
    </w:p>
    <w:p w14:paraId="33109091" w14:textId="77777777" w:rsidR="00751091" w:rsidRPr="00860FD3" w:rsidRDefault="00DD3BEF">
      <w:pPr>
        <w:spacing w:after="0" w:line="259" w:lineRule="auto"/>
        <w:ind w:left="355" w:right="0" w:firstLine="0"/>
        <w:jc w:val="left"/>
        <w:rPr>
          <w:color w:val="auto"/>
        </w:rPr>
      </w:pPr>
      <w:r w:rsidRPr="00860FD3">
        <w:rPr>
          <w:color w:val="auto"/>
        </w:rPr>
        <w:t xml:space="preserve"> </w:t>
      </w:r>
    </w:p>
    <w:p w14:paraId="1D86CA24" w14:textId="77777777" w:rsidR="00751091" w:rsidRPr="00860FD3" w:rsidRDefault="00DD3BEF">
      <w:pPr>
        <w:spacing w:line="259" w:lineRule="auto"/>
        <w:ind w:left="365" w:right="102"/>
        <w:rPr>
          <w:color w:val="auto"/>
        </w:rPr>
      </w:pPr>
      <w:r w:rsidRPr="00860FD3">
        <w:rPr>
          <w:color w:val="auto"/>
        </w:rPr>
        <w:t xml:space="preserve">Pasal </w:t>
      </w:r>
      <w:r w:rsidR="001E26C8" w:rsidRPr="00860FD3">
        <w:rPr>
          <w:color w:val="auto"/>
          <w:lang w:val="en-US"/>
        </w:rPr>
        <w:t>6</w:t>
      </w:r>
      <w:r w:rsidRPr="00860FD3">
        <w:rPr>
          <w:color w:val="auto"/>
        </w:rPr>
        <w:t xml:space="preserve"> </w:t>
      </w:r>
    </w:p>
    <w:p w14:paraId="57059B26" w14:textId="77777777" w:rsidR="00751091" w:rsidRPr="00860FD3" w:rsidRDefault="00DD3BEF">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 xml:space="preserve">Cukup Jelas. </w:t>
      </w:r>
    </w:p>
    <w:p w14:paraId="0D1DD301" w14:textId="77777777" w:rsidR="001E26C8" w:rsidRPr="00860FD3" w:rsidRDefault="001E26C8">
      <w:pPr>
        <w:tabs>
          <w:tab w:val="center" w:pos="355"/>
          <w:tab w:val="center" w:pos="1774"/>
        </w:tabs>
        <w:spacing w:line="259" w:lineRule="auto"/>
        <w:ind w:left="0" w:right="0" w:firstLine="0"/>
        <w:jc w:val="left"/>
        <w:rPr>
          <w:color w:val="auto"/>
        </w:rPr>
      </w:pPr>
    </w:p>
    <w:p w14:paraId="4C348ACE" w14:textId="77777777" w:rsidR="00751091" w:rsidRPr="00860FD3" w:rsidRDefault="00DD3BEF" w:rsidP="00C82D0A">
      <w:pPr>
        <w:spacing w:after="0" w:line="259" w:lineRule="auto"/>
        <w:ind w:left="355" w:right="0" w:firstLine="0"/>
        <w:jc w:val="left"/>
        <w:rPr>
          <w:color w:val="auto"/>
        </w:rPr>
      </w:pPr>
      <w:r w:rsidRPr="00860FD3">
        <w:rPr>
          <w:color w:val="auto"/>
        </w:rPr>
        <w:t xml:space="preserve">Pasal </w:t>
      </w:r>
      <w:r w:rsidR="001E26C8" w:rsidRPr="00860FD3">
        <w:rPr>
          <w:color w:val="auto"/>
          <w:lang w:val="en-US"/>
        </w:rPr>
        <w:t>7</w:t>
      </w:r>
      <w:r w:rsidRPr="00860FD3">
        <w:rPr>
          <w:color w:val="auto"/>
        </w:rPr>
        <w:t xml:space="preserve"> </w:t>
      </w:r>
    </w:p>
    <w:p w14:paraId="16BDD894" w14:textId="77777777" w:rsidR="00751091" w:rsidRPr="00860FD3" w:rsidRDefault="00DD3BEF">
      <w:pPr>
        <w:tabs>
          <w:tab w:val="center" w:pos="1774"/>
        </w:tabs>
        <w:spacing w:line="259" w:lineRule="auto"/>
        <w:ind w:left="0" w:right="0" w:firstLine="0"/>
        <w:jc w:val="left"/>
        <w:rPr>
          <w:color w:val="auto"/>
        </w:rPr>
      </w:pPr>
      <w:r w:rsidRPr="00860FD3">
        <w:rPr>
          <w:color w:val="auto"/>
        </w:rPr>
        <w:t xml:space="preserve"> </w:t>
      </w:r>
      <w:r w:rsidRPr="00860FD3">
        <w:rPr>
          <w:color w:val="auto"/>
        </w:rPr>
        <w:tab/>
        <w:t xml:space="preserve">Cukup Jelas. </w:t>
      </w:r>
    </w:p>
    <w:p w14:paraId="0C2A7425" w14:textId="77777777" w:rsidR="00751091" w:rsidRPr="00860FD3" w:rsidRDefault="00DD3BEF">
      <w:pPr>
        <w:spacing w:after="0" w:line="259" w:lineRule="auto"/>
        <w:ind w:left="0" w:right="0" w:firstLine="0"/>
        <w:jc w:val="left"/>
        <w:rPr>
          <w:color w:val="auto"/>
        </w:rPr>
      </w:pPr>
      <w:r w:rsidRPr="00860FD3">
        <w:rPr>
          <w:color w:val="auto"/>
        </w:rPr>
        <w:t xml:space="preserve"> </w:t>
      </w:r>
    </w:p>
    <w:p w14:paraId="53B662C4" w14:textId="77777777" w:rsidR="00751091" w:rsidRPr="00860FD3" w:rsidRDefault="00DD3BEF">
      <w:pPr>
        <w:spacing w:line="259" w:lineRule="auto"/>
        <w:ind w:left="365" w:right="102"/>
        <w:rPr>
          <w:color w:val="auto"/>
        </w:rPr>
      </w:pPr>
      <w:r w:rsidRPr="00860FD3">
        <w:rPr>
          <w:color w:val="auto"/>
        </w:rPr>
        <w:t xml:space="preserve">Pasal </w:t>
      </w:r>
      <w:r w:rsidR="001E26C8" w:rsidRPr="00860FD3">
        <w:rPr>
          <w:color w:val="auto"/>
          <w:lang w:val="en-US"/>
        </w:rPr>
        <w:t>8</w:t>
      </w:r>
      <w:r w:rsidRPr="00860FD3">
        <w:rPr>
          <w:color w:val="auto"/>
        </w:rPr>
        <w:t xml:space="preserve"> </w:t>
      </w:r>
    </w:p>
    <w:p w14:paraId="16F7E34E" w14:textId="77777777" w:rsidR="00751091" w:rsidRPr="00860FD3" w:rsidRDefault="00DD3BEF">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 xml:space="preserve">Cukup Jelas. </w:t>
      </w:r>
    </w:p>
    <w:p w14:paraId="3ED7E29B" w14:textId="77777777" w:rsidR="00751091" w:rsidRPr="00860FD3" w:rsidRDefault="00DD3BEF">
      <w:pPr>
        <w:spacing w:after="0" w:line="259" w:lineRule="auto"/>
        <w:ind w:left="355" w:right="0" w:firstLine="0"/>
        <w:jc w:val="left"/>
        <w:rPr>
          <w:color w:val="auto"/>
        </w:rPr>
      </w:pPr>
      <w:r w:rsidRPr="00860FD3">
        <w:rPr>
          <w:color w:val="auto"/>
        </w:rPr>
        <w:t xml:space="preserve"> </w:t>
      </w:r>
    </w:p>
    <w:p w14:paraId="7B1D21C8" w14:textId="77777777" w:rsidR="00751091" w:rsidRPr="00860FD3" w:rsidRDefault="00DD3BEF">
      <w:pPr>
        <w:spacing w:line="259" w:lineRule="auto"/>
        <w:ind w:left="365" w:right="102"/>
        <w:rPr>
          <w:color w:val="auto"/>
        </w:rPr>
      </w:pPr>
      <w:r w:rsidRPr="00860FD3">
        <w:rPr>
          <w:color w:val="auto"/>
        </w:rPr>
        <w:t xml:space="preserve">Pasal </w:t>
      </w:r>
      <w:r w:rsidR="001E26C8" w:rsidRPr="00860FD3">
        <w:rPr>
          <w:color w:val="auto"/>
          <w:lang w:val="en-US"/>
        </w:rPr>
        <w:t>9</w:t>
      </w:r>
      <w:r w:rsidRPr="00860FD3">
        <w:rPr>
          <w:color w:val="auto"/>
        </w:rPr>
        <w:t xml:space="preserve"> </w:t>
      </w:r>
    </w:p>
    <w:p w14:paraId="27A5EED1" w14:textId="77777777" w:rsidR="00751091" w:rsidRPr="00860FD3" w:rsidRDefault="00DD3BEF" w:rsidP="00922602">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Cukup Jelas</w:t>
      </w:r>
    </w:p>
    <w:p w14:paraId="23C796D4" w14:textId="77777777" w:rsidR="00B10F5C" w:rsidRPr="00860FD3" w:rsidRDefault="00B10F5C" w:rsidP="00B10F5C">
      <w:pPr>
        <w:rPr>
          <w:color w:val="auto"/>
        </w:rPr>
      </w:pPr>
    </w:p>
    <w:p w14:paraId="3AF200C2" w14:textId="77777777" w:rsidR="00C82D0A" w:rsidRPr="00860FD3" w:rsidRDefault="00C82D0A" w:rsidP="00C82D0A">
      <w:pPr>
        <w:spacing w:line="259" w:lineRule="auto"/>
        <w:ind w:left="365" w:right="102"/>
        <w:rPr>
          <w:color w:val="auto"/>
          <w:lang w:val="en-US"/>
        </w:rPr>
      </w:pPr>
      <w:r w:rsidRPr="00860FD3">
        <w:rPr>
          <w:color w:val="auto"/>
        </w:rPr>
        <w:t xml:space="preserve">Pasal </w:t>
      </w:r>
      <w:r w:rsidR="001E26C8" w:rsidRPr="00860FD3">
        <w:rPr>
          <w:color w:val="auto"/>
          <w:lang w:val="en-US"/>
        </w:rPr>
        <w:t>10</w:t>
      </w:r>
    </w:p>
    <w:p w14:paraId="7113DFBA" w14:textId="77777777" w:rsidR="00C82D0A" w:rsidRPr="00860FD3" w:rsidRDefault="00C82D0A" w:rsidP="00C82D0A">
      <w:pPr>
        <w:tabs>
          <w:tab w:val="center" w:pos="1774"/>
        </w:tabs>
        <w:spacing w:line="259" w:lineRule="auto"/>
        <w:ind w:left="0" w:right="0" w:firstLine="0"/>
        <w:jc w:val="left"/>
        <w:rPr>
          <w:color w:val="auto"/>
        </w:rPr>
      </w:pPr>
      <w:r w:rsidRPr="00860FD3">
        <w:rPr>
          <w:color w:val="auto"/>
        </w:rPr>
        <w:t xml:space="preserve"> </w:t>
      </w:r>
      <w:r w:rsidRPr="00860FD3">
        <w:rPr>
          <w:color w:val="auto"/>
        </w:rPr>
        <w:tab/>
        <w:t xml:space="preserve">Cukup Jelas. </w:t>
      </w:r>
    </w:p>
    <w:p w14:paraId="227AC6D4" w14:textId="77777777" w:rsidR="00C82D0A" w:rsidRPr="00860FD3" w:rsidRDefault="00C82D0A" w:rsidP="00C82D0A">
      <w:pPr>
        <w:spacing w:after="0" w:line="259" w:lineRule="auto"/>
        <w:ind w:left="0" w:right="0" w:firstLine="0"/>
        <w:jc w:val="left"/>
        <w:rPr>
          <w:color w:val="auto"/>
        </w:rPr>
      </w:pPr>
      <w:r w:rsidRPr="00860FD3">
        <w:rPr>
          <w:color w:val="auto"/>
        </w:rPr>
        <w:t xml:space="preserve"> </w:t>
      </w:r>
    </w:p>
    <w:p w14:paraId="5B2A67FD" w14:textId="77777777" w:rsidR="00C82D0A" w:rsidRPr="00860FD3" w:rsidRDefault="00C82D0A" w:rsidP="00C82D0A">
      <w:pPr>
        <w:spacing w:line="259" w:lineRule="auto"/>
        <w:ind w:left="365" w:right="102"/>
        <w:rPr>
          <w:color w:val="auto"/>
        </w:rPr>
      </w:pPr>
      <w:r w:rsidRPr="00860FD3">
        <w:rPr>
          <w:color w:val="auto"/>
        </w:rPr>
        <w:t xml:space="preserve">Pasal </w:t>
      </w:r>
      <w:r w:rsidR="001E26C8" w:rsidRPr="00860FD3">
        <w:rPr>
          <w:color w:val="auto"/>
          <w:lang w:val="en-US"/>
        </w:rPr>
        <w:t>11</w:t>
      </w:r>
      <w:r w:rsidRPr="00860FD3">
        <w:rPr>
          <w:color w:val="auto"/>
        </w:rPr>
        <w:t xml:space="preserve"> </w:t>
      </w:r>
    </w:p>
    <w:p w14:paraId="04E43EDD" w14:textId="77777777" w:rsidR="00C82D0A" w:rsidRPr="00860FD3" w:rsidRDefault="00C82D0A" w:rsidP="00C82D0A">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 xml:space="preserve">Cukup Jelas. </w:t>
      </w:r>
    </w:p>
    <w:p w14:paraId="434C519E" w14:textId="77777777" w:rsidR="00C82D0A" w:rsidRPr="00860FD3" w:rsidRDefault="00C82D0A" w:rsidP="00C82D0A">
      <w:pPr>
        <w:spacing w:after="0" w:line="259" w:lineRule="auto"/>
        <w:ind w:left="355" w:right="0" w:firstLine="0"/>
        <w:jc w:val="left"/>
        <w:rPr>
          <w:color w:val="auto"/>
        </w:rPr>
      </w:pPr>
      <w:r w:rsidRPr="00860FD3">
        <w:rPr>
          <w:color w:val="auto"/>
        </w:rPr>
        <w:t xml:space="preserve"> </w:t>
      </w:r>
    </w:p>
    <w:p w14:paraId="61E3F01D" w14:textId="77777777" w:rsidR="00C82D0A" w:rsidRPr="00860FD3" w:rsidRDefault="00C82D0A" w:rsidP="00C82D0A">
      <w:pPr>
        <w:spacing w:line="259" w:lineRule="auto"/>
        <w:ind w:left="365" w:right="102"/>
        <w:rPr>
          <w:color w:val="auto"/>
        </w:rPr>
      </w:pPr>
      <w:r w:rsidRPr="00860FD3">
        <w:rPr>
          <w:color w:val="auto"/>
        </w:rPr>
        <w:t xml:space="preserve">Pasal </w:t>
      </w:r>
      <w:r w:rsidR="001E26C8" w:rsidRPr="00860FD3">
        <w:rPr>
          <w:color w:val="auto"/>
          <w:lang w:val="en-US"/>
        </w:rPr>
        <w:t>12</w:t>
      </w:r>
      <w:r w:rsidRPr="00860FD3">
        <w:rPr>
          <w:color w:val="auto"/>
        </w:rPr>
        <w:t xml:space="preserve"> </w:t>
      </w:r>
    </w:p>
    <w:p w14:paraId="007F80F3" w14:textId="77777777" w:rsidR="00C82D0A" w:rsidRPr="00860FD3" w:rsidRDefault="00C82D0A" w:rsidP="00C82D0A">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Cukup Jelas</w:t>
      </w:r>
    </w:p>
    <w:p w14:paraId="368299C8" w14:textId="77777777" w:rsidR="00B10F5C" w:rsidRPr="00860FD3" w:rsidRDefault="00B10F5C" w:rsidP="00B10F5C">
      <w:pPr>
        <w:rPr>
          <w:color w:val="auto"/>
        </w:rPr>
      </w:pPr>
    </w:p>
    <w:p w14:paraId="4B526DA4" w14:textId="77777777" w:rsidR="00C82D0A" w:rsidRPr="00860FD3" w:rsidRDefault="00C82D0A" w:rsidP="00C82D0A">
      <w:pPr>
        <w:spacing w:line="259" w:lineRule="auto"/>
        <w:ind w:left="365" w:right="102"/>
        <w:rPr>
          <w:color w:val="auto"/>
          <w:lang w:val="en-US"/>
        </w:rPr>
      </w:pPr>
      <w:r w:rsidRPr="00860FD3">
        <w:rPr>
          <w:color w:val="auto"/>
        </w:rPr>
        <w:t xml:space="preserve">Pasal </w:t>
      </w:r>
      <w:r w:rsidR="001E26C8" w:rsidRPr="00860FD3">
        <w:rPr>
          <w:color w:val="auto"/>
          <w:lang w:val="en-US"/>
        </w:rPr>
        <w:t>13</w:t>
      </w:r>
    </w:p>
    <w:p w14:paraId="344505AB" w14:textId="77777777" w:rsidR="00C82D0A" w:rsidRPr="00860FD3" w:rsidRDefault="00C82D0A" w:rsidP="00C82D0A">
      <w:pPr>
        <w:tabs>
          <w:tab w:val="center" w:pos="1774"/>
        </w:tabs>
        <w:spacing w:line="259" w:lineRule="auto"/>
        <w:ind w:left="0" w:right="0" w:firstLine="0"/>
        <w:jc w:val="left"/>
        <w:rPr>
          <w:color w:val="auto"/>
        </w:rPr>
      </w:pPr>
      <w:r w:rsidRPr="00860FD3">
        <w:rPr>
          <w:color w:val="auto"/>
        </w:rPr>
        <w:t xml:space="preserve"> </w:t>
      </w:r>
      <w:r w:rsidRPr="00860FD3">
        <w:rPr>
          <w:color w:val="auto"/>
        </w:rPr>
        <w:tab/>
        <w:t xml:space="preserve">Cukup Jelas. </w:t>
      </w:r>
    </w:p>
    <w:p w14:paraId="56F749D6" w14:textId="77777777" w:rsidR="00C82D0A" w:rsidRPr="00860FD3" w:rsidRDefault="00C82D0A" w:rsidP="00C82D0A">
      <w:pPr>
        <w:spacing w:after="0" w:line="259" w:lineRule="auto"/>
        <w:ind w:left="0" w:right="0" w:firstLine="0"/>
        <w:jc w:val="left"/>
        <w:rPr>
          <w:color w:val="auto"/>
        </w:rPr>
      </w:pPr>
      <w:r w:rsidRPr="00860FD3">
        <w:rPr>
          <w:color w:val="auto"/>
        </w:rPr>
        <w:t xml:space="preserve"> </w:t>
      </w:r>
    </w:p>
    <w:p w14:paraId="67D872FA" w14:textId="77777777" w:rsidR="00C82D0A" w:rsidRPr="00860FD3" w:rsidRDefault="00C82D0A" w:rsidP="00C82D0A">
      <w:pPr>
        <w:spacing w:line="259" w:lineRule="auto"/>
        <w:ind w:left="365" w:right="102"/>
        <w:rPr>
          <w:color w:val="auto"/>
        </w:rPr>
      </w:pPr>
      <w:r w:rsidRPr="00860FD3">
        <w:rPr>
          <w:color w:val="auto"/>
        </w:rPr>
        <w:t xml:space="preserve">Pasal </w:t>
      </w:r>
      <w:r w:rsidR="001E26C8" w:rsidRPr="00860FD3">
        <w:rPr>
          <w:color w:val="auto"/>
          <w:lang w:val="en-US"/>
        </w:rPr>
        <w:t>14</w:t>
      </w:r>
      <w:r w:rsidRPr="00860FD3">
        <w:rPr>
          <w:color w:val="auto"/>
        </w:rPr>
        <w:t xml:space="preserve"> </w:t>
      </w:r>
    </w:p>
    <w:p w14:paraId="75BFD1A9" w14:textId="77777777" w:rsidR="00C82D0A" w:rsidRPr="00860FD3" w:rsidRDefault="00C82D0A" w:rsidP="00C82D0A">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 xml:space="preserve">Cukup Jelas. </w:t>
      </w:r>
    </w:p>
    <w:p w14:paraId="5ADB2F5D" w14:textId="77777777" w:rsidR="00C82D0A" w:rsidRPr="00860FD3" w:rsidRDefault="00C82D0A" w:rsidP="00C82D0A">
      <w:pPr>
        <w:spacing w:after="0" w:line="259" w:lineRule="auto"/>
        <w:ind w:left="355" w:right="0" w:firstLine="0"/>
        <w:jc w:val="left"/>
        <w:rPr>
          <w:color w:val="auto"/>
        </w:rPr>
      </w:pPr>
      <w:r w:rsidRPr="00860FD3">
        <w:rPr>
          <w:color w:val="auto"/>
        </w:rPr>
        <w:t xml:space="preserve"> </w:t>
      </w:r>
    </w:p>
    <w:p w14:paraId="25B4DD13" w14:textId="77777777" w:rsidR="00C82D0A" w:rsidRPr="00860FD3" w:rsidRDefault="00C82D0A" w:rsidP="00C82D0A">
      <w:pPr>
        <w:spacing w:line="259" w:lineRule="auto"/>
        <w:ind w:left="365" w:right="102"/>
        <w:rPr>
          <w:color w:val="auto"/>
        </w:rPr>
      </w:pPr>
      <w:r w:rsidRPr="00860FD3">
        <w:rPr>
          <w:color w:val="auto"/>
        </w:rPr>
        <w:t xml:space="preserve">Pasal </w:t>
      </w:r>
      <w:r w:rsidR="001E26C8" w:rsidRPr="00860FD3">
        <w:rPr>
          <w:color w:val="auto"/>
          <w:lang w:val="en-US"/>
        </w:rPr>
        <w:t>15</w:t>
      </w:r>
      <w:r w:rsidRPr="00860FD3">
        <w:rPr>
          <w:color w:val="auto"/>
        </w:rPr>
        <w:t xml:space="preserve"> </w:t>
      </w:r>
    </w:p>
    <w:p w14:paraId="2691F706" w14:textId="77777777" w:rsidR="00995D0A" w:rsidRPr="00860FD3" w:rsidRDefault="00C82D0A" w:rsidP="00995D0A">
      <w:pPr>
        <w:tabs>
          <w:tab w:val="center" w:pos="355"/>
          <w:tab w:val="center" w:pos="1774"/>
        </w:tabs>
        <w:spacing w:line="259" w:lineRule="auto"/>
        <w:ind w:left="0" w:right="0" w:firstLine="1418"/>
        <w:jc w:val="left"/>
        <w:rPr>
          <w:color w:val="auto"/>
        </w:rPr>
      </w:pPr>
      <w:r w:rsidRPr="00860FD3">
        <w:rPr>
          <w:rFonts w:ascii="Calibri" w:hAnsi="Calibri" w:cs="Calibri"/>
          <w:color w:val="auto"/>
          <w:sz w:val="22"/>
        </w:rPr>
        <w:tab/>
      </w:r>
      <w:r w:rsidR="00995D0A" w:rsidRPr="00860FD3">
        <w:rPr>
          <w:color w:val="auto"/>
        </w:rPr>
        <w:t>Ayat (1)</w:t>
      </w:r>
    </w:p>
    <w:p w14:paraId="48BE61D8" w14:textId="77777777" w:rsidR="00297A9B" w:rsidRPr="00860FD3" w:rsidRDefault="00297A9B" w:rsidP="00297A9B">
      <w:pPr>
        <w:tabs>
          <w:tab w:val="center" w:pos="355"/>
          <w:tab w:val="center" w:pos="1774"/>
        </w:tabs>
        <w:spacing w:line="259" w:lineRule="auto"/>
        <w:ind w:left="2410" w:right="0" w:firstLine="0"/>
        <w:jc w:val="left"/>
        <w:rPr>
          <w:color w:val="auto"/>
        </w:rPr>
      </w:pPr>
      <w:r w:rsidRPr="00860FD3">
        <w:rPr>
          <w:color w:val="auto"/>
        </w:rPr>
        <w:t>Cukup jelas.</w:t>
      </w:r>
    </w:p>
    <w:p w14:paraId="4ABC6BF1" w14:textId="77777777" w:rsidR="00995D0A" w:rsidRPr="00860FD3" w:rsidRDefault="00995D0A" w:rsidP="00995D0A">
      <w:pPr>
        <w:tabs>
          <w:tab w:val="center" w:pos="355"/>
          <w:tab w:val="center" w:pos="1774"/>
        </w:tabs>
        <w:spacing w:line="259" w:lineRule="auto"/>
        <w:ind w:left="0" w:right="0" w:firstLine="1418"/>
        <w:jc w:val="left"/>
        <w:rPr>
          <w:color w:val="auto"/>
        </w:rPr>
      </w:pPr>
      <w:r w:rsidRPr="00860FD3">
        <w:rPr>
          <w:color w:val="auto"/>
        </w:rPr>
        <w:t>Ayat (2)</w:t>
      </w:r>
    </w:p>
    <w:p w14:paraId="3985D98A" w14:textId="77777777" w:rsidR="00995D0A" w:rsidRPr="00860FD3" w:rsidRDefault="00995D0A" w:rsidP="00995D0A">
      <w:pPr>
        <w:tabs>
          <w:tab w:val="center" w:pos="355"/>
          <w:tab w:val="center" w:pos="1774"/>
        </w:tabs>
        <w:spacing w:line="259" w:lineRule="auto"/>
        <w:ind w:left="2410" w:right="0" w:firstLine="0"/>
        <w:jc w:val="left"/>
        <w:rPr>
          <w:color w:val="auto"/>
        </w:rPr>
      </w:pPr>
      <w:r w:rsidRPr="00860FD3">
        <w:rPr>
          <w:color w:val="auto"/>
        </w:rPr>
        <w:t>Cukup jelas.</w:t>
      </w:r>
    </w:p>
    <w:p w14:paraId="5EF74691" w14:textId="77777777" w:rsidR="00995D0A" w:rsidRPr="00860FD3" w:rsidRDefault="00995D0A" w:rsidP="00995D0A">
      <w:pPr>
        <w:tabs>
          <w:tab w:val="center" w:pos="355"/>
          <w:tab w:val="center" w:pos="1774"/>
        </w:tabs>
        <w:spacing w:line="259" w:lineRule="auto"/>
        <w:ind w:left="0" w:right="0" w:firstLine="1418"/>
        <w:jc w:val="left"/>
        <w:rPr>
          <w:color w:val="auto"/>
        </w:rPr>
      </w:pPr>
      <w:r w:rsidRPr="00860FD3">
        <w:rPr>
          <w:color w:val="auto"/>
        </w:rPr>
        <w:t>Ayat (3)</w:t>
      </w:r>
    </w:p>
    <w:p w14:paraId="4F5B14CC" w14:textId="77777777" w:rsidR="00995D0A" w:rsidRPr="00860FD3" w:rsidRDefault="00995D0A" w:rsidP="00995D0A">
      <w:pPr>
        <w:tabs>
          <w:tab w:val="center" w:pos="355"/>
          <w:tab w:val="center" w:pos="1774"/>
        </w:tabs>
        <w:spacing w:line="259" w:lineRule="auto"/>
        <w:ind w:left="2410" w:right="0" w:firstLine="0"/>
        <w:jc w:val="left"/>
        <w:rPr>
          <w:color w:val="auto"/>
        </w:rPr>
      </w:pPr>
      <w:r w:rsidRPr="00860FD3">
        <w:rPr>
          <w:color w:val="auto"/>
        </w:rPr>
        <w:t>Cukup jelas.</w:t>
      </w:r>
    </w:p>
    <w:p w14:paraId="7439B411" w14:textId="77777777" w:rsidR="00297A9B" w:rsidRPr="00860FD3" w:rsidRDefault="00297A9B" w:rsidP="00297A9B">
      <w:pPr>
        <w:tabs>
          <w:tab w:val="center" w:pos="355"/>
          <w:tab w:val="center" w:pos="1774"/>
        </w:tabs>
        <w:spacing w:line="259" w:lineRule="auto"/>
        <w:ind w:left="0" w:right="0" w:firstLine="1418"/>
        <w:jc w:val="left"/>
        <w:rPr>
          <w:color w:val="auto"/>
        </w:rPr>
      </w:pPr>
      <w:r w:rsidRPr="00860FD3">
        <w:rPr>
          <w:color w:val="auto"/>
        </w:rPr>
        <w:t>Ayat (</w:t>
      </w:r>
      <w:r w:rsidRPr="00860FD3">
        <w:rPr>
          <w:color w:val="auto"/>
          <w:lang w:val="en-US"/>
        </w:rPr>
        <w:t>4</w:t>
      </w:r>
      <w:r w:rsidRPr="00860FD3">
        <w:rPr>
          <w:color w:val="auto"/>
        </w:rPr>
        <w:t>)</w:t>
      </w:r>
    </w:p>
    <w:p w14:paraId="64BDE7D6" w14:textId="77777777" w:rsidR="00297A9B" w:rsidRPr="00860FD3" w:rsidRDefault="00297A9B" w:rsidP="00297A9B">
      <w:pPr>
        <w:tabs>
          <w:tab w:val="center" w:pos="355"/>
          <w:tab w:val="center" w:pos="1774"/>
        </w:tabs>
        <w:spacing w:line="259" w:lineRule="auto"/>
        <w:ind w:left="2410" w:right="0" w:firstLine="0"/>
        <w:jc w:val="left"/>
        <w:rPr>
          <w:color w:val="auto"/>
        </w:rPr>
      </w:pPr>
      <w:r w:rsidRPr="00860FD3">
        <w:rPr>
          <w:color w:val="auto"/>
        </w:rPr>
        <w:t>Cukup jelas.</w:t>
      </w:r>
    </w:p>
    <w:p w14:paraId="6473D9BA" w14:textId="77777777" w:rsidR="00297A9B" w:rsidRPr="00860FD3" w:rsidRDefault="00297A9B" w:rsidP="00297A9B">
      <w:pPr>
        <w:tabs>
          <w:tab w:val="center" w:pos="355"/>
          <w:tab w:val="center" w:pos="1774"/>
        </w:tabs>
        <w:spacing w:line="259" w:lineRule="auto"/>
        <w:ind w:left="0" w:right="0" w:firstLine="1418"/>
        <w:jc w:val="left"/>
        <w:rPr>
          <w:color w:val="auto"/>
        </w:rPr>
      </w:pPr>
      <w:r w:rsidRPr="00860FD3">
        <w:rPr>
          <w:color w:val="auto"/>
        </w:rPr>
        <w:t>Ayat (</w:t>
      </w:r>
      <w:r w:rsidRPr="00860FD3">
        <w:rPr>
          <w:color w:val="auto"/>
          <w:lang w:val="en-US"/>
        </w:rPr>
        <w:t>5</w:t>
      </w:r>
      <w:r w:rsidRPr="00860FD3">
        <w:rPr>
          <w:color w:val="auto"/>
        </w:rPr>
        <w:t>)</w:t>
      </w:r>
    </w:p>
    <w:p w14:paraId="4B749E5E" w14:textId="77777777" w:rsidR="00995D0A" w:rsidRPr="00860FD3" w:rsidRDefault="00995D0A" w:rsidP="00297A9B">
      <w:pPr>
        <w:spacing w:after="0" w:line="360" w:lineRule="auto"/>
        <w:ind w:left="2385" w:right="102" w:firstLine="0"/>
        <w:rPr>
          <w:color w:val="auto"/>
        </w:rPr>
      </w:pPr>
      <w:r w:rsidRPr="00860FD3">
        <w:rPr>
          <w:color w:val="auto"/>
        </w:rPr>
        <w:t xml:space="preserve">Pembantu Pengurus Barang Pengelola adalah pengurus barang  yang membantu dalam penyiapan administrasi maupun teknis penatausahaan Barang Milik Daerah pada Pengelola Barang. </w:t>
      </w:r>
    </w:p>
    <w:p w14:paraId="53EC6845" w14:textId="77777777" w:rsidR="00297A9B" w:rsidRPr="00860FD3" w:rsidRDefault="00297A9B" w:rsidP="00297A9B">
      <w:pPr>
        <w:tabs>
          <w:tab w:val="center" w:pos="355"/>
          <w:tab w:val="center" w:pos="1774"/>
        </w:tabs>
        <w:spacing w:line="259" w:lineRule="auto"/>
        <w:ind w:left="0" w:right="0" w:firstLine="1418"/>
        <w:jc w:val="left"/>
        <w:rPr>
          <w:color w:val="auto"/>
        </w:rPr>
      </w:pPr>
      <w:r w:rsidRPr="00860FD3">
        <w:rPr>
          <w:color w:val="auto"/>
        </w:rPr>
        <w:t>Ayat (</w:t>
      </w:r>
      <w:r w:rsidRPr="00860FD3">
        <w:rPr>
          <w:color w:val="auto"/>
          <w:lang w:val="en-US"/>
        </w:rPr>
        <w:t>6</w:t>
      </w:r>
      <w:r w:rsidRPr="00860FD3">
        <w:rPr>
          <w:color w:val="auto"/>
        </w:rPr>
        <w:t>)</w:t>
      </w:r>
    </w:p>
    <w:p w14:paraId="2F68FD07" w14:textId="77777777" w:rsidR="00297A9B" w:rsidRPr="00860FD3" w:rsidRDefault="00297A9B" w:rsidP="00297A9B">
      <w:pPr>
        <w:tabs>
          <w:tab w:val="center" w:pos="355"/>
          <w:tab w:val="center" w:pos="1774"/>
        </w:tabs>
        <w:spacing w:line="259" w:lineRule="auto"/>
        <w:ind w:left="2410" w:right="0" w:firstLine="0"/>
        <w:jc w:val="left"/>
        <w:rPr>
          <w:color w:val="auto"/>
        </w:rPr>
      </w:pPr>
      <w:r w:rsidRPr="00860FD3">
        <w:rPr>
          <w:color w:val="auto"/>
        </w:rPr>
        <w:t>Cukup jelas.</w:t>
      </w:r>
    </w:p>
    <w:p w14:paraId="69BFC6D7" w14:textId="77777777" w:rsidR="00297A9B" w:rsidRPr="00860FD3" w:rsidRDefault="00297A9B" w:rsidP="00297A9B">
      <w:pPr>
        <w:tabs>
          <w:tab w:val="center" w:pos="355"/>
          <w:tab w:val="center" w:pos="1774"/>
        </w:tabs>
        <w:spacing w:line="259" w:lineRule="auto"/>
        <w:ind w:left="2410" w:right="0" w:firstLine="0"/>
        <w:jc w:val="left"/>
        <w:rPr>
          <w:color w:val="auto"/>
        </w:rPr>
      </w:pPr>
    </w:p>
    <w:p w14:paraId="7D3C0303" w14:textId="77777777" w:rsidR="00C82D0A" w:rsidRPr="00860FD3" w:rsidRDefault="00C82D0A" w:rsidP="00C82D0A">
      <w:pPr>
        <w:spacing w:line="259" w:lineRule="auto"/>
        <w:ind w:left="365" w:right="102"/>
        <w:rPr>
          <w:color w:val="auto"/>
          <w:lang w:val="en-US"/>
        </w:rPr>
      </w:pPr>
      <w:r w:rsidRPr="00860FD3">
        <w:rPr>
          <w:color w:val="auto"/>
        </w:rPr>
        <w:t xml:space="preserve">Pasal </w:t>
      </w:r>
      <w:r w:rsidRPr="00860FD3">
        <w:rPr>
          <w:color w:val="auto"/>
          <w:lang w:val="en-US"/>
        </w:rPr>
        <w:t>1</w:t>
      </w:r>
      <w:r w:rsidR="001E26C8" w:rsidRPr="00860FD3">
        <w:rPr>
          <w:color w:val="auto"/>
          <w:lang w:val="en-US"/>
        </w:rPr>
        <w:t>6</w:t>
      </w:r>
    </w:p>
    <w:p w14:paraId="024C934A" w14:textId="77777777" w:rsidR="00297A9B" w:rsidRPr="00860FD3" w:rsidRDefault="001E26C8" w:rsidP="001E26C8">
      <w:pPr>
        <w:tabs>
          <w:tab w:val="center" w:pos="355"/>
          <w:tab w:val="center" w:pos="1774"/>
        </w:tabs>
        <w:spacing w:line="259" w:lineRule="auto"/>
        <w:ind w:left="0" w:right="0" w:firstLine="0"/>
        <w:jc w:val="left"/>
        <w:rPr>
          <w:color w:val="auto"/>
        </w:rPr>
      </w:pPr>
      <w:r w:rsidRPr="00860FD3">
        <w:rPr>
          <w:color w:val="auto"/>
        </w:rPr>
        <w:tab/>
      </w:r>
      <w:r w:rsidRPr="00860FD3">
        <w:rPr>
          <w:color w:val="auto"/>
        </w:rPr>
        <w:tab/>
      </w:r>
      <w:r w:rsidR="00297A9B" w:rsidRPr="00860FD3">
        <w:rPr>
          <w:color w:val="auto"/>
        </w:rPr>
        <w:t>Cukup jelas.</w:t>
      </w:r>
    </w:p>
    <w:p w14:paraId="4EBB2179" w14:textId="77777777" w:rsidR="00C82D0A" w:rsidRPr="00860FD3" w:rsidRDefault="00C82D0A" w:rsidP="00C82D0A">
      <w:pPr>
        <w:spacing w:after="0" w:line="259" w:lineRule="auto"/>
        <w:ind w:left="0" w:right="0" w:firstLine="0"/>
        <w:jc w:val="left"/>
        <w:rPr>
          <w:color w:val="auto"/>
        </w:rPr>
      </w:pPr>
    </w:p>
    <w:p w14:paraId="7C000383" w14:textId="77777777" w:rsidR="00C82D0A" w:rsidRPr="00860FD3" w:rsidRDefault="00C82D0A" w:rsidP="00C82D0A">
      <w:pPr>
        <w:spacing w:line="259" w:lineRule="auto"/>
        <w:ind w:left="365" w:right="102"/>
        <w:rPr>
          <w:color w:val="auto"/>
        </w:rPr>
      </w:pPr>
      <w:r w:rsidRPr="00860FD3">
        <w:rPr>
          <w:color w:val="auto"/>
        </w:rPr>
        <w:t>Pasal 1</w:t>
      </w:r>
      <w:r w:rsidR="001E26C8" w:rsidRPr="00860FD3">
        <w:rPr>
          <w:color w:val="auto"/>
          <w:lang w:val="en-US"/>
        </w:rPr>
        <w:t>7</w:t>
      </w:r>
      <w:r w:rsidRPr="00860FD3">
        <w:rPr>
          <w:color w:val="auto"/>
        </w:rPr>
        <w:t xml:space="preserve"> </w:t>
      </w:r>
    </w:p>
    <w:p w14:paraId="2793A04B" w14:textId="77777777" w:rsidR="00C82D0A" w:rsidRPr="00860FD3" w:rsidRDefault="00C82D0A" w:rsidP="00C82D0A">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 xml:space="preserve">Cukup Jelas. </w:t>
      </w:r>
    </w:p>
    <w:p w14:paraId="65791FB5" w14:textId="77777777" w:rsidR="00C82D0A" w:rsidRPr="00860FD3" w:rsidRDefault="00C82D0A" w:rsidP="00C82D0A">
      <w:pPr>
        <w:spacing w:after="0" w:line="259" w:lineRule="auto"/>
        <w:ind w:left="355" w:right="0" w:firstLine="0"/>
        <w:jc w:val="left"/>
        <w:rPr>
          <w:color w:val="auto"/>
        </w:rPr>
      </w:pPr>
      <w:r w:rsidRPr="00860FD3">
        <w:rPr>
          <w:color w:val="auto"/>
        </w:rPr>
        <w:t xml:space="preserve"> </w:t>
      </w:r>
    </w:p>
    <w:p w14:paraId="72C24103" w14:textId="77777777" w:rsidR="00C82D0A" w:rsidRPr="00860FD3" w:rsidRDefault="00C82D0A" w:rsidP="005D2DBE">
      <w:pPr>
        <w:spacing w:line="259" w:lineRule="auto"/>
        <w:ind w:left="365" w:right="102"/>
        <w:rPr>
          <w:color w:val="auto"/>
        </w:rPr>
      </w:pPr>
      <w:r w:rsidRPr="00860FD3">
        <w:rPr>
          <w:color w:val="auto"/>
        </w:rPr>
        <w:t xml:space="preserve">Pasal </w:t>
      </w:r>
      <w:r w:rsidR="001E26C8" w:rsidRPr="00860FD3">
        <w:rPr>
          <w:color w:val="auto"/>
          <w:lang w:val="en-US"/>
        </w:rPr>
        <w:t>18</w:t>
      </w:r>
      <w:r w:rsidRPr="00860FD3">
        <w:rPr>
          <w:color w:val="auto"/>
        </w:rPr>
        <w:t xml:space="preserve"> </w:t>
      </w:r>
    </w:p>
    <w:p w14:paraId="2144FD43" w14:textId="77777777" w:rsidR="005D2DBE" w:rsidRPr="00860FD3" w:rsidRDefault="005D2DBE" w:rsidP="005D2DBE">
      <w:pPr>
        <w:tabs>
          <w:tab w:val="center" w:pos="355"/>
          <w:tab w:val="center" w:pos="1774"/>
        </w:tabs>
        <w:spacing w:line="259" w:lineRule="auto"/>
        <w:ind w:left="0" w:right="0" w:firstLine="1418"/>
        <w:jc w:val="left"/>
        <w:rPr>
          <w:color w:val="auto"/>
        </w:rPr>
      </w:pPr>
      <w:r w:rsidRPr="00860FD3">
        <w:rPr>
          <w:color w:val="auto"/>
        </w:rPr>
        <w:t>Ayat (1)</w:t>
      </w:r>
    </w:p>
    <w:p w14:paraId="6EB4BFD7" w14:textId="77777777" w:rsidR="005D2DBE" w:rsidRPr="00860FD3" w:rsidRDefault="005D2DBE" w:rsidP="00B35612">
      <w:pPr>
        <w:tabs>
          <w:tab w:val="center" w:pos="355"/>
          <w:tab w:val="center" w:pos="1774"/>
        </w:tabs>
        <w:spacing w:line="259" w:lineRule="auto"/>
        <w:ind w:left="2410" w:right="0" w:firstLine="0"/>
        <w:rPr>
          <w:color w:val="auto"/>
        </w:rPr>
      </w:pPr>
      <w:r w:rsidRPr="00860FD3">
        <w:rPr>
          <w:color w:val="auto"/>
        </w:rPr>
        <w:t xml:space="preserve">Yang dimaksud dengan “ketersediaan </w:t>
      </w:r>
      <w:r w:rsidR="00930B0F" w:rsidRPr="00860FD3">
        <w:rPr>
          <w:color w:val="auto"/>
        </w:rPr>
        <w:t>Barang Milik Daerah</w:t>
      </w:r>
      <w:r w:rsidRPr="00860FD3">
        <w:rPr>
          <w:color w:val="auto"/>
        </w:rPr>
        <w:t xml:space="preserve"> yang ada” adalah </w:t>
      </w:r>
      <w:r w:rsidR="00930B0F" w:rsidRPr="00860FD3">
        <w:rPr>
          <w:color w:val="auto"/>
        </w:rPr>
        <w:t>Barang Milik Daerah</w:t>
      </w:r>
      <w:r w:rsidRPr="00860FD3">
        <w:rPr>
          <w:color w:val="auto"/>
        </w:rPr>
        <w:t>, baik yang ada di pengelola Barang maupun Pengguna Barang.</w:t>
      </w:r>
    </w:p>
    <w:p w14:paraId="27308668" w14:textId="77777777" w:rsidR="005D2DBE" w:rsidRPr="00860FD3" w:rsidRDefault="005D2DBE" w:rsidP="005D2DBE">
      <w:pPr>
        <w:tabs>
          <w:tab w:val="center" w:pos="355"/>
          <w:tab w:val="center" w:pos="1774"/>
        </w:tabs>
        <w:spacing w:line="259" w:lineRule="auto"/>
        <w:ind w:left="0" w:right="0" w:firstLine="1418"/>
        <w:jc w:val="left"/>
        <w:rPr>
          <w:color w:val="auto"/>
        </w:rPr>
      </w:pPr>
      <w:r w:rsidRPr="00860FD3">
        <w:rPr>
          <w:color w:val="auto"/>
        </w:rPr>
        <w:t>Ayat (2)</w:t>
      </w:r>
    </w:p>
    <w:p w14:paraId="0BA0FB75" w14:textId="77777777" w:rsidR="005D2DBE" w:rsidRPr="00860FD3" w:rsidRDefault="005D2DBE" w:rsidP="005D2DBE">
      <w:pPr>
        <w:tabs>
          <w:tab w:val="center" w:pos="355"/>
          <w:tab w:val="center" w:pos="1774"/>
        </w:tabs>
        <w:spacing w:line="259" w:lineRule="auto"/>
        <w:ind w:left="2410" w:right="0" w:firstLine="0"/>
        <w:jc w:val="left"/>
        <w:rPr>
          <w:color w:val="auto"/>
        </w:rPr>
      </w:pPr>
      <w:r w:rsidRPr="00860FD3">
        <w:rPr>
          <w:color w:val="auto"/>
        </w:rPr>
        <w:t>Cukup jelas.</w:t>
      </w:r>
    </w:p>
    <w:p w14:paraId="39DB6968" w14:textId="77777777" w:rsidR="005D2DBE" w:rsidRPr="00860FD3" w:rsidRDefault="005D2DBE" w:rsidP="005D2DBE">
      <w:pPr>
        <w:tabs>
          <w:tab w:val="center" w:pos="355"/>
          <w:tab w:val="center" w:pos="1774"/>
        </w:tabs>
        <w:spacing w:line="259" w:lineRule="auto"/>
        <w:ind w:left="0" w:right="0" w:firstLine="1418"/>
        <w:jc w:val="left"/>
        <w:rPr>
          <w:color w:val="auto"/>
        </w:rPr>
      </w:pPr>
      <w:r w:rsidRPr="00860FD3">
        <w:rPr>
          <w:color w:val="auto"/>
        </w:rPr>
        <w:t>Ayat (3)</w:t>
      </w:r>
    </w:p>
    <w:p w14:paraId="31679393" w14:textId="77777777" w:rsidR="005D2DBE" w:rsidRPr="00860FD3" w:rsidRDefault="005D2DBE" w:rsidP="005D2DBE">
      <w:pPr>
        <w:tabs>
          <w:tab w:val="center" w:pos="355"/>
          <w:tab w:val="center" w:pos="1774"/>
        </w:tabs>
        <w:spacing w:line="259" w:lineRule="auto"/>
        <w:ind w:left="2410" w:right="0" w:firstLine="0"/>
        <w:jc w:val="left"/>
        <w:rPr>
          <w:color w:val="auto"/>
        </w:rPr>
      </w:pPr>
      <w:r w:rsidRPr="00860FD3">
        <w:rPr>
          <w:color w:val="auto"/>
        </w:rPr>
        <w:t>Cukup jelas.</w:t>
      </w:r>
    </w:p>
    <w:p w14:paraId="6D952B3E" w14:textId="77777777" w:rsidR="00C82D0A" w:rsidRPr="00860FD3" w:rsidRDefault="00C82D0A" w:rsidP="00B10F5C">
      <w:pPr>
        <w:rPr>
          <w:color w:val="auto"/>
        </w:rPr>
      </w:pPr>
    </w:p>
    <w:p w14:paraId="0EA8D63F" w14:textId="77777777" w:rsidR="00C82D0A" w:rsidRPr="00860FD3" w:rsidRDefault="00C82D0A" w:rsidP="00C82D0A">
      <w:pPr>
        <w:spacing w:line="259" w:lineRule="auto"/>
        <w:ind w:left="365" w:right="102"/>
        <w:rPr>
          <w:color w:val="auto"/>
          <w:lang w:val="en-US"/>
        </w:rPr>
      </w:pPr>
      <w:r w:rsidRPr="00860FD3">
        <w:rPr>
          <w:color w:val="auto"/>
        </w:rPr>
        <w:t xml:space="preserve">Pasal </w:t>
      </w:r>
      <w:r w:rsidR="001E26C8" w:rsidRPr="00860FD3">
        <w:rPr>
          <w:color w:val="auto"/>
          <w:lang w:val="en-US"/>
        </w:rPr>
        <w:t>19</w:t>
      </w:r>
    </w:p>
    <w:p w14:paraId="7E2FF7F0" w14:textId="77777777" w:rsidR="00C82D0A" w:rsidRPr="00860FD3" w:rsidRDefault="00C82D0A" w:rsidP="00C82D0A">
      <w:pPr>
        <w:tabs>
          <w:tab w:val="center" w:pos="1774"/>
        </w:tabs>
        <w:spacing w:line="259" w:lineRule="auto"/>
        <w:ind w:left="0" w:right="0" w:firstLine="0"/>
        <w:jc w:val="left"/>
        <w:rPr>
          <w:color w:val="auto"/>
        </w:rPr>
      </w:pPr>
      <w:r w:rsidRPr="00860FD3">
        <w:rPr>
          <w:color w:val="auto"/>
        </w:rPr>
        <w:t xml:space="preserve"> </w:t>
      </w:r>
      <w:r w:rsidRPr="00860FD3">
        <w:rPr>
          <w:color w:val="auto"/>
        </w:rPr>
        <w:tab/>
        <w:t xml:space="preserve">Cukup Jelas. </w:t>
      </w:r>
    </w:p>
    <w:p w14:paraId="1147B637" w14:textId="77777777" w:rsidR="00C82D0A" w:rsidRPr="00860FD3" w:rsidRDefault="00C82D0A" w:rsidP="00C82D0A">
      <w:pPr>
        <w:spacing w:after="0" w:line="259" w:lineRule="auto"/>
        <w:ind w:left="0" w:right="0" w:firstLine="0"/>
        <w:jc w:val="left"/>
        <w:rPr>
          <w:color w:val="auto"/>
        </w:rPr>
      </w:pPr>
      <w:r w:rsidRPr="00860FD3">
        <w:rPr>
          <w:color w:val="auto"/>
        </w:rPr>
        <w:t xml:space="preserve"> </w:t>
      </w:r>
    </w:p>
    <w:p w14:paraId="0726118F" w14:textId="77777777" w:rsidR="001E26C8" w:rsidRPr="00860FD3" w:rsidRDefault="001E26C8" w:rsidP="00C82D0A">
      <w:pPr>
        <w:spacing w:after="0" w:line="259" w:lineRule="auto"/>
        <w:ind w:left="0" w:right="0" w:firstLine="0"/>
        <w:jc w:val="left"/>
        <w:rPr>
          <w:color w:val="auto"/>
        </w:rPr>
      </w:pPr>
    </w:p>
    <w:p w14:paraId="5A7C498E" w14:textId="77777777" w:rsidR="00C82D0A" w:rsidRPr="00860FD3" w:rsidRDefault="00C82D0A" w:rsidP="00C82D0A">
      <w:pPr>
        <w:spacing w:line="259" w:lineRule="auto"/>
        <w:ind w:left="365" w:right="102"/>
        <w:rPr>
          <w:color w:val="auto"/>
        </w:rPr>
      </w:pPr>
      <w:r w:rsidRPr="00860FD3">
        <w:rPr>
          <w:color w:val="auto"/>
        </w:rPr>
        <w:lastRenderedPageBreak/>
        <w:t xml:space="preserve">Pasal </w:t>
      </w:r>
      <w:r w:rsidRPr="00860FD3">
        <w:rPr>
          <w:color w:val="auto"/>
          <w:lang w:val="en-US"/>
        </w:rPr>
        <w:t>2</w:t>
      </w:r>
      <w:r w:rsidR="001E26C8" w:rsidRPr="00860FD3">
        <w:rPr>
          <w:color w:val="auto"/>
          <w:lang w:val="en-US"/>
        </w:rPr>
        <w:t>0</w:t>
      </w:r>
      <w:r w:rsidRPr="00860FD3">
        <w:rPr>
          <w:color w:val="auto"/>
        </w:rPr>
        <w:t xml:space="preserve"> </w:t>
      </w:r>
    </w:p>
    <w:p w14:paraId="6D1EA5AC" w14:textId="77777777" w:rsidR="00C82D0A" w:rsidRPr="00860FD3" w:rsidRDefault="00C82D0A" w:rsidP="00C82D0A">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 xml:space="preserve">Cukup Jelas. </w:t>
      </w:r>
    </w:p>
    <w:p w14:paraId="4BC6B690" w14:textId="77777777" w:rsidR="00C82D0A" w:rsidRPr="00860FD3" w:rsidRDefault="00C82D0A" w:rsidP="00C82D0A">
      <w:pPr>
        <w:spacing w:after="0" w:line="259" w:lineRule="auto"/>
        <w:ind w:left="355" w:right="0" w:firstLine="0"/>
        <w:jc w:val="left"/>
        <w:rPr>
          <w:color w:val="auto"/>
        </w:rPr>
      </w:pPr>
      <w:r w:rsidRPr="00860FD3">
        <w:rPr>
          <w:color w:val="auto"/>
        </w:rPr>
        <w:t xml:space="preserve"> </w:t>
      </w:r>
    </w:p>
    <w:p w14:paraId="21568E8D" w14:textId="77777777" w:rsidR="00C82D0A" w:rsidRPr="00860FD3" w:rsidRDefault="00C82D0A" w:rsidP="00C82D0A">
      <w:pPr>
        <w:spacing w:line="259" w:lineRule="auto"/>
        <w:ind w:left="365" w:right="102"/>
        <w:rPr>
          <w:color w:val="auto"/>
        </w:rPr>
      </w:pPr>
      <w:r w:rsidRPr="00860FD3">
        <w:rPr>
          <w:color w:val="auto"/>
        </w:rPr>
        <w:t xml:space="preserve">Pasal </w:t>
      </w:r>
      <w:r w:rsidRPr="00860FD3">
        <w:rPr>
          <w:color w:val="auto"/>
          <w:lang w:val="en-US"/>
        </w:rPr>
        <w:t>21</w:t>
      </w:r>
      <w:r w:rsidRPr="00860FD3">
        <w:rPr>
          <w:color w:val="auto"/>
        </w:rPr>
        <w:t xml:space="preserve"> </w:t>
      </w:r>
    </w:p>
    <w:p w14:paraId="10A781B4" w14:textId="77777777" w:rsidR="00C82D0A" w:rsidRPr="00860FD3" w:rsidRDefault="00C82D0A" w:rsidP="00C82D0A">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Cukup Jelas</w:t>
      </w:r>
    </w:p>
    <w:p w14:paraId="05279F00" w14:textId="77777777" w:rsidR="00C82D0A" w:rsidRPr="00860FD3" w:rsidRDefault="00C82D0A" w:rsidP="00B10F5C">
      <w:pPr>
        <w:rPr>
          <w:color w:val="auto"/>
        </w:rPr>
      </w:pPr>
    </w:p>
    <w:p w14:paraId="5C0B76D9" w14:textId="77777777" w:rsidR="00C82D0A" w:rsidRPr="00860FD3" w:rsidRDefault="00C82D0A" w:rsidP="00C82D0A">
      <w:pPr>
        <w:spacing w:line="259" w:lineRule="auto"/>
        <w:ind w:left="365" w:right="102"/>
        <w:rPr>
          <w:color w:val="auto"/>
          <w:lang w:val="en-US"/>
        </w:rPr>
      </w:pPr>
      <w:r w:rsidRPr="00860FD3">
        <w:rPr>
          <w:color w:val="auto"/>
        </w:rPr>
        <w:t xml:space="preserve">Pasal </w:t>
      </w:r>
      <w:r w:rsidRPr="00860FD3">
        <w:rPr>
          <w:color w:val="auto"/>
          <w:lang w:val="en-US"/>
        </w:rPr>
        <w:t>22</w:t>
      </w:r>
    </w:p>
    <w:p w14:paraId="3EDB5759" w14:textId="77777777" w:rsidR="00C82D0A" w:rsidRPr="00860FD3" w:rsidRDefault="00C82D0A" w:rsidP="00C82D0A">
      <w:pPr>
        <w:tabs>
          <w:tab w:val="center" w:pos="1774"/>
        </w:tabs>
        <w:spacing w:line="259" w:lineRule="auto"/>
        <w:ind w:left="0" w:right="0" w:firstLine="0"/>
        <w:jc w:val="left"/>
        <w:rPr>
          <w:color w:val="auto"/>
        </w:rPr>
      </w:pPr>
      <w:r w:rsidRPr="00860FD3">
        <w:rPr>
          <w:color w:val="auto"/>
        </w:rPr>
        <w:t xml:space="preserve"> </w:t>
      </w:r>
      <w:r w:rsidRPr="00860FD3">
        <w:rPr>
          <w:color w:val="auto"/>
        </w:rPr>
        <w:tab/>
        <w:t xml:space="preserve">Cukup Jelas. </w:t>
      </w:r>
    </w:p>
    <w:p w14:paraId="7FB2B61D" w14:textId="77777777" w:rsidR="00C82D0A" w:rsidRPr="00860FD3" w:rsidRDefault="00C82D0A" w:rsidP="00C82D0A">
      <w:pPr>
        <w:spacing w:after="0" w:line="259" w:lineRule="auto"/>
        <w:ind w:left="0" w:right="0" w:firstLine="0"/>
        <w:jc w:val="left"/>
        <w:rPr>
          <w:color w:val="auto"/>
        </w:rPr>
      </w:pPr>
      <w:r w:rsidRPr="00860FD3">
        <w:rPr>
          <w:color w:val="auto"/>
        </w:rPr>
        <w:t xml:space="preserve"> </w:t>
      </w:r>
    </w:p>
    <w:p w14:paraId="06016D00" w14:textId="77777777" w:rsidR="00C82D0A" w:rsidRPr="00860FD3" w:rsidRDefault="00C82D0A" w:rsidP="00C82D0A">
      <w:pPr>
        <w:spacing w:line="259" w:lineRule="auto"/>
        <w:ind w:left="365" w:right="102"/>
        <w:rPr>
          <w:color w:val="auto"/>
        </w:rPr>
      </w:pPr>
      <w:r w:rsidRPr="00860FD3">
        <w:rPr>
          <w:color w:val="auto"/>
        </w:rPr>
        <w:t xml:space="preserve">Pasal </w:t>
      </w:r>
      <w:r w:rsidRPr="00860FD3">
        <w:rPr>
          <w:color w:val="auto"/>
          <w:lang w:val="en-US"/>
        </w:rPr>
        <w:t>23</w:t>
      </w:r>
      <w:r w:rsidRPr="00860FD3">
        <w:rPr>
          <w:color w:val="auto"/>
        </w:rPr>
        <w:t xml:space="preserve"> </w:t>
      </w:r>
    </w:p>
    <w:p w14:paraId="7FBF5337" w14:textId="77777777" w:rsidR="00C82D0A" w:rsidRPr="00860FD3" w:rsidRDefault="00C82D0A" w:rsidP="00C82D0A">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 xml:space="preserve">Cukup Jelas. </w:t>
      </w:r>
    </w:p>
    <w:p w14:paraId="69E86A5A" w14:textId="77777777" w:rsidR="00C82D0A" w:rsidRPr="00860FD3" w:rsidRDefault="00C82D0A" w:rsidP="00C82D0A">
      <w:pPr>
        <w:spacing w:after="0" w:line="259" w:lineRule="auto"/>
        <w:ind w:left="355" w:right="0" w:firstLine="0"/>
        <w:jc w:val="left"/>
        <w:rPr>
          <w:color w:val="auto"/>
        </w:rPr>
      </w:pPr>
      <w:r w:rsidRPr="00860FD3">
        <w:rPr>
          <w:color w:val="auto"/>
        </w:rPr>
        <w:t xml:space="preserve"> </w:t>
      </w:r>
    </w:p>
    <w:p w14:paraId="1444E4D3" w14:textId="77777777" w:rsidR="00C82D0A" w:rsidRPr="00860FD3" w:rsidRDefault="00C82D0A" w:rsidP="00C82D0A">
      <w:pPr>
        <w:spacing w:line="259" w:lineRule="auto"/>
        <w:ind w:left="365" w:right="102"/>
        <w:rPr>
          <w:color w:val="auto"/>
        </w:rPr>
      </w:pPr>
      <w:r w:rsidRPr="00860FD3">
        <w:rPr>
          <w:color w:val="auto"/>
        </w:rPr>
        <w:t xml:space="preserve">Pasal </w:t>
      </w:r>
      <w:r w:rsidRPr="00860FD3">
        <w:rPr>
          <w:color w:val="auto"/>
          <w:lang w:val="en-US"/>
        </w:rPr>
        <w:t>24</w:t>
      </w:r>
      <w:r w:rsidRPr="00860FD3">
        <w:rPr>
          <w:color w:val="auto"/>
        </w:rPr>
        <w:t xml:space="preserve"> </w:t>
      </w:r>
    </w:p>
    <w:p w14:paraId="320B3C3C" w14:textId="77777777" w:rsidR="00C82D0A" w:rsidRPr="00860FD3" w:rsidRDefault="00C82D0A" w:rsidP="00C82D0A">
      <w:pPr>
        <w:tabs>
          <w:tab w:val="center" w:pos="355"/>
          <w:tab w:val="center" w:pos="1774"/>
        </w:tabs>
        <w:spacing w:line="259" w:lineRule="auto"/>
        <w:ind w:left="0" w:right="0" w:firstLine="0"/>
        <w:jc w:val="left"/>
        <w:rPr>
          <w:color w:val="auto"/>
          <w:lang w:val="en-US"/>
        </w:rPr>
      </w:pPr>
      <w:r w:rsidRPr="00860FD3">
        <w:rPr>
          <w:rFonts w:ascii="Calibri" w:hAnsi="Calibri" w:cs="Calibri"/>
          <w:color w:val="auto"/>
          <w:sz w:val="22"/>
        </w:rPr>
        <w:tab/>
      </w:r>
      <w:r w:rsidRPr="00860FD3">
        <w:rPr>
          <w:color w:val="auto"/>
        </w:rPr>
        <w:t xml:space="preserve"> </w:t>
      </w:r>
      <w:r w:rsidRPr="00860FD3">
        <w:rPr>
          <w:color w:val="auto"/>
        </w:rPr>
        <w:tab/>
        <w:t>Cukup Jelas</w:t>
      </w:r>
      <w:r w:rsidR="001E26C8" w:rsidRPr="00860FD3">
        <w:rPr>
          <w:color w:val="auto"/>
          <w:lang w:val="en-US"/>
        </w:rPr>
        <w:t>.</w:t>
      </w:r>
    </w:p>
    <w:p w14:paraId="74128B82" w14:textId="77777777" w:rsidR="001E26C8" w:rsidRPr="00860FD3" w:rsidRDefault="001E26C8" w:rsidP="00C82D0A">
      <w:pPr>
        <w:tabs>
          <w:tab w:val="center" w:pos="355"/>
          <w:tab w:val="center" w:pos="1774"/>
        </w:tabs>
        <w:spacing w:line="259" w:lineRule="auto"/>
        <w:ind w:left="0" w:right="0" w:firstLine="0"/>
        <w:jc w:val="left"/>
        <w:rPr>
          <w:color w:val="auto"/>
          <w:lang w:val="en-US"/>
        </w:rPr>
      </w:pPr>
    </w:p>
    <w:p w14:paraId="067EDF89" w14:textId="77777777" w:rsidR="00C82D0A" w:rsidRPr="00860FD3" w:rsidRDefault="00C82D0A" w:rsidP="00C82D0A">
      <w:pPr>
        <w:spacing w:after="0" w:line="259" w:lineRule="auto"/>
        <w:ind w:left="355" w:right="0" w:firstLine="0"/>
        <w:jc w:val="left"/>
        <w:rPr>
          <w:color w:val="auto"/>
        </w:rPr>
      </w:pPr>
      <w:r w:rsidRPr="00860FD3">
        <w:rPr>
          <w:color w:val="auto"/>
        </w:rPr>
        <w:t xml:space="preserve">Pasal </w:t>
      </w:r>
      <w:r w:rsidRPr="00860FD3">
        <w:rPr>
          <w:color w:val="auto"/>
          <w:lang w:val="en-US"/>
        </w:rPr>
        <w:t>25</w:t>
      </w:r>
      <w:r w:rsidRPr="00860FD3">
        <w:rPr>
          <w:color w:val="auto"/>
        </w:rPr>
        <w:t xml:space="preserve"> </w:t>
      </w:r>
    </w:p>
    <w:p w14:paraId="4C522E0F" w14:textId="77777777" w:rsidR="00C82D0A" w:rsidRPr="00860FD3" w:rsidRDefault="00C82D0A" w:rsidP="00C82D0A">
      <w:pPr>
        <w:tabs>
          <w:tab w:val="center" w:pos="1774"/>
        </w:tabs>
        <w:spacing w:line="259" w:lineRule="auto"/>
        <w:ind w:left="0" w:right="0" w:firstLine="0"/>
        <w:jc w:val="left"/>
        <w:rPr>
          <w:color w:val="auto"/>
        </w:rPr>
      </w:pPr>
      <w:r w:rsidRPr="00860FD3">
        <w:rPr>
          <w:color w:val="auto"/>
        </w:rPr>
        <w:t xml:space="preserve"> </w:t>
      </w:r>
      <w:r w:rsidRPr="00860FD3">
        <w:rPr>
          <w:color w:val="auto"/>
        </w:rPr>
        <w:tab/>
        <w:t xml:space="preserve">Cukup Jelas. </w:t>
      </w:r>
    </w:p>
    <w:p w14:paraId="07BDE47F" w14:textId="77777777" w:rsidR="00C82D0A" w:rsidRPr="00860FD3" w:rsidRDefault="00C82D0A" w:rsidP="00C82D0A">
      <w:pPr>
        <w:spacing w:after="0" w:line="259" w:lineRule="auto"/>
        <w:ind w:left="0" w:right="0" w:firstLine="0"/>
        <w:jc w:val="left"/>
        <w:rPr>
          <w:color w:val="auto"/>
        </w:rPr>
      </w:pPr>
      <w:r w:rsidRPr="00860FD3">
        <w:rPr>
          <w:color w:val="auto"/>
        </w:rPr>
        <w:t xml:space="preserve"> </w:t>
      </w:r>
    </w:p>
    <w:p w14:paraId="1AF396F5" w14:textId="77777777" w:rsidR="00C82D0A" w:rsidRPr="00860FD3" w:rsidRDefault="00C82D0A" w:rsidP="00C82D0A">
      <w:pPr>
        <w:spacing w:line="259" w:lineRule="auto"/>
        <w:ind w:left="365" w:right="102"/>
        <w:rPr>
          <w:color w:val="auto"/>
        </w:rPr>
      </w:pPr>
      <w:r w:rsidRPr="00860FD3">
        <w:rPr>
          <w:color w:val="auto"/>
        </w:rPr>
        <w:t xml:space="preserve">Pasal </w:t>
      </w:r>
      <w:r w:rsidRPr="00860FD3">
        <w:rPr>
          <w:color w:val="auto"/>
          <w:lang w:val="en-US"/>
        </w:rPr>
        <w:t>26</w:t>
      </w:r>
      <w:r w:rsidRPr="00860FD3">
        <w:rPr>
          <w:color w:val="auto"/>
        </w:rPr>
        <w:t xml:space="preserve"> </w:t>
      </w:r>
    </w:p>
    <w:p w14:paraId="0DF2FF09" w14:textId="77777777" w:rsidR="00C82D0A" w:rsidRPr="00860FD3" w:rsidRDefault="00C82D0A" w:rsidP="00C82D0A">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 xml:space="preserve">Cukup Jelas. </w:t>
      </w:r>
    </w:p>
    <w:p w14:paraId="3E2EC16E" w14:textId="77777777" w:rsidR="00C82D0A" w:rsidRPr="00860FD3" w:rsidRDefault="00C82D0A" w:rsidP="00C82D0A">
      <w:pPr>
        <w:spacing w:after="0" w:line="259" w:lineRule="auto"/>
        <w:ind w:left="355" w:right="0" w:firstLine="0"/>
        <w:jc w:val="left"/>
        <w:rPr>
          <w:color w:val="auto"/>
        </w:rPr>
      </w:pPr>
      <w:r w:rsidRPr="00860FD3">
        <w:rPr>
          <w:color w:val="auto"/>
        </w:rPr>
        <w:t xml:space="preserve"> </w:t>
      </w:r>
    </w:p>
    <w:p w14:paraId="22BF658A" w14:textId="77777777" w:rsidR="00C82D0A" w:rsidRPr="00860FD3" w:rsidRDefault="00C82D0A" w:rsidP="00C82D0A">
      <w:pPr>
        <w:spacing w:line="259" w:lineRule="auto"/>
        <w:ind w:left="365" w:right="102"/>
        <w:rPr>
          <w:color w:val="auto"/>
        </w:rPr>
      </w:pPr>
      <w:r w:rsidRPr="00860FD3">
        <w:rPr>
          <w:color w:val="auto"/>
        </w:rPr>
        <w:t xml:space="preserve">Pasal </w:t>
      </w:r>
      <w:r w:rsidRPr="00860FD3">
        <w:rPr>
          <w:color w:val="auto"/>
          <w:lang w:val="en-US"/>
        </w:rPr>
        <w:t>27</w:t>
      </w:r>
      <w:r w:rsidRPr="00860FD3">
        <w:rPr>
          <w:color w:val="auto"/>
        </w:rPr>
        <w:t xml:space="preserve"> </w:t>
      </w:r>
    </w:p>
    <w:p w14:paraId="23A72B0A" w14:textId="77777777" w:rsidR="00C82D0A" w:rsidRPr="00860FD3" w:rsidRDefault="00C82D0A" w:rsidP="00C82D0A">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Cukup Jelas</w:t>
      </w:r>
    </w:p>
    <w:p w14:paraId="5F2AD22F" w14:textId="77777777" w:rsidR="00C82D0A" w:rsidRPr="00860FD3" w:rsidRDefault="00C82D0A" w:rsidP="00C82D0A">
      <w:pPr>
        <w:rPr>
          <w:color w:val="auto"/>
        </w:rPr>
      </w:pPr>
    </w:p>
    <w:p w14:paraId="08CE2DB8" w14:textId="77777777" w:rsidR="00C82D0A" w:rsidRPr="00860FD3" w:rsidRDefault="00C82D0A" w:rsidP="00C82D0A">
      <w:pPr>
        <w:spacing w:line="259" w:lineRule="auto"/>
        <w:ind w:left="365" w:right="102"/>
        <w:rPr>
          <w:color w:val="auto"/>
          <w:lang w:val="en-US"/>
        </w:rPr>
      </w:pPr>
      <w:r w:rsidRPr="00860FD3">
        <w:rPr>
          <w:color w:val="auto"/>
        </w:rPr>
        <w:t xml:space="preserve">Pasal </w:t>
      </w:r>
      <w:r w:rsidRPr="00860FD3">
        <w:rPr>
          <w:color w:val="auto"/>
          <w:lang w:val="en-US"/>
        </w:rPr>
        <w:t>28</w:t>
      </w:r>
    </w:p>
    <w:p w14:paraId="68BC9ABF" w14:textId="77777777" w:rsidR="00C82D0A" w:rsidRPr="00860FD3" w:rsidRDefault="00C82D0A" w:rsidP="00C82D0A">
      <w:pPr>
        <w:tabs>
          <w:tab w:val="center" w:pos="1774"/>
        </w:tabs>
        <w:spacing w:line="259" w:lineRule="auto"/>
        <w:ind w:left="0" w:right="0" w:firstLine="0"/>
        <w:jc w:val="left"/>
        <w:rPr>
          <w:color w:val="auto"/>
        </w:rPr>
      </w:pPr>
      <w:r w:rsidRPr="00860FD3">
        <w:rPr>
          <w:color w:val="auto"/>
        </w:rPr>
        <w:t xml:space="preserve"> </w:t>
      </w:r>
      <w:r w:rsidRPr="00860FD3">
        <w:rPr>
          <w:color w:val="auto"/>
        </w:rPr>
        <w:tab/>
        <w:t xml:space="preserve">Cukup Jelas. </w:t>
      </w:r>
    </w:p>
    <w:p w14:paraId="2689865A" w14:textId="77777777" w:rsidR="00C82D0A" w:rsidRPr="00860FD3" w:rsidRDefault="00C82D0A" w:rsidP="00C82D0A">
      <w:pPr>
        <w:spacing w:after="0" w:line="259" w:lineRule="auto"/>
        <w:ind w:left="0" w:right="0" w:firstLine="0"/>
        <w:jc w:val="left"/>
        <w:rPr>
          <w:color w:val="auto"/>
        </w:rPr>
      </w:pPr>
      <w:r w:rsidRPr="00860FD3">
        <w:rPr>
          <w:color w:val="auto"/>
        </w:rPr>
        <w:t xml:space="preserve"> </w:t>
      </w:r>
    </w:p>
    <w:p w14:paraId="04F3F2EE" w14:textId="77777777" w:rsidR="00C82D0A" w:rsidRPr="00860FD3" w:rsidRDefault="00C82D0A" w:rsidP="00C82D0A">
      <w:pPr>
        <w:spacing w:line="259" w:lineRule="auto"/>
        <w:ind w:left="365" w:right="102"/>
        <w:rPr>
          <w:color w:val="auto"/>
        </w:rPr>
      </w:pPr>
      <w:r w:rsidRPr="00860FD3">
        <w:rPr>
          <w:color w:val="auto"/>
        </w:rPr>
        <w:t xml:space="preserve">Pasal </w:t>
      </w:r>
      <w:r w:rsidRPr="00860FD3">
        <w:rPr>
          <w:color w:val="auto"/>
          <w:lang w:val="en-US"/>
        </w:rPr>
        <w:t>29</w:t>
      </w:r>
      <w:r w:rsidRPr="00860FD3">
        <w:rPr>
          <w:color w:val="auto"/>
        </w:rPr>
        <w:t xml:space="preserve"> </w:t>
      </w:r>
    </w:p>
    <w:p w14:paraId="1DBB4BD6" w14:textId="77777777" w:rsidR="00C82D0A" w:rsidRPr="00860FD3" w:rsidRDefault="00C82D0A" w:rsidP="00C82D0A">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 xml:space="preserve">Cukup Jelas. </w:t>
      </w:r>
    </w:p>
    <w:p w14:paraId="35590D23" w14:textId="77777777" w:rsidR="00C82D0A" w:rsidRPr="00860FD3" w:rsidRDefault="00C82D0A" w:rsidP="00C82D0A">
      <w:pPr>
        <w:spacing w:after="0" w:line="259" w:lineRule="auto"/>
        <w:ind w:left="355" w:right="0" w:firstLine="0"/>
        <w:jc w:val="left"/>
        <w:rPr>
          <w:color w:val="auto"/>
        </w:rPr>
      </w:pPr>
      <w:r w:rsidRPr="00860FD3">
        <w:rPr>
          <w:color w:val="auto"/>
        </w:rPr>
        <w:t xml:space="preserve"> </w:t>
      </w:r>
    </w:p>
    <w:p w14:paraId="3459BAA0" w14:textId="77777777" w:rsidR="00C82D0A" w:rsidRPr="00860FD3" w:rsidRDefault="00C82D0A" w:rsidP="00C82D0A">
      <w:pPr>
        <w:spacing w:line="259" w:lineRule="auto"/>
        <w:ind w:left="365" w:right="102"/>
        <w:rPr>
          <w:color w:val="auto"/>
        </w:rPr>
      </w:pPr>
      <w:r w:rsidRPr="00860FD3">
        <w:rPr>
          <w:color w:val="auto"/>
        </w:rPr>
        <w:t xml:space="preserve">Pasal </w:t>
      </w:r>
      <w:r w:rsidRPr="00860FD3">
        <w:rPr>
          <w:color w:val="auto"/>
          <w:lang w:val="en-US"/>
        </w:rPr>
        <w:t>30</w:t>
      </w:r>
      <w:r w:rsidRPr="00860FD3">
        <w:rPr>
          <w:color w:val="auto"/>
        </w:rPr>
        <w:t xml:space="preserve"> </w:t>
      </w:r>
    </w:p>
    <w:p w14:paraId="71596DD4" w14:textId="77777777" w:rsidR="00C82D0A" w:rsidRPr="00860FD3" w:rsidRDefault="00C82D0A" w:rsidP="00C82D0A">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Cukup Jelas</w:t>
      </w:r>
    </w:p>
    <w:p w14:paraId="0ED758D4" w14:textId="77777777" w:rsidR="00C82D0A" w:rsidRPr="00860FD3" w:rsidRDefault="00C82D0A" w:rsidP="00C82D0A">
      <w:pPr>
        <w:rPr>
          <w:color w:val="auto"/>
        </w:rPr>
      </w:pPr>
    </w:p>
    <w:p w14:paraId="76776566" w14:textId="77777777" w:rsidR="00C82D0A" w:rsidRPr="00860FD3" w:rsidRDefault="00C82D0A" w:rsidP="00C82D0A">
      <w:pPr>
        <w:spacing w:line="259" w:lineRule="auto"/>
        <w:ind w:left="365" w:right="102"/>
        <w:rPr>
          <w:color w:val="auto"/>
          <w:lang w:val="en-US"/>
        </w:rPr>
      </w:pPr>
      <w:r w:rsidRPr="00860FD3">
        <w:rPr>
          <w:color w:val="auto"/>
        </w:rPr>
        <w:t xml:space="preserve">Pasal </w:t>
      </w:r>
      <w:r w:rsidRPr="00860FD3">
        <w:rPr>
          <w:color w:val="auto"/>
          <w:lang w:val="en-US"/>
        </w:rPr>
        <w:t>31</w:t>
      </w:r>
    </w:p>
    <w:p w14:paraId="5D79F696" w14:textId="77777777" w:rsidR="00C82D0A" w:rsidRPr="00860FD3" w:rsidRDefault="00C82D0A" w:rsidP="00C82D0A">
      <w:pPr>
        <w:tabs>
          <w:tab w:val="center" w:pos="1774"/>
        </w:tabs>
        <w:spacing w:line="259" w:lineRule="auto"/>
        <w:ind w:left="0" w:right="0" w:firstLine="0"/>
        <w:jc w:val="left"/>
        <w:rPr>
          <w:color w:val="auto"/>
        </w:rPr>
      </w:pPr>
      <w:r w:rsidRPr="00860FD3">
        <w:rPr>
          <w:color w:val="auto"/>
        </w:rPr>
        <w:t xml:space="preserve"> </w:t>
      </w:r>
      <w:r w:rsidRPr="00860FD3">
        <w:rPr>
          <w:color w:val="auto"/>
        </w:rPr>
        <w:tab/>
        <w:t xml:space="preserve">Cukup Jelas. </w:t>
      </w:r>
    </w:p>
    <w:p w14:paraId="2AF5AE23" w14:textId="77777777" w:rsidR="00C82D0A" w:rsidRPr="00860FD3" w:rsidRDefault="00C82D0A" w:rsidP="00C82D0A">
      <w:pPr>
        <w:spacing w:after="0" w:line="259" w:lineRule="auto"/>
        <w:ind w:left="0" w:right="0" w:firstLine="0"/>
        <w:jc w:val="left"/>
        <w:rPr>
          <w:color w:val="auto"/>
        </w:rPr>
      </w:pPr>
      <w:r w:rsidRPr="00860FD3">
        <w:rPr>
          <w:color w:val="auto"/>
        </w:rPr>
        <w:t xml:space="preserve"> </w:t>
      </w:r>
    </w:p>
    <w:p w14:paraId="2E263FCB" w14:textId="77777777" w:rsidR="00C82D0A" w:rsidRPr="00860FD3" w:rsidRDefault="00C82D0A" w:rsidP="00C82D0A">
      <w:pPr>
        <w:spacing w:line="259" w:lineRule="auto"/>
        <w:ind w:left="365" w:right="102"/>
        <w:rPr>
          <w:color w:val="auto"/>
        </w:rPr>
      </w:pPr>
      <w:r w:rsidRPr="00860FD3">
        <w:rPr>
          <w:color w:val="auto"/>
        </w:rPr>
        <w:t xml:space="preserve">Pasal </w:t>
      </w:r>
      <w:r w:rsidRPr="00860FD3">
        <w:rPr>
          <w:color w:val="auto"/>
          <w:lang w:val="en-US"/>
        </w:rPr>
        <w:t>32</w:t>
      </w:r>
      <w:r w:rsidRPr="00860FD3">
        <w:rPr>
          <w:color w:val="auto"/>
        </w:rPr>
        <w:t xml:space="preserve"> </w:t>
      </w:r>
    </w:p>
    <w:p w14:paraId="0C6A28BD" w14:textId="77777777" w:rsidR="00C82D0A" w:rsidRPr="00860FD3" w:rsidRDefault="00C82D0A" w:rsidP="00C82D0A">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 xml:space="preserve">Cukup Jelas. </w:t>
      </w:r>
    </w:p>
    <w:p w14:paraId="5FA993E7" w14:textId="77777777" w:rsidR="00C82D0A" w:rsidRPr="00860FD3" w:rsidRDefault="00C82D0A" w:rsidP="00C82D0A">
      <w:pPr>
        <w:spacing w:after="0" w:line="259" w:lineRule="auto"/>
        <w:ind w:left="355" w:right="0" w:firstLine="0"/>
        <w:jc w:val="left"/>
        <w:rPr>
          <w:color w:val="auto"/>
        </w:rPr>
      </w:pPr>
      <w:r w:rsidRPr="00860FD3">
        <w:rPr>
          <w:color w:val="auto"/>
        </w:rPr>
        <w:t xml:space="preserve"> </w:t>
      </w:r>
    </w:p>
    <w:p w14:paraId="079BFC6F" w14:textId="77777777" w:rsidR="00C82D0A" w:rsidRPr="00860FD3" w:rsidRDefault="00C82D0A" w:rsidP="00C82D0A">
      <w:pPr>
        <w:spacing w:line="259" w:lineRule="auto"/>
        <w:ind w:left="365" w:right="102"/>
        <w:rPr>
          <w:color w:val="auto"/>
        </w:rPr>
      </w:pPr>
      <w:r w:rsidRPr="00860FD3">
        <w:rPr>
          <w:color w:val="auto"/>
        </w:rPr>
        <w:t xml:space="preserve">Pasal </w:t>
      </w:r>
      <w:r w:rsidRPr="00860FD3">
        <w:rPr>
          <w:color w:val="auto"/>
          <w:lang w:val="en-US"/>
        </w:rPr>
        <w:t>34</w:t>
      </w:r>
      <w:r w:rsidRPr="00860FD3">
        <w:rPr>
          <w:color w:val="auto"/>
        </w:rPr>
        <w:t xml:space="preserve"> </w:t>
      </w:r>
    </w:p>
    <w:p w14:paraId="062FD6F0" w14:textId="77777777" w:rsidR="00C82D0A" w:rsidRPr="00860FD3" w:rsidRDefault="00C82D0A" w:rsidP="00C82D0A">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Cukup Jelas</w:t>
      </w:r>
    </w:p>
    <w:p w14:paraId="745579E5" w14:textId="77777777" w:rsidR="00C82D0A" w:rsidRPr="00860FD3" w:rsidRDefault="00C82D0A" w:rsidP="00C82D0A">
      <w:pPr>
        <w:rPr>
          <w:color w:val="auto"/>
        </w:rPr>
      </w:pPr>
    </w:p>
    <w:p w14:paraId="0E3235B0" w14:textId="77777777" w:rsidR="00C82D0A" w:rsidRPr="00860FD3" w:rsidRDefault="00C82D0A" w:rsidP="00C82D0A">
      <w:pPr>
        <w:spacing w:line="259" w:lineRule="auto"/>
        <w:ind w:left="365" w:right="102"/>
        <w:rPr>
          <w:color w:val="auto"/>
          <w:lang w:val="en-US"/>
        </w:rPr>
      </w:pPr>
      <w:r w:rsidRPr="00860FD3">
        <w:rPr>
          <w:color w:val="auto"/>
        </w:rPr>
        <w:t xml:space="preserve">Pasal </w:t>
      </w:r>
      <w:r w:rsidRPr="00860FD3">
        <w:rPr>
          <w:color w:val="auto"/>
          <w:lang w:val="en-US"/>
        </w:rPr>
        <w:t>35</w:t>
      </w:r>
    </w:p>
    <w:p w14:paraId="37425F34" w14:textId="77777777" w:rsidR="00C82D0A" w:rsidRPr="00860FD3" w:rsidRDefault="00C82D0A" w:rsidP="00C82D0A">
      <w:pPr>
        <w:tabs>
          <w:tab w:val="center" w:pos="1774"/>
        </w:tabs>
        <w:spacing w:line="259" w:lineRule="auto"/>
        <w:ind w:left="0" w:right="0" w:firstLine="0"/>
        <w:jc w:val="left"/>
        <w:rPr>
          <w:color w:val="auto"/>
        </w:rPr>
      </w:pPr>
      <w:r w:rsidRPr="00860FD3">
        <w:rPr>
          <w:color w:val="auto"/>
        </w:rPr>
        <w:t xml:space="preserve"> </w:t>
      </w:r>
      <w:r w:rsidRPr="00860FD3">
        <w:rPr>
          <w:color w:val="auto"/>
        </w:rPr>
        <w:tab/>
        <w:t xml:space="preserve">Cukup Jelas. </w:t>
      </w:r>
    </w:p>
    <w:p w14:paraId="084B258F" w14:textId="77777777" w:rsidR="00C82D0A" w:rsidRPr="00860FD3" w:rsidRDefault="00C82D0A" w:rsidP="00C82D0A">
      <w:pPr>
        <w:spacing w:after="0" w:line="259" w:lineRule="auto"/>
        <w:ind w:left="0" w:right="0" w:firstLine="0"/>
        <w:jc w:val="left"/>
        <w:rPr>
          <w:color w:val="auto"/>
        </w:rPr>
      </w:pPr>
      <w:r w:rsidRPr="00860FD3">
        <w:rPr>
          <w:color w:val="auto"/>
        </w:rPr>
        <w:t xml:space="preserve"> </w:t>
      </w:r>
    </w:p>
    <w:p w14:paraId="45ECA65B" w14:textId="77777777" w:rsidR="00C82D0A" w:rsidRPr="00860FD3" w:rsidRDefault="00C82D0A" w:rsidP="00C82D0A">
      <w:pPr>
        <w:spacing w:line="259" w:lineRule="auto"/>
        <w:ind w:left="365" w:right="102"/>
        <w:rPr>
          <w:color w:val="auto"/>
        </w:rPr>
      </w:pPr>
      <w:r w:rsidRPr="00860FD3">
        <w:rPr>
          <w:color w:val="auto"/>
        </w:rPr>
        <w:lastRenderedPageBreak/>
        <w:t xml:space="preserve">Pasal </w:t>
      </w:r>
      <w:r w:rsidRPr="00860FD3">
        <w:rPr>
          <w:color w:val="auto"/>
          <w:lang w:val="en-US"/>
        </w:rPr>
        <w:t>36</w:t>
      </w:r>
      <w:r w:rsidRPr="00860FD3">
        <w:rPr>
          <w:color w:val="auto"/>
        </w:rPr>
        <w:t xml:space="preserve"> </w:t>
      </w:r>
    </w:p>
    <w:p w14:paraId="22B6CEDF" w14:textId="77777777" w:rsidR="00C82D0A" w:rsidRPr="00860FD3" w:rsidRDefault="00C82D0A" w:rsidP="00C82D0A">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 xml:space="preserve">Cukup Jelas. </w:t>
      </w:r>
    </w:p>
    <w:p w14:paraId="5A2B045F" w14:textId="77777777" w:rsidR="00C82D0A" w:rsidRPr="00860FD3" w:rsidRDefault="00C82D0A" w:rsidP="00C82D0A">
      <w:pPr>
        <w:spacing w:after="0" w:line="259" w:lineRule="auto"/>
        <w:ind w:left="355" w:right="0" w:firstLine="0"/>
        <w:jc w:val="left"/>
        <w:rPr>
          <w:color w:val="auto"/>
        </w:rPr>
      </w:pPr>
      <w:r w:rsidRPr="00860FD3">
        <w:rPr>
          <w:color w:val="auto"/>
        </w:rPr>
        <w:t xml:space="preserve"> </w:t>
      </w:r>
    </w:p>
    <w:p w14:paraId="3F5395AA" w14:textId="77777777" w:rsidR="00C82D0A" w:rsidRPr="00860FD3" w:rsidRDefault="00C82D0A" w:rsidP="00C82D0A">
      <w:pPr>
        <w:spacing w:line="259" w:lineRule="auto"/>
        <w:ind w:left="365" w:right="102"/>
        <w:rPr>
          <w:color w:val="auto"/>
        </w:rPr>
      </w:pPr>
      <w:r w:rsidRPr="00860FD3">
        <w:rPr>
          <w:color w:val="auto"/>
        </w:rPr>
        <w:t xml:space="preserve">Pasal </w:t>
      </w:r>
      <w:r w:rsidRPr="00860FD3">
        <w:rPr>
          <w:color w:val="auto"/>
          <w:lang w:val="en-US"/>
        </w:rPr>
        <w:t>37</w:t>
      </w:r>
      <w:r w:rsidRPr="00860FD3">
        <w:rPr>
          <w:color w:val="auto"/>
        </w:rPr>
        <w:t xml:space="preserve"> </w:t>
      </w:r>
    </w:p>
    <w:p w14:paraId="04A17CD8" w14:textId="77777777" w:rsidR="00C82D0A" w:rsidRPr="00860FD3" w:rsidRDefault="00C82D0A" w:rsidP="00C82D0A">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Cukup Jelas</w:t>
      </w:r>
    </w:p>
    <w:p w14:paraId="423F1507" w14:textId="77777777" w:rsidR="00C82D0A" w:rsidRPr="00860FD3" w:rsidRDefault="00C82D0A" w:rsidP="00C82D0A">
      <w:pPr>
        <w:rPr>
          <w:color w:val="auto"/>
        </w:rPr>
      </w:pPr>
    </w:p>
    <w:p w14:paraId="09168DFB" w14:textId="77777777" w:rsidR="00C82D0A" w:rsidRPr="00860FD3" w:rsidRDefault="00C82D0A" w:rsidP="00C82D0A">
      <w:pPr>
        <w:spacing w:line="259" w:lineRule="auto"/>
        <w:ind w:left="365" w:right="102"/>
        <w:rPr>
          <w:color w:val="auto"/>
          <w:lang w:val="en-US"/>
        </w:rPr>
      </w:pPr>
      <w:r w:rsidRPr="00860FD3">
        <w:rPr>
          <w:color w:val="auto"/>
        </w:rPr>
        <w:t xml:space="preserve">Pasal </w:t>
      </w:r>
      <w:r w:rsidRPr="00860FD3">
        <w:rPr>
          <w:color w:val="auto"/>
          <w:lang w:val="en-US"/>
        </w:rPr>
        <w:t>38</w:t>
      </w:r>
    </w:p>
    <w:p w14:paraId="415180E5" w14:textId="77777777" w:rsidR="00C82D0A" w:rsidRPr="00860FD3" w:rsidRDefault="00C82D0A" w:rsidP="00C82D0A">
      <w:pPr>
        <w:tabs>
          <w:tab w:val="center" w:pos="1774"/>
        </w:tabs>
        <w:spacing w:line="259" w:lineRule="auto"/>
        <w:ind w:left="0" w:right="0" w:firstLine="0"/>
        <w:jc w:val="left"/>
        <w:rPr>
          <w:color w:val="auto"/>
        </w:rPr>
      </w:pPr>
      <w:r w:rsidRPr="00860FD3">
        <w:rPr>
          <w:color w:val="auto"/>
        </w:rPr>
        <w:t xml:space="preserve"> </w:t>
      </w:r>
      <w:r w:rsidRPr="00860FD3">
        <w:rPr>
          <w:color w:val="auto"/>
        </w:rPr>
        <w:tab/>
        <w:t xml:space="preserve">Cukup Jelas. </w:t>
      </w:r>
    </w:p>
    <w:p w14:paraId="6ECA9932" w14:textId="77777777" w:rsidR="00C82D0A" w:rsidRPr="00860FD3" w:rsidRDefault="00C82D0A" w:rsidP="00C82D0A">
      <w:pPr>
        <w:spacing w:after="0" w:line="259" w:lineRule="auto"/>
        <w:ind w:left="0" w:right="0" w:firstLine="0"/>
        <w:jc w:val="left"/>
        <w:rPr>
          <w:color w:val="auto"/>
        </w:rPr>
      </w:pPr>
      <w:r w:rsidRPr="00860FD3">
        <w:rPr>
          <w:color w:val="auto"/>
        </w:rPr>
        <w:t xml:space="preserve"> </w:t>
      </w:r>
    </w:p>
    <w:p w14:paraId="6D64025B" w14:textId="77777777" w:rsidR="00C82D0A" w:rsidRPr="00860FD3" w:rsidRDefault="00C82D0A" w:rsidP="00C82D0A">
      <w:pPr>
        <w:spacing w:line="259" w:lineRule="auto"/>
        <w:ind w:left="365" w:right="102"/>
        <w:rPr>
          <w:color w:val="auto"/>
        </w:rPr>
      </w:pPr>
      <w:r w:rsidRPr="00860FD3">
        <w:rPr>
          <w:color w:val="auto"/>
        </w:rPr>
        <w:t xml:space="preserve">Pasal </w:t>
      </w:r>
      <w:r w:rsidRPr="00860FD3">
        <w:rPr>
          <w:color w:val="auto"/>
          <w:lang w:val="en-US"/>
        </w:rPr>
        <w:t>39</w:t>
      </w:r>
      <w:r w:rsidRPr="00860FD3">
        <w:rPr>
          <w:color w:val="auto"/>
        </w:rPr>
        <w:t xml:space="preserve"> </w:t>
      </w:r>
    </w:p>
    <w:p w14:paraId="30BB4C2E" w14:textId="77777777" w:rsidR="00C82D0A" w:rsidRPr="00860FD3" w:rsidRDefault="00C82D0A" w:rsidP="00C82D0A">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 xml:space="preserve">Cukup Jelas. </w:t>
      </w:r>
    </w:p>
    <w:p w14:paraId="1C664293" w14:textId="77777777" w:rsidR="00C82D0A" w:rsidRPr="00860FD3" w:rsidRDefault="00C82D0A" w:rsidP="00C82D0A">
      <w:pPr>
        <w:spacing w:after="0" w:line="259" w:lineRule="auto"/>
        <w:ind w:left="355" w:right="0" w:firstLine="0"/>
        <w:jc w:val="left"/>
        <w:rPr>
          <w:color w:val="auto"/>
        </w:rPr>
      </w:pPr>
      <w:r w:rsidRPr="00860FD3">
        <w:rPr>
          <w:color w:val="auto"/>
        </w:rPr>
        <w:t xml:space="preserve"> </w:t>
      </w:r>
    </w:p>
    <w:p w14:paraId="1A14CE48" w14:textId="77777777" w:rsidR="00C82D0A" w:rsidRPr="00860FD3" w:rsidRDefault="00C82D0A" w:rsidP="00C82D0A">
      <w:pPr>
        <w:spacing w:line="259" w:lineRule="auto"/>
        <w:ind w:left="365" w:right="102"/>
        <w:rPr>
          <w:color w:val="auto"/>
        </w:rPr>
      </w:pPr>
      <w:r w:rsidRPr="00860FD3">
        <w:rPr>
          <w:color w:val="auto"/>
        </w:rPr>
        <w:t xml:space="preserve">Pasal </w:t>
      </w:r>
      <w:r w:rsidRPr="00860FD3">
        <w:rPr>
          <w:color w:val="auto"/>
          <w:lang w:val="en-US"/>
        </w:rPr>
        <w:t>40</w:t>
      </w:r>
      <w:r w:rsidRPr="00860FD3">
        <w:rPr>
          <w:color w:val="auto"/>
        </w:rPr>
        <w:t xml:space="preserve"> </w:t>
      </w:r>
    </w:p>
    <w:p w14:paraId="2B3A6192" w14:textId="77777777" w:rsidR="00C82D0A" w:rsidRPr="00860FD3" w:rsidRDefault="00C82D0A" w:rsidP="00C82D0A">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Cukup Jelas</w:t>
      </w:r>
    </w:p>
    <w:p w14:paraId="79BDE777" w14:textId="77777777" w:rsidR="00C82D0A" w:rsidRPr="00860FD3" w:rsidRDefault="00C82D0A" w:rsidP="00C82D0A">
      <w:pPr>
        <w:rPr>
          <w:color w:val="auto"/>
        </w:rPr>
      </w:pPr>
    </w:p>
    <w:p w14:paraId="0565C0BD" w14:textId="77777777" w:rsidR="00C82D0A" w:rsidRPr="00860FD3" w:rsidRDefault="00C82D0A" w:rsidP="00C82D0A">
      <w:pPr>
        <w:spacing w:line="259" w:lineRule="auto"/>
        <w:ind w:left="365" w:right="102"/>
        <w:rPr>
          <w:color w:val="auto"/>
          <w:lang w:val="en-US"/>
        </w:rPr>
      </w:pPr>
      <w:r w:rsidRPr="00860FD3">
        <w:rPr>
          <w:color w:val="auto"/>
        </w:rPr>
        <w:t xml:space="preserve">Pasal </w:t>
      </w:r>
      <w:r w:rsidRPr="00860FD3">
        <w:rPr>
          <w:color w:val="auto"/>
          <w:lang w:val="en-US"/>
        </w:rPr>
        <w:t>41</w:t>
      </w:r>
    </w:p>
    <w:p w14:paraId="2B9FB38E" w14:textId="77777777" w:rsidR="00C82D0A" w:rsidRPr="00860FD3" w:rsidRDefault="00C82D0A" w:rsidP="00C82D0A">
      <w:pPr>
        <w:tabs>
          <w:tab w:val="center" w:pos="1774"/>
        </w:tabs>
        <w:spacing w:line="259" w:lineRule="auto"/>
        <w:ind w:left="0" w:right="0" w:firstLine="0"/>
        <w:jc w:val="left"/>
        <w:rPr>
          <w:color w:val="auto"/>
        </w:rPr>
      </w:pPr>
      <w:r w:rsidRPr="00860FD3">
        <w:rPr>
          <w:color w:val="auto"/>
        </w:rPr>
        <w:t xml:space="preserve"> </w:t>
      </w:r>
      <w:r w:rsidRPr="00860FD3">
        <w:rPr>
          <w:color w:val="auto"/>
        </w:rPr>
        <w:tab/>
        <w:t xml:space="preserve">Cukup Jelas. </w:t>
      </w:r>
    </w:p>
    <w:p w14:paraId="28B81E76" w14:textId="77777777" w:rsidR="00C82D0A" w:rsidRPr="00860FD3" w:rsidRDefault="00C82D0A" w:rsidP="00C82D0A">
      <w:pPr>
        <w:spacing w:after="0" w:line="259" w:lineRule="auto"/>
        <w:ind w:left="0" w:right="0" w:firstLine="0"/>
        <w:jc w:val="left"/>
        <w:rPr>
          <w:color w:val="auto"/>
        </w:rPr>
      </w:pPr>
      <w:r w:rsidRPr="00860FD3">
        <w:rPr>
          <w:color w:val="auto"/>
        </w:rPr>
        <w:t xml:space="preserve"> </w:t>
      </w:r>
    </w:p>
    <w:p w14:paraId="3A756078" w14:textId="77777777" w:rsidR="00C82D0A" w:rsidRPr="00860FD3" w:rsidRDefault="00C82D0A" w:rsidP="00C82D0A">
      <w:pPr>
        <w:spacing w:line="259" w:lineRule="auto"/>
        <w:ind w:left="365" w:right="102"/>
        <w:rPr>
          <w:color w:val="auto"/>
        </w:rPr>
      </w:pPr>
      <w:r w:rsidRPr="00860FD3">
        <w:rPr>
          <w:color w:val="auto"/>
        </w:rPr>
        <w:t xml:space="preserve">Pasal </w:t>
      </w:r>
      <w:r w:rsidRPr="00860FD3">
        <w:rPr>
          <w:color w:val="auto"/>
          <w:lang w:val="en-US"/>
        </w:rPr>
        <w:t>42</w:t>
      </w:r>
      <w:r w:rsidRPr="00860FD3">
        <w:rPr>
          <w:color w:val="auto"/>
        </w:rPr>
        <w:t xml:space="preserve"> </w:t>
      </w:r>
    </w:p>
    <w:p w14:paraId="4402BFFF" w14:textId="77777777" w:rsidR="00C82D0A" w:rsidRPr="00860FD3" w:rsidRDefault="00C82D0A" w:rsidP="00C82D0A">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 xml:space="preserve">Cukup Jelas. </w:t>
      </w:r>
    </w:p>
    <w:p w14:paraId="388C82C3" w14:textId="77777777" w:rsidR="00C82D0A" w:rsidRPr="00860FD3" w:rsidRDefault="00C82D0A" w:rsidP="00C82D0A">
      <w:pPr>
        <w:spacing w:after="0" w:line="259" w:lineRule="auto"/>
        <w:ind w:left="355" w:right="0" w:firstLine="0"/>
        <w:jc w:val="left"/>
        <w:rPr>
          <w:color w:val="auto"/>
        </w:rPr>
      </w:pPr>
      <w:r w:rsidRPr="00860FD3">
        <w:rPr>
          <w:color w:val="auto"/>
        </w:rPr>
        <w:t xml:space="preserve"> </w:t>
      </w:r>
    </w:p>
    <w:p w14:paraId="0181469D" w14:textId="77777777" w:rsidR="00C82D0A" w:rsidRPr="00860FD3" w:rsidRDefault="00C82D0A" w:rsidP="00C82D0A">
      <w:pPr>
        <w:spacing w:line="259" w:lineRule="auto"/>
        <w:ind w:left="365" w:right="102"/>
        <w:rPr>
          <w:color w:val="auto"/>
        </w:rPr>
      </w:pPr>
      <w:r w:rsidRPr="00860FD3">
        <w:rPr>
          <w:color w:val="auto"/>
        </w:rPr>
        <w:t xml:space="preserve">Pasal </w:t>
      </w:r>
      <w:r w:rsidRPr="00860FD3">
        <w:rPr>
          <w:color w:val="auto"/>
          <w:lang w:val="en-US"/>
        </w:rPr>
        <w:t>43</w:t>
      </w:r>
      <w:r w:rsidRPr="00860FD3">
        <w:rPr>
          <w:color w:val="auto"/>
        </w:rPr>
        <w:t xml:space="preserve"> </w:t>
      </w:r>
    </w:p>
    <w:p w14:paraId="577EAB5B" w14:textId="77777777" w:rsidR="00C82D0A" w:rsidRPr="00860FD3" w:rsidRDefault="00C82D0A" w:rsidP="00C82D0A">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Cukup Jelas</w:t>
      </w:r>
    </w:p>
    <w:p w14:paraId="3180B65A" w14:textId="77777777" w:rsidR="00B35612" w:rsidRPr="00860FD3" w:rsidRDefault="00B35612" w:rsidP="00C82D0A">
      <w:pPr>
        <w:tabs>
          <w:tab w:val="center" w:pos="355"/>
          <w:tab w:val="center" w:pos="1774"/>
        </w:tabs>
        <w:spacing w:line="259" w:lineRule="auto"/>
        <w:ind w:left="0" w:right="0" w:firstLine="0"/>
        <w:jc w:val="left"/>
        <w:rPr>
          <w:color w:val="auto"/>
        </w:rPr>
      </w:pPr>
    </w:p>
    <w:p w14:paraId="31E0560A" w14:textId="77777777" w:rsidR="00C82D0A" w:rsidRPr="00860FD3" w:rsidRDefault="00C82D0A" w:rsidP="00C82D0A">
      <w:pPr>
        <w:spacing w:after="0" w:line="259" w:lineRule="auto"/>
        <w:ind w:left="355" w:right="0" w:firstLine="0"/>
        <w:jc w:val="left"/>
        <w:rPr>
          <w:color w:val="auto"/>
        </w:rPr>
      </w:pPr>
      <w:r w:rsidRPr="00860FD3">
        <w:rPr>
          <w:color w:val="auto"/>
        </w:rPr>
        <w:t xml:space="preserve">Pasal </w:t>
      </w:r>
      <w:r w:rsidRPr="00860FD3">
        <w:rPr>
          <w:color w:val="auto"/>
          <w:lang w:val="en-US"/>
        </w:rPr>
        <w:t>44</w:t>
      </w:r>
      <w:r w:rsidRPr="00860FD3">
        <w:rPr>
          <w:color w:val="auto"/>
        </w:rPr>
        <w:t xml:space="preserve"> </w:t>
      </w:r>
    </w:p>
    <w:p w14:paraId="06519215" w14:textId="77777777" w:rsidR="00C82D0A" w:rsidRPr="00860FD3" w:rsidRDefault="00C82D0A" w:rsidP="00C82D0A">
      <w:pPr>
        <w:tabs>
          <w:tab w:val="center" w:pos="1774"/>
        </w:tabs>
        <w:spacing w:line="259" w:lineRule="auto"/>
        <w:ind w:left="0" w:right="0" w:firstLine="0"/>
        <w:jc w:val="left"/>
        <w:rPr>
          <w:color w:val="auto"/>
        </w:rPr>
      </w:pPr>
      <w:r w:rsidRPr="00860FD3">
        <w:rPr>
          <w:color w:val="auto"/>
        </w:rPr>
        <w:t xml:space="preserve"> </w:t>
      </w:r>
      <w:r w:rsidRPr="00860FD3">
        <w:rPr>
          <w:color w:val="auto"/>
        </w:rPr>
        <w:tab/>
        <w:t xml:space="preserve">Cukup Jelas. </w:t>
      </w:r>
    </w:p>
    <w:p w14:paraId="025DD7F2" w14:textId="77777777" w:rsidR="00C82D0A" w:rsidRPr="00860FD3" w:rsidRDefault="00C82D0A" w:rsidP="00C82D0A">
      <w:pPr>
        <w:spacing w:after="0" w:line="259" w:lineRule="auto"/>
        <w:ind w:left="0" w:right="0" w:firstLine="0"/>
        <w:jc w:val="left"/>
        <w:rPr>
          <w:color w:val="auto"/>
        </w:rPr>
      </w:pPr>
      <w:r w:rsidRPr="00860FD3">
        <w:rPr>
          <w:color w:val="auto"/>
        </w:rPr>
        <w:t xml:space="preserve"> </w:t>
      </w:r>
    </w:p>
    <w:p w14:paraId="653207BF" w14:textId="77777777" w:rsidR="00C82D0A" w:rsidRPr="00860FD3" w:rsidRDefault="00C82D0A" w:rsidP="00C82D0A">
      <w:pPr>
        <w:spacing w:line="259" w:lineRule="auto"/>
        <w:ind w:left="365" w:right="102"/>
        <w:rPr>
          <w:color w:val="auto"/>
        </w:rPr>
      </w:pPr>
      <w:r w:rsidRPr="00860FD3">
        <w:rPr>
          <w:color w:val="auto"/>
        </w:rPr>
        <w:t xml:space="preserve">Pasal </w:t>
      </w:r>
      <w:r w:rsidRPr="00860FD3">
        <w:rPr>
          <w:color w:val="auto"/>
          <w:lang w:val="en-US"/>
        </w:rPr>
        <w:t>45</w:t>
      </w:r>
      <w:r w:rsidRPr="00860FD3">
        <w:rPr>
          <w:color w:val="auto"/>
        </w:rPr>
        <w:t xml:space="preserve"> </w:t>
      </w:r>
    </w:p>
    <w:p w14:paraId="4B602A5E" w14:textId="77777777" w:rsidR="00C82D0A" w:rsidRPr="00860FD3" w:rsidRDefault="00C82D0A" w:rsidP="00C82D0A">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 xml:space="preserve">Cukup Jelas. </w:t>
      </w:r>
    </w:p>
    <w:p w14:paraId="43462BEB" w14:textId="77777777" w:rsidR="00C82D0A" w:rsidRPr="00860FD3" w:rsidRDefault="00C82D0A" w:rsidP="00C82D0A">
      <w:pPr>
        <w:spacing w:after="0" w:line="259" w:lineRule="auto"/>
        <w:ind w:left="355" w:right="0" w:firstLine="0"/>
        <w:jc w:val="left"/>
        <w:rPr>
          <w:color w:val="auto"/>
        </w:rPr>
      </w:pPr>
      <w:r w:rsidRPr="00860FD3">
        <w:rPr>
          <w:color w:val="auto"/>
        </w:rPr>
        <w:t xml:space="preserve"> </w:t>
      </w:r>
    </w:p>
    <w:p w14:paraId="760FB30E" w14:textId="77777777" w:rsidR="00C82D0A" w:rsidRPr="00860FD3" w:rsidRDefault="00C82D0A" w:rsidP="00C82D0A">
      <w:pPr>
        <w:spacing w:line="259" w:lineRule="auto"/>
        <w:ind w:left="365" w:right="102"/>
        <w:rPr>
          <w:color w:val="auto"/>
        </w:rPr>
      </w:pPr>
      <w:r w:rsidRPr="00860FD3">
        <w:rPr>
          <w:color w:val="auto"/>
        </w:rPr>
        <w:t xml:space="preserve">Pasal </w:t>
      </w:r>
      <w:r w:rsidRPr="00860FD3">
        <w:rPr>
          <w:color w:val="auto"/>
          <w:lang w:val="en-US"/>
        </w:rPr>
        <w:t>46</w:t>
      </w:r>
      <w:r w:rsidRPr="00860FD3">
        <w:rPr>
          <w:color w:val="auto"/>
        </w:rPr>
        <w:t xml:space="preserve"> </w:t>
      </w:r>
    </w:p>
    <w:p w14:paraId="53551460" w14:textId="77777777" w:rsidR="00C82D0A" w:rsidRPr="00860FD3" w:rsidRDefault="00C82D0A" w:rsidP="00C82D0A">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Cukup Jelas</w:t>
      </w:r>
    </w:p>
    <w:p w14:paraId="01FB7D1F" w14:textId="77777777" w:rsidR="00C82D0A" w:rsidRPr="00860FD3" w:rsidRDefault="00C82D0A" w:rsidP="00C82D0A">
      <w:pPr>
        <w:rPr>
          <w:color w:val="auto"/>
        </w:rPr>
      </w:pPr>
    </w:p>
    <w:p w14:paraId="27FBC45D" w14:textId="77777777" w:rsidR="00C82D0A" w:rsidRPr="00860FD3" w:rsidRDefault="00C82D0A" w:rsidP="00C82D0A">
      <w:pPr>
        <w:spacing w:line="259" w:lineRule="auto"/>
        <w:ind w:left="365" w:right="102"/>
        <w:rPr>
          <w:color w:val="auto"/>
          <w:lang w:val="en-US"/>
        </w:rPr>
      </w:pPr>
      <w:r w:rsidRPr="00860FD3">
        <w:rPr>
          <w:color w:val="auto"/>
        </w:rPr>
        <w:t xml:space="preserve">Pasal </w:t>
      </w:r>
      <w:r w:rsidRPr="00860FD3">
        <w:rPr>
          <w:color w:val="auto"/>
          <w:lang w:val="en-US"/>
        </w:rPr>
        <w:t>47</w:t>
      </w:r>
    </w:p>
    <w:p w14:paraId="00A8DCD0" w14:textId="77777777" w:rsidR="00C82D0A" w:rsidRPr="00860FD3" w:rsidRDefault="00C82D0A" w:rsidP="00C82D0A">
      <w:pPr>
        <w:tabs>
          <w:tab w:val="center" w:pos="1774"/>
        </w:tabs>
        <w:spacing w:line="259" w:lineRule="auto"/>
        <w:ind w:left="0" w:right="0" w:firstLine="0"/>
        <w:jc w:val="left"/>
        <w:rPr>
          <w:color w:val="auto"/>
        </w:rPr>
      </w:pPr>
      <w:r w:rsidRPr="00860FD3">
        <w:rPr>
          <w:color w:val="auto"/>
        </w:rPr>
        <w:t xml:space="preserve"> </w:t>
      </w:r>
      <w:r w:rsidRPr="00860FD3">
        <w:rPr>
          <w:color w:val="auto"/>
        </w:rPr>
        <w:tab/>
        <w:t xml:space="preserve">Cukup Jelas. </w:t>
      </w:r>
    </w:p>
    <w:p w14:paraId="692BC471" w14:textId="77777777" w:rsidR="00C82D0A" w:rsidRPr="00860FD3" w:rsidRDefault="00C82D0A" w:rsidP="00C82D0A">
      <w:pPr>
        <w:spacing w:after="0" w:line="259" w:lineRule="auto"/>
        <w:ind w:left="0" w:right="0" w:firstLine="0"/>
        <w:jc w:val="left"/>
        <w:rPr>
          <w:color w:val="auto"/>
        </w:rPr>
      </w:pPr>
      <w:r w:rsidRPr="00860FD3">
        <w:rPr>
          <w:color w:val="auto"/>
        </w:rPr>
        <w:t xml:space="preserve"> </w:t>
      </w:r>
    </w:p>
    <w:p w14:paraId="4F1C1BB0" w14:textId="77777777" w:rsidR="00C82D0A" w:rsidRPr="00860FD3" w:rsidRDefault="00C82D0A" w:rsidP="00C82D0A">
      <w:pPr>
        <w:spacing w:line="259" w:lineRule="auto"/>
        <w:ind w:left="365" w:right="102"/>
        <w:rPr>
          <w:color w:val="auto"/>
        </w:rPr>
      </w:pPr>
      <w:r w:rsidRPr="00860FD3">
        <w:rPr>
          <w:color w:val="auto"/>
        </w:rPr>
        <w:t xml:space="preserve">Pasal </w:t>
      </w:r>
      <w:r w:rsidRPr="00860FD3">
        <w:rPr>
          <w:color w:val="auto"/>
          <w:lang w:val="en-US"/>
        </w:rPr>
        <w:t>48</w:t>
      </w:r>
      <w:r w:rsidRPr="00860FD3">
        <w:rPr>
          <w:color w:val="auto"/>
        </w:rPr>
        <w:t xml:space="preserve"> </w:t>
      </w:r>
    </w:p>
    <w:p w14:paraId="045EFED1" w14:textId="77777777" w:rsidR="00C82D0A" w:rsidRPr="00860FD3" w:rsidRDefault="00C82D0A" w:rsidP="00C82D0A">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 xml:space="preserve">Cukup Jelas. </w:t>
      </w:r>
    </w:p>
    <w:p w14:paraId="4B623D2A" w14:textId="77777777" w:rsidR="00C82D0A" w:rsidRPr="00860FD3" w:rsidRDefault="00C82D0A" w:rsidP="00C82D0A">
      <w:pPr>
        <w:spacing w:after="0" w:line="259" w:lineRule="auto"/>
        <w:ind w:left="355" w:right="0" w:firstLine="0"/>
        <w:jc w:val="left"/>
        <w:rPr>
          <w:color w:val="auto"/>
        </w:rPr>
      </w:pPr>
      <w:r w:rsidRPr="00860FD3">
        <w:rPr>
          <w:color w:val="auto"/>
        </w:rPr>
        <w:t xml:space="preserve"> </w:t>
      </w:r>
    </w:p>
    <w:p w14:paraId="12D158AA" w14:textId="77777777" w:rsidR="00C82D0A" w:rsidRPr="00860FD3" w:rsidRDefault="00C82D0A" w:rsidP="00C82D0A">
      <w:pPr>
        <w:spacing w:line="259" w:lineRule="auto"/>
        <w:ind w:left="365" w:right="102"/>
        <w:rPr>
          <w:color w:val="auto"/>
        </w:rPr>
      </w:pPr>
      <w:r w:rsidRPr="00860FD3">
        <w:rPr>
          <w:color w:val="auto"/>
        </w:rPr>
        <w:t xml:space="preserve">Pasal </w:t>
      </w:r>
      <w:r w:rsidRPr="00860FD3">
        <w:rPr>
          <w:color w:val="auto"/>
          <w:lang w:val="en-US"/>
        </w:rPr>
        <w:t>49</w:t>
      </w:r>
      <w:r w:rsidRPr="00860FD3">
        <w:rPr>
          <w:color w:val="auto"/>
        </w:rPr>
        <w:t xml:space="preserve"> </w:t>
      </w:r>
    </w:p>
    <w:p w14:paraId="04433486" w14:textId="77777777" w:rsidR="00C82D0A" w:rsidRPr="00860FD3" w:rsidRDefault="00C82D0A" w:rsidP="00C82D0A">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Cukup Jelas</w:t>
      </w:r>
    </w:p>
    <w:p w14:paraId="2142A617" w14:textId="77777777" w:rsidR="00C82D0A" w:rsidRPr="00860FD3" w:rsidRDefault="00C82D0A" w:rsidP="00C82D0A">
      <w:pPr>
        <w:rPr>
          <w:color w:val="auto"/>
        </w:rPr>
      </w:pPr>
    </w:p>
    <w:p w14:paraId="14EA76AE" w14:textId="77777777" w:rsidR="00C82D0A" w:rsidRPr="00860FD3" w:rsidRDefault="00C82D0A" w:rsidP="00C82D0A">
      <w:pPr>
        <w:spacing w:line="259" w:lineRule="auto"/>
        <w:ind w:left="365" w:right="102"/>
        <w:rPr>
          <w:color w:val="auto"/>
          <w:lang w:val="en-US"/>
        </w:rPr>
      </w:pPr>
      <w:r w:rsidRPr="00860FD3">
        <w:rPr>
          <w:color w:val="auto"/>
        </w:rPr>
        <w:t xml:space="preserve">Pasal </w:t>
      </w:r>
      <w:r w:rsidRPr="00860FD3">
        <w:rPr>
          <w:color w:val="auto"/>
          <w:lang w:val="en-US"/>
        </w:rPr>
        <w:t>50</w:t>
      </w:r>
    </w:p>
    <w:p w14:paraId="01D7BF24" w14:textId="77777777" w:rsidR="00C82D0A" w:rsidRPr="00860FD3" w:rsidRDefault="00C82D0A" w:rsidP="00C82D0A">
      <w:pPr>
        <w:tabs>
          <w:tab w:val="center" w:pos="1774"/>
        </w:tabs>
        <w:spacing w:line="259" w:lineRule="auto"/>
        <w:ind w:left="0" w:right="0" w:firstLine="0"/>
        <w:jc w:val="left"/>
        <w:rPr>
          <w:color w:val="auto"/>
        </w:rPr>
      </w:pPr>
      <w:r w:rsidRPr="00860FD3">
        <w:rPr>
          <w:color w:val="auto"/>
        </w:rPr>
        <w:t xml:space="preserve"> </w:t>
      </w:r>
      <w:r w:rsidRPr="00860FD3">
        <w:rPr>
          <w:color w:val="auto"/>
        </w:rPr>
        <w:tab/>
        <w:t xml:space="preserve">Cukup Jelas. </w:t>
      </w:r>
    </w:p>
    <w:p w14:paraId="4CCC77F5" w14:textId="77777777" w:rsidR="00C82D0A" w:rsidRPr="00860FD3" w:rsidRDefault="00C82D0A" w:rsidP="00C82D0A">
      <w:pPr>
        <w:spacing w:after="0" w:line="259" w:lineRule="auto"/>
        <w:ind w:left="0" w:right="0" w:firstLine="0"/>
        <w:jc w:val="left"/>
        <w:rPr>
          <w:color w:val="auto"/>
        </w:rPr>
      </w:pPr>
      <w:r w:rsidRPr="00860FD3">
        <w:rPr>
          <w:color w:val="auto"/>
        </w:rPr>
        <w:t xml:space="preserve"> </w:t>
      </w:r>
    </w:p>
    <w:p w14:paraId="5B22CE77" w14:textId="77777777" w:rsidR="00C82D0A" w:rsidRPr="00860FD3" w:rsidRDefault="00C82D0A" w:rsidP="00C82D0A">
      <w:pPr>
        <w:spacing w:line="259" w:lineRule="auto"/>
        <w:ind w:left="365" w:right="102"/>
        <w:rPr>
          <w:color w:val="auto"/>
        </w:rPr>
      </w:pPr>
      <w:r w:rsidRPr="00860FD3">
        <w:rPr>
          <w:color w:val="auto"/>
        </w:rPr>
        <w:lastRenderedPageBreak/>
        <w:t xml:space="preserve">Pasal </w:t>
      </w:r>
      <w:r w:rsidRPr="00860FD3">
        <w:rPr>
          <w:color w:val="auto"/>
          <w:lang w:val="en-US"/>
        </w:rPr>
        <w:t>51</w:t>
      </w:r>
      <w:r w:rsidRPr="00860FD3">
        <w:rPr>
          <w:color w:val="auto"/>
        </w:rPr>
        <w:t xml:space="preserve"> </w:t>
      </w:r>
    </w:p>
    <w:p w14:paraId="6157A19E" w14:textId="77777777" w:rsidR="00C82D0A" w:rsidRPr="00860FD3" w:rsidRDefault="00C82D0A" w:rsidP="00C82D0A">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 xml:space="preserve">Cukup Jelas. </w:t>
      </w:r>
    </w:p>
    <w:p w14:paraId="79E003EF" w14:textId="77777777" w:rsidR="00C82D0A" w:rsidRPr="00860FD3" w:rsidRDefault="00C82D0A" w:rsidP="00C82D0A">
      <w:pPr>
        <w:spacing w:after="0" w:line="259" w:lineRule="auto"/>
        <w:ind w:left="355" w:right="0" w:firstLine="0"/>
        <w:jc w:val="left"/>
        <w:rPr>
          <w:color w:val="auto"/>
        </w:rPr>
      </w:pPr>
      <w:r w:rsidRPr="00860FD3">
        <w:rPr>
          <w:color w:val="auto"/>
        </w:rPr>
        <w:t xml:space="preserve"> </w:t>
      </w:r>
    </w:p>
    <w:p w14:paraId="2203EA5A" w14:textId="77777777" w:rsidR="00C82D0A" w:rsidRPr="00860FD3" w:rsidRDefault="00C82D0A" w:rsidP="00C82D0A">
      <w:pPr>
        <w:spacing w:line="259" w:lineRule="auto"/>
        <w:ind w:left="365" w:right="102"/>
        <w:rPr>
          <w:color w:val="auto"/>
        </w:rPr>
      </w:pPr>
      <w:r w:rsidRPr="00860FD3">
        <w:rPr>
          <w:color w:val="auto"/>
        </w:rPr>
        <w:t xml:space="preserve">Pasal </w:t>
      </w:r>
      <w:r w:rsidRPr="00860FD3">
        <w:rPr>
          <w:color w:val="auto"/>
          <w:lang w:val="en-US"/>
        </w:rPr>
        <w:t>52</w:t>
      </w:r>
      <w:r w:rsidRPr="00860FD3">
        <w:rPr>
          <w:color w:val="auto"/>
        </w:rPr>
        <w:t xml:space="preserve"> </w:t>
      </w:r>
    </w:p>
    <w:p w14:paraId="0B42425C" w14:textId="77777777" w:rsidR="00C82D0A" w:rsidRPr="00860FD3" w:rsidRDefault="00C82D0A" w:rsidP="00C82D0A">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Cukup Jelas</w:t>
      </w:r>
    </w:p>
    <w:p w14:paraId="07F877BA" w14:textId="77777777" w:rsidR="00C82D0A" w:rsidRPr="00860FD3" w:rsidRDefault="00C82D0A" w:rsidP="00C82D0A">
      <w:pPr>
        <w:rPr>
          <w:color w:val="auto"/>
        </w:rPr>
      </w:pPr>
    </w:p>
    <w:p w14:paraId="6215C5CD" w14:textId="77777777" w:rsidR="00C82D0A" w:rsidRPr="00860FD3" w:rsidRDefault="00C82D0A" w:rsidP="00C82D0A">
      <w:pPr>
        <w:spacing w:line="259" w:lineRule="auto"/>
        <w:ind w:left="365" w:right="102"/>
        <w:rPr>
          <w:color w:val="auto"/>
          <w:lang w:val="en-US"/>
        </w:rPr>
      </w:pPr>
      <w:r w:rsidRPr="00860FD3">
        <w:rPr>
          <w:color w:val="auto"/>
        </w:rPr>
        <w:t xml:space="preserve">Pasal </w:t>
      </w:r>
      <w:r w:rsidRPr="00860FD3">
        <w:rPr>
          <w:color w:val="auto"/>
          <w:lang w:val="en-US"/>
        </w:rPr>
        <w:t>53</w:t>
      </w:r>
    </w:p>
    <w:p w14:paraId="78524241" w14:textId="77777777" w:rsidR="00C82D0A" w:rsidRPr="00860FD3" w:rsidRDefault="00C82D0A" w:rsidP="00C82D0A">
      <w:pPr>
        <w:tabs>
          <w:tab w:val="center" w:pos="1774"/>
        </w:tabs>
        <w:spacing w:line="259" w:lineRule="auto"/>
        <w:ind w:left="0" w:right="0" w:firstLine="0"/>
        <w:jc w:val="left"/>
        <w:rPr>
          <w:color w:val="auto"/>
        </w:rPr>
      </w:pPr>
      <w:r w:rsidRPr="00860FD3">
        <w:rPr>
          <w:color w:val="auto"/>
        </w:rPr>
        <w:t xml:space="preserve"> </w:t>
      </w:r>
      <w:r w:rsidRPr="00860FD3">
        <w:rPr>
          <w:color w:val="auto"/>
        </w:rPr>
        <w:tab/>
        <w:t xml:space="preserve">Cukup Jelas. </w:t>
      </w:r>
    </w:p>
    <w:p w14:paraId="06C4B054" w14:textId="77777777" w:rsidR="00C82D0A" w:rsidRPr="00860FD3" w:rsidRDefault="00C82D0A" w:rsidP="00C82D0A">
      <w:pPr>
        <w:spacing w:after="0" w:line="259" w:lineRule="auto"/>
        <w:ind w:left="0" w:right="0" w:firstLine="0"/>
        <w:jc w:val="left"/>
        <w:rPr>
          <w:color w:val="auto"/>
        </w:rPr>
      </w:pPr>
      <w:r w:rsidRPr="00860FD3">
        <w:rPr>
          <w:color w:val="auto"/>
        </w:rPr>
        <w:t xml:space="preserve"> </w:t>
      </w:r>
    </w:p>
    <w:p w14:paraId="42AD2B9B" w14:textId="77777777" w:rsidR="00C82D0A" w:rsidRPr="00860FD3" w:rsidRDefault="00C82D0A" w:rsidP="00C82D0A">
      <w:pPr>
        <w:spacing w:line="259" w:lineRule="auto"/>
        <w:ind w:left="365" w:right="102"/>
        <w:rPr>
          <w:color w:val="auto"/>
        </w:rPr>
      </w:pPr>
      <w:r w:rsidRPr="00860FD3">
        <w:rPr>
          <w:color w:val="auto"/>
        </w:rPr>
        <w:t xml:space="preserve">Pasal </w:t>
      </w:r>
      <w:r w:rsidRPr="00860FD3">
        <w:rPr>
          <w:color w:val="auto"/>
          <w:lang w:val="en-US"/>
        </w:rPr>
        <w:t>54</w:t>
      </w:r>
      <w:r w:rsidRPr="00860FD3">
        <w:rPr>
          <w:color w:val="auto"/>
        </w:rPr>
        <w:t xml:space="preserve"> </w:t>
      </w:r>
    </w:p>
    <w:p w14:paraId="086EAFC8" w14:textId="77777777" w:rsidR="00C82D0A" w:rsidRPr="00860FD3" w:rsidRDefault="00C82D0A" w:rsidP="00C82D0A">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 xml:space="preserve">Cukup Jelas. </w:t>
      </w:r>
    </w:p>
    <w:p w14:paraId="195A304D" w14:textId="77777777" w:rsidR="00C82D0A" w:rsidRPr="00860FD3" w:rsidRDefault="00C82D0A" w:rsidP="00C82D0A">
      <w:pPr>
        <w:spacing w:after="0" w:line="259" w:lineRule="auto"/>
        <w:ind w:left="355" w:right="0" w:firstLine="0"/>
        <w:jc w:val="left"/>
        <w:rPr>
          <w:color w:val="auto"/>
        </w:rPr>
      </w:pPr>
      <w:r w:rsidRPr="00860FD3">
        <w:rPr>
          <w:color w:val="auto"/>
        </w:rPr>
        <w:t xml:space="preserve"> </w:t>
      </w:r>
    </w:p>
    <w:p w14:paraId="33FBA6A2" w14:textId="77777777" w:rsidR="00C82D0A" w:rsidRPr="00860FD3" w:rsidRDefault="00C82D0A" w:rsidP="00C82D0A">
      <w:pPr>
        <w:spacing w:line="259" w:lineRule="auto"/>
        <w:ind w:left="365" w:right="102"/>
        <w:rPr>
          <w:color w:val="auto"/>
        </w:rPr>
      </w:pPr>
      <w:r w:rsidRPr="00860FD3">
        <w:rPr>
          <w:color w:val="auto"/>
        </w:rPr>
        <w:t xml:space="preserve">Pasal </w:t>
      </w:r>
      <w:r w:rsidRPr="00860FD3">
        <w:rPr>
          <w:color w:val="auto"/>
          <w:lang w:val="en-US"/>
        </w:rPr>
        <w:t>55</w:t>
      </w:r>
      <w:r w:rsidRPr="00860FD3">
        <w:rPr>
          <w:color w:val="auto"/>
        </w:rPr>
        <w:t xml:space="preserve"> </w:t>
      </w:r>
    </w:p>
    <w:p w14:paraId="58345237" w14:textId="77777777" w:rsidR="00C82D0A" w:rsidRPr="00860FD3" w:rsidRDefault="00C82D0A" w:rsidP="00C82D0A">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Cukup Jelas</w:t>
      </w:r>
    </w:p>
    <w:p w14:paraId="6A42FF1D" w14:textId="77777777" w:rsidR="00C82D0A" w:rsidRPr="00860FD3" w:rsidRDefault="00C82D0A" w:rsidP="00C82D0A">
      <w:pPr>
        <w:rPr>
          <w:color w:val="auto"/>
        </w:rPr>
      </w:pPr>
    </w:p>
    <w:p w14:paraId="2741F465" w14:textId="77777777" w:rsidR="00C82D0A" w:rsidRPr="00860FD3" w:rsidRDefault="00C82D0A" w:rsidP="00C82D0A">
      <w:pPr>
        <w:spacing w:line="259" w:lineRule="auto"/>
        <w:ind w:left="365" w:right="102"/>
        <w:rPr>
          <w:color w:val="auto"/>
          <w:lang w:val="en-US"/>
        </w:rPr>
      </w:pPr>
      <w:r w:rsidRPr="00860FD3">
        <w:rPr>
          <w:color w:val="auto"/>
        </w:rPr>
        <w:t xml:space="preserve">Pasal </w:t>
      </w:r>
      <w:r w:rsidRPr="00860FD3">
        <w:rPr>
          <w:color w:val="auto"/>
          <w:lang w:val="en-US"/>
        </w:rPr>
        <w:t>56</w:t>
      </w:r>
    </w:p>
    <w:p w14:paraId="2849A002" w14:textId="77777777" w:rsidR="00C82D0A" w:rsidRPr="00860FD3" w:rsidRDefault="00C82D0A" w:rsidP="00C82D0A">
      <w:pPr>
        <w:tabs>
          <w:tab w:val="center" w:pos="1774"/>
        </w:tabs>
        <w:spacing w:line="259" w:lineRule="auto"/>
        <w:ind w:left="0" w:right="0" w:firstLine="0"/>
        <w:jc w:val="left"/>
        <w:rPr>
          <w:color w:val="auto"/>
        </w:rPr>
      </w:pPr>
      <w:r w:rsidRPr="00860FD3">
        <w:rPr>
          <w:color w:val="auto"/>
        </w:rPr>
        <w:t xml:space="preserve"> </w:t>
      </w:r>
      <w:r w:rsidRPr="00860FD3">
        <w:rPr>
          <w:color w:val="auto"/>
        </w:rPr>
        <w:tab/>
        <w:t xml:space="preserve">Cukup Jelas. </w:t>
      </w:r>
    </w:p>
    <w:p w14:paraId="2B8C33FC" w14:textId="77777777" w:rsidR="00C82D0A" w:rsidRPr="00860FD3" w:rsidRDefault="00C82D0A" w:rsidP="00C82D0A">
      <w:pPr>
        <w:spacing w:after="0" w:line="259" w:lineRule="auto"/>
        <w:ind w:left="0" w:right="0" w:firstLine="0"/>
        <w:jc w:val="left"/>
        <w:rPr>
          <w:color w:val="auto"/>
        </w:rPr>
      </w:pPr>
      <w:r w:rsidRPr="00860FD3">
        <w:rPr>
          <w:color w:val="auto"/>
        </w:rPr>
        <w:t xml:space="preserve"> </w:t>
      </w:r>
    </w:p>
    <w:p w14:paraId="3CB31A6C" w14:textId="77777777" w:rsidR="00C82D0A" w:rsidRPr="00860FD3" w:rsidRDefault="00C82D0A" w:rsidP="00C82D0A">
      <w:pPr>
        <w:spacing w:line="259" w:lineRule="auto"/>
        <w:ind w:left="365" w:right="102"/>
        <w:rPr>
          <w:color w:val="auto"/>
        </w:rPr>
      </w:pPr>
      <w:r w:rsidRPr="00860FD3">
        <w:rPr>
          <w:color w:val="auto"/>
        </w:rPr>
        <w:t xml:space="preserve">Pasal </w:t>
      </w:r>
      <w:r w:rsidRPr="00860FD3">
        <w:rPr>
          <w:color w:val="auto"/>
          <w:lang w:val="en-US"/>
        </w:rPr>
        <w:t>57</w:t>
      </w:r>
      <w:r w:rsidRPr="00860FD3">
        <w:rPr>
          <w:color w:val="auto"/>
        </w:rPr>
        <w:t xml:space="preserve"> </w:t>
      </w:r>
    </w:p>
    <w:p w14:paraId="3E096CD6" w14:textId="77777777" w:rsidR="00C82D0A" w:rsidRPr="00860FD3" w:rsidRDefault="00C82D0A" w:rsidP="00C82D0A">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 xml:space="preserve">Cukup Jelas. </w:t>
      </w:r>
    </w:p>
    <w:p w14:paraId="0AA13226" w14:textId="77777777" w:rsidR="00C82D0A" w:rsidRPr="00860FD3" w:rsidRDefault="00C82D0A" w:rsidP="00C82D0A">
      <w:pPr>
        <w:spacing w:after="0" w:line="259" w:lineRule="auto"/>
        <w:ind w:left="355" w:right="0" w:firstLine="0"/>
        <w:jc w:val="left"/>
        <w:rPr>
          <w:color w:val="auto"/>
        </w:rPr>
      </w:pPr>
      <w:r w:rsidRPr="00860FD3">
        <w:rPr>
          <w:color w:val="auto"/>
        </w:rPr>
        <w:t xml:space="preserve"> </w:t>
      </w:r>
    </w:p>
    <w:p w14:paraId="650D9E90" w14:textId="77777777" w:rsidR="00C82D0A" w:rsidRPr="00860FD3" w:rsidRDefault="00C82D0A" w:rsidP="00C82D0A">
      <w:pPr>
        <w:spacing w:line="259" w:lineRule="auto"/>
        <w:ind w:left="365" w:right="102"/>
        <w:rPr>
          <w:color w:val="auto"/>
        </w:rPr>
      </w:pPr>
      <w:r w:rsidRPr="00860FD3">
        <w:rPr>
          <w:color w:val="auto"/>
        </w:rPr>
        <w:t xml:space="preserve">Pasal </w:t>
      </w:r>
      <w:r w:rsidRPr="00860FD3">
        <w:rPr>
          <w:color w:val="auto"/>
          <w:lang w:val="en-US"/>
        </w:rPr>
        <w:t>58</w:t>
      </w:r>
      <w:r w:rsidRPr="00860FD3">
        <w:rPr>
          <w:color w:val="auto"/>
        </w:rPr>
        <w:t xml:space="preserve"> </w:t>
      </w:r>
    </w:p>
    <w:p w14:paraId="5688F472" w14:textId="77777777" w:rsidR="00C82D0A" w:rsidRPr="00860FD3" w:rsidRDefault="00C82D0A" w:rsidP="00C82D0A">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Cukup Jelas</w:t>
      </w:r>
    </w:p>
    <w:p w14:paraId="5F169619" w14:textId="77777777" w:rsidR="00C82D0A" w:rsidRPr="00860FD3" w:rsidRDefault="00C82D0A" w:rsidP="00C82D0A">
      <w:pPr>
        <w:rPr>
          <w:color w:val="auto"/>
        </w:rPr>
      </w:pPr>
    </w:p>
    <w:p w14:paraId="00893160" w14:textId="77777777" w:rsidR="00C82D0A" w:rsidRPr="00860FD3" w:rsidRDefault="00C82D0A" w:rsidP="00C82D0A">
      <w:pPr>
        <w:spacing w:line="259" w:lineRule="auto"/>
        <w:ind w:left="365" w:right="102"/>
        <w:rPr>
          <w:color w:val="auto"/>
          <w:lang w:val="en-US"/>
        </w:rPr>
      </w:pPr>
      <w:r w:rsidRPr="00860FD3">
        <w:rPr>
          <w:color w:val="auto"/>
        </w:rPr>
        <w:t xml:space="preserve">Pasal </w:t>
      </w:r>
      <w:r w:rsidRPr="00860FD3">
        <w:rPr>
          <w:color w:val="auto"/>
          <w:lang w:val="en-US"/>
        </w:rPr>
        <w:t>59</w:t>
      </w:r>
    </w:p>
    <w:p w14:paraId="2A37DFC1" w14:textId="77777777" w:rsidR="00C82D0A" w:rsidRPr="00860FD3" w:rsidRDefault="00C82D0A" w:rsidP="00C82D0A">
      <w:pPr>
        <w:tabs>
          <w:tab w:val="center" w:pos="1774"/>
        </w:tabs>
        <w:spacing w:line="259" w:lineRule="auto"/>
        <w:ind w:left="0" w:right="0" w:firstLine="0"/>
        <w:jc w:val="left"/>
        <w:rPr>
          <w:color w:val="auto"/>
        </w:rPr>
      </w:pPr>
      <w:r w:rsidRPr="00860FD3">
        <w:rPr>
          <w:color w:val="auto"/>
        </w:rPr>
        <w:t xml:space="preserve"> </w:t>
      </w:r>
      <w:r w:rsidRPr="00860FD3">
        <w:rPr>
          <w:color w:val="auto"/>
        </w:rPr>
        <w:tab/>
        <w:t xml:space="preserve">Cukup Jelas. </w:t>
      </w:r>
    </w:p>
    <w:p w14:paraId="3C8FCB94" w14:textId="77777777" w:rsidR="00C82D0A" w:rsidRPr="00860FD3" w:rsidRDefault="00C82D0A" w:rsidP="00C82D0A">
      <w:pPr>
        <w:spacing w:after="0" w:line="259" w:lineRule="auto"/>
        <w:ind w:left="0" w:right="0" w:firstLine="0"/>
        <w:jc w:val="left"/>
        <w:rPr>
          <w:color w:val="auto"/>
        </w:rPr>
      </w:pPr>
      <w:r w:rsidRPr="00860FD3">
        <w:rPr>
          <w:color w:val="auto"/>
        </w:rPr>
        <w:t xml:space="preserve"> </w:t>
      </w:r>
    </w:p>
    <w:p w14:paraId="7381B149" w14:textId="77777777" w:rsidR="00C82D0A" w:rsidRPr="00860FD3" w:rsidRDefault="00C82D0A" w:rsidP="00C82D0A">
      <w:pPr>
        <w:spacing w:line="259" w:lineRule="auto"/>
        <w:ind w:left="365" w:right="102"/>
        <w:rPr>
          <w:color w:val="auto"/>
        </w:rPr>
      </w:pPr>
      <w:r w:rsidRPr="00860FD3">
        <w:rPr>
          <w:color w:val="auto"/>
        </w:rPr>
        <w:t xml:space="preserve">Pasal </w:t>
      </w:r>
      <w:r w:rsidRPr="00860FD3">
        <w:rPr>
          <w:color w:val="auto"/>
          <w:lang w:val="en-US"/>
        </w:rPr>
        <w:t>60</w:t>
      </w:r>
      <w:r w:rsidRPr="00860FD3">
        <w:rPr>
          <w:color w:val="auto"/>
        </w:rPr>
        <w:t xml:space="preserve"> </w:t>
      </w:r>
    </w:p>
    <w:p w14:paraId="517B2ECF" w14:textId="77777777" w:rsidR="00C82D0A" w:rsidRPr="00860FD3" w:rsidRDefault="00C82D0A" w:rsidP="00C82D0A">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 xml:space="preserve">Cukup Jelas. </w:t>
      </w:r>
    </w:p>
    <w:p w14:paraId="7DBFAD9C" w14:textId="77777777" w:rsidR="00C82D0A" w:rsidRPr="00860FD3" w:rsidRDefault="00C82D0A" w:rsidP="00C82D0A">
      <w:pPr>
        <w:spacing w:after="0" w:line="259" w:lineRule="auto"/>
        <w:ind w:left="355" w:right="0" w:firstLine="0"/>
        <w:jc w:val="left"/>
        <w:rPr>
          <w:color w:val="auto"/>
        </w:rPr>
      </w:pPr>
      <w:r w:rsidRPr="00860FD3">
        <w:rPr>
          <w:color w:val="auto"/>
        </w:rPr>
        <w:t xml:space="preserve"> </w:t>
      </w:r>
    </w:p>
    <w:p w14:paraId="3D7447E3" w14:textId="77777777" w:rsidR="00C82D0A" w:rsidRPr="00860FD3" w:rsidRDefault="00C82D0A" w:rsidP="00C82D0A">
      <w:pPr>
        <w:spacing w:line="259" w:lineRule="auto"/>
        <w:ind w:left="365" w:right="102"/>
        <w:rPr>
          <w:color w:val="auto"/>
        </w:rPr>
      </w:pPr>
      <w:r w:rsidRPr="00860FD3">
        <w:rPr>
          <w:color w:val="auto"/>
        </w:rPr>
        <w:t xml:space="preserve">Pasal </w:t>
      </w:r>
      <w:r w:rsidRPr="00860FD3">
        <w:rPr>
          <w:color w:val="auto"/>
          <w:lang w:val="en-US"/>
        </w:rPr>
        <w:t>61</w:t>
      </w:r>
      <w:r w:rsidRPr="00860FD3">
        <w:rPr>
          <w:color w:val="auto"/>
        </w:rPr>
        <w:t xml:space="preserve"> </w:t>
      </w:r>
    </w:p>
    <w:p w14:paraId="30F6A004" w14:textId="77777777" w:rsidR="00C82D0A" w:rsidRPr="00860FD3" w:rsidRDefault="00C82D0A" w:rsidP="00C82D0A">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Cukup Jelas</w:t>
      </w:r>
    </w:p>
    <w:p w14:paraId="0065770C" w14:textId="77777777" w:rsidR="00B35612" w:rsidRPr="00860FD3" w:rsidRDefault="00B35612" w:rsidP="00C82D0A">
      <w:pPr>
        <w:tabs>
          <w:tab w:val="center" w:pos="355"/>
          <w:tab w:val="center" w:pos="1774"/>
        </w:tabs>
        <w:spacing w:line="259" w:lineRule="auto"/>
        <w:ind w:left="0" w:right="0" w:firstLine="0"/>
        <w:jc w:val="left"/>
        <w:rPr>
          <w:color w:val="auto"/>
        </w:rPr>
      </w:pPr>
    </w:p>
    <w:p w14:paraId="4F94C6AC" w14:textId="77777777" w:rsidR="00C82D0A" w:rsidRPr="00860FD3" w:rsidRDefault="00C82D0A" w:rsidP="00C82D0A">
      <w:pPr>
        <w:spacing w:after="0" w:line="259" w:lineRule="auto"/>
        <w:ind w:left="355" w:right="0" w:firstLine="0"/>
        <w:jc w:val="left"/>
        <w:rPr>
          <w:color w:val="auto"/>
        </w:rPr>
      </w:pPr>
      <w:r w:rsidRPr="00860FD3">
        <w:rPr>
          <w:color w:val="auto"/>
        </w:rPr>
        <w:t xml:space="preserve">Pasal </w:t>
      </w:r>
      <w:r w:rsidRPr="00860FD3">
        <w:rPr>
          <w:color w:val="auto"/>
          <w:lang w:val="en-US"/>
        </w:rPr>
        <w:t>62</w:t>
      </w:r>
      <w:r w:rsidRPr="00860FD3">
        <w:rPr>
          <w:color w:val="auto"/>
        </w:rPr>
        <w:t xml:space="preserve"> </w:t>
      </w:r>
    </w:p>
    <w:p w14:paraId="1996A0FC" w14:textId="77777777" w:rsidR="00C82D0A" w:rsidRPr="00860FD3" w:rsidRDefault="00C82D0A" w:rsidP="00C82D0A">
      <w:pPr>
        <w:tabs>
          <w:tab w:val="center" w:pos="1774"/>
        </w:tabs>
        <w:spacing w:line="259" w:lineRule="auto"/>
        <w:ind w:left="0" w:right="0" w:firstLine="0"/>
        <w:jc w:val="left"/>
        <w:rPr>
          <w:color w:val="auto"/>
        </w:rPr>
      </w:pPr>
      <w:r w:rsidRPr="00860FD3">
        <w:rPr>
          <w:color w:val="auto"/>
        </w:rPr>
        <w:t xml:space="preserve"> </w:t>
      </w:r>
      <w:r w:rsidRPr="00860FD3">
        <w:rPr>
          <w:color w:val="auto"/>
        </w:rPr>
        <w:tab/>
        <w:t xml:space="preserve">Cukup Jelas. </w:t>
      </w:r>
    </w:p>
    <w:p w14:paraId="42AAA602" w14:textId="77777777" w:rsidR="00C82D0A" w:rsidRPr="00860FD3" w:rsidRDefault="00C82D0A" w:rsidP="00C82D0A">
      <w:pPr>
        <w:spacing w:after="0" w:line="259" w:lineRule="auto"/>
        <w:ind w:left="0" w:right="0" w:firstLine="0"/>
        <w:jc w:val="left"/>
        <w:rPr>
          <w:color w:val="auto"/>
        </w:rPr>
      </w:pPr>
      <w:r w:rsidRPr="00860FD3">
        <w:rPr>
          <w:color w:val="auto"/>
        </w:rPr>
        <w:t xml:space="preserve"> </w:t>
      </w:r>
    </w:p>
    <w:p w14:paraId="27AF78FD" w14:textId="77777777" w:rsidR="00C82D0A" w:rsidRPr="00860FD3" w:rsidRDefault="00C82D0A" w:rsidP="00C82D0A">
      <w:pPr>
        <w:spacing w:line="259" w:lineRule="auto"/>
        <w:ind w:left="365" w:right="102"/>
        <w:rPr>
          <w:color w:val="auto"/>
        </w:rPr>
      </w:pPr>
      <w:r w:rsidRPr="00860FD3">
        <w:rPr>
          <w:color w:val="auto"/>
        </w:rPr>
        <w:t xml:space="preserve">Pasal </w:t>
      </w:r>
      <w:r w:rsidRPr="00860FD3">
        <w:rPr>
          <w:color w:val="auto"/>
          <w:lang w:val="en-US"/>
        </w:rPr>
        <w:t>63</w:t>
      </w:r>
      <w:r w:rsidRPr="00860FD3">
        <w:rPr>
          <w:color w:val="auto"/>
        </w:rPr>
        <w:t xml:space="preserve"> </w:t>
      </w:r>
    </w:p>
    <w:p w14:paraId="11C148B8" w14:textId="77777777" w:rsidR="00C82D0A" w:rsidRPr="00860FD3" w:rsidRDefault="00C82D0A" w:rsidP="00C82D0A">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 xml:space="preserve">Cukup Jelas. </w:t>
      </w:r>
    </w:p>
    <w:p w14:paraId="3F0F8745" w14:textId="77777777" w:rsidR="00C82D0A" w:rsidRPr="00860FD3" w:rsidRDefault="00C82D0A" w:rsidP="00C82D0A">
      <w:pPr>
        <w:spacing w:after="0" w:line="259" w:lineRule="auto"/>
        <w:ind w:left="355" w:right="0" w:firstLine="0"/>
        <w:jc w:val="left"/>
        <w:rPr>
          <w:color w:val="auto"/>
        </w:rPr>
      </w:pPr>
      <w:r w:rsidRPr="00860FD3">
        <w:rPr>
          <w:color w:val="auto"/>
        </w:rPr>
        <w:t xml:space="preserve"> </w:t>
      </w:r>
    </w:p>
    <w:p w14:paraId="51C54665" w14:textId="77777777" w:rsidR="00C82D0A" w:rsidRPr="00860FD3" w:rsidRDefault="00C82D0A" w:rsidP="00C82D0A">
      <w:pPr>
        <w:spacing w:line="259" w:lineRule="auto"/>
        <w:ind w:left="365" w:right="102"/>
        <w:rPr>
          <w:color w:val="auto"/>
        </w:rPr>
      </w:pPr>
      <w:r w:rsidRPr="00860FD3">
        <w:rPr>
          <w:color w:val="auto"/>
        </w:rPr>
        <w:t xml:space="preserve">Pasal </w:t>
      </w:r>
      <w:r w:rsidRPr="00860FD3">
        <w:rPr>
          <w:color w:val="auto"/>
          <w:lang w:val="en-US"/>
        </w:rPr>
        <w:t>64</w:t>
      </w:r>
      <w:r w:rsidRPr="00860FD3">
        <w:rPr>
          <w:color w:val="auto"/>
        </w:rPr>
        <w:t xml:space="preserve"> </w:t>
      </w:r>
    </w:p>
    <w:p w14:paraId="182A72DA" w14:textId="77777777" w:rsidR="00C82D0A" w:rsidRPr="00860FD3" w:rsidRDefault="00C82D0A" w:rsidP="00C82D0A">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Cukup Jelas</w:t>
      </w:r>
    </w:p>
    <w:p w14:paraId="2F84C6B9" w14:textId="77777777" w:rsidR="00C82D0A" w:rsidRPr="00860FD3" w:rsidRDefault="00C82D0A" w:rsidP="00C82D0A">
      <w:pPr>
        <w:rPr>
          <w:color w:val="auto"/>
        </w:rPr>
      </w:pPr>
    </w:p>
    <w:p w14:paraId="13C88386" w14:textId="77777777" w:rsidR="00C82D0A" w:rsidRPr="00860FD3" w:rsidRDefault="00C82D0A" w:rsidP="00C82D0A">
      <w:pPr>
        <w:spacing w:line="259" w:lineRule="auto"/>
        <w:ind w:left="365" w:right="102"/>
        <w:rPr>
          <w:color w:val="auto"/>
          <w:lang w:val="en-US"/>
        </w:rPr>
      </w:pPr>
      <w:r w:rsidRPr="00860FD3">
        <w:rPr>
          <w:color w:val="auto"/>
        </w:rPr>
        <w:t xml:space="preserve">Pasal </w:t>
      </w:r>
      <w:r w:rsidRPr="00860FD3">
        <w:rPr>
          <w:color w:val="auto"/>
          <w:lang w:val="en-US"/>
        </w:rPr>
        <w:t>65</w:t>
      </w:r>
    </w:p>
    <w:p w14:paraId="0E6A56C4" w14:textId="77777777" w:rsidR="00C82D0A" w:rsidRPr="00860FD3" w:rsidRDefault="00C82D0A" w:rsidP="00C82D0A">
      <w:pPr>
        <w:tabs>
          <w:tab w:val="center" w:pos="1774"/>
        </w:tabs>
        <w:spacing w:line="259" w:lineRule="auto"/>
        <w:ind w:left="0" w:right="0" w:firstLine="0"/>
        <w:jc w:val="left"/>
        <w:rPr>
          <w:color w:val="auto"/>
        </w:rPr>
      </w:pPr>
      <w:r w:rsidRPr="00860FD3">
        <w:rPr>
          <w:color w:val="auto"/>
        </w:rPr>
        <w:t xml:space="preserve"> </w:t>
      </w:r>
      <w:r w:rsidRPr="00860FD3">
        <w:rPr>
          <w:color w:val="auto"/>
        </w:rPr>
        <w:tab/>
        <w:t xml:space="preserve">Cukup Jelas. </w:t>
      </w:r>
    </w:p>
    <w:p w14:paraId="208F61B1" w14:textId="77777777" w:rsidR="00C82D0A" w:rsidRPr="00860FD3" w:rsidRDefault="00C82D0A" w:rsidP="00C82D0A">
      <w:pPr>
        <w:spacing w:after="0" w:line="259" w:lineRule="auto"/>
        <w:ind w:left="0" w:right="0" w:firstLine="0"/>
        <w:jc w:val="left"/>
        <w:rPr>
          <w:color w:val="auto"/>
        </w:rPr>
      </w:pPr>
      <w:r w:rsidRPr="00860FD3">
        <w:rPr>
          <w:color w:val="auto"/>
        </w:rPr>
        <w:t xml:space="preserve"> </w:t>
      </w:r>
    </w:p>
    <w:p w14:paraId="37A37787" w14:textId="77777777" w:rsidR="00C82D0A" w:rsidRPr="00860FD3" w:rsidRDefault="00C82D0A" w:rsidP="00C82D0A">
      <w:pPr>
        <w:spacing w:line="259" w:lineRule="auto"/>
        <w:ind w:left="365" w:right="102"/>
        <w:rPr>
          <w:color w:val="auto"/>
        </w:rPr>
      </w:pPr>
      <w:r w:rsidRPr="00860FD3">
        <w:rPr>
          <w:color w:val="auto"/>
        </w:rPr>
        <w:lastRenderedPageBreak/>
        <w:t xml:space="preserve">Pasal </w:t>
      </w:r>
      <w:r w:rsidRPr="00860FD3">
        <w:rPr>
          <w:color w:val="auto"/>
          <w:lang w:val="en-US"/>
        </w:rPr>
        <w:t>66</w:t>
      </w:r>
      <w:r w:rsidRPr="00860FD3">
        <w:rPr>
          <w:color w:val="auto"/>
        </w:rPr>
        <w:t xml:space="preserve"> </w:t>
      </w:r>
    </w:p>
    <w:p w14:paraId="152D40AD" w14:textId="77777777" w:rsidR="00C82D0A" w:rsidRPr="00860FD3" w:rsidRDefault="00C82D0A" w:rsidP="00C82D0A">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 xml:space="preserve">Cukup Jelas. </w:t>
      </w:r>
    </w:p>
    <w:p w14:paraId="0416DD08" w14:textId="77777777" w:rsidR="00C82D0A" w:rsidRPr="00860FD3" w:rsidRDefault="00C82D0A" w:rsidP="00C82D0A">
      <w:pPr>
        <w:spacing w:after="0" w:line="259" w:lineRule="auto"/>
        <w:ind w:left="355" w:right="0" w:firstLine="0"/>
        <w:jc w:val="left"/>
        <w:rPr>
          <w:color w:val="auto"/>
        </w:rPr>
      </w:pPr>
      <w:r w:rsidRPr="00860FD3">
        <w:rPr>
          <w:color w:val="auto"/>
        </w:rPr>
        <w:t xml:space="preserve"> </w:t>
      </w:r>
    </w:p>
    <w:p w14:paraId="7C2A2783" w14:textId="77777777" w:rsidR="00C82D0A" w:rsidRPr="00860FD3" w:rsidRDefault="00C82D0A" w:rsidP="00C82D0A">
      <w:pPr>
        <w:spacing w:line="259" w:lineRule="auto"/>
        <w:ind w:left="365" w:right="102"/>
        <w:rPr>
          <w:color w:val="auto"/>
        </w:rPr>
      </w:pPr>
      <w:r w:rsidRPr="00860FD3">
        <w:rPr>
          <w:color w:val="auto"/>
        </w:rPr>
        <w:t xml:space="preserve">Pasal </w:t>
      </w:r>
      <w:r w:rsidRPr="00860FD3">
        <w:rPr>
          <w:color w:val="auto"/>
          <w:lang w:val="en-US"/>
        </w:rPr>
        <w:t>67</w:t>
      </w:r>
      <w:r w:rsidRPr="00860FD3">
        <w:rPr>
          <w:color w:val="auto"/>
        </w:rPr>
        <w:t xml:space="preserve"> </w:t>
      </w:r>
    </w:p>
    <w:p w14:paraId="783AC1D9" w14:textId="77777777" w:rsidR="00C82D0A" w:rsidRPr="00860FD3" w:rsidRDefault="00C82D0A" w:rsidP="00C82D0A">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Cukup Jelas</w:t>
      </w:r>
    </w:p>
    <w:p w14:paraId="012BAC61" w14:textId="77777777" w:rsidR="00C82D0A" w:rsidRPr="00860FD3" w:rsidRDefault="00C82D0A" w:rsidP="00C82D0A">
      <w:pPr>
        <w:rPr>
          <w:color w:val="auto"/>
        </w:rPr>
      </w:pPr>
    </w:p>
    <w:p w14:paraId="0380B32C" w14:textId="77777777" w:rsidR="00C82D0A" w:rsidRPr="00860FD3" w:rsidRDefault="00C82D0A" w:rsidP="00C82D0A">
      <w:pPr>
        <w:spacing w:line="259" w:lineRule="auto"/>
        <w:ind w:left="365" w:right="102"/>
        <w:rPr>
          <w:color w:val="auto"/>
          <w:lang w:val="en-US"/>
        </w:rPr>
      </w:pPr>
      <w:r w:rsidRPr="00860FD3">
        <w:rPr>
          <w:color w:val="auto"/>
        </w:rPr>
        <w:t xml:space="preserve">Pasal </w:t>
      </w:r>
      <w:r w:rsidRPr="00860FD3">
        <w:rPr>
          <w:color w:val="auto"/>
          <w:lang w:val="en-US"/>
        </w:rPr>
        <w:t>68</w:t>
      </w:r>
    </w:p>
    <w:p w14:paraId="7B665FB8" w14:textId="77777777" w:rsidR="00C82D0A" w:rsidRPr="00860FD3" w:rsidRDefault="00C82D0A" w:rsidP="00C82D0A">
      <w:pPr>
        <w:tabs>
          <w:tab w:val="center" w:pos="1774"/>
        </w:tabs>
        <w:spacing w:line="259" w:lineRule="auto"/>
        <w:ind w:left="0" w:right="0" w:firstLine="0"/>
        <w:jc w:val="left"/>
        <w:rPr>
          <w:color w:val="auto"/>
        </w:rPr>
      </w:pPr>
      <w:r w:rsidRPr="00860FD3">
        <w:rPr>
          <w:color w:val="auto"/>
        </w:rPr>
        <w:t xml:space="preserve"> </w:t>
      </w:r>
      <w:r w:rsidRPr="00860FD3">
        <w:rPr>
          <w:color w:val="auto"/>
        </w:rPr>
        <w:tab/>
        <w:t xml:space="preserve">Cukup Jelas. </w:t>
      </w:r>
    </w:p>
    <w:p w14:paraId="21731F26" w14:textId="77777777" w:rsidR="00C82D0A" w:rsidRPr="00860FD3" w:rsidRDefault="00C82D0A" w:rsidP="00C82D0A">
      <w:pPr>
        <w:spacing w:after="0" w:line="259" w:lineRule="auto"/>
        <w:ind w:left="0" w:right="0" w:firstLine="0"/>
        <w:jc w:val="left"/>
        <w:rPr>
          <w:color w:val="auto"/>
        </w:rPr>
      </w:pPr>
      <w:r w:rsidRPr="00860FD3">
        <w:rPr>
          <w:color w:val="auto"/>
        </w:rPr>
        <w:t xml:space="preserve"> </w:t>
      </w:r>
    </w:p>
    <w:p w14:paraId="587EAE6C" w14:textId="77777777" w:rsidR="00B35612" w:rsidRPr="00860FD3" w:rsidRDefault="00B35612" w:rsidP="00C82D0A">
      <w:pPr>
        <w:spacing w:after="0" w:line="259" w:lineRule="auto"/>
        <w:ind w:left="0" w:right="0" w:firstLine="0"/>
        <w:jc w:val="left"/>
        <w:rPr>
          <w:color w:val="auto"/>
        </w:rPr>
      </w:pPr>
    </w:p>
    <w:p w14:paraId="0EF6593A" w14:textId="77777777" w:rsidR="00C82D0A" w:rsidRPr="00860FD3" w:rsidRDefault="00C82D0A" w:rsidP="00C82D0A">
      <w:pPr>
        <w:spacing w:line="259" w:lineRule="auto"/>
        <w:ind w:left="365" w:right="102"/>
        <w:rPr>
          <w:color w:val="auto"/>
        </w:rPr>
      </w:pPr>
      <w:r w:rsidRPr="00860FD3">
        <w:rPr>
          <w:color w:val="auto"/>
        </w:rPr>
        <w:t xml:space="preserve">Pasal </w:t>
      </w:r>
      <w:r w:rsidRPr="00860FD3">
        <w:rPr>
          <w:color w:val="auto"/>
          <w:lang w:val="en-US"/>
        </w:rPr>
        <w:t>69</w:t>
      </w:r>
      <w:r w:rsidRPr="00860FD3">
        <w:rPr>
          <w:color w:val="auto"/>
        </w:rPr>
        <w:t xml:space="preserve"> </w:t>
      </w:r>
    </w:p>
    <w:p w14:paraId="1BC9C071" w14:textId="77777777" w:rsidR="00C82D0A" w:rsidRPr="00860FD3" w:rsidRDefault="00C82D0A" w:rsidP="00C82D0A">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 xml:space="preserve">Cukup Jelas. </w:t>
      </w:r>
    </w:p>
    <w:p w14:paraId="25E875A3" w14:textId="77777777" w:rsidR="00C82D0A" w:rsidRPr="00860FD3" w:rsidRDefault="00C82D0A" w:rsidP="00C82D0A">
      <w:pPr>
        <w:spacing w:after="0" w:line="259" w:lineRule="auto"/>
        <w:ind w:left="355" w:right="0" w:firstLine="0"/>
        <w:jc w:val="left"/>
        <w:rPr>
          <w:color w:val="auto"/>
        </w:rPr>
      </w:pPr>
      <w:r w:rsidRPr="00860FD3">
        <w:rPr>
          <w:color w:val="auto"/>
        </w:rPr>
        <w:t xml:space="preserve"> </w:t>
      </w:r>
    </w:p>
    <w:p w14:paraId="61F5A5BC" w14:textId="77777777" w:rsidR="00C82D0A" w:rsidRPr="00860FD3" w:rsidRDefault="00C82D0A" w:rsidP="00C82D0A">
      <w:pPr>
        <w:spacing w:line="259" w:lineRule="auto"/>
        <w:ind w:left="365" w:right="102"/>
        <w:rPr>
          <w:color w:val="auto"/>
        </w:rPr>
      </w:pPr>
      <w:r w:rsidRPr="00860FD3">
        <w:rPr>
          <w:color w:val="auto"/>
        </w:rPr>
        <w:t xml:space="preserve">Pasal </w:t>
      </w:r>
      <w:r w:rsidRPr="00860FD3">
        <w:rPr>
          <w:color w:val="auto"/>
          <w:lang w:val="en-US"/>
        </w:rPr>
        <w:t>70</w:t>
      </w:r>
      <w:r w:rsidRPr="00860FD3">
        <w:rPr>
          <w:color w:val="auto"/>
        </w:rPr>
        <w:t xml:space="preserve"> </w:t>
      </w:r>
    </w:p>
    <w:p w14:paraId="27E40DFE" w14:textId="77777777" w:rsidR="00C82D0A" w:rsidRPr="00860FD3" w:rsidRDefault="00C82D0A" w:rsidP="00C82D0A">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Cukup Jelas</w:t>
      </w:r>
    </w:p>
    <w:p w14:paraId="72F983F1" w14:textId="77777777" w:rsidR="00C82D0A" w:rsidRPr="00860FD3" w:rsidRDefault="00C82D0A" w:rsidP="00C82D0A">
      <w:pPr>
        <w:rPr>
          <w:color w:val="auto"/>
        </w:rPr>
      </w:pPr>
    </w:p>
    <w:p w14:paraId="69479701" w14:textId="77777777" w:rsidR="00C82D0A" w:rsidRPr="00860FD3" w:rsidRDefault="00C82D0A" w:rsidP="00C82D0A">
      <w:pPr>
        <w:spacing w:line="259" w:lineRule="auto"/>
        <w:ind w:left="365" w:right="102"/>
        <w:rPr>
          <w:color w:val="auto"/>
          <w:lang w:val="en-US"/>
        </w:rPr>
      </w:pPr>
      <w:r w:rsidRPr="00860FD3">
        <w:rPr>
          <w:color w:val="auto"/>
        </w:rPr>
        <w:t xml:space="preserve">Pasal </w:t>
      </w:r>
      <w:r w:rsidRPr="00860FD3">
        <w:rPr>
          <w:color w:val="auto"/>
          <w:lang w:val="en-US"/>
        </w:rPr>
        <w:t>71</w:t>
      </w:r>
    </w:p>
    <w:p w14:paraId="7A78F546" w14:textId="77777777" w:rsidR="00C82D0A" w:rsidRPr="00860FD3" w:rsidRDefault="00C82D0A" w:rsidP="00C82D0A">
      <w:pPr>
        <w:tabs>
          <w:tab w:val="center" w:pos="1774"/>
        </w:tabs>
        <w:spacing w:line="259" w:lineRule="auto"/>
        <w:ind w:left="0" w:right="0" w:firstLine="0"/>
        <w:jc w:val="left"/>
        <w:rPr>
          <w:color w:val="auto"/>
        </w:rPr>
      </w:pPr>
      <w:r w:rsidRPr="00860FD3">
        <w:rPr>
          <w:color w:val="auto"/>
        </w:rPr>
        <w:t xml:space="preserve"> </w:t>
      </w:r>
      <w:r w:rsidRPr="00860FD3">
        <w:rPr>
          <w:color w:val="auto"/>
        </w:rPr>
        <w:tab/>
        <w:t xml:space="preserve">Cukup Jelas. </w:t>
      </w:r>
    </w:p>
    <w:p w14:paraId="0D667E8F" w14:textId="77777777" w:rsidR="00C82D0A" w:rsidRPr="00860FD3" w:rsidRDefault="00C82D0A" w:rsidP="00C82D0A">
      <w:pPr>
        <w:spacing w:after="0" w:line="259" w:lineRule="auto"/>
        <w:ind w:left="0" w:right="0" w:firstLine="0"/>
        <w:jc w:val="left"/>
        <w:rPr>
          <w:color w:val="auto"/>
        </w:rPr>
      </w:pPr>
      <w:r w:rsidRPr="00860FD3">
        <w:rPr>
          <w:color w:val="auto"/>
        </w:rPr>
        <w:t xml:space="preserve"> </w:t>
      </w:r>
    </w:p>
    <w:p w14:paraId="3011FECE" w14:textId="77777777" w:rsidR="00C82D0A" w:rsidRPr="00860FD3" w:rsidRDefault="00C82D0A" w:rsidP="00C82D0A">
      <w:pPr>
        <w:spacing w:line="259" w:lineRule="auto"/>
        <w:ind w:left="365" w:right="102"/>
        <w:rPr>
          <w:color w:val="auto"/>
        </w:rPr>
      </w:pPr>
      <w:r w:rsidRPr="00860FD3">
        <w:rPr>
          <w:color w:val="auto"/>
        </w:rPr>
        <w:t xml:space="preserve">Pasal </w:t>
      </w:r>
      <w:r w:rsidRPr="00860FD3">
        <w:rPr>
          <w:color w:val="auto"/>
          <w:lang w:val="en-US"/>
        </w:rPr>
        <w:t>72</w:t>
      </w:r>
      <w:r w:rsidRPr="00860FD3">
        <w:rPr>
          <w:color w:val="auto"/>
        </w:rPr>
        <w:t xml:space="preserve"> </w:t>
      </w:r>
    </w:p>
    <w:p w14:paraId="3D68E9EC" w14:textId="77777777" w:rsidR="00C82D0A" w:rsidRPr="00860FD3" w:rsidRDefault="00C82D0A" w:rsidP="00C82D0A">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 xml:space="preserve">Cukup Jelas. </w:t>
      </w:r>
    </w:p>
    <w:p w14:paraId="7CE2C857" w14:textId="77777777" w:rsidR="00C82D0A" w:rsidRPr="00860FD3" w:rsidRDefault="00C82D0A" w:rsidP="00C82D0A">
      <w:pPr>
        <w:spacing w:after="0" w:line="259" w:lineRule="auto"/>
        <w:ind w:left="355" w:right="0" w:firstLine="0"/>
        <w:jc w:val="left"/>
        <w:rPr>
          <w:color w:val="auto"/>
        </w:rPr>
      </w:pPr>
      <w:r w:rsidRPr="00860FD3">
        <w:rPr>
          <w:color w:val="auto"/>
        </w:rPr>
        <w:t xml:space="preserve"> </w:t>
      </w:r>
    </w:p>
    <w:p w14:paraId="232CA7FF" w14:textId="77777777" w:rsidR="00C82D0A" w:rsidRPr="00860FD3" w:rsidRDefault="00C82D0A" w:rsidP="00C82D0A">
      <w:pPr>
        <w:spacing w:line="259" w:lineRule="auto"/>
        <w:ind w:left="365" w:right="102"/>
        <w:rPr>
          <w:color w:val="auto"/>
        </w:rPr>
      </w:pPr>
      <w:r w:rsidRPr="00860FD3">
        <w:rPr>
          <w:color w:val="auto"/>
        </w:rPr>
        <w:t xml:space="preserve">Pasal </w:t>
      </w:r>
      <w:r w:rsidRPr="00860FD3">
        <w:rPr>
          <w:color w:val="auto"/>
          <w:lang w:val="en-US"/>
        </w:rPr>
        <w:t>73</w:t>
      </w:r>
      <w:r w:rsidRPr="00860FD3">
        <w:rPr>
          <w:color w:val="auto"/>
        </w:rPr>
        <w:t xml:space="preserve"> </w:t>
      </w:r>
    </w:p>
    <w:p w14:paraId="033594D1" w14:textId="77777777" w:rsidR="00C82D0A" w:rsidRPr="00860FD3" w:rsidRDefault="00C82D0A" w:rsidP="00C82D0A">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Cukup Jelas</w:t>
      </w:r>
    </w:p>
    <w:p w14:paraId="399ACBBA" w14:textId="77777777" w:rsidR="00C82D0A" w:rsidRPr="00860FD3" w:rsidRDefault="00C82D0A" w:rsidP="00C82D0A">
      <w:pPr>
        <w:rPr>
          <w:color w:val="auto"/>
        </w:rPr>
      </w:pPr>
    </w:p>
    <w:p w14:paraId="02866216" w14:textId="77777777" w:rsidR="00C82D0A" w:rsidRPr="00860FD3" w:rsidRDefault="00C82D0A" w:rsidP="00C82D0A">
      <w:pPr>
        <w:spacing w:line="259" w:lineRule="auto"/>
        <w:ind w:left="365" w:right="102"/>
        <w:rPr>
          <w:color w:val="auto"/>
          <w:lang w:val="en-US"/>
        </w:rPr>
      </w:pPr>
      <w:r w:rsidRPr="00860FD3">
        <w:rPr>
          <w:color w:val="auto"/>
        </w:rPr>
        <w:t xml:space="preserve">Pasal </w:t>
      </w:r>
      <w:r w:rsidRPr="00860FD3">
        <w:rPr>
          <w:color w:val="auto"/>
          <w:lang w:val="en-US"/>
        </w:rPr>
        <w:t>74</w:t>
      </w:r>
    </w:p>
    <w:p w14:paraId="786DA35B" w14:textId="77777777" w:rsidR="00C82D0A" w:rsidRPr="00860FD3" w:rsidRDefault="00C82D0A" w:rsidP="00C82D0A">
      <w:pPr>
        <w:tabs>
          <w:tab w:val="center" w:pos="1774"/>
        </w:tabs>
        <w:spacing w:line="259" w:lineRule="auto"/>
        <w:ind w:left="0" w:right="0" w:firstLine="0"/>
        <w:jc w:val="left"/>
        <w:rPr>
          <w:color w:val="auto"/>
        </w:rPr>
      </w:pPr>
      <w:r w:rsidRPr="00860FD3">
        <w:rPr>
          <w:color w:val="auto"/>
        </w:rPr>
        <w:t xml:space="preserve"> </w:t>
      </w:r>
      <w:r w:rsidRPr="00860FD3">
        <w:rPr>
          <w:color w:val="auto"/>
        </w:rPr>
        <w:tab/>
        <w:t xml:space="preserve">Cukup Jelas. </w:t>
      </w:r>
    </w:p>
    <w:p w14:paraId="2120D133" w14:textId="77777777" w:rsidR="00C82D0A" w:rsidRPr="00860FD3" w:rsidRDefault="00C82D0A" w:rsidP="00C82D0A">
      <w:pPr>
        <w:spacing w:after="0" w:line="259" w:lineRule="auto"/>
        <w:ind w:left="0" w:right="0" w:firstLine="0"/>
        <w:jc w:val="left"/>
        <w:rPr>
          <w:color w:val="auto"/>
        </w:rPr>
      </w:pPr>
      <w:r w:rsidRPr="00860FD3">
        <w:rPr>
          <w:color w:val="auto"/>
        </w:rPr>
        <w:t xml:space="preserve"> </w:t>
      </w:r>
    </w:p>
    <w:p w14:paraId="030654BE" w14:textId="77777777" w:rsidR="00C82D0A" w:rsidRPr="00860FD3" w:rsidRDefault="00C82D0A" w:rsidP="00C82D0A">
      <w:pPr>
        <w:spacing w:line="259" w:lineRule="auto"/>
        <w:ind w:left="365" w:right="102"/>
        <w:rPr>
          <w:color w:val="auto"/>
        </w:rPr>
      </w:pPr>
      <w:r w:rsidRPr="00860FD3">
        <w:rPr>
          <w:color w:val="auto"/>
        </w:rPr>
        <w:t xml:space="preserve">Pasal </w:t>
      </w:r>
      <w:r w:rsidRPr="00860FD3">
        <w:rPr>
          <w:color w:val="auto"/>
          <w:lang w:val="en-US"/>
        </w:rPr>
        <w:t>75</w:t>
      </w:r>
      <w:r w:rsidRPr="00860FD3">
        <w:rPr>
          <w:color w:val="auto"/>
        </w:rPr>
        <w:t xml:space="preserve"> </w:t>
      </w:r>
    </w:p>
    <w:p w14:paraId="24EDADE1" w14:textId="77777777" w:rsidR="00C82D0A" w:rsidRPr="00860FD3" w:rsidRDefault="00C82D0A" w:rsidP="00C82D0A">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 xml:space="preserve">Cukup Jelas. </w:t>
      </w:r>
    </w:p>
    <w:p w14:paraId="4D3454B3" w14:textId="77777777" w:rsidR="00C82D0A" w:rsidRPr="00860FD3" w:rsidRDefault="00C82D0A" w:rsidP="00C82D0A">
      <w:pPr>
        <w:spacing w:after="0" w:line="259" w:lineRule="auto"/>
        <w:ind w:left="355" w:right="0" w:firstLine="0"/>
        <w:jc w:val="left"/>
        <w:rPr>
          <w:color w:val="auto"/>
        </w:rPr>
      </w:pPr>
      <w:r w:rsidRPr="00860FD3">
        <w:rPr>
          <w:color w:val="auto"/>
        </w:rPr>
        <w:t xml:space="preserve"> </w:t>
      </w:r>
    </w:p>
    <w:p w14:paraId="6BA23E34" w14:textId="77777777" w:rsidR="00C82D0A" w:rsidRPr="00860FD3" w:rsidRDefault="00C82D0A" w:rsidP="00C82D0A">
      <w:pPr>
        <w:spacing w:line="259" w:lineRule="auto"/>
        <w:ind w:left="365" w:right="102"/>
        <w:rPr>
          <w:color w:val="auto"/>
        </w:rPr>
      </w:pPr>
      <w:r w:rsidRPr="00860FD3">
        <w:rPr>
          <w:color w:val="auto"/>
        </w:rPr>
        <w:t xml:space="preserve">Pasal </w:t>
      </w:r>
      <w:r w:rsidRPr="00860FD3">
        <w:rPr>
          <w:color w:val="auto"/>
          <w:lang w:val="en-US"/>
        </w:rPr>
        <w:t>76</w:t>
      </w:r>
      <w:r w:rsidRPr="00860FD3">
        <w:rPr>
          <w:color w:val="auto"/>
        </w:rPr>
        <w:t xml:space="preserve"> </w:t>
      </w:r>
    </w:p>
    <w:p w14:paraId="4A392F4D" w14:textId="77777777" w:rsidR="00C82D0A" w:rsidRPr="00860FD3" w:rsidRDefault="00C82D0A" w:rsidP="00C82D0A">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Cukup Jelas</w:t>
      </w:r>
    </w:p>
    <w:p w14:paraId="0ED871B8" w14:textId="77777777" w:rsidR="00C82D0A" w:rsidRPr="00860FD3" w:rsidRDefault="00C82D0A" w:rsidP="00C82D0A">
      <w:pPr>
        <w:rPr>
          <w:color w:val="auto"/>
        </w:rPr>
      </w:pPr>
    </w:p>
    <w:p w14:paraId="208F6408" w14:textId="77777777" w:rsidR="00C82D0A" w:rsidRPr="00860FD3" w:rsidRDefault="00C82D0A" w:rsidP="00C82D0A">
      <w:pPr>
        <w:spacing w:line="259" w:lineRule="auto"/>
        <w:ind w:left="365" w:right="102"/>
        <w:rPr>
          <w:color w:val="auto"/>
          <w:lang w:val="en-US"/>
        </w:rPr>
      </w:pPr>
      <w:r w:rsidRPr="00860FD3">
        <w:rPr>
          <w:color w:val="auto"/>
        </w:rPr>
        <w:t xml:space="preserve">Pasal </w:t>
      </w:r>
      <w:r w:rsidRPr="00860FD3">
        <w:rPr>
          <w:color w:val="auto"/>
          <w:lang w:val="en-US"/>
        </w:rPr>
        <w:t>77</w:t>
      </w:r>
    </w:p>
    <w:p w14:paraId="37FD459F" w14:textId="77777777" w:rsidR="00C82D0A" w:rsidRPr="00860FD3" w:rsidRDefault="00C82D0A" w:rsidP="00C82D0A">
      <w:pPr>
        <w:tabs>
          <w:tab w:val="center" w:pos="1774"/>
        </w:tabs>
        <w:spacing w:line="259" w:lineRule="auto"/>
        <w:ind w:left="0" w:right="0" w:firstLine="0"/>
        <w:jc w:val="left"/>
        <w:rPr>
          <w:color w:val="auto"/>
        </w:rPr>
      </w:pPr>
      <w:r w:rsidRPr="00860FD3">
        <w:rPr>
          <w:color w:val="auto"/>
        </w:rPr>
        <w:t xml:space="preserve"> </w:t>
      </w:r>
      <w:r w:rsidRPr="00860FD3">
        <w:rPr>
          <w:color w:val="auto"/>
        </w:rPr>
        <w:tab/>
        <w:t xml:space="preserve">Cukup Jelas. </w:t>
      </w:r>
    </w:p>
    <w:p w14:paraId="0A64BFE1" w14:textId="77777777" w:rsidR="00C82D0A" w:rsidRPr="00860FD3" w:rsidRDefault="00C82D0A" w:rsidP="00C82D0A">
      <w:pPr>
        <w:spacing w:after="0" w:line="259" w:lineRule="auto"/>
        <w:ind w:left="0" w:right="0" w:firstLine="0"/>
        <w:jc w:val="left"/>
        <w:rPr>
          <w:color w:val="auto"/>
        </w:rPr>
      </w:pPr>
      <w:r w:rsidRPr="00860FD3">
        <w:rPr>
          <w:color w:val="auto"/>
        </w:rPr>
        <w:t xml:space="preserve"> </w:t>
      </w:r>
    </w:p>
    <w:p w14:paraId="5621C96B" w14:textId="77777777" w:rsidR="00C82D0A" w:rsidRPr="00860FD3" w:rsidRDefault="00C82D0A" w:rsidP="00C82D0A">
      <w:pPr>
        <w:spacing w:line="259" w:lineRule="auto"/>
        <w:ind w:left="365" w:right="102"/>
        <w:rPr>
          <w:color w:val="auto"/>
        </w:rPr>
      </w:pPr>
      <w:r w:rsidRPr="00860FD3">
        <w:rPr>
          <w:color w:val="auto"/>
        </w:rPr>
        <w:t xml:space="preserve">Pasal </w:t>
      </w:r>
      <w:r w:rsidRPr="00860FD3">
        <w:rPr>
          <w:color w:val="auto"/>
          <w:lang w:val="en-US"/>
        </w:rPr>
        <w:t>78</w:t>
      </w:r>
      <w:r w:rsidRPr="00860FD3">
        <w:rPr>
          <w:color w:val="auto"/>
        </w:rPr>
        <w:t xml:space="preserve"> </w:t>
      </w:r>
    </w:p>
    <w:p w14:paraId="6938EDED" w14:textId="77777777" w:rsidR="00C82D0A" w:rsidRPr="00860FD3" w:rsidRDefault="00C82D0A" w:rsidP="00C82D0A">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 xml:space="preserve">Cukup Jelas. </w:t>
      </w:r>
    </w:p>
    <w:p w14:paraId="480C980E" w14:textId="77777777" w:rsidR="00C82D0A" w:rsidRPr="00860FD3" w:rsidRDefault="00C82D0A" w:rsidP="00C82D0A">
      <w:pPr>
        <w:spacing w:after="0" w:line="259" w:lineRule="auto"/>
        <w:ind w:left="355" w:right="0" w:firstLine="0"/>
        <w:jc w:val="left"/>
        <w:rPr>
          <w:color w:val="auto"/>
        </w:rPr>
      </w:pPr>
      <w:r w:rsidRPr="00860FD3">
        <w:rPr>
          <w:color w:val="auto"/>
        </w:rPr>
        <w:t xml:space="preserve"> </w:t>
      </w:r>
    </w:p>
    <w:p w14:paraId="26322DB3" w14:textId="77777777" w:rsidR="00C82D0A" w:rsidRPr="00860FD3" w:rsidRDefault="00C82D0A" w:rsidP="00C82D0A">
      <w:pPr>
        <w:spacing w:line="259" w:lineRule="auto"/>
        <w:ind w:left="365" w:right="102"/>
        <w:rPr>
          <w:color w:val="auto"/>
        </w:rPr>
      </w:pPr>
      <w:r w:rsidRPr="00860FD3">
        <w:rPr>
          <w:color w:val="auto"/>
        </w:rPr>
        <w:t xml:space="preserve">Pasal </w:t>
      </w:r>
      <w:r w:rsidRPr="00860FD3">
        <w:rPr>
          <w:color w:val="auto"/>
          <w:lang w:val="en-US"/>
        </w:rPr>
        <w:t>79</w:t>
      </w:r>
      <w:r w:rsidRPr="00860FD3">
        <w:rPr>
          <w:color w:val="auto"/>
        </w:rPr>
        <w:t xml:space="preserve"> </w:t>
      </w:r>
    </w:p>
    <w:p w14:paraId="6E0FF2FB" w14:textId="77777777" w:rsidR="00C82D0A" w:rsidRPr="00860FD3" w:rsidRDefault="00C82D0A" w:rsidP="00C82D0A">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Cukup Jelas</w:t>
      </w:r>
    </w:p>
    <w:p w14:paraId="74E987E8" w14:textId="77777777" w:rsidR="00B35612" w:rsidRPr="00860FD3" w:rsidRDefault="00B35612" w:rsidP="00C82D0A">
      <w:pPr>
        <w:tabs>
          <w:tab w:val="center" w:pos="355"/>
          <w:tab w:val="center" w:pos="1774"/>
        </w:tabs>
        <w:spacing w:line="259" w:lineRule="auto"/>
        <w:ind w:left="0" w:right="0" w:firstLine="0"/>
        <w:jc w:val="left"/>
        <w:rPr>
          <w:color w:val="auto"/>
        </w:rPr>
      </w:pPr>
    </w:p>
    <w:p w14:paraId="3E0FD1E2" w14:textId="77777777" w:rsidR="00C82D0A" w:rsidRPr="00860FD3" w:rsidRDefault="00C82D0A" w:rsidP="00C82D0A">
      <w:pPr>
        <w:spacing w:after="0" w:line="259" w:lineRule="auto"/>
        <w:ind w:left="355" w:right="0" w:firstLine="0"/>
        <w:jc w:val="left"/>
        <w:rPr>
          <w:color w:val="auto"/>
          <w:lang w:val="en-US"/>
        </w:rPr>
      </w:pPr>
      <w:r w:rsidRPr="00860FD3">
        <w:rPr>
          <w:color w:val="auto"/>
        </w:rPr>
        <w:t xml:space="preserve">Pasal </w:t>
      </w:r>
      <w:r w:rsidRPr="00860FD3">
        <w:rPr>
          <w:color w:val="auto"/>
          <w:lang w:val="en-US"/>
        </w:rPr>
        <w:t>80</w:t>
      </w:r>
    </w:p>
    <w:p w14:paraId="7FF395A7" w14:textId="77777777" w:rsidR="00C82D0A" w:rsidRPr="00860FD3" w:rsidRDefault="00C82D0A" w:rsidP="00C82D0A">
      <w:pPr>
        <w:tabs>
          <w:tab w:val="center" w:pos="1774"/>
        </w:tabs>
        <w:spacing w:line="259" w:lineRule="auto"/>
        <w:ind w:left="0" w:right="0" w:firstLine="0"/>
        <w:jc w:val="left"/>
        <w:rPr>
          <w:color w:val="auto"/>
        </w:rPr>
      </w:pPr>
      <w:r w:rsidRPr="00860FD3">
        <w:rPr>
          <w:color w:val="auto"/>
        </w:rPr>
        <w:t xml:space="preserve"> </w:t>
      </w:r>
      <w:r w:rsidRPr="00860FD3">
        <w:rPr>
          <w:color w:val="auto"/>
        </w:rPr>
        <w:tab/>
        <w:t xml:space="preserve">Cukup Jelas. </w:t>
      </w:r>
    </w:p>
    <w:p w14:paraId="3EC11D9B" w14:textId="77777777" w:rsidR="00C82D0A" w:rsidRPr="00860FD3" w:rsidRDefault="00C82D0A" w:rsidP="00C82D0A">
      <w:pPr>
        <w:spacing w:after="0" w:line="259" w:lineRule="auto"/>
        <w:ind w:left="0" w:right="0" w:firstLine="0"/>
        <w:jc w:val="left"/>
        <w:rPr>
          <w:color w:val="auto"/>
        </w:rPr>
      </w:pPr>
      <w:r w:rsidRPr="00860FD3">
        <w:rPr>
          <w:color w:val="auto"/>
        </w:rPr>
        <w:lastRenderedPageBreak/>
        <w:t xml:space="preserve"> </w:t>
      </w:r>
    </w:p>
    <w:p w14:paraId="1199998E" w14:textId="77777777" w:rsidR="00C82D0A" w:rsidRPr="00860FD3" w:rsidRDefault="00C82D0A" w:rsidP="00C82D0A">
      <w:pPr>
        <w:spacing w:line="259" w:lineRule="auto"/>
        <w:ind w:left="365" w:right="102"/>
        <w:rPr>
          <w:color w:val="auto"/>
        </w:rPr>
      </w:pPr>
      <w:r w:rsidRPr="00860FD3">
        <w:rPr>
          <w:color w:val="auto"/>
        </w:rPr>
        <w:t xml:space="preserve">Pasal </w:t>
      </w:r>
      <w:r w:rsidRPr="00860FD3">
        <w:rPr>
          <w:color w:val="auto"/>
          <w:lang w:val="en-US"/>
        </w:rPr>
        <w:t>81</w:t>
      </w:r>
      <w:r w:rsidRPr="00860FD3">
        <w:rPr>
          <w:color w:val="auto"/>
        </w:rPr>
        <w:t xml:space="preserve"> </w:t>
      </w:r>
    </w:p>
    <w:p w14:paraId="4CA492AF" w14:textId="77777777" w:rsidR="00C82D0A" w:rsidRPr="00860FD3" w:rsidRDefault="00C82D0A" w:rsidP="00C82D0A">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 xml:space="preserve">Cukup Jelas. </w:t>
      </w:r>
    </w:p>
    <w:p w14:paraId="609C22F5" w14:textId="77777777" w:rsidR="00C82D0A" w:rsidRPr="00860FD3" w:rsidRDefault="00C82D0A" w:rsidP="00C82D0A">
      <w:pPr>
        <w:spacing w:after="0" w:line="259" w:lineRule="auto"/>
        <w:ind w:left="355" w:right="0" w:firstLine="0"/>
        <w:jc w:val="left"/>
        <w:rPr>
          <w:color w:val="auto"/>
        </w:rPr>
      </w:pPr>
      <w:r w:rsidRPr="00860FD3">
        <w:rPr>
          <w:color w:val="auto"/>
        </w:rPr>
        <w:t xml:space="preserve"> </w:t>
      </w:r>
    </w:p>
    <w:p w14:paraId="60F5F39C" w14:textId="77777777" w:rsidR="00C82D0A" w:rsidRPr="00860FD3" w:rsidRDefault="00C82D0A" w:rsidP="00C82D0A">
      <w:pPr>
        <w:spacing w:line="259" w:lineRule="auto"/>
        <w:ind w:left="365" w:right="102"/>
        <w:rPr>
          <w:color w:val="auto"/>
        </w:rPr>
      </w:pPr>
      <w:r w:rsidRPr="00860FD3">
        <w:rPr>
          <w:color w:val="auto"/>
        </w:rPr>
        <w:t xml:space="preserve">Pasal </w:t>
      </w:r>
      <w:r w:rsidRPr="00860FD3">
        <w:rPr>
          <w:color w:val="auto"/>
          <w:lang w:val="en-US"/>
        </w:rPr>
        <w:t>82</w:t>
      </w:r>
      <w:r w:rsidRPr="00860FD3">
        <w:rPr>
          <w:color w:val="auto"/>
        </w:rPr>
        <w:t xml:space="preserve"> </w:t>
      </w:r>
    </w:p>
    <w:p w14:paraId="568F8302" w14:textId="77777777" w:rsidR="00C82D0A" w:rsidRPr="00860FD3" w:rsidRDefault="00C82D0A" w:rsidP="00C82D0A">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Cukup Jelas</w:t>
      </w:r>
    </w:p>
    <w:p w14:paraId="5AA1CDAD" w14:textId="77777777" w:rsidR="00C82D0A" w:rsidRPr="00860FD3" w:rsidRDefault="00C82D0A" w:rsidP="00C82D0A">
      <w:pPr>
        <w:rPr>
          <w:color w:val="auto"/>
        </w:rPr>
      </w:pPr>
    </w:p>
    <w:p w14:paraId="0C5C398C" w14:textId="77777777" w:rsidR="00C82D0A" w:rsidRPr="00860FD3" w:rsidRDefault="00C82D0A" w:rsidP="00C82D0A">
      <w:pPr>
        <w:spacing w:line="259" w:lineRule="auto"/>
        <w:ind w:left="365" w:right="102"/>
        <w:rPr>
          <w:color w:val="auto"/>
          <w:lang w:val="en-US"/>
        </w:rPr>
      </w:pPr>
      <w:r w:rsidRPr="00860FD3">
        <w:rPr>
          <w:color w:val="auto"/>
        </w:rPr>
        <w:t xml:space="preserve">Pasal </w:t>
      </w:r>
      <w:r w:rsidRPr="00860FD3">
        <w:rPr>
          <w:color w:val="auto"/>
          <w:lang w:val="en-US"/>
        </w:rPr>
        <w:t>83</w:t>
      </w:r>
    </w:p>
    <w:p w14:paraId="49185F37" w14:textId="77777777" w:rsidR="00C82D0A" w:rsidRPr="00860FD3" w:rsidRDefault="00C82D0A" w:rsidP="00C82D0A">
      <w:pPr>
        <w:tabs>
          <w:tab w:val="center" w:pos="1774"/>
        </w:tabs>
        <w:spacing w:line="259" w:lineRule="auto"/>
        <w:ind w:left="0" w:right="0" w:firstLine="0"/>
        <w:jc w:val="left"/>
        <w:rPr>
          <w:color w:val="auto"/>
        </w:rPr>
      </w:pPr>
      <w:r w:rsidRPr="00860FD3">
        <w:rPr>
          <w:color w:val="auto"/>
        </w:rPr>
        <w:t xml:space="preserve"> </w:t>
      </w:r>
      <w:r w:rsidRPr="00860FD3">
        <w:rPr>
          <w:color w:val="auto"/>
        </w:rPr>
        <w:tab/>
        <w:t xml:space="preserve">Cukup Jelas. </w:t>
      </w:r>
    </w:p>
    <w:p w14:paraId="47099307" w14:textId="77777777" w:rsidR="00C82D0A" w:rsidRPr="00860FD3" w:rsidRDefault="00C82D0A" w:rsidP="00C82D0A">
      <w:pPr>
        <w:spacing w:after="0" w:line="259" w:lineRule="auto"/>
        <w:ind w:left="0" w:right="0" w:firstLine="0"/>
        <w:jc w:val="left"/>
        <w:rPr>
          <w:color w:val="auto"/>
        </w:rPr>
      </w:pPr>
      <w:r w:rsidRPr="00860FD3">
        <w:rPr>
          <w:color w:val="auto"/>
        </w:rPr>
        <w:t xml:space="preserve"> </w:t>
      </w:r>
    </w:p>
    <w:p w14:paraId="555A4969" w14:textId="77777777" w:rsidR="00C82D0A" w:rsidRPr="00860FD3" w:rsidRDefault="00C82D0A" w:rsidP="00C82D0A">
      <w:pPr>
        <w:spacing w:line="259" w:lineRule="auto"/>
        <w:ind w:left="365" w:right="102"/>
        <w:rPr>
          <w:color w:val="auto"/>
        </w:rPr>
      </w:pPr>
      <w:r w:rsidRPr="00860FD3">
        <w:rPr>
          <w:color w:val="auto"/>
        </w:rPr>
        <w:t xml:space="preserve">Pasal </w:t>
      </w:r>
      <w:r w:rsidRPr="00860FD3">
        <w:rPr>
          <w:color w:val="auto"/>
          <w:lang w:val="en-US"/>
        </w:rPr>
        <w:t>84</w:t>
      </w:r>
      <w:r w:rsidRPr="00860FD3">
        <w:rPr>
          <w:color w:val="auto"/>
        </w:rPr>
        <w:t xml:space="preserve"> </w:t>
      </w:r>
    </w:p>
    <w:p w14:paraId="03BF2122" w14:textId="77777777" w:rsidR="00C82D0A" w:rsidRPr="00860FD3" w:rsidRDefault="00C82D0A" w:rsidP="00C82D0A">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 xml:space="preserve">Cukup Jelas. </w:t>
      </w:r>
    </w:p>
    <w:p w14:paraId="5666BC9D" w14:textId="77777777" w:rsidR="00C82D0A" w:rsidRPr="00860FD3" w:rsidRDefault="00C82D0A" w:rsidP="00C82D0A">
      <w:pPr>
        <w:spacing w:after="0" w:line="259" w:lineRule="auto"/>
        <w:ind w:left="355" w:right="0" w:firstLine="0"/>
        <w:jc w:val="left"/>
        <w:rPr>
          <w:color w:val="auto"/>
        </w:rPr>
      </w:pPr>
      <w:r w:rsidRPr="00860FD3">
        <w:rPr>
          <w:color w:val="auto"/>
        </w:rPr>
        <w:t xml:space="preserve"> </w:t>
      </w:r>
    </w:p>
    <w:p w14:paraId="3E5EB3C5" w14:textId="77777777" w:rsidR="00C82D0A" w:rsidRPr="00860FD3" w:rsidRDefault="00C82D0A" w:rsidP="00C82D0A">
      <w:pPr>
        <w:spacing w:line="259" w:lineRule="auto"/>
        <w:ind w:left="365" w:right="102"/>
        <w:rPr>
          <w:color w:val="auto"/>
        </w:rPr>
      </w:pPr>
      <w:r w:rsidRPr="00860FD3">
        <w:rPr>
          <w:color w:val="auto"/>
        </w:rPr>
        <w:t xml:space="preserve">Pasal </w:t>
      </w:r>
      <w:r w:rsidRPr="00860FD3">
        <w:rPr>
          <w:color w:val="auto"/>
          <w:lang w:val="en-US"/>
        </w:rPr>
        <w:t>85</w:t>
      </w:r>
      <w:r w:rsidRPr="00860FD3">
        <w:rPr>
          <w:color w:val="auto"/>
        </w:rPr>
        <w:t xml:space="preserve"> </w:t>
      </w:r>
    </w:p>
    <w:p w14:paraId="52235326" w14:textId="77777777" w:rsidR="00C82D0A" w:rsidRPr="00860FD3" w:rsidRDefault="00C82D0A" w:rsidP="00C82D0A">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Cukup Jelas</w:t>
      </w:r>
    </w:p>
    <w:p w14:paraId="3039B6B1" w14:textId="77777777" w:rsidR="00B35612" w:rsidRPr="00860FD3" w:rsidRDefault="00B35612" w:rsidP="001E26C8">
      <w:pPr>
        <w:ind w:left="0" w:firstLine="0"/>
        <w:rPr>
          <w:color w:val="auto"/>
        </w:rPr>
      </w:pPr>
    </w:p>
    <w:p w14:paraId="31226EA2" w14:textId="77777777" w:rsidR="00C82D0A" w:rsidRPr="00860FD3" w:rsidRDefault="00C82D0A" w:rsidP="00C82D0A">
      <w:pPr>
        <w:spacing w:line="259" w:lineRule="auto"/>
        <w:ind w:left="365" w:right="102"/>
        <w:rPr>
          <w:color w:val="auto"/>
          <w:lang w:val="en-US"/>
        </w:rPr>
      </w:pPr>
      <w:r w:rsidRPr="00860FD3">
        <w:rPr>
          <w:color w:val="auto"/>
        </w:rPr>
        <w:t xml:space="preserve">Pasal </w:t>
      </w:r>
      <w:r w:rsidRPr="00860FD3">
        <w:rPr>
          <w:color w:val="auto"/>
          <w:lang w:val="en-US"/>
        </w:rPr>
        <w:t>86</w:t>
      </w:r>
    </w:p>
    <w:p w14:paraId="10FAF786" w14:textId="77777777" w:rsidR="00C82D0A" w:rsidRPr="00860FD3" w:rsidRDefault="00C82D0A" w:rsidP="00C82D0A">
      <w:pPr>
        <w:tabs>
          <w:tab w:val="center" w:pos="1774"/>
        </w:tabs>
        <w:spacing w:line="259" w:lineRule="auto"/>
        <w:ind w:left="0" w:right="0" w:firstLine="0"/>
        <w:jc w:val="left"/>
        <w:rPr>
          <w:color w:val="auto"/>
        </w:rPr>
      </w:pPr>
      <w:r w:rsidRPr="00860FD3">
        <w:rPr>
          <w:color w:val="auto"/>
        </w:rPr>
        <w:t xml:space="preserve"> </w:t>
      </w:r>
      <w:r w:rsidRPr="00860FD3">
        <w:rPr>
          <w:color w:val="auto"/>
        </w:rPr>
        <w:tab/>
        <w:t xml:space="preserve">Cukup Jelas. </w:t>
      </w:r>
    </w:p>
    <w:p w14:paraId="06F68BC7" w14:textId="77777777" w:rsidR="00C82D0A" w:rsidRPr="00860FD3" w:rsidRDefault="00C82D0A" w:rsidP="00C82D0A">
      <w:pPr>
        <w:spacing w:after="0" w:line="259" w:lineRule="auto"/>
        <w:ind w:left="0" w:right="0" w:firstLine="0"/>
        <w:jc w:val="left"/>
        <w:rPr>
          <w:color w:val="auto"/>
        </w:rPr>
      </w:pPr>
      <w:r w:rsidRPr="00860FD3">
        <w:rPr>
          <w:color w:val="auto"/>
        </w:rPr>
        <w:t xml:space="preserve"> </w:t>
      </w:r>
    </w:p>
    <w:p w14:paraId="3B5CF855" w14:textId="77777777" w:rsidR="00C82D0A" w:rsidRPr="00860FD3" w:rsidRDefault="00C82D0A" w:rsidP="00C82D0A">
      <w:pPr>
        <w:spacing w:line="259" w:lineRule="auto"/>
        <w:ind w:left="365" w:right="102"/>
        <w:rPr>
          <w:color w:val="auto"/>
        </w:rPr>
      </w:pPr>
      <w:r w:rsidRPr="00860FD3">
        <w:rPr>
          <w:color w:val="auto"/>
        </w:rPr>
        <w:t xml:space="preserve">Pasal </w:t>
      </w:r>
      <w:r w:rsidRPr="00860FD3">
        <w:rPr>
          <w:color w:val="auto"/>
          <w:lang w:val="en-US"/>
        </w:rPr>
        <w:t>87</w:t>
      </w:r>
      <w:r w:rsidRPr="00860FD3">
        <w:rPr>
          <w:color w:val="auto"/>
        </w:rPr>
        <w:t xml:space="preserve"> </w:t>
      </w:r>
    </w:p>
    <w:p w14:paraId="78AFA0B4" w14:textId="77777777" w:rsidR="00C82D0A" w:rsidRPr="00860FD3" w:rsidRDefault="00C82D0A" w:rsidP="00C82D0A">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 xml:space="preserve">Cukup Jelas. </w:t>
      </w:r>
    </w:p>
    <w:p w14:paraId="04B512B4" w14:textId="77777777" w:rsidR="00C82D0A" w:rsidRPr="00860FD3" w:rsidRDefault="00C82D0A" w:rsidP="00C82D0A">
      <w:pPr>
        <w:spacing w:after="0" w:line="259" w:lineRule="auto"/>
        <w:ind w:left="355" w:right="0" w:firstLine="0"/>
        <w:jc w:val="left"/>
        <w:rPr>
          <w:color w:val="auto"/>
        </w:rPr>
      </w:pPr>
      <w:r w:rsidRPr="00860FD3">
        <w:rPr>
          <w:color w:val="auto"/>
        </w:rPr>
        <w:t xml:space="preserve"> </w:t>
      </w:r>
    </w:p>
    <w:p w14:paraId="319B39DD" w14:textId="77777777" w:rsidR="00C82D0A" w:rsidRPr="00860FD3" w:rsidRDefault="00C82D0A" w:rsidP="00C82D0A">
      <w:pPr>
        <w:spacing w:line="259" w:lineRule="auto"/>
        <w:ind w:left="365" w:right="102"/>
        <w:rPr>
          <w:color w:val="auto"/>
        </w:rPr>
      </w:pPr>
      <w:r w:rsidRPr="00860FD3">
        <w:rPr>
          <w:color w:val="auto"/>
        </w:rPr>
        <w:t xml:space="preserve">Pasal </w:t>
      </w:r>
      <w:r w:rsidRPr="00860FD3">
        <w:rPr>
          <w:color w:val="auto"/>
          <w:lang w:val="en-US"/>
        </w:rPr>
        <w:t>88</w:t>
      </w:r>
      <w:r w:rsidRPr="00860FD3">
        <w:rPr>
          <w:color w:val="auto"/>
        </w:rPr>
        <w:t xml:space="preserve"> </w:t>
      </w:r>
    </w:p>
    <w:p w14:paraId="2B07AF26" w14:textId="77777777" w:rsidR="00C82D0A" w:rsidRPr="00860FD3" w:rsidRDefault="00C82D0A" w:rsidP="00C82D0A">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Cukup Jelas</w:t>
      </w:r>
    </w:p>
    <w:p w14:paraId="60D712CE" w14:textId="77777777" w:rsidR="00C82D0A" w:rsidRPr="00860FD3" w:rsidRDefault="00C82D0A" w:rsidP="00C82D0A">
      <w:pPr>
        <w:rPr>
          <w:color w:val="auto"/>
        </w:rPr>
      </w:pPr>
    </w:p>
    <w:p w14:paraId="35F9460C" w14:textId="77777777" w:rsidR="00C82D0A" w:rsidRPr="00860FD3" w:rsidRDefault="00C82D0A" w:rsidP="00C82D0A">
      <w:pPr>
        <w:spacing w:line="259" w:lineRule="auto"/>
        <w:ind w:left="365" w:right="102"/>
        <w:rPr>
          <w:color w:val="auto"/>
          <w:lang w:val="en-US"/>
        </w:rPr>
      </w:pPr>
      <w:r w:rsidRPr="00860FD3">
        <w:rPr>
          <w:color w:val="auto"/>
        </w:rPr>
        <w:t xml:space="preserve">Pasal </w:t>
      </w:r>
      <w:r w:rsidRPr="00860FD3">
        <w:rPr>
          <w:color w:val="auto"/>
          <w:lang w:val="en-US"/>
        </w:rPr>
        <w:t>89</w:t>
      </w:r>
    </w:p>
    <w:p w14:paraId="370112B3" w14:textId="77777777" w:rsidR="00C82D0A" w:rsidRPr="00860FD3" w:rsidRDefault="00C82D0A" w:rsidP="00C82D0A">
      <w:pPr>
        <w:tabs>
          <w:tab w:val="center" w:pos="1774"/>
        </w:tabs>
        <w:spacing w:line="259" w:lineRule="auto"/>
        <w:ind w:left="0" w:right="0" w:firstLine="0"/>
        <w:jc w:val="left"/>
        <w:rPr>
          <w:color w:val="auto"/>
        </w:rPr>
      </w:pPr>
      <w:r w:rsidRPr="00860FD3">
        <w:rPr>
          <w:color w:val="auto"/>
        </w:rPr>
        <w:t xml:space="preserve"> </w:t>
      </w:r>
      <w:r w:rsidRPr="00860FD3">
        <w:rPr>
          <w:color w:val="auto"/>
        </w:rPr>
        <w:tab/>
        <w:t xml:space="preserve">Cukup Jelas. </w:t>
      </w:r>
    </w:p>
    <w:p w14:paraId="3F373CC9" w14:textId="77777777" w:rsidR="00C82D0A" w:rsidRPr="00860FD3" w:rsidRDefault="00C82D0A" w:rsidP="00C82D0A">
      <w:pPr>
        <w:spacing w:after="0" w:line="259" w:lineRule="auto"/>
        <w:ind w:left="0" w:right="0" w:firstLine="0"/>
        <w:jc w:val="left"/>
        <w:rPr>
          <w:color w:val="auto"/>
        </w:rPr>
      </w:pPr>
      <w:r w:rsidRPr="00860FD3">
        <w:rPr>
          <w:color w:val="auto"/>
        </w:rPr>
        <w:t xml:space="preserve"> </w:t>
      </w:r>
    </w:p>
    <w:p w14:paraId="4523CA1B" w14:textId="77777777" w:rsidR="00C82D0A" w:rsidRPr="00860FD3" w:rsidRDefault="00C82D0A" w:rsidP="00C82D0A">
      <w:pPr>
        <w:spacing w:line="259" w:lineRule="auto"/>
        <w:ind w:left="365" w:right="102"/>
        <w:rPr>
          <w:color w:val="auto"/>
        </w:rPr>
      </w:pPr>
      <w:r w:rsidRPr="00860FD3">
        <w:rPr>
          <w:color w:val="auto"/>
        </w:rPr>
        <w:t xml:space="preserve">Pasal </w:t>
      </w:r>
      <w:r w:rsidRPr="00860FD3">
        <w:rPr>
          <w:color w:val="auto"/>
          <w:lang w:val="en-US"/>
        </w:rPr>
        <w:t>90</w:t>
      </w:r>
      <w:r w:rsidRPr="00860FD3">
        <w:rPr>
          <w:color w:val="auto"/>
        </w:rPr>
        <w:t xml:space="preserve"> </w:t>
      </w:r>
    </w:p>
    <w:p w14:paraId="090D348B" w14:textId="77777777" w:rsidR="00C82D0A" w:rsidRPr="00860FD3" w:rsidRDefault="00C82D0A" w:rsidP="00C82D0A">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 xml:space="preserve">Cukup Jelas. </w:t>
      </w:r>
    </w:p>
    <w:p w14:paraId="5AA57DF4" w14:textId="77777777" w:rsidR="00C82D0A" w:rsidRPr="00860FD3" w:rsidRDefault="00C82D0A" w:rsidP="00C82D0A">
      <w:pPr>
        <w:spacing w:after="0" w:line="259" w:lineRule="auto"/>
        <w:ind w:left="355" w:right="0" w:firstLine="0"/>
        <w:jc w:val="left"/>
        <w:rPr>
          <w:color w:val="auto"/>
        </w:rPr>
      </w:pPr>
      <w:r w:rsidRPr="00860FD3">
        <w:rPr>
          <w:color w:val="auto"/>
        </w:rPr>
        <w:t xml:space="preserve"> </w:t>
      </w:r>
    </w:p>
    <w:p w14:paraId="19DDE218" w14:textId="77777777" w:rsidR="00C82D0A" w:rsidRPr="00860FD3" w:rsidRDefault="00C82D0A" w:rsidP="00C82D0A">
      <w:pPr>
        <w:spacing w:line="259" w:lineRule="auto"/>
        <w:ind w:left="365" w:right="102"/>
        <w:rPr>
          <w:color w:val="auto"/>
        </w:rPr>
      </w:pPr>
      <w:r w:rsidRPr="00860FD3">
        <w:rPr>
          <w:color w:val="auto"/>
        </w:rPr>
        <w:t xml:space="preserve">Pasal </w:t>
      </w:r>
      <w:r w:rsidRPr="00860FD3">
        <w:rPr>
          <w:color w:val="auto"/>
          <w:lang w:val="en-US"/>
        </w:rPr>
        <w:t>91</w:t>
      </w:r>
      <w:r w:rsidRPr="00860FD3">
        <w:rPr>
          <w:color w:val="auto"/>
        </w:rPr>
        <w:t xml:space="preserve"> </w:t>
      </w:r>
    </w:p>
    <w:p w14:paraId="70376E22" w14:textId="77777777" w:rsidR="00C82D0A" w:rsidRPr="00860FD3" w:rsidRDefault="00C82D0A" w:rsidP="00C82D0A">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Cukup Jelas</w:t>
      </w:r>
    </w:p>
    <w:p w14:paraId="19891021" w14:textId="77777777" w:rsidR="00C82D0A" w:rsidRPr="00860FD3" w:rsidRDefault="00C82D0A" w:rsidP="00C82D0A">
      <w:pPr>
        <w:rPr>
          <w:color w:val="auto"/>
        </w:rPr>
      </w:pPr>
    </w:p>
    <w:p w14:paraId="3A3C8C8B" w14:textId="77777777" w:rsidR="00C82D0A" w:rsidRPr="00860FD3" w:rsidRDefault="00C82D0A" w:rsidP="00C82D0A">
      <w:pPr>
        <w:spacing w:line="259" w:lineRule="auto"/>
        <w:ind w:left="365" w:right="102"/>
        <w:rPr>
          <w:color w:val="auto"/>
          <w:lang w:val="en-US"/>
        </w:rPr>
      </w:pPr>
      <w:r w:rsidRPr="00860FD3">
        <w:rPr>
          <w:color w:val="auto"/>
        </w:rPr>
        <w:t xml:space="preserve">Pasal </w:t>
      </w:r>
      <w:r w:rsidRPr="00860FD3">
        <w:rPr>
          <w:color w:val="auto"/>
          <w:lang w:val="en-US"/>
        </w:rPr>
        <w:t>92</w:t>
      </w:r>
    </w:p>
    <w:p w14:paraId="3FE88012" w14:textId="77777777" w:rsidR="00C82D0A" w:rsidRPr="00860FD3" w:rsidRDefault="00C82D0A" w:rsidP="00C82D0A">
      <w:pPr>
        <w:tabs>
          <w:tab w:val="center" w:pos="1774"/>
        </w:tabs>
        <w:spacing w:line="259" w:lineRule="auto"/>
        <w:ind w:left="0" w:right="0" w:firstLine="0"/>
        <w:jc w:val="left"/>
        <w:rPr>
          <w:color w:val="auto"/>
        </w:rPr>
      </w:pPr>
      <w:r w:rsidRPr="00860FD3">
        <w:rPr>
          <w:color w:val="auto"/>
        </w:rPr>
        <w:t xml:space="preserve"> </w:t>
      </w:r>
      <w:r w:rsidRPr="00860FD3">
        <w:rPr>
          <w:color w:val="auto"/>
        </w:rPr>
        <w:tab/>
        <w:t xml:space="preserve">Cukup Jelas. </w:t>
      </w:r>
    </w:p>
    <w:p w14:paraId="558608A1" w14:textId="77777777" w:rsidR="00C82D0A" w:rsidRPr="00860FD3" w:rsidRDefault="00C82D0A" w:rsidP="00C82D0A">
      <w:pPr>
        <w:spacing w:after="0" w:line="259" w:lineRule="auto"/>
        <w:ind w:left="0" w:right="0" w:firstLine="0"/>
        <w:jc w:val="left"/>
        <w:rPr>
          <w:color w:val="auto"/>
        </w:rPr>
      </w:pPr>
      <w:r w:rsidRPr="00860FD3">
        <w:rPr>
          <w:color w:val="auto"/>
        </w:rPr>
        <w:t xml:space="preserve"> </w:t>
      </w:r>
    </w:p>
    <w:p w14:paraId="1205FD61" w14:textId="77777777" w:rsidR="00C82D0A" w:rsidRPr="00860FD3" w:rsidRDefault="00C82D0A" w:rsidP="00C82D0A">
      <w:pPr>
        <w:spacing w:line="259" w:lineRule="auto"/>
        <w:ind w:left="365" w:right="102"/>
        <w:rPr>
          <w:color w:val="auto"/>
        </w:rPr>
      </w:pPr>
      <w:r w:rsidRPr="00860FD3">
        <w:rPr>
          <w:color w:val="auto"/>
        </w:rPr>
        <w:t xml:space="preserve">Pasal </w:t>
      </w:r>
      <w:r w:rsidRPr="00860FD3">
        <w:rPr>
          <w:color w:val="auto"/>
          <w:lang w:val="en-US"/>
        </w:rPr>
        <w:t>93</w:t>
      </w:r>
      <w:r w:rsidRPr="00860FD3">
        <w:rPr>
          <w:color w:val="auto"/>
        </w:rPr>
        <w:t xml:space="preserve"> </w:t>
      </w:r>
    </w:p>
    <w:p w14:paraId="0AD63381" w14:textId="77777777" w:rsidR="00C82D0A" w:rsidRPr="00860FD3" w:rsidRDefault="00C82D0A" w:rsidP="00C82D0A">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 xml:space="preserve">Cukup Jelas. </w:t>
      </w:r>
    </w:p>
    <w:p w14:paraId="5682975B" w14:textId="77777777" w:rsidR="00C82D0A" w:rsidRPr="00860FD3" w:rsidRDefault="00C82D0A" w:rsidP="00C82D0A">
      <w:pPr>
        <w:spacing w:after="0" w:line="259" w:lineRule="auto"/>
        <w:ind w:left="355" w:right="0" w:firstLine="0"/>
        <w:jc w:val="left"/>
        <w:rPr>
          <w:color w:val="auto"/>
        </w:rPr>
      </w:pPr>
      <w:r w:rsidRPr="00860FD3">
        <w:rPr>
          <w:color w:val="auto"/>
        </w:rPr>
        <w:t xml:space="preserve"> </w:t>
      </w:r>
    </w:p>
    <w:p w14:paraId="6AF56070" w14:textId="77777777" w:rsidR="00C82D0A" w:rsidRPr="00860FD3" w:rsidRDefault="00C82D0A" w:rsidP="00C82D0A">
      <w:pPr>
        <w:spacing w:line="259" w:lineRule="auto"/>
        <w:ind w:left="365" w:right="102"/>
        <w:rPr>
          <w:color w:val="auto"/>
        </w:rPr>
      </w:pPr>
      <w:r w:rsidRPr="00860FD3">
        <w:rPr>
          <w:color w:val="auto"/>
        </w:rPr>
        <w:t xml:space="preserve">Pasal </w:t>
      </w:r>
      <w:r w:rsidRPr="00860FD3">
        <w:rPr>
          <w:color w:val="auto"/>
          <w:lang w:val="en-US"/>
        </w:rPr>
        <w:t>94</w:t>
      </w:r>
      <w:r w:rsidRPr="00860FD3">
        <w:rPr>
          <w:color w:val="auto"/>
        </w:rPr>
        <w:t xml:space="preserve"> </w:t>
      </w:r>
    </w:p>
    <w:p w14:paraId="6281957B" w14:textId="77777777" w:rsidR="00C82D0A" w:rsidRPr="00860FD3" w:rsidRDefault="00C82D0A" w:rsidP="00C82D0A">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Cukup Jelas</w:t>
      </w:r>
    </w:p>
    <w:p w14:paraId="205085FF" w14:textId="77777777" w:rsidR="00C82D0A" w:rsidRPr="00860FD3" w:rsidRDefault="00C82D0A" w:rsidP="00C82D0A">
      <w:pPr>
        <w:rPr>
          <w:color w:val="auto"/>
        </w:rPr>
      </w:pPr>
    </w:p>
    <w:p w14:paraId="4C315A35" w14:textId="77777777" w:rsidR="00C82D0A" w:rsidRPr="00860FD3" w:rsidRDefault="00C82D0A" w:rsidP="00C82D0A">
      <w:pPr>
        <w:spacing w:line="259" w:lineRule="auto"/>
        <w:ind w:left="365" w:right="102"/>
        <w:rPr>
          <w:color w:val="auto"/>
          <w:lang w:val="en-US"/>
        </w:rPr>
      </w:pPr>
      <w:r w:rsidRPr="00860FD3">
        <w:rPr>
          <w:color w:val="auto"/>
        </w:rPr>
        <w:t xml:space="preserve">Pasal </w:t>
      </w:r>
      <w:r w:rsidRPr="00860FD3">
        <w:rPr>
          <w:color w:val="auto"/>
          <w:lang w:val="en-US"/>
        </w:rPr>
        <w:t>95</w:t>
      </w:r>
    </w:p>
    <w:p w14:paraId="1C5E838A" w14:textId="77777777" w:rsidR="00C82D0A" w:rsidRPr="00860FD3" w:rsidRDefault="00C82D0A" w:rsidP="00C82D0A">
      <w:pPr>
        <w:tabs>
          <w:tab w:val="center" w:pos="1774"/>
        </w:tabs>
        <w:spacing w:line="259" w:lineRule="auto"/>
        <w:ind w:left="0" w:right="0" w:firstLine="0"/>
        <w:jc w:val="left"/>
        <w:rPr>
          <w:color w:val="auto"/>
        </w:rPr>
      </w:pPr>
      <w:r w:rsidRPr="00860FD3">
        <w:rPr>
          <w:color w:val="auto"/>
        </w:rPr>
        <w:t xml:space="preserve"> </w:t>
      </w:r>
      <w:r w:rsidRPr="00860FD3">
        <w:rPr>
          <w:color w:val="auto"/>
        </w:rPr>
        <w:tab/>
        <w:t xml:space="preserve">Cukup Jelas. </w:t>
      </w:r>
    </w:p>
    <w:p w14:paraId="70E90844" w14:textId="77777777" w:rsidR="00C82D0A" w:rsidRPr="00860FD3" w:rsidRDefault="00C82D0A" w:rsidP="00C82D0A">
      <w:pPr>
        <w:spacing w:after="0" w:line="259" w:lineRule="auto"/>
        <w:ind w:left="0" w:right="0" w:firstLine="0"/>
        <w:jc w:val="left"/>
        <w:rPr>
          <w:color w:val="auto"/>
        </w:rPr>
      </w:pPr>
      <w:r w:rsidRPr="00860FD3">
        <w:rPr>
          <w:color w:val="auto"/>
        </w:rPr>
        <w:lastRenderedPageBreak/>
        <w:t xml:space="preserve"> </w:t>
      </w:r>
    </w:p>
    <w:p w14:paraId="36EF0F51" w14:textId="77777777" w:rsidR="00C82D0A" w:rsidRPr="00860FD3" w:rsidRDefault="00C82D0A" w:rsidP="00C82D0A">
      <w:pPr>
        <w:spacing w:line="259" w:lineRule="auto"/>
        <w:ind w:left="365" w:right="102"/>
        <w:rPr>
          <w:color w:val="auto"/>
        </w:rPr>
      </w:pPr>
      <w:r w:rsidRPr="00860FD3">
        <w:rPr>
          <w:color w:val="auto"/>
        </w:rPr>
        <w:t xml:space="preserve">Pasal </w:t>
      </w:r>
      <w:r w:rsidRPr="00860FD3">
        <w:rPr>
          <w:color w:val="auto"/>
          <w:lang w:val="en-US"/>
        </w:rPr>
        <w:t>96</w:t>
      </w:r>
      <w:r w:rsidRPr="00860FD3">
        <w:rPr>
          <w:color w:val="auto"/>
        </w:rPr>
        <w:t xml:space="preserve"> </w:t>
      </w:r>
    </w:p>
    <w:p w14:paraId="0C2B5E96" w14:textId="77777777" w:rsidR="00C82D0A" w:rsidRPr="00860FD3" w:rsidRDefault="00C82D0A" w:rsidP="00C82D0A">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 xml:space="preserve">Cukup Jelas. </w:t>
      </w:r>
    </w:p>
    <w:p w14:paraId="76D850E5" w14:textId="77777777" w:rsidR="00C82D0A" w:rsidRPr="00860FD3" w:rsidRDefault="00C82D0A" w:rsidP="00C82D0A">
      <w:pPr>
        <w:spacing w:after="0" w:line="259" w:lineRule="auto"/>
        <w:ind w:left="355" w:right="0" w:firstLine="0"/>
        <w:jc w:val="left"/>
        <w:rPr>
          <w:color w:val="auto"/>
        </w:rPr>
      </w:pPr>
      <w:r w:rsidRPr="00860FD3">
        <w:rPr>
          <w:color w:val="auto"/>
        </w:rPr>
        <w:t xml:space="preserve"> </w:t>
      </w:r>
    </w:p>
    <w:p w14:paraId="63A44811" w14:textId="77777777" w:rsidR="00C82D0A" w:rsidRPr="00860FD3" w:rsidRDefault="00C82D0A" w:rsidP="00C82D0A">
      <w:pPr>
        <w:spacing w:line="259" w:lineRule="auto"/>
        <w:ind w:left="365" w:right="102"/>
        <w:rPr>
          <w:color w:val="auto"/>
        </w:rPr>
      </w:pPr>
      <w:r w:rsidRPr="00860FD3">
        <w:rPr>
          <w:color w:val="auto"/>
        </w:rPr>
        <w:t xml:space="preserve">Pasal </w:t>
      </w:r>
      <w:r w:rsidRPr="00860FD3">
        <w:rPr>
          <w:color w:val="auto"/>
          <w:lang w:val="en-US"/>
        </w:rPr>
        <w:t>97</w:t>
      </w:r>
      <w:r w:rsidRPr="00860FD3">
        <w:rPr>
          <w:color w:val="auto"/>
        </w:rPr>
        <w:t xml:space="preserve"> </w:t>
      </w:r>
    </w:p>
    <w:p w14:paraId="306D9D27" w14:textId="77777777" w:rsidR="00C82D0A" w:rsidRPr="00860FD3" w:rsidRDefault="00C82D0A" w:rsidP="00C82D0A">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Cukup Jelas</w:t>
      </w:r>
    </w:p>
    <w:p w14:paraId="7832A6FF" w14:textId="77777777" w:rsidR="00B35612" w:rsidRPr="00860FD3" w:rsidRDefault="00B35612" w:rsidP="00C82D0A">
      <w:pPr>
        <w:tabs>
          <w:tab w:val="center" w:pos="355"/>
          <w:tab w:val="center" w:pos="1774"/>
        </w:tabs>
        <w:spacing w:line="259" w:lineRule="auto"/>
        <w:ind w:left="0" w:right="0" w:firstLine="0"/>
        <w:jc w:val="left"/>
        <w:rPr>
          <w:color w:val="auto"/>
        </w:rPr>
      </w:pPr>
    </w:p>
    <w:p w14:paraId="4A3D8FEE" w14:textId="77777777" w:rsidR="00C82D0A" w:rsidRPr="00860FD3" w:rsidRDefault="00C82D0A" w:rsidP="00C82D0A">
      <w:pPr>
        <w:spacing w:after="0" w:line="259" w:lineRule="auto"/>
        <w:ind w:left="355" w:right="0" w:firstLine="0"/>
        <w:jc w:val="left"/>
        <w:rPr>
          <w:color w:val="auto"/>
        </w:rPr>
      </w:pPr>
      <w:r w:rsidRPr="00860FD3">
        <w:rPr>
          <w:color w:val="auto"/>
        </w:rPr>
        <w:t xml:space="preserve">Pasal </w:t>
      </w:r>
      <w:r w:rsidRPr="00860FD3">
        <w:rPr>
          <w:color w:val="auto"/>
          <w:lang w:val="en-US"/>
        </w:rPr>
        <w:t>98</w:t>
      </w:r>
      <w:r w:rsidRPr="00860FD3">
        <w:rPr>
          <w:color w:val="auto"/>
        </w:rPr>
        <w:t xml:space="preserve"> </w:t>
      </w:r>
    </w:p>
    <w:p w14:paraId="36C76AB7" w14:textId="77777777" w:rsidR="00C82D0A" w:rsidRPr="00860FD3" w:rsidRDefault="00C82D0A" w:rsidP="00C82D0A">
      <w:pPr>
        <w:tabs>
          <w:tab w:val="center" w:pos="1774"/>
        </w:tabs>
        <w:spacing w:line="259" w:lineRule="auto"/>
        <w:ind w:left="0" w:right="0" w:firstLine="0"/>
        <w:jc w:val="left"/>
        <w:rPr>
          <w:color w:val="auto"/>
        </w:rPr>
      </w:pPr>
      <w:r w:rsidRPr="00860FD3">
        <w:rPr>
          <w:color w:val="auto"/>
        </w:rPr>
        <w:t xml:space="preserve"> </w:t>
      </w:r>
      <w:r w:rsidRPr="00860FD3">
        <w:rPr>
          <w:color w:val="auto"/>
        </w:rPr>
        <w:tab/>
        <w:t xml:space="preserve">Cukup Jelas. </w:t>
      </w:r>
    </w:p>
    <w:p w14:paraId="1B55AC60" w14:textId="77777777" w:rsidR="00C82D0A" w:rsidRPr="00860FD3" w:rsidRDefault="00C82D0A" w:rsidP="00C82D0A">
      <w:pPr>
        <w:spacing w:after="0" w:line="259" w:lineRule="auto"/>
        <w:ind w:left="0" w:right="0" w:firstLine="0"/>
        <w:jc w:val="left"/>
        <w:rPr>
          <w:color w:val="auto"/>
        </w:rPr>
      </w:pPr>
      <w:r w:rsidRPr="00860FD3">
        <w:rPr>
          <w:color w:val="auto"/>
        </w:rPr>
        <w:t xml:space="preserve"> </w:t>
      </w:r>
    </w:p>
    <w:p w14:paraId="40C293B3" w14:textId="77777777" w:rsidR="00C82D0A" w:rsidRPr="00860FD3" w:rsidRDefault="00C82D0A" w:rsidP="00C82D0A">
      <w:pPr>
        <w:spacing w:line="259" w:lineRule="auto"/>
        <w:ind w:left="365" w:right="102"/>
        <w:rPr>
          <w:color w:val="auto"/>
        </w:rPr>
      </w:pPr>
      <w:r w:rsidRPr="00860FD3">
        <w:rPr>
          <w:color w:val="auto"/>
        </w:rPr>
        <w:t xml:space="preserve">Pasal </w:t>
      </w:r>
      <w:r w:rsidRPr="00860FD3">
        <w:rPr>
          <w:color w:val="auto"/>
          <w:lang w:val="en-US"/>
        </w:rPr>
        <w:t>99</w:t>
      </w:r>
      <w:r w:rsidRPr="00860FD3">
        <w:rPr>
          <w:color w:val="auto"/>
        </w:rPr>
        <w:t xml:space="preserve"> </w:t>
      </w:r>
    </w:p>
    <w:p w14:paraId="03A9160B" w14:textId="77777777" w:rsidR="00C82D0A" w:rsidRPr="00860FD3" w:rsidRDefault="00C82D0A" w:rsidP="00C82D0A">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 xml:space="preserve">Cukup Jelas. </w:t>
      </w:r>
    </w:p>
    <w:p w14:paraId="08BF5993" w14:textId="77777777" w:rsidR="00C82D0A" w:rsidRPr="00860FD3" w:rsidRDefault="00C82D0A" w:rsidP="00C82D0A">
      <w:pPr>
        <w:spacing w:after="0" w:line="259" w:lineRule="auto"/>
        <w:ind w:left="355" w:right="0" w:firstLine="0"/>
        <w:jc w:val="left"/>
        <w:rPr>
          <w:color w:val="auto"/>
        </w:rPr>
      </w:pPr>
      <w:r w:rsidRPr="00860FD3">
        <w:rPr>
          <w:color w:val="auto"/>
        </w:rPr>
        <w:t xml:space="preserve"> </w:t>
      </w:r>
    </w:p>
    <w:p w14:paraId="2FDC0B02" w14:textId="77777777" w:rsidR="00C82D0A" w:rsidRPr="00860FD3" w:rsidRDefault="00C82D0A" w:rsidP="00C82D0A">
      <w:pPr>
        <w:spacing w:line="259" w:lineRule="auto"/>
        <w:ind w:left="365" w:right="102"/>
        <w:rPr>
          <w:color w:val="auto"/>
        </w:rPr>
      </w:pPr>
      <w:r w:rsidRPr="00860FD3">
        <w:rPr>
          <w:color w:val="auto"/>
        </w:rPr>
        <w:t>Pasal 1</w:t>
      </w:r>
      <w:r w:rsidRPr="00860FD3">
        <w:rPr>
          <w:color w:val="auto"/>
          <w:lang w:val="en-US"/>
        </w:rPr>
        <w:t>00</w:t>
      </w:r>
      <w:r w:rsidRPr="00860FD3">
        <w:rPr>
          <w:color w:val="auto"/>
        </w:rPr>
        <w:t xml:space="preserve"> </w:t>
      </w:r>
    </w:p>
    <w:p w14:paraId="279F24D1" w14:textId="77777777" w:rsidR="00C82D0A" w:rsidRPr="00860FD3" w:rsidRDefault="00C82D0A" w:rsidP="00C82D0A">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Cukup Jelas</w:t>
      </w:r>
    </w:p>
    <w:p w14:paraId="1F543EA5" w14:textId="77777777" w:rsidR="00C82D0A" w:rsidRPr="00860FD3" w:rsidRDefault="00C82D0A" w:rsidP="00C82D0A">
      <w:pPr>
        <w:rPr>
          <w:color w:val="auto"/>
        </w:rPr>
      </w:pPr>
    </w:p>
    <w:p w14:paraId="7DF3F5D0" w14:textId="77777777" w:rsidR="00C82D0A" w:rsidRPr="00860FD3" w:rsidRDefault="00C82D0A" w:rsidP="00C82D0A">
      <w:pPr>
        <w:spacing w:line="259" w:lineRule="auto"/>
        <w:ind w:left="365" w:right="102"/>
        <w:rPr>
          <w:color w:val="auto"/>
          <w:lang w:val="en-US"/>
        </w:rPr>
      </w:pPr>
      <w:r w:rsidRPr="00860FD3">
        <w:rPr>
          <w:color w:val="auto"/>
        </w:rPr>
        <w:t xml:space="preserve">Pasal </w:t>
      </w:r>
      <w:r w:rsidRPr="00860FD3">
        <w:rPr>
          <w:color w:val="auto"/>
          <w:lang w:val="en-US"/>
        </w:rPr>
        <w:t>101</w:t>
      </w:r>
    </w:p>
    <w:p w14:paraId="132A1D68" w14:textId="77777777" w:rsidR="00C82D0A" w:rsidRPr="00860FD3" w:rsidRDefault="00C82D0A" w:rsidP="00C82D0A">
      <w:pPr>
        <w:tabs>
          <w:tab w:val="center" w:pos="1774"/>
        </w:tabs>
        <w:spacing w:line="259" w:lineRule="auto"/>
        <w:ind w:left="0" w:right="0" w:firstLine="0"/>
        <w:jc w:val="left"/>
        <w:rPr>
          <w:color w:val="auto"/>
        </w:rPr>
      </w:pPr>
      <w:r w:rsidRPr="00860FD3">
        <w:rPr>
          <w:color w:val="auto"/>
        </w:rPr>
        <w:t xml:space="preserve"> </w:t>
      </w:r>
      <w:r w:rsidRPr="00860FD3">
        <w:rPr>
          <w:color w:val="auto"/>
        </w:rPr>
        <w:tab/>
        <w:t xml:space="preserve">Cukup Jelas. </w:t>
      </w:r>
    </w:p>
    <w:p w14:paraId="51B6E789" w14:textId="77777777" w:rsidR="00C82D0A" w:rsidRPr="00860FD3" w:rsidRDefault="00C82D0A" w:rsidP="00C82D0A">
      <w:pPr>
        <w:spacing w:after="0" w:line="259" w:lineRule="auto"/>
        <w:ind w:left="0" w:right="0" w:firstLine="0"/>
        <w:jc w:val="left"/>
        <w:rPr>
          <w:color w:val="auto"/>
        </w:rPr>
      </w:pPr>
      <w:r w:rsidRPr="00860FD3">
        <w:rPr>
          <w:color w:val="auto"/>
        </w:rPr>
        <w:t xml:space="preserve"> </w:t>
      </w:r>
    </w:p>
    <w:p w14:paraId="70DD5AEB" w14:textId="77777777" w:rsidR="00C82D0A" w:rsidRPr="00860FD3" w:rsidRDefault="00C82D0A" w:rsidP="00C82D0A">
      <w:pPr>
        <w:spacing w:line="259" w:lineRule="auto"/>
        <w:ind w:left="365" w:right="102"/>
        <w:rPr>
          <w:color w:val="auto"/>
          <w:lang w:val="en-US"/>
        </w:rPr>
      </w:pPr>
      <w:r w:rsidRPr="00860FD3">
        <w:rPr>
          <w:color w:val="auto"/>
        </w:rPr>
        <w:t>Pasal 1</w:t>
      </w:r>
      <w:r w:rsidRPr="00860FD3">
        <w:rPr>
          <w:color w:val="auto"/>
          <w:lang w:val="en-US"/>
        </w:rPr>
        <w:t>02</w:t>
      </w:r>
    </w:p>
    <w:p w14:paraId="76F5D5A4" w14:textId="77777777" w:rsidR="00C82D0A" w:rsidRPr="00860FD3" w:rsidRDefault="00C82D0A" w:rsidP="00C82D0A">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 xml:space="preserve">Cukup Jelas. </w:t>
      </w:r>
    </w:p>
    <w:p w14:paraId="5011E08D" w14:textId="77777777" w:rsidR="00C82D0A" w:rsidRPr="00860FD3" w:rsidRDefault="00C82D0A" w:rsidP="00C82D0A">
      <w:pPr>
        <w:spacing w:after="0" w:line="259" w:lineRule="auto"/>
        <w:ind w:left="355" w:right="0" w:firstLine="0"/>
        <w:jc w:val="left"/>
        <w:rPr>
          <w:color w:val="auto"/>
        </w:rPr>
      </w:pPr>
      <w:r w:rsidRPr="00860FD3">
        <w:rPr>
          <w:color w:val="auto"/>
        </w:rPr>
        <w:t xml:space="preserve"> </w:t>
      </w:r>
    </w:p>
    <w:p w14:paraId="58E05152" w14:textId="77777777" w:rsidR="00C82D0A" w:rsidRPr="00860FD3" w:rsidRDefault="00C82D0A" w:rsidP="00C82D0A">
      <w:pPr>
        <w:spacing w:line="259" w:lineRule="auto"/>
        <w:ind w:left="365" w:right="102"/>
        <w:rPr>
          <w:color w:val="auto"/>
        </w:rPr>
      </w:pPr>
      <w:r w:rsidRPr="00860FD3">
        <w:rPr>
          <w:color w:val="auto"/>
        </w:rPr>
        <w:t>Pasal 1</w:t>
      </w:r>
      <w:r w:rsidRPr="00860FD3">
        <w:rPr>
          <w:color w:val="auto"/>
          <w:lang w:val="en-US"/>
        </w:rPr>
        <w:t>03</w:t>
      </w:r>
      <w:r w:rsidRPr="00860FD3">
        <w:rPr>
          <w:color w:val="auto"/>
        </w:rPr>
        <w:t xml:space="preserve"> </w:t>
      </w:r>
    </w:p>
    <w:p w14:paraId="309C974C" w14:textId="77777777" w:rsidR="00C82D0A" w:rsidRPr="00860FD3" w:rsidRDefault="00C82D0A" w:rsidP="00C82D0A">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Cukup Jelas</w:t>
      </w:r>
    </w:p>
    <w:p w14:paraId="026516A7" w14:textId="77777777" w:rsidR="00C82D0A" w:rsidRPr="00860FD3" w:rsidRDefault="00C82D0A" w:rsidP="00C82D0A">
      <w:pPr>
        <w:rPr>
          <w:color w:val="auto"/>
        </w:rPr>
      </w:pPr>
    </w:p>
    <w:p w14:paraId="7B22C88D" w14:textId="77777777" w:rsidR="00C82D0A" w:rsidRPr="00860FD3" w:rsidRDefault="00C82D0A" w:rsidP="00C82D0A">
      <w:pPr>
        <w:spacing w:line="259" w:lineRule="auto"/>
        <w:ind w:left="365" w:right="102"/>
        <w:rPr>
          <w:color w:val="auto"/>
          <w:lang w:val="en-US"/>
        </w:rPr>
      </w:pPr>
      <w:r w:rsidRPr="00860FD3">
        <w:rPr>
          <w:color w:val="auto"/>
        </w:rPr>
        <w:t xml:space="preserve">Pasal </w:t>
      </w:r>
      <w:r w:rsidRPr="00860FD3">
        <w:rPr>
          <w:color w:val="auto"/>
          <w:lang w:val="en-US"/>
        </w:rPr>
        <w:t>104</w:t>
      </w:r>
    </w:p>
    <w:p w14:paraId="0074B8CC" w14:textId="77777777" w:rsidR="00C82D0A" w:rsidRPr="00860FD3" w:rsidRDefault="00C82D0A" w:rsidP="00C82D0A">
      <w:pPr>
        <w:tabs>
          <w:tab w:val="center" w:pos="1774"/>
        </w:tabs>
        <w:spacing w:line="259" w:lineRule="auto"/>
        <w:ind w:left="0" w:right="0" w:firstLine="0"/>
        <w:jc w:val="left"/>
        <w:rPr>
          <w:color w:val="auto"/>
        </w:rPr>
      </w:pPr>
      <w:r w:rsidRPr="00860FD3">
        <w:rPr>
          <w:color w:val="auto"/>
        </w:rPr>
        <w:t xml:space="preserve"> </w:t>
      </w:r>
      <w:r w:rsidRPr="00860FD3">
        <w:rPr>
          <w:color w:val="auto"/>
        </w:rPr>
        <w:tab/>
        <w:t xml:space="preserve">Cukup Jelas. </w:t>
      </w:r>
    </w:p>
    <w:p w14:paraId="18E21FFC" w14:textId="77777777" w:rsidR="00C82D0A" w:rsidRPr="00860FD3" w:rsidRDefault="00C82D0A" w:rsidP="00C82D0A">
      <w:pPr>
        <w:spacing w:after="0" w:line="259" w:lineRule="auto"/>
        <w:ind w:left="0" w:right="0" w:firstLine="0"/>
        <w:jc w:val="left"/>
        <w:rPr>
          <w:color w:val="auto"/>
        </w:rPr>
      </w:pPr>
      <w:r w:rsidRPr="00860FD3">
        <w:rPr>
          <w:color w:val="auto"/>
        </w:rPr>
        <w:t xml:space="preserve"> </w:t>
      </w:r>
    </w:p>
    <w:p w14:paraId="35F1D107" w14:textId="77777777" w:rsidR="00C82D0A" w:rsidRPr="00860FD3" w:rsidRDefault="00C82D0A" w:rsidP="00C82D0A">
      <w:pPr>
        <w:spacing w:line="259" w:lineRule="auto"/>
        <w:ind w:left="365" w:right="102"/>
        <w:rPr>
          <w:color w:val="auto"/>
        </w:rPr>
      </w:pPr>
      <w:r w:rsidRPr="00860FD3">
        <w:rPr>
          <w:color w:val="auto"/>
        </w:rPr>
        <w:t>Pasal 1</w:t>
      </w:r>
      <w:r w:rsidRPr="00860FD3">
        <w:rPr>
          <w:color w:val="auto"/>
          <w:lang w:val="en-US"/>
        </w:rPr>
        <w:t>05</w:t>
      </w:r>
      <w:r w:rsidRPr="00860FD3">
        <w:rPr>
          <w:color w:val="auto"/>
        </w:rPr>
        <w:t xml:space="preserve"> </w:t>
      </w:r>
    </w:p>
    <w:p w14:paraId="18ECCDA7" w14:textId="77777777" w:rsidR="00C82D0A" w:rsidRPr="00860FD3" w:rsidRDefault="00C82D0A" w:rsidP="00C82D0A">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 xml:space="preserve">Cukup Jelas. </w:t>
      </w:r>
    </w:p>
    <w:p w14:paraId="4F9A4234" w14:textId="77777777" w:rsidR="00C82D0A" w:rsidRPr="00860FD3" w:rsidRDefault="00C82D0A" w:rsidP="00C82D0A">
      <w:pPr>
        <w:spacing w:after="0" w:line="259" w:lineRule="auto"/>
        <w:ind w:left="355" w:right="0" w:firstLine="0"/>
        <w:jc w:val="left"/>
        <w:rPr>
          <w:color w:val="auto"/>
        </w:rPr>
      </w:pPr>
      <w:r w:rsidRPr="00860FD3">
        <w:rPr>
          <w:color w:val="auto"/>
        </w:rPr>
        <w:t xml:space="preserve"> </w:t>
      </w:r>
    </w:p>
    <w:p w14:paraId="6BEAAA1E" w14:textId="77777777" w:rsidR="00C82D0A" w:rsidRPr="00860FD3" w:rsidRDefault="00C82D0A" w:rsidP="00C82D0A">
      <w:pPr>
        <w:spacing w:line="259" w:lineRule="auto"/>
        <w:ind w:left="365" w:right="102"/>
        <w:rPr>
          <w:color w:val="auto"/>
        </w:rPr>
      </w:pPr>
      <w:r w:rsidRPr="00860FD3">
        <w:rPr>
          <w:color w:val="auto"/>
        </w:rPr>
        <w:t>Pasal 1</w:t>
      </w:r>
      <w:r w:rsidRPr="00860FD3">
        <w:rPr>
          <w:color w:val="auto"/>
          <w:lang w:val="en-US"/>
        </w:rPr>
        <w:t>06</w:t>
      </w:r>
    </w:p>
    <w:p w14:paraId="248D29F3" w14:textId="77777777" w:rsidR="00C82D0A" w:rsidRPr="00860FD3" w:rsidRDefault="00C82D0A" w:rsidP="00C82D0A">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Cukup Jelas</w:t>
      </w:r>
    </w:p>
    <w:p w14:paraId="568F1C3A" w14:textId="77777777" w:rsidR="00C82D0A" w:rsidRPr="00860FD3" w:rsidRDefault="00C82D0A" w:rsidP="00C82D0A">
      <w:pPr>
        <w:rPr>
          <w:color w:val="auto"/>
        </w:rPr>
      </w:pPr>
    </w:p>
    <w:p w14:paraId="4B3ACBD0" w14:textId="77777777" w:rsidR="00C82D0A" w:rsidRPr="00860FD3" w:rsidRDefault="00C82D0A" w:rsidP="00C82D0A">
      <w:pPr>
        <w:spacing w:line="259" w:lineRule="auto"/>
        <w:ind w:left="365" w:right="102"/>
        <w:rPr>
          <w:color w:val="auto"/>
          <w:lang w:val="en-US"/>
        </w:rPr>
      </w:pPr>
      <w:r w:rsidRPr="00860FD3">
        <w:rPr>
          <w:color w:val="auto"/>
        </w:rPr>
        <w:t xml:space="preserve">Pasal </w:t>
      </w:r>
      <w:r w:rsidRPr="00860FD3">
        <w:rPr>
          <w:color w:val="auto"/>
          <w:lang w:val="en-US"/>
        </w:rPr>
        <w:t>107</w:t>
      </w:r>
    </w:p>
    <w:p w14:paraId="29A9D63C" w14:textId="77777777" w:rsidR="00C82D0A" w:rsidRPr="00860FD3" w:rsidRDefault="00C82D0A" w:rsidP="00C82D0A">
      <w:pPr>
        <w:tabs>
          <w:tab w:val="center" w:pos="1774"/>
        </w:tabs>
        <w:spacing w:line="259" w:lineRule="auto"/>
        <w:ind w:left="0" w:right="0" w:firstLine="0"/>
        <w:jc w:val="left"/>
        <w:rPr>
          <w:color w:val="auto"/>
        </w:rPr>
      </w:pPr>
      <w:r w:rsidRPr="00860FD3">
        <w:rPr>
          <w:color w:val="auto"/>
        </w:rPr>
        <w:t xml:space="preserve"> </w:t>
      </w:r>
      <w:r w:rsidRPr="00860FD3">
        <w:rPr>
          <w:color w:val="auto"/>
        </w:rPr>
        <w:tab/>
        <w:t xml:space="preserve">Cukup Jelas. </w:t>
      </w:r>
    </w:p>
    <w:p w14:paraId="738C964F" w14:textId="77777777" w:rsidR="00C82D0A" w:rsidRPr="00860FD3" w:rsidRDefault="00C82D0A" w:rsidP="00C82D0A">
      <w:pPr>
        <w:spacing w:after="0" w:line="259" w:lineRule="auto"/>
        <w:ind w:left="0" w:right="0" w:firstLine="0"/>
        <w:jc w:val="left"/>
        <w:rPr>
          <w:color w:val="auto"/>
        </w:rPr>
      </w:pPr>
      <w:r w:rsidRPr="00860FD3">
        <w:rPr>
          <w:color w:val="auto"/>
        </w:rPr>
        <w:t xml:space="preserve"> </w:t>
      </w:r>
    </w:p>
    <w:p w14:paraId="736F3EB8" w14:textId="77777777" w:rsidR="00C82D0A" w:rsidRPr="00860FD3" w:rsidRDefault="00C82D0A" w:rsidP="00C82D0A">
      <w:pPr>
        <w:spacing w:line="259" w:lineRule="auto"/>
        <w:ind w:left="365" w:right="102"/>
        <w:rPr>
          <w:color w:val="auto"/>
        </w:rPr>
      </w:pPr>
      <w:r w:rsidRPr="00860FD3">
        <w:rPr>
          <w:color w:val="auto"/>
        </w:rPr>
        <w:t>Pasal 1</w:t>
      </w:r>
      <w:r w:rsidRPr="00860FD3">
        <w:rPr>
          <w:color w:val="auto"/>
          <w:lang w:val="en-US"/>
        </w:rPr>
        <w:t>08</w:t>
      </w:r>
    </w:p>
    <w:p w14:paraId="0DC619F3" w14:textId="77777777" w:rsidR="00C82D0A" w:rsidRPr="00860FD3" w:rsidRDefault="00C82D0A" w:rsidP="00C82D0A">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 xml:space="preserve">Cukup Jelas. </w:t>
      </w:r>
    </w:p>
    <w:p w14:paraId="03DE318F" w14:textId="77777777" w:rsidR="00C82D0A" w:rsidRPr="00860FD3" w:rsidRDefault="00C82D0A" w:rsidP="00C82D0A">
      <w:pPr>
        <w:spacing w:after="0" w:line="259" w:lineRule="auto"/>
        <w:ind w:left="355" w:right="0" w:firstLine="0"/>
        <w:jc w:val="left"/>
        <w:rPr>
          <w:color w:val="auto"/>
        </w:rPr>
      </w:pPr>
      <w:r w:rsidRPr="00860FD3">
        <w:rPr>
          <w:color w:val="auto"/>
        </w:rPr>
        <w:t xml:space="preserve"> </w:t>
      </w:r>
    </w:p>
    <w:p w14:paraId="7E1FE9DA" w14:textId="77777777" w:rsidR="00C82D0A" w:rsidRPr="00860FD3" w:rsidRDefault="00C82D0A" w:rsidP="00C82D0A">
      <w:pPr>
        <w:spacing w:line="259" w:lineRule="auto"/>
        <w:ind w:left="365" w:right="102"/>
        <w:rPr>
          <w:color w:val="auto"/>
        </w:rPr>
      </w:pPr>
      <w:r w:rsidRPr="00860FD3">
        <w:rPr>
          <w:color w:val="auto"/>
        </w:rPr>
        <w:t xml:space="preserve">Pasal </w:t>
      </w:r>
      <w:r w:rsidRPr="00860FD3">
        <w:rPr>
          <w:color w:val="auto"/>
          <w:lang w:val="en-US"/>
        </w:rPr>
        <w:t>109</w:t>
      </w:r>
    </w:p>
    <w:p w14:paraId="295B4529" w14:textId="77777777" w:rsidR="00C82D0A" w:rsidRPr="00860FD3" w:rsidRDefault="00C82D0A" w:rsidP="00C82D0A">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Cukup Jelas</w:t>
      </w:r>
    </w:p>
    <w:p w14:paraId="2D78FE34" w14:textId="77777777" w:rsidR="00C82D0A" w:rsidRPr="00860FD3" w:rsidRDefault="00C82D0A" w:rsidP="00C82D0A">
      <w:pPr>
        <w:rPr>
          <w:color w:val="auto"/>
        </w:rPr>
      </w:pPr>
    </w:p>
    <w:p w14:paraId="15BCCF3C" w14:textId="77777777" w:rsidR="00C82D0A" w:rsidRPr="00860FD3" w:rsidRDefault="00C82D0A" w:rsidP="00C82D0A">
      <w:pPr>
        <w:spacing w:line="259" w:lineRule="auto"/>
        <w:ind w:left="365" w:right="102"/>
        <w:rPr>
          <w:color w:val="auto"/>
          <w:lang w:val="en-US"/>
        </w:rPr>
      </w:pPr>
      <w:r w:rsidRPr="00860FD3">
        <w:rPr>
          <w:color w:val="auto"/>
        </w:rPr>
        <w:t xml:space="preserve">Pasal </w:t>
      </w:r>
      <w:r w:rsidRPr="00860FD3">
        <w:rPr>
          <w:color w:val="auto"/>
          <w:lang w:val="en-US"/>
        </w:rPr>
        <w:t>110</w:t>
      </w:r>
    </w:p>
    <w:p w14:paraId="0766E912" w14:textId="77777777" w:rsidR="00C82D0A" w:rsidRPr="00860FD3" w:rsidRDefault="00C82D0A" w:rsidP="00C82D0A">
      <w:pPr>
        <w:tabs>
          <w:tab w:val="center" w:pos="1774"/>
        </w:tabs>
        <w:spacing w:line="259" w:lineRule="auto"/>
        <w:ind w:left="0" w:right="0" w:firstLine="0"/>
        <w:jc w:val="left"/>
        <w:rPr>
          <w:color w:val="auto"/>
        </w:rPr>
      </w:pPr>
      <w:r w:rsidRPr="00860FD3">
        <w:rPr>
          <w:color w:val="auto"/>
        </w:rPr>
        <w:t xml:space="preserve"> </w:t>
      </w:r>
      <w:r w:rsidRPr="00860FD3">
        <w:rPr>
          <w:color w:val="auto"/>
        </w:rPr>
        <w:tab/>
        <w:t xml:space="preserve">Cukup Jelas. </w:t>
      </w:r>
    </w:p>
    <w:p w14:paraId="12081AD4" w14:textId="77777777" w:rsidR="00C82D0A" w:rsidRPr="00860FD3" w:rsidRDefault="00C82D0A" w:rsidP="00C82D0A">
      <w:pPr>
        <w:spacing w:after="0" w:line="259" w:lineRule="auto"/>
        <w:ind w:left="0" w:right="0" w:firstLine="0"/>
        <w:jc w:val="left"/>
        <w:rPr>
          <w:color w:val="auto"/>
        </w:rPr>
      </w:pPr>
      <w:r w:rsidRPr="00860FD3">
        <w:rPr>
          <w:color w:val="auto"/>
        </w:rPr>
        <w:lastRenderedPageBreak/>
        <w:t xml:space="preserve"> </w:t>
      </w:r>
    </w:p>
    <w:p w14:paraId="5BF9EED6" w14:textId="77777777" w:rsidR="00C82D0A" w:rsidRPr="00860FD3" w:rsidRDefault="00C82D0A" w:rsidP="00C82D0A">
      <w:pPr>
        <w:spacing w:line="259" w:lineRule="auto"/>
        <w:ind w:left="365" w:right="102"/>
        <w:rPr>
          <w:color w:val="auto"/>
        </w:rPr>
      </w:pPr>
      <w:r w:rsidRPr="00860FD3">
        <w:rPr>
          <w:color w:val="auto"/>
        </w:rPr>
        <w:t xml:space="preserve">Pasal </w:t>
      </w:r>
      <w:r w:rsidRPr="00860FD3">
        <w:rPr>
          <w:color w:val="auto"/>
          <w:lang w:val="en-US"/>
        </w:rPr>
        <w:t>111</w:t>
      </w:r>
    </w:p>
    <w:p w14:paraId="1E4C6DF2" w14:textId="77777777" w:rsidR="00C82D0A" w:rsidRPr="00860FD3" w:rsidRDefault="00C82D0A" w:rsidP="00C82D0A">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 xml:space="preserve">Cukup Jelas. </w:t>
      </w:r>
    </w:p>
    <w:p w14:paraId="7522AD76" w14:textId="77777777" w:rsidR="00C82D0A" w:rsidRPr="00860FD3" w:rsidRDefault="00C82D0A" w:rsidP="00C82D0A">
      <w:pPr>
        <w:spacing w:after="0" w:line="259" w:lineRule="auto"/>
        <w:ind w:left="355" w:right="0" w:firstLine="0"/>
        <w:jc w:val="left"/>
        <w:rPr>
          <w:color w:val="auto"/>
        </w:rPr>
      </w:pPr>
      <w:r w:rsidRPr="00860FD3">
        <w:rPr>
          <w:color w:val="auto"/>
        </w:rPr>
        <w:t xml:space="preserve"> </w:t>
      </w:r>
    </w:p>
    <w:p w14:paraId="4E656BD2" w14:textId="77777777" w:rsidR="00C82D0A" w:rsidRPr="00860FD3" w:rsidRDefault="00C82D0A" w:rsidP="00C82D0A">
      <w:pPr>
        <w:spacing w:line="259" w:lineRule="auto"/>
        <w:ind w:left="365" w:right="102"/>
        <w:rPr>
          <w:color w:val="auto"/>
        </w:rPr>
      </w:pPr>
      <w:r w:rsidRPr="00860FD3">
        <w:rPr>
          <w:color w:val="auto"/>
        </w:rPr>
        <w:t xml:space="preserve">Pasal </w:t>
      </w:r>
      <w:r w:rsidRPr="00860FD3">
        <w:rPr>
          <w:color w:val="auto"/>
          <w:lang w:val="en-US"/>
        </w:rPr>
        <w:t>112</w:t>
      </w:r>
    </w:p>
    <w:p w14:paraId="23E63D1E" w14:textId="77777777" w:rsidR="00C82D0A" w:rsidRPr="00860FD3" w:rsidRDefault="00C82D0A" w:rsidP="00C82D0A">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Cukup Jelas</w:t>
      </w:r>
    </w:p>
    <w:p w14:paraId="52C37BF8" w14:textId="77777777" w:rsidR="00C82D0A" w:rsidRPr="00860FD3" w:rsidRDefault="00C82D0A" w:rsidP="00C82D0A">
      <w:pPr>
        <w:rPr>
          <w:color w:val="auto"/>
        </w:rPr>
      </w:pPr>
    </w:p>
    <w:p w14:paraId="3077AB4B" w14:textId="77777777" w:rsidR="00C82D0A" w:rsidRPr="00860FD3" w:rsidRDefault="00C82D0A" w:rsidP="00C82D0A">
      <w:pPr>
        <w:spacing w:line="259" w:lineRule="auto"/>
        <w:ind w:left="365" w:right="102"/>
        <w:rPr>
          <w:color w:val="auto"/>
          <w:lang w:val="en-US"/>
        </w:rPr>
      </w:pPr>
      <w:r w:rsidRPr="00860FD3">
        <w:rPr>
          <w:color w:val="auto"/>
        </w:rPr>
        <w:t xml:space="preserve">Pasal </w:t>
      </w:r>
      <w:r w:rsidRPr="00860FD3">
        <w:rPr>
          <w:color w:val="auto"/>
          <w:lang w:val="en-US"/>
        </w:rPr>
        <w:t>113</w:t>
      </w:r>
    </w:p>
    <w:p w14:paraId="79F319AF" w14:textId="77777777" w:rsidR="00C82D0A" w:rsidRPr="00860FD3" w:rsidRDefault="00C82D0A" w:rsidP="00C82D0A">
      <w:pPr>
        <w:tabs>
          <w:tab w:val="center" w:pos="1774"/>
        </w:tabs>
        <w:spacing w:line="259" w:lineRule="auto"/>
        <w:ind w:left="0" w:right="0" w:firstLine="0"/>
        <w:jc w:val="left"/>
        <w:rPr>
          <w:color w:val="auto"/>
        </w:rPr>
      </w:pPr>
      <w:r w:rsidRPr="00860FD3">
        <w:rPr>
          <w:color w:val="auto"/>
        </w:rPr>
        <w:t xml:space="preserve"> </w:t>
      </w:r>
      <w:r w:rsidRPr="00860FD3">
        <w:rPr>
          <w:color w:val="auto"/>
        </w:rPr>
        <w:tab/>
        <w:t xml:space="preserve">Cukup Jelas. </w:t>
      </w:r>
    </w:p>
    <w:p w14:paraId="7E2D4CAD" w14:textId="77777777" w:rsidR="00C82D0A" w:rsidRPr="00860FD3" w:rsidRDefault="00C82D0A" w:rsidP="00C82D0A">
      <w:pPr>
        <w:spacing w:after="0" w:line="259" w:lineRule="auto"/>
        <w:ind w:left="0" w:right="0" w:firstLine="0"/>
        <w:jc w:val="left"/>
        <w:rPr>
          <w:color w:val="auto"/>
        </w:rPr>
      </w:pPr>
      <w:r w:rsidRPr="00860FD3">
        <w:rPr>
          <w:color w:val="auto"/>
        </w:rPr>
        <w:t xml:space="preserve"> </w:t>
      </w:r>
    </w:p>
    <w:p w14:paraId="2AE37DAA" w14:textId="77777777" w:rsidR="00C82D0A" w:rsidRPr="00860FD3" w:rsidRDefault="00C82D0A" w:rsidP="00C82D0A">
      <w:pPr>
        <w:spacing w:line="259" w:lineRule="auto"/>
        <w:ind w:left="365" w:right="102"/>
        <w:rPr>
          <w:color w:val="auto"/>
        </w:rPr>
      </w:pPr>
      <w:r w:rsidRPr="00860FD3">
        <w:rPr>
          <w:color w:val="auto"/>
        </w:rPr>
        <w:t xml:space="preserve">Pasal </w:t>
      </w:r>
      <w:r w:rsidRPr="00860FD3">
        <w:rPr>
          <w:color w:val="auto"/>
          <w:lang w:val="en-US"/>
        </w:rPr>
        <w:t>114</w:t>
      </w:r>
    </w:p>
    <w:p w14:paraId="74589D20" w14:textId="77777777" w:rsidR="00C82D0A" w:rsidRPr="00860FD3" w:rsidRDefault="00C82D0A" w:rsidP="00C82D0A">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 xml:space="preserve">Cukup Jelas. </w:t>
      </w:r>
    </w:p>
    <w:p w14:paraId="0690C193" w14:textId="77777777" w:rsidR="00C82D0A" w:rsidRPr="00860FD3" w:rsidRDefault="00C82D0A" w:rsidP="00C82D0A">
      <w:pPr>
        <w:spacing w:after="0" w:line="259" w:lineRule="auto"/>
        <w:ind w:left="355" w:right="0" w:firstLine="0"/>
        <w:jc w:val="left"/>
        <w:rPr>
          <w:color w:val="auto"/>
        </w:rPr>
      </w:pPr>
      <w:r w:rsidRPr="00860FD3">
        <w:rPr>
          <w:color w:val="auto"/>
        </w:rPr>
        <w:t xml:space="preserve"> </w:t>
      </w:r>
    </w:p>
    <w:p w14:paraId="7A5EDC12" w14:textId="77777777" w:rsidR="00C82D0A" w:rsidRPr="00860FD3" w:rsidRDefault="00C82D0A" w:rsidP="00C82D0A">
      <w:pPr>
        <w:spacing w:line="259" w:lineRule="auto"/>
        <w:ind w:left="365" w:right="102"/>
        <w:rPr>
          <w:color w:val="auto"/>
        </w:rPr>
      </w:pPr>
      <w:r w:rsidRPr="00860FD3">
        <w:rPr>
          <w:color w:val="auto"/>
        </w:rPr>
        <w:t xml:space="preserve">Pasal </w:t>
      </w:r>
      <w:r w:rsidRPr="00860FD3">
        <w:rPr>
          <w:color w:val="auto"/>
          <w:lang w:val="en-US"/>
        </w:rPr>
        <w:t>115</w:t>
      </w:r>
    </w:p>
    <w:p w14:paraId="242D9D2B" w14:textId="77777777" w:rsidR="00C82D0A" w:rsidRPr="00860FD3" w:rsidRDefault="00C82D0A" w:rsidP="00C82D0A">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Cukup Jelas</w:t>
      </w:r>
    </w:p>
    <w:p w14:paraId="04F35391" w14:textId="77777777" w:rsidR="00B35612" w:rsidRPr="00860FD3" w:rsidRDefault="00B35612" w:rsidP="00C82D0A">
      <w:pPr>
        <w:tabs>
          <w:tab w:val="center" w:pos="355"/>
          <w:tab w:val="center" w:pos="1774"/>
        </w:tabs>
        <w:spacing w:line="259" w:lineRule="auto"/>
        <w:ind w:left="0" w:right="0" w:firstLine="0"/>
        <w:jc w:val="left"/>
        <w:rPr>
          <w:color w:val="auto"/>
        </w:rPr>
      </w:pPr>
    </w:p>
    <w:p w14:paraId="05D98618" w14:textId="77777777" w:rsidR="00C82D0A" w:rsidRPr="00860FD3" w:rsidRDefault="00C82D0A" w:rsidP="00C82D0A">
      <w:pPr>
        <w:spacing w:after="0" w:line="259" w:lineRule="auto"/>
        <w:ind w:left="355" w:right="0" w:firstLine="0"/>
        <w:jc w:val="left"/>
        <w:rPr>
          <w:color w:val="auto"/>
        </w:rPr>
      </w:pPr>
      <w:r w:rsidRPr="00860FD3">
        <w:rPr>
          <w:color w:val="auto"/>
        </w:rPr>
        <w:t xml:space="preserve">Pasal </w:t>
      </w:r>
      <w:r w:rsidRPr="00860FD3">
        <w:rPr>
          <w:color w:val="auto"/>
          <w:lang w:val="en-US"/>
        </w:rPr>
        <w:t>116</w:t>
      </w:r>
      <w:r w:rsidRPr="00860FD3">
        <w:rPr>
          <w:color w:val="auto"/>
        </w:rPr>
        <w:t xml:space="preserve"> </w:t>
      </w:r>
    </w:p>
    <w:p w14:paraId="04FA04D7" w14:textId="77777777" w:rsidR="00C82D0A" w:rsidRPr="00860FD3" w:rsidRDefault="00C82D0A" w:rsidP="00C82D0A">
      <w:pPr>
        <w:tabs>
          <w:tab w:val="center" w:pos="1774"/>
        </w:tabs>
        <w:spacing w:line="259" w:lineRule="auto"/>
        <w:ind w:left="0" w:right="0" w:firstLine="0"/>
        <w:jc w:val="left"/>
        <w:rPr>
          <w:color w:val="auto"/>
        </w:rPr>
      </w:pPr>
      <w:r w:rsidRPr="00860FD3">
        <w:rPr>
          <w:color w:val="auto"/>
        </w:rPr>
        <w:t xml:space="preserve"> </w:t>
      </w:r>
      <w:r w:rsidRPr="00860FD3">
        <w:rPr>
          <w:color w:val="auto"/>
        </w:rPr>
        <w:tab/>
        <w:t xml:space="preserve">Cukup Jelas. </w:t>
      </w:r>
    </w:p>
    <w:p w14:paraId="06984F7A" w14:textId="77777777" w:rsidR="00C82D0A" w:rsidRPr="00860FD3" w:rsidRDefault="00C82D0A" w:rsidP="00C82D0A">
      <w:pPr>
        <w:spacing w:after="0" w:line="259" w:lineRule="auto"/>
        <w:ind w:left="0" w:right="0" w:firstLine="0"/>
        <w:jc w:val="left"/>
        <w:rPr>
          <w:color w:val="auto"/>
        </w:rPr>
      </w:pPr>
      <w:r w:rsidRPr="00860FD3">
        <w:rPr>
          <w:color w:val="auto"/>
        </w:rPr>
        <w:t xml:space="preserve"> </w:t>
      </w:r>
    </w:p>
    <w:p w14:paraId="1C2DA49C" w14:textId="77777777" w:rsidR="00C82D0A" w:rsidRPr="00860FD3" w:rsidRDefault="00C82D0A" w:rsidP="00C82D0A">
      <w:pPr>
        <w:spacing w:line="259" w:lineRule="auto"/>
        <w:ind w:left="365" w:right="102"/>
        <w:rPr>
          <w:color w:val="auto"/>
          <w:lang w:val="en-US"/>
        </w:rPr>
      </w:pPr>
      <w:r w:rsidRPr="00860FD3">
        <w:rPr>
          <w:color w:val="auto"/>
        </w:rPr>
        <w:t xml:space="preserve">Pasal </w:t>
      </w:r>
      <w:r w:rsidRPr="00860FD3">
        <w:rPr>
          <w:color w:val="auto"/>
          <w:lang w:val="en-US"/>
        </w:rPr>
        <w:t>117</w:t>
      </w:r>
    </w:p>
    <w:p w14:paraId="1E10AB5F" w14:textId="77777777" w:rsidR="00C82D0A" w:rsidRPr="00860FD3" w:rsidRDefault="00C82D0A" w:rsidP="00C82D0A">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 xml:space="preserve">Cukup Jelas. </w:t>
      </w:r>
    </w:p>
    <w:p w14:paraId="008B25EB" w14:textId="77777777" w:rsidR="00C82D0A" w:rsidRPr="00860FD3" w:rsidRDefault="00C82D0A" w:rsidP="00C82D0A">
      <w:pPr>
        <w:spacing w:after="0" w:line="259" w:lineRule="auto"/>
        <w:ind w:left="355" w:right="0" w:firstLine="0"/>
        <w:jc w:val="left"/>
        <w:rPr>
          <w:color w:val="auto"/>
        </w:rPr>
      </w:pPr>
      <w:r w:rsidRPr="00860FD3">
        <w:rPr>
          <w:color w:val="auto"/>
        </w:rPr>
        <w:t xml:space="preserve"> </w:t>
      </w:r>
    </w:p>
    <w:p w14:paraId="753A6A01" w14:textId="77777777" w:rsidR="00C82D0A" w:rsidRPr="00860FD3" w:rsidRDefault="00C82D0A" w:rsidP="00C82D0A">
      <w:pPr>
        <w:spacing w:line="259" w:lineRule="auto"/>
        <w:ind w:left="365" w:right="102"/>
        <w:rPr>
          <w:color w:val="auto"/>
          <w:lang w:val="en-US"/>
        </w:rPr>
      </w:pPr>
      <w:r w:rsidRPr="00860FD3">
        <w:rPr>
          <w:color w:val="auto"/>
        </w:rPr>
        <w:t xml:space="preserve">Pasal </w:t>
      </w:r>
      <w:r w:rsidRPr="00860FD3">
        <w:rPr>
          <w:color w:val="auto"/>
          <w:lang w:val="en-US"/>
        </w:rPr>
        <w:t>118</w:t>
      </w:r>
    </w:p>
    <w:p w14:paraId="5D01AD10" w14:textId="77777777" w:rsidR="00C82D0A" w:rsidRPr="00860FD3" w:rsidRDefault="00C82D0A" w:rsidP="00C82D0A">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Cukup Jelas</w:t>
      </w:r>
    </w:p>
    <w:p w14:paraId="24591834" w14:textId="77777777" w:rsidR="00C82D0A" w:rsidRPr="00860FD3" w:rsidRDefault="00C82D0A" w:rsidP="00C82D0A">
      <w:pPr>
        <w:rPr>
          <w:color w:val="auto"/>
        </w:rPr>
      </w:pPr>
    </w:p>
    <w:p w14:paraId="0902511F" w14:textId="77777777" w:rsidR="00C82D0A" w:rsidRPr="00860FD3" w:rsidRDefault="00C82D0A" w:rsidP="00C82D0A">
      <w:pPr>
        <w:spacing w:line="259" w:lineRule="auto"/>
        <w:ind w:left="365" w:right="102"/>
        <w:rPr>
          <w:color w:val="auto"/>
          <w:lang w:val="en-US"/>
        </w:rPr>
      </w:pPr>
      <w:r w:rsidRPr="00860FD3">
        <w:rPr>
          <w:color w:val="auto"/>
        </w:rPr>
        <w:t xml:space="preserve">Pasal </w:t>
      </w:r>
      <w:r w:rsidRPr="00860FD3">
        <w:rPr>
          <w:color w:val="auto"/>
          <w:lang w:val="en-US"/>
        </w:rPr>
        <w:t>119</w:t>
      </w:r>
    </w:p>
    <w:p w14:paraId="38EEB7A7" w14:textId="77777777" w:rsidR="00C82D0A" w:rsidRPr="00860FD3" w:rsidRDefault="00C82D0A" w:rsidP="00C82D0A">
      <w:pPr>
        <w:tabs>
          <w:tab w:val="center" w:pos="1774"/>
        </w:tabs>
        <w:spacing w:line="259" w:lineRule="auto"/>
        <w:ind w:left="0" w:right="0" w:firstLine="0"/>
        <w:jc w:val="left"/>
        <w:rPr>
          <w:color w:val="auto"/>
        </w:rPr>
      </w:pPr>
      <w:r w:rsidRPr="00860FD3">
        <w:rPr>
          <w:color w:val="auto"/>
        </w:rPr>
        <w:t xml:space="preserve"> </w:t>
      </w:r>
      <w:r w:rsidRPr="00860FD3">
        <w:rPr>
          <w:color w:val="auto"/>
        </w:rPr>
        <w:tab/>
        <w:t xml:space="preserve">Cukup Jelas. </w:t>
      </w:r>
    </w:p>
    <w:p w14:paraId="39084DA5" w14:textId="77777777" w:rsidR="00C82D0A" w:rsidRPr="00860FD3" w:rsidRDefault="00C82D0A" w:rsidP="00C82D0A">
      <w:pPr>
        <w:spacing w:after="0" w:line="259" w:lineRule="auto"/>
        <w:ind w:left="0" w:right="0" w:firstLine="0"/>
        <w:jc w:val="left"/>
        <w:rPr>
          <w:color w:val="auto"/>
        </w:rPr>
      </w:pPr>
      <w:r w:rsidRPr="00860FD3">
        <w:rPr>
          <w:color w:val="auto"/>
        </w:rPr>
        <w:t xml:space="preserve"> </w:t>
      </w:r>
    </w:p>
    <w:p w14:paraId="0E9793D4" w14:textId="77777777" w:rsidR="00C82D0A" w:rsidRPr="00860FD3" w:rsidRDefault="00C82D0A" w:rsidP="00C82D0A">
      <w:pPr>
        <w:spacing w:line="259" w:lineRule="auto"/>
        <w:ind w:left="365" w:right="102"/>
        <w:rPr>
          <w:color w:val="auto"/>
          <w:lang w:val="en-US"/>
        </w:rPr>
      </w:pPr>
      <w:r w:rsidRPr="00860FD3">
        <w:rPr>
          <w:color w:val="auto"/>
        </w:rPr>
        <w:t xml:space="preserve">Pasal </w:t>
      </w:r>
      <w:r w:rsidRPr="00860FD3">
        <w:rPr>
          <w:color w:val="auto"/>
          <w:lang w:val="en-US"/>
        </w:rPr>
        <w:t>120</w:t>
      </w:r>
    </w:p>
    <w:p w14:paraId="680EDA2B" w14:textId="77777777" w:rsidR="00C82D0A" w:rsidRPr="00860FD3" w:rsidRDefault="00C82D0A" w:rsidP="00C82D0A">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 xml:space="preserve">Cukup Jelas. </w:t>
      </w:r>
    </w:p>
    <w:p w14:paraId="1CD49FA1" w14:textId="77777777" w:rsidR="00C82D0A" w:rsidRPr="00860FD3" w:rsidRDefault="00C82D0A" w:rsidP="00C82D0A">
      <w:pPr>
        <w:spacing w:after="0" w:line="259" w:lineRule="auto"/>
        <w:ind w:left="355" w:right="0" w:firstLine="0"/>
        <w:jc w:val="left"/>
        <w:rPr>
          <w:color w:val="auto"/>
        </w:rPr>
      </w:pPr>
      <w:r w:rsidRPr="00860FD3">
        <w:rPr>
          <w:color w:val="auto"/>
        </w:rPr>
        <w:t xml:space="preserve"> </w:t>
      </w:r>
    </w:p>
    <w:p w14:paraId="23FCAE92" w14:textId="77777777" w:rsidR="00C82D0A" w:rsidRPr="00860FD3" w:rsidRDefault="00C82D0A" w:rsidP="00C82D0A">
      <w:pPr>
        <w:spacing w:line="259" w:lineRule="auto"/>
        <w:ind w:left="365" w:right="102"/>
        <w:rPr>
          <w:color w:val="auto"/>
          <w:lang w:val="en-US"/>
        </w:rPr>
      </w:pPr>
      <w:r w:rsidRPr="00860FD3">
        <w:rPr>
          <w:color w:val="auto"/>
        </w:rPr>
        <w:t xml:space="preserve">Pasal </w:t>
      </w:r>
      <w:r w:rsidRPr="00860FD3">
        <w:rPr>
          <w:color w:val="auto"/>
          <w:lang w:val="en-US"/>
        </w:rPr>
        <w:t>121</w:t>
      </w:r>
    </w:p>
    <w:p w14:paraId="2FC1CAAA" w14:textId="77777777" w:rsidR="00C82D0A" w:rsidRPr="00860FD3" w:rsidRDefault="00C82D0A" w:rsidP="00C82D0A">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Cukup Jelas</w:t>
      </w:r>
    </w:p>
    <w:p w14:paraId="3888BB5E" w14:textId="77777777" w:rsidR="00C82D0A" w:rsidRPr="00860FD3" w:rsidRDefault="00C82D0A" w:rsidP="00C82D0A">
      <w:pPr>
        <w:rPr>
          <w:color w:val="auto"/>
        </w:rPr>
      </w:pPr>
    </w:p>
    <w:p w14:paraId="7088D64B" w14:textId="77777777" w:rsidR="00C82D0A" w:rsidRPr="00860FD3" w:rsidRDefault="00C82D0A" w:rsidP="00C82D0A">
      <w:pPr>
        <w:spacing w:line="259" w:lineRule="auto"/>
        <w:ind w:left="365" w:right="102"/>
        <w:rPr>
          <w:color w:val="auto"/>
          <w:lang w:val="en-US"/>
        </w:rPr>
      </w:pPr>
      <w:r w:rsidRPr="00860FD3">
        <w:rPr>
          <w:color w:val="auto"/>
        </w:rPr>
        <w:t xml:space="preserve">Pasal </w:t>
      </w:r>
      <w:r w:rsidRPr="00860FD3">
        <w:rPr>
          <w:color w:val="auto"/>
          <w:lang w:val="en-US"/>
        </w:rPr>
        <w:t>122</w:t>
      </w:r>
    </w:p>
    <w:p w14:paraId="4C91F095" w14:textId="77777777" w:rsidR="00C82D0A" w:rsidRPr="00860FD3" w:rsidRDefault="00C82D0A" w:rsidP="00C82D0A">
      <w:pPr>
        <w:tabs>
          <w:tab w:val="center" w:pos="1774"/>
        </w:tabs>
        <w:spacing w:line="259" w:lineRule="auto"/>
        <w:ind w:left="0" w:right="0" w:firstLine="0"/>
        <w:jc w:val="left"/>
        <w:rPr>
          <w:color w:val="auto"/>
        </w:rPr>
      </w:pPr>
      <w:r w:rsidRPr="00860FD3">
        <w:rPr>
          <w:color w:val="auto"/>
        </w:rPr>
        <w:t xml:space="preserve"> </w:t>
      </w:r>
      <w:r w:rsidRPr="00860FD3">
        <w:rPr>
          <w:color w:val="auto"/>
        </w:rPr>
        <w:tab/>
        <w:t xml:space="preserve">Cukup Jelas. </w:t>
      </w:r>
    </w:p>
    <w:p w14:paraId="15C76F5B" w14:textId="77777777" w:rsidR="00C82D0A" w:rsidRPr="00860FD3" w:rsidRDefault="00C82D0A" w:rsidP="00C82D0A">
      <w:pPr>
        <w:spacing w:after="0" w:line="259" w:lineRule="auto"/>
        <w:ind w:left="0" w:right="0" w:firstLine="0"/>
        <w:jc w:val="left"/>
        <w:rPr>
          <w:color w:val="auto"/>
        </w:rPr>
      </w:pPr>
      <w:r w:rsidRPr="00860FD3">
        <w:rPr>
          <w:color w:val="auto"/>
        </w:rPr>
        <w:t xml:space="preserve"> </w:t>
      </w:r>
    </w:p>
    <w:p w14:paraId="1F07A6C4" w14:textId="77777777" w:rsidR="00C82D0A" w:rsidRPr="00860FD3" w:rsidRDefault="00C82D0A" w:rsidP="00C82D0A">
      <w:pPr>
        <w:spacing w:line="259" w:lineRule="auto"/>
        <w:ind w:left="365" w:right="102"/>
        <w:rPr>
          <w:color w:val="auto"/>
          <w:lang w:val="en-US"/>
        </w:rPr>
      </w:pPr>
      <w:r w:rsidRPr="00860FD3">
        <w:rPr>
          <w:color w:val="auto"/>
        </w:rPr>
        <w:t xml:space="preserve">Pasal </w:t>
      </w:r>
      <w:r w:rsidRPr="00860FD3">
        <w:rPr>
          <w:color w:val="auto"/>
          <w:lang w:val="en-US"/>
        </w:rPr>
        <w:t>123</w:t>
      </w:r>
    </w:p>
    <w:p w14:paraId="0395633B" w14:textId="77777777" w:rsidR="00C82D0A" w:rsidRPr="00860FD3" w:rsidRDefault="00C82D0A" w:rsidP="00C82D0A">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 xml:space="preserve">Cukup Jelas. </w:t>
      </w:r>
    </w:p>
    <w:p w14:paraId="150C807D" w14:textId="77777777" w:rsidR="00C82D0A" w:rsidRPr="00860FD3" w:rsidRDefault="00C82D0A" w:rsidP="00C82D0A">
      <w:pPr>
        <w:spacing w:after="0" w:line="259" w:lineRule="auto"/>
        <w:ind w:left="355" w:right="0" w:firstLine="0"/>
        <w:jc w:val="left"/>
        <w:rPr>
          <w:color w:val="auto"/>
        </w:rPr>
      </w:pPr>
      <w:r w:rsidRPr="00860FD3">
        <w:rPr>
          <w:color w:val="auto"/>
        </w:rPr>
        <w:t xml:space="preserve"> </w:t>
      </w:r>
    </w:p>
    <w:p w14:paraId="1BA9FBC7" w14:textId="77777777" w:rsidR="00C82D0A" w:rsidRPr="00860FD3" w:rsidRDefault="00C82D0A" w:rsidP="00C82D0A">
      <w:pPr>
        <w:spacing w:line="259" w:lineRule="auto"/>
        <w:ind w:left="365" w:right="102"/>
        <w:rPr>
          <w:color w:val="auto"/>
          <w:lang w:val="en-US"/>
        </w:rPr>
      </w:pPr>
      <w:r w:rsidRPr="00860FD3">
        <w:rPr>
          <w:color w:val="auto"/>
        </w:rPr>
        <w:t xml:space="preserve">Pasal </w:t>
      </w:r>
      <w:r w:rsidRPr="00860FD3">
        <w:rPr>
          <w:color w:val="auto"/>
          <w:lang w:val="en-US"/>
        </w:rPr>
        <w:t>12</w:t>
      </w:r>
      <w:r w:rsidR="00BC12EB" w:rsidRPr="00860FD3">
        <w:rPr>
          <w:color w:val="auto"/>
          <w:lang w:val="en-US"/>
        </w:rPr>
        <w:t>4</w:t>
      </w:r>
    </w:p>
    <w:p w14:paraId="632CB5E4" w14:textId="77777777" w:rsidR="00C82D0A" w:rsidRPr="00860FD3" w:rsidRDefault="00C82D0A" w:rsidP="00C82D0A">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Cukup Jelas</w:t>
      </w:r>
    </w:p>
    <w:p w14:paraId="454AD94C" w14:textId="77777777" w:rsidR="00C82D0A" w:rsidRPr="00860FD3" w:rsidRDefault="00C82D0A" w:rsidP="00C82D0A">
      <w:pPr>
        <w:rPr>
          <w:color w:val="auto"/>
        </w:rPr>
      </w:pPr>
    </w:p>
    <w:p w14:paraId="637F20E8" w14:textId="77777777" w:rsidR="00C82D0A" w:rsidRPr="00860FD3" w:rsidRDefault="00C82D0A" w:rsidP="00C82D0A">
      <w:pPr>
        <w:spacing w:line="259" w:lineRule="auto"/>
        <w:ind w:left="365" w:right="102"/>
        <w:rPr>
          <w:color w:val="auto"/>
          <w:lang w:val="en-US"/>
        </w:rPr>
      </w:pPr>
      <w:r w:rsidRPr="00860FD3">
        <w:rPr>
          <w:color w:val="auto"/>
        </w:rPr>
        <w:t xml:space="preserve">Pasal </w:t>
      </w:r>
      <w:r w:rsidRPr="00860FD3">
        <w:rPr>
          <w:color w:val="auto"/>
          <w:lang w:val="en-US"/>
        </w:rPr>
        <w:t>1</w:t>
      </w:r>
      <w:r w:rsidR="00BC12EB" w:rsidRPr="00860FD3">
        <w:rPr>
          <w:color w:val="auto"/>
          <w:lang w:val="en-US"/>
        </w:rPr>
        <w:t>25</w:t>
      </w:r>
    </w:p>
    <w:p w14:paraId="1F1E5E7E" w14:textId="77777777" w:rsidR="00C82D0A" w:rsidRPr="00860FD3" w:rsidRDefault="00C82D0A" w:rsidP="00C82D0A">
      <w:pPr>
        <w:tabs>
          <w:tab w:val="center" w:pos="1774"/>
        </w:tabs>
        <w:spacing w:line="259" w:lineRule="auto"/>
        <w:ind w:left="0" w:right="0" w:firstLine="0"/>
        <w:jc w:val="left"/>
        <w:rPr>
          <w:color w:val="auto"/>
        </w:rPr>
      </w:pPr>
      <w:r w:rsidRPr="00860FD3">
        <w:rPr>
          <w:color w:val="auto"/>
        </w:rPr>
        <w:t xml:space="preserve"> </w:t>
      </w:r>
      <w:r w:rsidRPr="00860FD3">
        <w:rPr>
          <w:color w:val="auto"/>
        </w:rPr>
        <w:tab/>
        <w:t xml:space="preserve">Cukup Jelas. </w:t>
      </w:r>
    </w:p>
    <w:p w14:paraId="6B1BC510" w14:textId="77777777" w:rsidR="00C82D0A" w:rsidRPr="00860FD3" w:rsidRDefault="00C82D0A" w:rsidP="00C82D0A">
      <w:pPr>
        <w:spacing w:after="0" w:line="259" w:lineRule="auto"/>
        <w:ind w:left="0" w:right="0" w:firstLine="0"/>
        <w:jc w:val="left"/>
        <w:rPr>
          <w:color w:val="auto"/>
        </w:rPr>
      </w:pPr>
      <w:r w:rsidRPr="00860FD3">
        <w:rPr>
          <w:color w:val="auto"/>
        </w:rPr>
        <w:lastRenderedPageBreak/>
        <w:t xml:space="preserve"> </w:t>
      </w:r>
    </w:p>
    <w:p w14:paraId="2363E6FB" w14:textId="77777777" w:rsidR="00C82D0A" w:rsidRPr="00860FD3" w:rsidRDefault="00C82D0A" w:rsidP="00C82D0A">
      <w:pPr>
        <w:spacing w:line="259" w:lineRule="auto"/>
        <w:ind w:left="365" w:right="102"/>
        <w:rPr>
          <w:color w:val="auto"/>
        </w:rPr>
      </w:pPr>
      <w:r w:rsidRPr="00860FD3">
        <w:rPr>
          <w:color w:val="auto"/>
        </w:rPr>
        <w:t>Pasal 1</w:t>
      </w:r>
      <w:r w:rsidR="00BC12EB" w:rsidRPr="00860FD3">
        <w:rPr>
          <w:color w:val="auto"/>
          <w:lang w:val="en-US"/>
        </w:rPr>
        <w:t>26</w:t>
      </w:r>
    </w:p>
    <w:p w14:paraId="4AA101E0" w14:textId="77777777" w:rsidR="00C82D0A" w:rsidRPr="00860FD3" w:rsidRDefault="00C82D0A" w:rsidP="00C82D0A">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 xml:space="preserve">Cukup Jelas. </w:t>
      </w:r>
    </w:p>
    <w:p w14:paraId="1DD1CE49" w14:textId="77777777" w:rsidR="00C82D0A" w:rsidRPr="00860FD3" w:rsidRDefault="00C82D0A" w:rsidP="00C82D0A">
      <w:pPr>
        <w:spacing w:after="0" w:line="259" w:lineRule="auto"/>
        <w:ind w:left="355" w:right="0" w:firstLine="0"/>
        <w:jc w:val="left"/>
        <w:rPr>
          <w:color w:val="auto"/>
        </w:rPr>
      </w:pPr>
      <w:r w:rsidRPr="00860FD3">
        <w:rPr>
          <w:color w:val="auto"/>
        </w:rPr>
        <w:t xml:space="preserve"> </w:t>
      </w:r>
    </w:p>
    <w:p w14:paraId="14E38D2E" w14:textId="77777777" w:rsidR="00C82D0A" w:rsidRPr="00860FD3" w:rsidRDefault="00C82D0A" w:rsidP="00C82D0A">
      <w:pPr>
        <w:spacing w:line="259" w:lineRule="auto"/>
        <w:ind w:left="365" w:right="102"/>
        <w:rPr>
          <w:color w:val="auto"/>
        </w:rPr>
      </w:pPr>
      <w:r w:rsidRPr="00860FD3">
        <w:rPr>
          <w:color w:val="auto"/>
        </w:rPr>
        <w:t xml:space="preserve">Pasal </w:t>
      </w:r>
      <w:r w:rsidR="00BC12EB" w:rsidRPr="00860FD3">
        <w:rPr>
          <w:color w:val="auto"/>
          <w:lang w:val="en-US"/>
        </w:rPr>
        <w:t>127</w:t>
      </w:r>
    </w:p>
    <w:p w14:paraId="78ABDC33" w14:textId="77777777" w:rsidR="00C82D0A" w:rsidRPr="00860FD3" w:rsidRDefault="00C82D0A" w:rsidP="00C82D0A">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Cukup Jelas</w:t>
      </w:r>
    </w:p>
    <w:p w14:paraId="742B7D18" w14:textId="77777777" w:rsidR="00C82D0A" w:rsidRPr="00860FD3" w:rsidRDefault="00C82D0A" w:rsidP="00C82D0A">
      <w:pPr>
        <w:rPr>
          <w:color w:val="auto"/>
        </w:rPr>
      </w:pPr>
    </w:p>
    <w:p w14:paraId="436B0990" w14:textId="77777777" w:rsidR="00C82D0A" w:rsidRPr="00860FD3" w:rsidRDefault="00C82D0A" w:rsidP="00C82D0A">
      <w:pPr>
        <w:spacing w:line="259" w:lineRule="auto"/>
        <w:ind w:left="365" w:right="102"/>
        <w:rPr>
          <w:color w:val="auto"/>
          <w:lang w:val="en-US"/>
        </w:rPr>
      </w:pPr>
      <w:r w:rsidRPr="00860FD3">
        <w:rPr>
          <w:color w:val="auto"/>
        </w:rPr>
        <w:t xml:space="preserve">Pasal </w:t>
      </w:r>
      <w:r w:rsidR="00BC12EB" w:rsidRPr="00860FD3">
        <w:rPr>
          <w:color w:val="auto"/>
          <w:lang w:val="en-US"/>
        </w:rPr>
        <w:t>128</w:t>
      </w:r>
    </w:p>
    <w:p w14:paraId="7C5ABF49" w14:textId="77777777" w:rsidR="00C82D0A" w:rsidRPr="00860FD3" w:rsidRDefault="00C82D0A" w:rsidP="00C82D0A">
      <w:pPr>
        <w:tabs>
          <w:tab w:val="center" w:pos="1774"/>
        </w:tabs>
        <w:spacing w:line="259" w:lineRule="auto"/>
        <w:ind w:left="0" w:right="0" w:firstLine="0"/>
        <w:jc w:val="left"/>
        <w:rPr>
          <w:color w:val="auto"/>
        </w:rPr>
      </w:pPr>
      <w:r w:rsidRPr="00860FD3">
        <w:rPr>
          <w:color w:val="auto"/>
        </w:rPr>
        <w:t xml:space="preserve"> </w:t>
      </w:r>
      <w:r w:rsidRPr="00860FD3">
        <w:rPr>
          <w:color w:val="auto"/>
        </w:rPr>
        <w:tab/>
        <w:t xml:space="preserve">Cukup Jelas. </w:t>
      </w:r>
    </w:p>
    <w:p w14:paraId="40695BE4" w14:textId="77777777" w:rsidR="00C82D0A" w:rsidRPr="00860FD3" w:rsidRDefault="00C82D0A" w:rsidP="00C82D0A">
      <w:pPr>
        <w:spacing w:after="0" w:line="259" w:lineRule="auto"/>
        <w:ind w:left="0" w:right="0" w:firstLine="0"/>
        <w:jc w:val="left"/>
        <w:rPr>
          <w:color w:val="auto"/>
        </w:rPr>
      </w:pPr>
      <w:r w:rsidRPr="00860FD3">
        <w:rPr>
          <w:color w:val="auto"/>
        </w:rPr>
        <w:t xml:space="preserve"> </w:t>
      </w:r>
    </w:p>
    <w:p w14:paraId="24F703C9" w14:textId="77777777" w:rsidR="00C82D0A" w:rsidRPr="00860FD3" w:rsidRDefault="00C82D0A" w:rsidP="00C82D0A">
      <w:pPr>
        <w:spacing w:line="259" w:lineRule="auto"/>
        <w:ind w:left="365" w:right="102"/>
        <w:rPr>
          <w:color w:val="auto"/>
        </w:rPr>
      </w:pPr>
      <w:r w:rsidRPr="00860FD3">
        <w:rPr>
          <w:color w:val="auto"/>
        </w:rPr>
        <w:t xml:space="preserve">Pasal </w:t>
      </w:r>
      <w:r w:rsidR="00BC12EB" w:rsidRPr="00860FD3">
        <w:rPr>
          <w:color w:val="auto"/>
          <w:lang w:val="en-US"/>
        </w:rPr>
        <w:t>129</w:t>
      </w:r>
    </w:p>
    <w:p w14:paraId="3358F436" w14:textId="77777777" w:rsidR="00C82D0A" w:rsidRPr="00860FD3" w:rsidRDefault="00C82D0A" w:rsidP="00C82D0A">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 xml:space="preserve">Cukup Jelas. </w:t>
      </w:r>
    </w:p>
    <w:p w14:paraId="769D8C50" w14:textId="77777777" w:rsidR="00C82D0A" w:rsidRPr="00860FD3" w:rsidRDefault="00C82D0A" w:rsidP="00C82D0A">
      <w:pPr>
        <w:spacing w:after="0" w:line="259" w:lineRule="auto"/>
        <w:ind w:left="355" w:right="0" w:firstLine="0"/>
        <w:jc w:val="left"/>
        <w:rPr>
          <w:color w:val="auto"/>
        </w:rPr>
      </w:pPr>
      <w:r w:rsidRPr="00860FD3">
        <w:rPr>
          <w:color w:val="auto"/>
        </w:rPr>
        <w:t xml:space="preserve"> </w:t>
      </w:r>
    </w:p>
    <w:p w14:paraId="151CCAF5" w14:textId="77777777" w:rsidR="00C82D0A" w:rsidRPr="00860FD3" w:rsidRDefault="00C82D0A" w:rsidP="00C82D0A">
      <w:pPr>
        <w:spacing w:line="259" w:lineRule="auto"/>
        <w:ind w:left="365" w:right="102"/>
        <w:rPr>
          <w:color w:val="auto"/>
        </w:rPr>
      </w:pPr>
      <w:r w:rsidRPr="00860FD3">
        <w:rPr>
          <w:color w:val="auto"/>
        </w:rPr>
        <w:t xml:space="preserve">Pasal </w:t>
      </w:r>
      <w:r w:rsidR="00BC12EB" w:rsidRPr="00860FD3">
        <w:rPr>
          <w:color w:val="auto"/>
          <w:lang w:val="en-US"/>
        </w:rPr>
        <w:t>130</w:t>
      </w:r>
    </w:p>
    <w:p w14:paraId="0CA2D014" w14:textId="77777777" w:rsidR="00C82D0A" w:rsidRPr="00860FD3" w:rsidRDefault="00C82D0A" w:rsidP="00C82D0A">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Cukup Jelas</w:t>
      </w:r>
    </w:p>
    <w:p w14:paraId="5D155625" w14:textId="77777777" w:rsidR="00C82D0A" w:rsidRPr="00860FD3" w:rsidRDefault="00C82D0A" w:rsidP="00C82D0A">
      <w:pPr>
        <w:rPr>
          <w:color w:val="auto"/>
        </w:rPr>
      </w:pPr>
    </w:p>
    <w:p w14:paraId="1696C334" w14:textId="77777777" w:rsidR="00C82D0A" w:rsidRPr="00860FD3" w:rsidRDefault="00C82D0A" w:rsidP="00C82D0A">
      <w:pPr>
        <w:spacing w:line="259" w:lineRule="auto"/>
        <w:ind w:left="365" w:right="102"/>
        <w:rPr>
          <w:color w:val="auto"/>
          <w:lang w:val="en-US"/>
        </w:rPr>
      </w:pPr>
      <w:r w:rsidRPr="00860FD3">
        <w:rPr>
          <w:color w:val="auto"/>
        </w:rPr>
        <w:t xml:space="preserve">Pasal </w:t>
      </w:r>
      <w:r w:rsidR="00BC12EB" w:rsidRPr="00860FD3">
        <w:rPr>
          <w:color w:val="auto"/>
          <w:lang w:val="en-US"/>
        </w:rPr>
        <w:t>131</w:t>
      </w:r>
    </w:p>
    <w:p w14:paraId="30CB5BBD" w14:textId="77777777" w:rsidR="00C82D0A" w:rsidRPr="00860FD3" w:rsidRDefault="00C82D0A" w:rsidP="00C82D0A">
      <w:pPr>
        <w:tabs>
          <w:tab w:val="center" w:pos="1774"/>
        </w:tabs>
        <w:spacing w:line="259" w:lineRule="auto"/>
        <w:ind w:left="0" w:right="0" w:firstLine="0"/>
        <w:jc w:val="left"/>
        <w:rPr>
          <w:color w:val="auto"/>
        </w:rPr>
      </w:pPr>
      <w:r w:rsidRPr="00860FD3">
        <w:rPr>
          <w:color w:val="auto"/>
        </w:rPr>
        <w:t xml:space="preserve"> </w:t>
      </w:r>
      <w:r w:rsidRPr="00860FD3">
        <w:rPr>
          <w:color w:val="auto"/>
        </w:rPr>
        <w:tab/>
        <w:t xml:space="preserve">Cukup Jelas. </w:t>
      </w:r>
    </w:p>
    <w:p w14:paraId="048B1DD5" w14:textId="77777777" w:rsidR="00C82D0A" w:rsidRPr="00860FD3" w:rsidRDefault="00C82D0A" w:rsidP="00C82D0A">
      <w:pPr>
        <w:spacing w:after="0" w:line="259" w:lineRule="auto"/>
        <w:ind w:left="0" w:right="0" w:firstLine="0"/>
        <w:jc w:val="left"/>
        <w:rPr>
          <w:color w:val="auto"/>
        </w:rPr>
      </w:pPr>
      <w:r w:rsidRPr="00860FD3">
        <w:rPr>
          <w:color w:val="auto"/>
        </w:rPr>
        <w:t xml:space="preserve"> </w:t>
      </w:r>
    </w:p>
    <w:p w14:paraId="68042262" w14:textId="77777777" w:rsidR="00C82D0A" w:rsidRPr="00860FD3" w:rsidRDefault="00C82D0A" w:rsidP="00C82D0A">
      <w:pPr>
        <w:spacing w:line="259" w:lineRule="auto"/>
        <w:ind w:left="365" w:right="102"/>
        <w:rPr>
          <w:color w:val="auto"/>
        </w:rPr>
      </w:pPr>
      <w:r w:rsidRPr="00860FD3">
        <w:rPr>
          <w:color w:val="auto"/>
        </w:rPr>
        <w:t xml:space="preserve">Pasal </w:t>
      </w:r>
      <w:r w:rsidR="00BC12EB" w:rsidRPr="00860FD3">
        <w:rPr>
          <w:color w:val="auto"/>
          <w:lang w:val="en-US"/>
        </w:rPr>
        <w:t>132</w:t>
      </w:r>
    </w:p>
    <w:p w14:paraId="01A7F7AD" w14:textId="77777777" w:rsidR="00C82D0A" w:rsidRPr="00860FD3" w:rsidRDefault="00C82D0A" w:rsidP="00C82D0A">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 xml:space="preserve">Cukup Jelas. </w:t>
      </w:r>
    </w:p>
    <w:p w14:paraId="23D554CF" w14:textId="77777777" w:rsidR="00C82D0A" w:rsidRPr="00860FD3" w:rsidRDefault="00C82D0A" w:rsidP="00C82D0A">
      <w:pPr>
        <w:spacing w:after="0" w:line="259" w:lineRule="auto"/>
        <w:ind w:left="355" w:right="0" w:firstLine="0"/>
        <w:jc w:val="left"/>
        <w:rPr>
          <w:color w:val="auto"/>
        </w:rPr>
      </w:pPr>
      <w:r w:rsidRPr="00860FD3">
        <w:rPr>
          <w:color w:val="auto"/>
        </w:rPr>
        <w:t xml:space="preserve"> </w:t>
      </w:r>
    </w:p>
    <w:p w14:paraId="4A233C14" w14:textId="77777777" w:rsidR="00C82D0A" w:rsidRPr="00860FD3" w:rsidRDefault="00C82D0A" w:rsidP="00C82D0A">
      <w:pPr>
        <w:spacing w:line="259" w:lineRule="auto"/>
        <w:ind w:left="365" w:right="102"/>
        <w:rPr>
          <w:color w:val="auto"/>
        </w:rPr>
      </w:pPr>
      <w:r w:rsidRPr="00860FD3">
        <w:rPr>
          <w:color w:val="auto"/>
        </w:rPr>
        <w:t xml:space="preserve">Pasal </w:t>
      </w:r>
      <w:r w:rsidR="00BC12EB" w:rsidRPr="00860FD3">
        <w:rPr>
          <w:color w:val="auto"/>
          <w:lang w:val="en-US"/>
        </w:rPr>
        <w:t>133</w:t>
      </w:r>
    </w:p>
    <w:p w14:paraId="44C4970E" w14:textId="77777777" w:rsidR="00C82D0A" w:rsidRPr="00860FD3" w:rsidRDefault="00C82D0A" w:rsidP="00C82D0A">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Cukup Jelas</w:t>
      </w:r>
    </w:p>
    <w:p w14:paraId="44E3D6B1" w14:textId="77777777" w:rsidR="00B35612" w:rsidRPr="00860FD3" w:rsidRDefault="00B35612" w:rsidP="00C82D0A">
      <w:pPr>
        <w:tabs>
          <w:tab w:val="center" w:pos="355"/>
          <w:tab w:val="center" w:pos="1774"/>
        </w:tabs>
        <w:spacing w:line="259" w:lineRule="auto"/>
        <w:ind w:left="0" w:right="0" w:firstLine="0"/>
        <w:jc w:val="left"/>
        <w:rPr>
          <w:color w:val="auto"/>
        </w:rPr>
      </w:pPr>
    </w:p>
    <w:p w14:paraId="73B01FA3" w14:textId="77777777" w:rsidR="00BC12EB" w:rsidRPr="00860FD3" w:rsidRDefault="00BC12EB" w:rsidP="00BC12EB">
      <w:pPr>
        <w:spacing w:after="0" w:line="259" w:lineRule="auto"/>
        <w:ind w:left="355" w:right="0" w:firstLine="0"/>
        <w:jc w:val="left"/>
        <w:rPr>
          <w:color w:val="auto"/>
        </w:rPr>
      </w:pPr>
      <w:r w:rsidRPr="00860FD3">
        <w:rPr>
          <w:color w:val="auto"/>
        </w:rPr>
        <w:t xml:space="preserve">Pasal </w:t>
      </w:r>
      <w:r w:rsidRPr="00860FD3">
        <w:rPr>
          <w:color w:val="auto"/>
          <w:lang w:val="en-US"/>
        </w:rPr>
        <w:t>134</w:t>
      </w:r>
      <w:r w:rsidRPr="00860FD3">
        <w:rPr>
          <w:color w:val="auto"/>
        </w:rPr>
        <w:t xml:space="preserve"> </w:t>
      </w:r>
    </w:p>
    <w:p w14:paraId="46BA9A2A" w14:textId="77777777" w:rsidR="00BC12EB" w:rsidRPr="00860FD3" w:rsidRDefault="00BC12EB" w:rsidP="00BC12EB">
      <w:pPr>
        <w:tabs>
          <w:tab w:val="center" w:pos="1774"/>
        </w:tabs>
        <w:spacing w:line="259" w:lineRule="auto"/>
        <w:ind w:left="0" w:right="0" w:firstLine="0"/>
        <w:jc w:val="left"/>
        <w:rPr>
          <w:color w:val="auto"/>
        </w:rPr>
      </w:pPr>
      <w:r w:rsidRPr="00860FD3">
        <w:rPr>
          <w:color w:val="auto"/>
        </w:rPr>
        <w:t xml:space="preserve"> </w:t>
      </w:r>
      <w:r w:rsidRPr="00860FD3">
        <w:rPr>
          <w:color w:val="auto"/>
        </w:rPr>
        <w:tab/>
        <w:t xml:space="preserve">Cukup Jelas. </w:t>
      </w:r>
    </w:p>
    <w:p w14:paraId="7FB91119" w14:textId="77777777" w:rsidR="00BC12EB" w:rsidRPr="00860FD3" w:rsidRDefault="00BC12EB" w:rsidP="00BC12EB">
      <w:pPr>
        <w:spacing w:after="0" w:line="259" w:lineRule="auto"/>
        <w:ind w:left="0" w:right="0" w:firstLine="0"/>
        <w:jc w:val="left"/>
        <w:rPr>
          <w:color w:val="auto"/>
        </w:rPr>
      </w:pPr>
      <w:r w:rsidRPr="00860FD3">
        <w:rPr>
          <w:color w:val="auto"/>
        </w:rPr>
        <w:t xml:space="preserve"> </w:t>
      </w:r>
    </w:p>
    <w:p w14:paraId="79D1F619" w14:textId="77777777" w:rsidR="00BC12EB" w:rsidRPr="00860FD3" w:rsidRDefault="00BC12EB" w:rsidP="00BC12EB">
      <w:pPr>
        <w:spacing w:line="259" w:lineRule="auto"/>
        <w:ind w:left="365" w:right="102"/>
        <w:rPr>
          <w:color w:val="auto"/>
          <w:lang w:val="en-US"/>
        </w:rPr>
      </w:pPr>
      <w:r w:rsidRPr="00860FD3">
        <w:rPr>
          <w:color w:val="auto"/>
        </w:rPr>
        <w:t>Pasal 1</w:t>
      </w:r>
      <w:r w:rsidRPr="00860FD3">
        <w:rPr>
          <w:color w:val="auto"/>
          <w:lang w:val="en-US"/>
        </w:rPr>
        <w:t>35</w:t>
      </w:r>
    </w:p>
    <w:p w14:paraId="06DB0D67" w14:textId="77777777" w:rsidR="00BC12EB" w:rsidRPr="00860FD3" w:rsidRDefault="00BC12EB" w:rsidP="00BC12EB">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 xml:space="preserve">Cukup Jelas. </w:t>
      </w:r>
    </w:p>
    <w:p w14:paraId="1C9DE6B0" w14:textId="77777777" w:rsidR="00BC12EB" w:rsidRPr="00860FD3" w:rsidRDefault="00BC12EB" w:rsidP="00BC12EB">
      <w:pPr>
        <w:spacing w:after="0" w:line="259" w:lineRule="auto"/>
        <w:ind w:left="355" w:right="0" w:firstLine="0"/>
        <w:jc w:val="left"/>
        <w:rPr>
          <w:color w:val="auto"/>
        </w:rPr>
      </w:pPr>
      <w:r w:rsidRPr="00860FD3">
        <w:rPr>
          <w:color w:val="auto"/>
        </w:rPr>
        <w:t xml:space="preserve"> </w:t>
      </w:r>
    </w:p>
    <w:p w14:paraId="70A79F3D" w14:textId="77777777" w:rsidR="00BC12EB" w:rsidRPr="00860FD3" w:rsidRDefault="00BC12EB" w:rsidP="00BC12EB">
      <w:pPr>
        <w:spacing w:line="259" w:lineRule="auto"/>
        <w:ind w:left="365" w:right="102"/>
        <w:rPr>
          <w:color w:val="auto"/>
          <w:lang w:val="en-US"/>
        </w:rPr>
      </w:pPr>
      <w:r w:rsidRPr="00860FD3">
        <w:rPr>
          <w:color w:val="auto"/>
        </w:rPr>
        <w:t>Pasal 1</w:t>
      </w:r>
      <w:r w:rsidRPr="00860FD3">
        <w:rPr>
          <w:color w:val="auto"/>
          <w:lang w:val="en-US"/>
        </w:rPr>
        <w:t>36</w:t>
      </w:r>
    </w:p>
    <w:p w14:paraId="6994D4EE" w14:textId="77777777" w:rsidR="00BC12EB" w:rsidRPr="00860FD3" w:rsidRDefault="00BC12EB" w:rsidP="00BC12EB">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Cukup Jelas</w:t>
      </w:r>
    </w:p>
    <w:p w14:paraId="0DB98C59" w14:textId="77777777" w:rsidR="00BC12EB" w:rsidRPr="00860FD3" w:rsidRDefault="00BC12EB" w:rsidP="00BC12EB">
      <w:pPr>
        <w:rPr>
          <w:color w:val="auto"/>
        </w:rPr>
      </w:pPr>
    </w:p>
    <w:p w14:paraId="2249FCAA" w14:textId="77777777" w:rsidR="00BC12EB" w:rsidRPr="00860FD3" w:rsidRDefault="00BC12EB" w:rsidP="00BC12EB">
      <w:pPr>
        <w:spacing w:line="259" w:lineRule="auto"/>
        <w:ind w:left="365" w:right="102"/>
        <w:rPr>
          <w:color w:val="auto"/>
          <w:lang w:val="en-US"/>
        </w:rPr>
      </w:pPr>
      <w:r w:rsidRPr="00860FD3">
        <w:rPr>
          <w:color w:val="auto"/>
        </w:rPr>
        <w:t xml:space="preserve">Pasal </w:t>
      </w:r>
      <w:r w:rsidRPr="00860FD3">
        <w:rPr>
          <w:color w:val="auto"/>
          <w:lang w:val="en-US"/>
        </w:rPr>
        <w:t>137</w:t>
      </w:r>
    </w:p>
    <w:p w14:paraId="0B6EC06E" w14:textId="77777777" w:rsidR="00BC12EB" w:rsidRPr="00860FD3" w:rsidRDefault="00BC12EB" w:rsidP="00BC12EB">
      <w:pPr>
        <w:tabs>
          <w:tab w:val="center" w:pos="1774"/>
        </w:tabs>
        <w:spacing w:line="259" w:lineRule="auto"/>
        <w:ind w:left="0" w:right="0" w:firstLine="0"/>
        <w:jc w:val="left"/>
        <w:rPr>
          <w:color w:val="auto"/>
        </w:rPr>
      </w:pPr>
      <w:r w:rsidRPr="00860FD3">
        <w:rPr>
          <w:color w:val="auto"/>
        </w:rPr>
        <w:t xml:space="preserve"> </w:t>
      </w:r>
      <w:r w:rsidRPr="00860FD3">
        <w:rPr>
          <w:color w:val="auto"/>
        </w:rPr>
        <w:tab/>
        <w:t xml:space="preserve">Cukup Jelas. </w:t>
      </w:r>
    </w:p>
    <w:p w14:paraId="32D8F80E" w14:textId="77777777" w:rsidR="00BC12EB" w:rsidRPr="00860FD3" w:rsidRDefault="00BC12EB" w:rsidP="00BC12EB">
      <w:pPr>
        <w:spacing w:after="0" w:line="259" w:lineRule="auto"/>
        <w:ind w:left="0" w:right="0" w:firstLine="0"/>
        <w:jc w:val="left"/>
        <w:rPr>
          <w:color w:val="auto"/>
        </w:rPr>
      </w:pPr>
      <w:r w:rsidRPr="00860FD3">
        <w:rPr>
          <w:color w:val="auto"/>
        </w:rPr>
        <w:t xml:space="preserve"> </w:t>
      </w:r>
    </w:p>
    <w:p w14:paraId="48B0FE7D" w14:textId="77777777" w:rsidR="00BC12EB" w:rsidRPr="00860FD3" w:rsidRDefault="00BC12EB" w:rsidP="00BC12EB">
      <w:pPr>
        <w:spacing w:line="259" w:lineRule="auto"/>
        <w:ind w:left="365" w:right="102"/>
        <w:rPr>
          <w:color w:val="auto"/>
        </w:rPr>
      </w:pPr>
      <w:r w:rsidRPr="00860FD3">
        <w:rPr>
          <w:color w:val="auto"/>
        </w:rPr>
        <w:t>Pasal 1</w:t>
      </w:r>
      <w:r w:rsidRPr="00860FD3">
        <w:rPr>
          <w:color w:val="auto"/>
          <w:lang w:val="en-US"/>
        </w:rPr>
        <w:t>38</w:t>
      </w:r>
    </w:p>
    <w:p w14:paraId="491FCD3D" w14:textId="77777777" w:rsidR="00BC12EB" w:rsidRPr="00860FD3" w:rsidRDefault="00BC12EB" w:rsidP="00BC12EB">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 xml:space="preserve">Cukup Jelas. </w:t>
      </w:r>
    </w:p>
    <w:p w14:paraId="6411701B" w14:textId="77777777" w:rsidR="00BC12EB" w:rsidRPr="00860FD3" w:rsidRDefault="00BC12EB" w:rsidP="00BC12EB">
      <w:pPr>
        <w:spacing w:after="0" w:line="259" w:lineRule="auto"/>
        <w:ind w:left="355" w:right="0" w:firstLine="0"/>
        <w:jc w:val="left"/>
        <w:rPr>
          <w:color w:val="auto"/>
        </w:rPr>
      </w:pPr>
      <w:r w:rsidRPr="00860FD3">
        <w:rPr>
          <w:color w:val="auto"/>
        </w:rPr>
        <w:t xml:space="preserve"> </w:t>
      </w:r>
    </w:p>
    <w:p w14:paraId="0C069893" w14:textId="77777777" w:rsidR="00BC12EB" w:rsidRPr="00860FD3" w:rsidRDefault="00BC12EB" w:rsidP="00BC12EB">
      <w:pPr>
        <w:spacing w:line="259" w:lineRule="auto"/>
        <w:ind w:left="365" w:right="102"/>
        <w:rPr>
          <w:color w:val="auto"/>
        </w:rPr>
      </w:pPr>
      <w:r w:rsidRPr="00860FD3">
        <w:rPr>
          <w:color w:val="auto"/>
        </w:rPr>
        <w:t>Pasal 1</w:t>
      </w:r>
      <w:r w:rsidRPr="00860FD3">
        <w:rPr>
          <w:color w:val="auto"/>
          <w:lang w:val="en-US"/>
        </w:rPr>
        <w:t>39</w:t>
      </w:r>
    </w:p>
    <w:p w14:paraId="7417EDEE" w14:textId="77777777" w:rsidR="00BC12EB" w:rsidRPr="00860FD3" w:rsidRDefault="00BC12EB" w:rsidP="00BC12EB">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Cukup Jelas</w:t>
      </w:r>
    </w:p>
    <w:p w14:paraId="550FBBF2" w14:textId="77777777" w:rsidR="00BC12EB" w:rsidRPr="00860FD3" w:rsidRDefault="00BC12EB" w:rsidP="00BC12EB">
      <w:pPr>
        <w:rPr>
          <w:color w:val="auto"/>
        </w:rPr>
      </w:pPr>
    </w:p>
    <w:p w14:paraId="57AA0FC0" w14:textId="77777777" w:rsidR="00BC12EB" w:rsidRPr="00860FD3" w:rsidRDefault="00BC12EB" w:rsidP="00BC12EB">
      <w:pPr>
        <w:spacing w:line="259" w:lineRule="auto"/>
        <w:ind w:left="365" w:right="102"/>
        <w:rPr>
          <w:color w:val="auto"/>
          <w:lang w:val="en-US"/>
        </w:rPr>
      </w:pPr>
      <w:r w:rsidRPr="00860FD3">
        <w:rPr>
          <w:color w:val="auto"/>
        </w:rPr>
        <w:t xml:space="preserve">Pasal </w:t>
      </w:r>
      <w:r w:rsidRPr="00860FD3">
        <w:rPr>
          <w:color w:val="auto"/>
          <w:lang w:val="en-US"/>
        </w:rPr>
        <w:t>140</w:t>
      </w:r>
    </w:p>
    <w:p w14:paraId="322B149D" w14:textId="77777777" w:rsidR="00BC12EB" w:rsidRPr="00860FD3" w:rsidRDefault="00BC12EB" w:rsidP="00BC12EB">
      <w:pPr>
        <w:tabs>
          <w:tab w:val="center" w:pos="1774"/>
        </w:tabs>
        <w:spacing w:line="259" w:lineRule="auto"/>
        <w:ind w:left="0" w:right="0" w:firstLine="0"/>
        <w:jc w:val="left"/>
        <w:rPr>
          <w:color w:val="auto"/>
        </w:rPr>
      </w:pPr>
      <w:r w:rsidRPr="00860FD3">
        <w:rPr>
          <w:color w:val="auto"/>
        </w:rPr>
        <w:t xml:space="preserve"> </w:t>
      </w:r>
      <w:r w:rsidRPr="00860FD3">
        <w:rPr>
          <w:color w:val="auto"/>
        </w:rPr>
        <w:tab/>
        <w:t xml:space="preserve">Cukup Jelas. </w:t>
      </w:r>
    </w:p>
    <w:p w14:paraId="39C29909" w14:textId="77777777" w:rsidR="00BC12EB" w:rsidRPr="00860FD3" w:rsidRDefault="00BC12EB" w:rsidP="00BC12EB">
      <w:pPr>
        <w:spacing w:after="0" w:line="259" w:lineRule="auto"/>
        <w:ind w:left="0" w:right="0" w:firstLine="0"/>
        <w:jc w:val="left"/>
        <w:rPr>
          <w:color w:val="auto"/>
        </w:rPr>
      </w:pPr>
      <w:r w:rsidRPr="00860FD3">
        <w:rPr>
          <w:color w:val="auto"/>
        </w:rPr>
        <w:lastRenderedPageBreak/>
        <w:t xml:space="preserve"> </w:t>
      </w:r>
    </w:p>
    <w:p w14:paraId="7975CB7A" w14:textId="77777777" w:rsidR="00BC12EB" w:rsidRPr="00860FD3" w:rsidRDefault="00BC12EB" w:rsidP="00BC12EB">
      <w:pPr>
        <w:spacing w:line="259" w:lineRule="auto"/>
        <w:ind w:left="365" w:right="102"/>
        <w:rPr>
          <w:color w:val="auto"/>
        </w:rPr>
      </w:pPr>
      <w:r w:rsidRPr="00860FD3">
        <w:rPr>
          <w:color w:val="auto"/>
        </w:rPr>
        <w:t>Pasal 1</w:t>
      </w:r>
      <w:r w:rsidRPr="00860FD3">
        <w:rPr>
          <w:color w:val="auto"/>
          <w:lang w:val="en-US"/>
        </w:rPr>
        <w:t>41</w:t>
      </w:r>
    </w:p>
    <w:p w14:paraId="370C0606" w14:textId="77777777" w:rsidR="00BC12EB" w:rsidRPr="00860FD3" w:rsidRDefault="00BC12EB" w:rsidP="00BC12EB">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 xml:space="preserve">Cukup Jelas. </w:t>
      </w:r>
    </w:p>
    <w:p w14:paraId="634FF403" w14:textId="77777777" w:rsidR="00BC12EB" w:rsidRPr="00860FD3" w:rsidRDefault="00BC12EB" w:rsidP="00BC12EB">
      <w:pPr>
        <w:spacing w:after="0" w:line="259" w:lineRule="auto"/>
        <w:ind w:left="355" w:right="0" w:firstLine="0"/>
        <w:jc w:val="left"/>
        <w:rPr>
          <w:color w:val="auto"/>
        </w:rPr>
      </w:pPr>
      <w:r w:rsidRPr="00860FD3">
        <w:rPr>
          <w:color w:val="auto"/>
        </w:rPr>
        <w:t xml:space="preserve"> </w:t>
      </w:r>
    </w:p>
    <w:p w14:paraId="0D50FD25" w14:textId="77777777" w:rsidR="00BC12EB" w:rsidRPr="00860FD3" w:rsidRDefault="00BC12EB" w:rsidP="00BC12EB">
      <w:pPr>
        <w:spacing w:line="259" w:lineRule="auto"/>
        <w:ind w:left="365" w:right="102"/>
        <w:rPr>
          <w:color w:val="auto"/>
        </w:rPr>
      </w:pPr>
      <w:r w:rsidRPr="00860FD3">
        <w:rPr>
          <w:color w:val="auto"/>
        </w:rPr>
        <w:t>Pasal 1</w:t>
      </w:r>
      <w:r w:rsidRPr="00860FD3">
        <w:rPr>
          <w:color w:val="auto"/>
          <w:lang w:val="en-US"/>
        </w:rPr>
        <w:t>42</w:t>
      </w:r>
    </w:p>
    <w:p w14:paraId="770C370D" w14:textId="77777777" w:rsidR="00BC12EB" w:rsidRPr="00860FD3" w:rsidRDefault="00BC12EB" w:rsidP="00BC12EB">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Cukup Jelas</w:t>
      </w:r>
    </w:p>
    <w:p w14:paraId="2AA8D9EC" w14:textId="77777777" w:rsidR="00BC12EB" w:rsidRPr="00860FD3" w:rsidRDefault="00BC12EB" w:rsidP="00BC12EB">
      <w:pPr>
        <w:rPr>
          <w:color w:val="auto"/>
        </w:rPr>
      </w:pPr>
    </w:p>
    <w:p w14:paraId="2ABCF14D" w14:textId="77777777" w:rsidR="00BC12EB" w:rsidRPr="00860FD3" w:rsidRDefault="00BC12EB" w:rsidP="00BC12EB">
      <w:pPr>
        <w:spacing w:line="259" w:lineRule="auto"/>
        <w:ind w:left="365" w:right="102"/>
        <w:rPr>
          <w:color w:val="auto"/>
          <w:lang w:val="en-US"/>
        </w:rPr>
      </w:pPr>
      <w:r w:rsidRPr="00860FD3">
        <w:rPr>
          <w:color w:val="auto"/>
        </w:rPr>
        <w:t xml:space="preserve">Pasal </w:t>
      </w:r>
      <w:r w:rsidRPr="00860FD3">
        <w:rPr>
          <w:color w:val="auto"/>
          <w:lang w:val="en-US"/>
        </w:rPr>
        <w:t>143</w:t>
      </w:r>
    </w:p>
    <w:p w14:paraId="2D81E426" w14:textId="77777777" w:rsidR="00BC12EB" w:rsidRPr="00860FD3" w:rsidRDefault="00BC12EB" w:rsidP="00BC12EB">
      <w:pPr>
        <w:tabs>
          <w:tab w:val="center" w:pos="1774"/>
        </w:tabs>
        <w:spacing w:line="259" w:lineRule="auto"/>
        <w:ind w:left="0" w:right="0" w:firstLine="0"/>
        <w:jc w:val="left"/>
        <w:rPr>
          <w:color w:val="auto"/>
        </w:rPr>
      </w:pPr>
      <w:r w:rsidRPr="00860FD3">
        <w:rPr>
          <w:color w:val="auto"/>
        </w:rPr>
        <w:t xml:space="preserve"> </w:t>
      </w:r>
      <w:r w:rsidRPr="00860FD3">
        <w:rPr>
          <w:color w:val="auto"/>
        </w:rPr>
        <w:tab/>
        <w:t xml:space="preserve">Cukup Jelas. </w:t>
      </w:r>
    </w:p>
    <w:p w14:paraId="6B1A6317" w14:textId="77777777" w:rsidR="00BC12EB" w:rsidRPr="00860FD3" w:rsidRDefault="00BC12EB" w:rsidP="00BC12EB">
      <w:pPr>
        <w:spacing w:after="0" w:line="259" w:lineRule="auto"/>
        <w:ind w:left="0" w:right="0" w:firstLine="0"/>
        <w:jc w:val="left"/>
        <w:rPr>
          <w:color w:val="auto"/>
        </w:rPr>
      </w:pPr>
      <w:r w:rsidRPr="00860FD3">
        <w:rPr>
          <w:color w:val="auto"/>
        </w:rPr>
        <w:t xml:space="preserve"> </w:t>
      </w:r>
    </w:p>
    <w:p w14:paraId="6E5848A9" w14:textId="77777777" w:rsidR="00BC12EB" w:rsidRPr="00860FD3" w:rsidRDefault="00BC12EB" w:rsidP="00BC12EB">
      <w:pPr>
        <w:spacing w:line="259" w:lineRule="auto"/>
        <w:ind w:left="365" w:right="102"/>
        <w:rPr>
          <w:color w:val="auto"/>
        </w:rPr>
      </w:pPr>
      <w:r w:rsidRPr="00860FD3">
        <w:rPr>
          <w:color w:val="auto"/>
        </w:rPr>
        <w:t>Pasal 1</w:t>
      </w:r>
      <w:r w:rsidRPr="00860FD3">
        <w:rPr>
          <w:color w:val="auto"/>
          <w:lang w:val="en-US"/>
        </w:rPr>
        <w:t>44</w:t>
      </w:r>
    </w:p>
    <w:p w14:paraId="4BE87D65" w14:textId="77777777" w:rsidR="00BC12EB" w:rsidRPr="00860FD3" w:rsidRDefault="00BC12EB" w:rsidP="00BC12EB">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 xml:space="preserve">Cukup Jelas. </w:t>
      </w:r>
    </w:p>
    <w:p w14:paraId="311F6B3A" w14:textId="77777777" w:rsidR="00BC12EB" w:rsidRPr="00860FD3" w:rsidRDefault="00BC12EB" w:rsidP="00BC12EB">
      <w:pPr>
        <w:spacing w:after="0" w:line="259" w:lineRule="auto"/>
        <w:ind w:left="355" w:right="0" w:firstLine="0"/>
        <w:jc w:val="left"/>
        <w:rPr>
          <w:color w:val="auto"/>
        </w:rPr>
      </w:pPr>
      <w:r w:rsidRPr="00860FD3">
        <w:rPr>
          <w:color w:val="auto"/>
        </w:rPr>
        <w:t xml:space="preserve"> </w:t>
      </w:r>
    </w:p>
    <w:p w14:paraId="1D615A40" w14:textId="77777777" w:rsidR="00BC12EB" w:rsidRPr="00860FD3" w:rsidRDefault="00BC12EB" w:rsidP="00BC12EB">
      <w:pPr>
        <w:spacing w:line="259" w:lineRule="auto"/>
        <w:ind w:left="365" w:right="102"/>
        <w:rPr>
          <w:color w:val="auto"/>
        </w:rPr>
      </w:pPr>
      <w:r w:rsidRPr="00860FD3">
        <w:rPr>
          <w:color w:val="auto"/>
        </w:rPr>
        <w:t xml:space="preserve">Pasal </w:t>
      </w:r>
      <w:r w:rsidRPr="00860FD3">
        <w:rPr>
          <w:color w:val="auto"/>
          <w:lang w:val="en-US"/>
        </w:rPr>
        <w:t>145</w:t>
      </w:r>
    </w:p>
    <w:p w14:paraId="3AD01C59" w14:textId="77777777" w:rsidR="00BC12EB" w:rsidRPr="00860FD3" w:rsidRDefault="00BC12EB" w:rsidP="00BC12EB">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Cukup Jelas</w:t>
      </w:r>
    </w:p>
    <w:p w14:paraId="5CDC46AA" w14:textId="77777777" w:rsidR="00BC12EB" w:rsidRPr="00860FD3" w:rsidRDefault="00BC12EB" w:rsidP="00BC12EB">
      <w:pPr>
        <w:rPr>
          <w:color w:val="auto"/>
        </w:rPr>
      </w:pPr>
    </w:p>
    <w:p w14:paraId="098FDAC7" w14:textId="77777777" w:rsidR="00BC12EB" w:rsidRPr="00860FD3" w:rsidRDefault="00BC12EB" w:rsidP="00BC12EB">
      <w:pPr>
        <w:spacing w:line="259" w:lineRule="auto"/>
        <w:ind w:left="365" w:right="102"/>
        <w:rPr>
          <w:color w:val="auto"/>
          <w:lang w:val="en-US"/>
        </w:rPr>
      </w:pPr>
      <w:r w:rsidRPr="00860FD3">
        <w:rPr>
          <w:color w:val="auto"/>
        </w:rPr>
        <w:t>Pasal</w:t>
      </w:r>
      <w:r w:rsidRPr="00860FD3">
        <w:rPr>
          <w:color w:val="auto"/>
          <w:lang w:val="en-US"/>
        </w:rPr>
        <w:t xml:space="preserve"> 146</w:t>
      </w:r>
    </w:p>
    <w:p w14:paraId="6EC8B0CC" w14:textId="77777777" w:rsidR="00BC12EB" w:rsidRPr="00860FD3" w:rsidRDefault="00BC12EB" w:rsidP="00BC12EB">
      <w:pPr>
        <w:tabs>
          <w:tab w:val="center" w:pos="1774"/>
        </w:tabs>
        <w:spacing w:line="259" w:lineRule="auto"/>
        <w:ind w:left="0" w:right="0" w:firstLine="0"/>
        <w:jc w:val="left"/>
        <w:rPr>
          <w:color w:val="auto"/>
        </w:rPr>
      </w:pPr>
      <w:r w:rsidRPr="00860FD3">
        <w:rPr>
          <w:color w:val="auto"/>
        </w:rPr>
        <w:t xml:space="preserve"> </w:t>
      </w:r>
      <w:r w:rsidRPr="00860FD3">
        <w:rPr>
          <w:color w:val="auto"/>
        </w:rPr>
        <w:tab/>
        <w:t xml:space="preserve">Cukup Jelas. </w:t>
      </w:r>
    </w:p>
    <w:p w14:paraId="24337E45" w14:textId="77777777" w:rsidR="00BC12EB" w:rsidRPr="00860FD3" w:rsidRDefault="00BC12EB" w:rsidP="00BC12EB">
      <w:pPr>
        <w:spacing w:after="0" w:line="259" w:lineRule="auto"/>
        <w:ind w:left="0" w:right="0" w:firstLine="0"/>
        <w:jc w:val="left"/>
        <w:rPr>
          <w:color w:val="auto"/>
        </w:rPr>
      </w:pPr>
      <w:r w:rsidRPr="00860FD3">
        <w:rPr>
          <w:color w:val="auto"/>
        </w:rPr>
        <w:t xml:space="preserve"> </w:t>
      </w:r>
    </w:p>
    <w:p w14:paraId="667FCFCA" w14:textId="77777777" w:rsidR="00BC12EB" w:rsidRPr="00860FD3" w:rsidRDefault="00BC12EB" w:rsidP="00BC12EB">
      <w:pPr>
        <w:spacing w:line="259" w:lineRule="auto"/>
        <w:ind w:left="365" w:right="102"/>
        <w:rPr>
          <w:color w:val="auto"/>
        </w:rPr>
      </w:pPr>
      <w:r w:rsidRPr="00860FD3">
        <w:rPr>
          <w:color w:val="auto"/>
        </w:rPr>
        <w:t xml:space="preserve">Pasal </w:t>
      </w:r>
      <w:r w:rsidRPr="00860FD3">
        <w:rPr>
          <w:color w:val="auto"/>
          <w:lang w:val="en-US"/>
        </w:rPr>
        <w:t>147</w:t>
      </w:r>
    </w:p>
    <w:p w14:paraId="50537776" w14:textId="77777777" w:rsidR="00BC12EB" w:rsidRPr="00860FD3" w:rsidRDefault="00BC12EB" w:rsidP="00BC12EB">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 xml:space="preserve">Cukup Jelas. </w:t>
      </w:r>
    </w:p>
    <w:p w14:paraId="2D1AC61B" w14:textId="77777777" w:rsidR="00BC12EB" w:rsidRPr="00860FD3" w:rsidRDefault="00BC12EB" w:rsidP="00BC12EB">
      <w:pPr>
        <w:spacing w:after="0" w:line="259" w:lineRule="auto"/>
        <w:ind w:left="355" w:right="0" w:firstLine="0"/>
        <w:jc w:val="left"/>
        <w:rPr>
          <w:color w:val="auto"/>
        </w:rPr>
      </w:pPr>
      <w:r w:rsidRPr="00860FD3">
        <w:rPr>
          <w:color w:val="auto"/>
        </w:rPr>
        <w:t xml:space="preserve"> </w:t>
      </w:r>
    </w:p>
    <w:p w14:paraId="772EC449" w14:textId="77777777" w:rsidR="00BC12EB" w:rsidRPr="00860FD3" w:rsidRDefault="00BC12EB" w:rsidP="00BC12EB">
      <w:pPr>
        <w:spacing w:line="259" w:lineRule="auto"/>
        <w:ind w:left="365" w:right="102"/>
        <w:rPr>
          <w:color w:val="auto"/>
        </w:rPr>
      </w:pPr>
      <w:r w:rsidRPr="00860FD3">
        <w:rPr>
          <w:color w:val="auto"/>
        </w:rPr>
        <w:t xml:space="preserve">Pasal </w:t>
      </w:r>
      <w:r w:rsidRPr="00860FD3">
        <w:rPr>
          <w:color w:val="auto"/>
          <w:lang w:val="en-US"/>
        </w:rPr>
        <w:t>148</w:t>
      </w:r>
    </w:p>
    <w:p w14:paraId="582D137D" w14:textId="77777777" w:rsidR="00BC12EB" w:rsidRPr="00860FD3" w:rsidRDefault="00BC12EB" w:rsidP="00BC12EB">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Cukup Jelas</w:t>
      </w:r>
    </w:p>
    <w:p w14:paraId="54517CB3" w14:textId="77777777" w:rsidR="00BC12EB" w:rsidRPr="00860FD3" w:rsidRDefault="00BC12EB" w:rsidP="00BC12EB">
      <w:pPr>
        <w:rPr>
          <w:color w:val="auto"/>
        </w:rPr>
      </w:pPr>
    </w:p>
    <w:p w14:paraId="5529B425" w14:textId="77777777" w:rsidR="00BC12EB" w:rsidRPr="00860FD3" w:rsidRDefault="00BC12EB" w:rsidP="00BC12EB">
      <w:pPr>
        <w:spacing w:line="259" w:lineRule="auto"/>
        <w:ind w:left="365" w:right="102"/>
        <w:rPr>
          <w:color w:val="auto"/>
          <w:lang w:val="en-US"/>
        </w:rPr>
      </w:pPr>
      <w:r w:rsidRPr="00860FD3">
        <w:rPr>
          <w:color w:val="auto"/>
        </w:rPr>
        <w:t xml:space="preserve">Pasal </w:t>
      </w:r>
      <w:r w:rsidRPr="00860FD3">
        <w:rPr>
          <w:color w:val="auto"/>
          <w:lang w:val="en-US"/>
        </w:rPr>
        <w:t>149</w:t>
      </w:r>
    </w:p>
    <w:p w14:paraId="3BF0D678" w14:textId="77777777" w:rsidR="00BC12EB" w:rsidRPr="00860FD3" w:rsidRDefault="00BC12EB" w:rsidP="00BC12EB">
      <w:pPr>
        <w:tabs>
          <w:tab w:val="center" w:pos="1774"/>
        </w:tabs>
        <w:spacing w:line="259" w:lineRule="auto"/>
        <w:ind w:left="0" w:right="0" w:firstLine="0"/>
        <w:jc w:val="left"/>
        <w:rPr>
          <w:color w:val="auto"/>
        </w:rPr>
      </w:pPr>
      <w:r w:rsidRPr="00860FD3">
        <w:rPr>
          <w:color w:val="auto"/>
        </w:rPr>
        <w:t xml:space="preserve"> </w:t>
      </w:r>
      <w:r w:rsidRPr="00860FD3">
        <w:rPr>
          <w:color w:val="auto"/>
        </w:rPr>
        <w:tab/>
        <w:t xml:space="preserve">Cukup Jelas. </w:t>
      </w:r>
    </w:p>
    <w:p w14:paraId="21608A12" w14:textId="77777777" w:rsidR="00BC12EB" w:rsidRPr="00860FD3" w:rsidRDefault="00BC12EB" w:rsidP="00BC12EB">
      <w:pPr>
        <w:spacing w:after="0" w:line="259" w:lineRule="auto"/>
        <w:ind w:left="0" w:right="0" w:firstLine="0"/>
        <w:jc w:val="left"/>
        <w:rPr>
          <w:color w:val="auto"/>
        </w:rPr>
      </w:pPr>
      <w:r w:rsidRPr="00860FD3">
        <w:rPr>
          <w:color w:val="auto"/>
        </w:rPr>
        <w:t xml:space="preserve"> </w:t>
      </w:r>
    </w:p>
    <w:p w14:paraId="0F9D8B2A" w14:textId="77777777" w:rsidR="00BC12EB" w:rsidRPr="00860FD3" w:rsidRDefault="00BC12EB" w:rsidP="00BC12EB">
      <w:pPr>
        <w:spacing w:line="259" w:lineRule="auto"/>
        <w:ind w:left="365" w:right="102"/>
        <w:rPr>
          <w:color w:val="auto"/>
        </w:rPr>
      </w:pPr>
      <w:r w:rsidRPr="00860FD3">
        <w:rPr>
          <w:color w:val="auto"/>
        </w:rPr>
        <w:t xml:space="preserve">Pasal </w:t>
      </w:r>
      <w:r w:rsidRPr="00860FD3">
        <w:rPr>
          <w:color w:val="auto"/>
          <w:lang w:val="en-US"/>
        </w:rPr>
        <w:t>150</w:t>
      </w:r>
    </w:p>
    <w:p w14:paraId="29F08DB2" w14:textId="77777777" w:rsidR="00BC12EB" w:rsidRPr="00860FD3" w:rsidRDefault="00BC12EB" w:rsidP="00BC12EB">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 xml:space="preserve">Cukup Jelas. </w:t>
      </w:r>
    </w:p>
    <w:p w14:paraId="0C78AB6D" w14:textId="77777777" w:rsidR="00BC12EB" w:rsidRPr="00860FD3" w:rsidRDefault="00BC12EB" w:rsidP="00BC12EB">
      <w:pPr>
        <w:spacing w:after="0" w:line="259" w:lineRule="auto"/>
        <w:ind w:left="355" w:right="0" w:firstLine="0"/>
        <w:jc w:val="left"/>
        <w:rPr>
          <w:color w:val="auto"/>
        </w:rPr>
      </w:pPr>
      <w:r w:rsidRPr="00860FD3">
        <w:rPr>
          <w:color w:val="auto"/>
        </w:rPr>
        <w:t xml:space="preserve"> </w:t>
      </w:r>
    </w:p>
    <w:p w14:paraId="0C552C33" w14:textId="77777777" w:rsidR="00BC12EB" w:rsidRPr="00860FD3" w:rsidRDefault="00BC12EB" w:rsidP="00BC12EB">
      <w:pPr>
        <w:spacing w:line="259" w:lineRule="auto"/>
        <w:ind w:left="365" w:right="102"/>
        <w:rPr>
          <w:color w:val="auto"/>
        </w:rPr>
      </w:pPr>
      <w:r w:rsidRPr="00860FD3">
        <w:rPr>
          <w:color w:val="auto"/>
        </w:rPr>
        <w:t xml:space="preserve">Pasal </w:t>
      </w:r>
      <w:r w:rsidRPr="00860FD3">
        <w:rPr>
          <w:color w:val="auto"/>
          <w:lang w:val="en-US"/>
        </w:rPr>
        <w:t>151</w:t>
      </w:r>
    </w:p>
    <w:p w14:paraId="3A8D4B76" w14:textId="77777777" w:rsidR="00BC12EB" w:rsidRPr="00860FD3" w:rsidRDefault="00BC12EB" w:rsidP="00BC12EB">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Cukup Jelas</w:t>
      </w:r>
    </w:p>
    <w:p w14:paraId="5994CAC7" w14:textId="77777777" w:rsidR="00B35612" w:rsidRPr="00860FD3" w:rsidRDefault="00B35612" w:rsidP="00BC12EB">
      <w:pPr>
        <w:tabs>
          <w:tab w:val="center" w:pos="355"/>
          <w:tab w:val="center" w:pos="1774"/>
        </w:tabs>
        <w:spacing w:line="259" w:lineRule="auto"/>
        <w:ind w:left="0" w:right="0" w:firstLine="0"/>
        <w:jc w:val="left"/>
        <w:rPr>
          <w:color w:val="auto"/>
        </w:rPr>
      </w:pPr>
    </w:p>
    <w:p w14:paraId="3C341720" w14:textId="77777777" w:rsidR="00BC12EB" w:rsidRPr="00860FD3" w:rsidRDefault="00BC12EB" w:rsidP="00BC12EB">
      <w:pPr>
        <w:spacing w:after="0" w:line="259" w:lineRule="auto"/>
        <w:ind w:left="355" w:right="0" w:firstLine="0"/>
        <w:jc w:val="left"/>
        <w:rPr>
          <w:color w:val="auto"/>
        </w:rPr>
      </w:pPr>
      <w:r w:rsidRPr="00860FD3">
        <w:rPr>
          <w:color w:val="auto"/>
        </w:rPr>
        <w:t xml:space="preserve">Pasal </w:t>
      </w:r>
      <w:r w:rsidRPr="00860FD3">
        <w:rPr>
          <w:color w:val="auto"/>
          <w:lang w:val="en-US"/>
        </w:rPr>
        <w:t>152</w:t>
      </w:r>
      <w:r w:rsidRPr="00860FD3">
        <w:rPr>
          <w:color w:val="auto"/>
        </w:rPr>
        <w:t xml:space="preserve"> </w:t>
      </w:r>
    </w:p>
    <w:p w14:paraId="3567F081" w14:textId="77777777" w:rsidR="00BC12EB" w:rsidRPr="00860FD3" w:rsidRDefault="00BC12EB" w:rsidP="00BC12EB">
      <w:pPr>
        <w:tabs>
          <w:tab w:val="center" w:pos="1774"/>
        </w:tabs>
        <w:spacing w:line="259" w:lineRule="auto"/>
        <w:ind w:left="0" w:right="0" w:firstLine="0"/>
        <w:jc w:val="left"/>
        <w:rPr>
          <w:color w:val="auto"/>
        </w:rPr>
      </w:pPr>
      <w:r w:rsidRPr="00860FD3">
        <w:rPr>
          <w:color w:val="auto"/>
        </w:rPr>
        <w:t xml:space="preserve"> </w:t>
      </w:r>
      <w:r w:rsidRPr="00860FD3">
        <w:rPr>
          <w:color w:val="auto"/>
        </w:rPr>
        <w:tab/>
        <w:t xml:space="preserve">Cukup Jelas. </w:t>
      </w:r>
    </w:p>
    <w:p w14:paraId="6F826272" w14:textId="77777777" w:rsidR="00491DE3" w:rsidRPr="00860FD3" w:rsidRDefault="00BC12EB" w:rsidP="00491DE3">
      <w:pPr>
        <w:spacing w:after="0" w:line="259" w:lineRule="auto"/>
        <w:ind w:left="355" w:right="0" w:firstLine="0"/>
        <w:jc w:val="left"/>
        <w:rPr>
          <w:color w:val="auto"/>
        </w:rPr>
      </w:pPr>
      <w:r w:rsidRPr="00860FD3">
        <w:rPr>
          <w:color w:val="auto"/>
        </w:rPr>
        <w:t xml:space="preserve"> </w:t>
      </w:r>
    </w:p>
    <w:p w14:paraId="7807AA98" w14:textId="77777777" w:rsidR="00491DE3" w:rsidRPr="00860FD3" w:rsidRDefault="00491DE3" w:rsidP="00491DE3">
      <w:pPr>
        <w:spacing w:after="0" w:line="259" w:lineRule="auto"/>
        <w:ind w:left="355" w:right="0" w:firstLine="0"/>
        <w:jc w:val="left"/>
        <w:rPr>
          <w:color w:val="auto"/>
        </w:rPr>
      </w:pPr>
      <w:r w:rsidRPr="00860FD3">
        <w:rPr>
          <w:color w:val="auto"/>
        </w:rPr>
        <w:t xml:space="preserve">Pasal </w:t>
      </w:r>
      <w:r w:rsidRPr="00860FD3">
        <w:rPr>
          <w:color w:val="auto"/>
          <w:lang w:val="en-US"/>
        </w:rPr>
        <w:t>153</w:t>
      </w:r>
    </w:p>
    <w:p w14:paraId="59287ABC" w14:textId="77777777" w:rsidR="00491DE3" w:rsidRPr="00860FD3" w:rsidRDefault="00491DE3" w:rsidP="00491DE3">
      <w:pPr>
        <w:tabs>
          <w:tab w:val="center" w:pos="1774"/>
        </w:tabs>
        <w:spacing w:line="259" w:lineRule="auto"/>
        <w:ind w:left="0" w:right="0" w:firstLine="0"/>
        <w:jc w:val="left"/>
        <w:rPr>
          <w:color w:val="auto"/>
        </w:rPr>
      </w:pPr>
      <w:r w:rsidRPr="00860FD3">
        <w:rPr>
          <w:color w:val="auto"/>
        </w:rPr>
        <w:t xml:space="preserve"> </w:t>
      </w:r>
      <w:r w:rsidRPr="00860FD3">
        <w:rPr>
          <w:color w:val="auto"/>
        </w:rPr>
        <w:tab/>
        <w:t xml:space="preserve">Cukup Jelas. </w:t>
      </w:r>
    </w:p>
    <w:p w14:paraId="00F95F55" w14:textId="77777777" w:rsidR="00491DE3" w:rsidRPr="00860FD3" w:rsidRDefault="00491DE3" w:rsidP="00491DE3">
      <w:pPr>
        <w:spacing w:after="0" w:line="259" w:lineRule="auto"/>
        <w:ind w:left="355" w:right="0" w:firstLine="0"/>
        <w:jc w:val="left"/>
        <w:rPr>
          <w:color w:val="auto"/>
        </w:rPr>
      </w:pPr>
    </w:p>
    <w:p w14:paraId="79CAFBF8" w14:textId="77777777" w:rsidR="00BC12EB" w:rsidRPr="00860FD3" w:rsidRDefault="00BC12EB" w:rsidP="00BC12EB">
      <w:pPr>
        <w:spacing w:line="259" w:lineRule="auto"/>
        <w:ind w:left="365" w:right="102"/>
        <w:rPr>
          <w:color w:val="auto"/>
          <w:lang w:val="en-US"/>
        </w:rPr>
      </w:pPr>
      <w:r w:rsidRPr="00860FD3">
        <w:rPr>
          <w:color w:val="auto"/>
        </w:rPr>
        <w:t>Pasal 1</w:t>
      </w:r>
      <w:r w:rsidRPr="00860FD3">
        <w:rPr>
          <w:color w:val="auto"/>
          <w:lang w:val="en-US"/>
        </w:rPr>
        <w:t>5</w:t>
      </w:r>
      <w:r w:rsidR="001E26C8" w:rsidRPr="00860FD3">
        <w:rPr>
          <w:color w:val="auto"/>
          <w:lang w:val="en-US"/>
        </w:rPr>
        <w:t>4</w:t>
      </w:r>
    </w:p>
    <w:p w14:paraId="7B314CDB" w14:textId="77777777" w:rsidR="00BC12EB" w:rsidRPr="00860FD3" w:rsidRDefault="00BC12EB" w:rsidP="00023288">
      <w:pPr>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bookmarkStart w:id="4" w:name="_Hlk196688118"/>
      <w:r w:rsidR="00023288" w:rsidRPr="00860FD3">
        <w:rPr>
          <w:color w:val="auto"/>
          <w:lang w:val="en-US"/>
        </w:rPr>
        <w:t xml:space="preserve">   Ayat (1)</w:t>
      </w:r>
      <w:r w:rsidRPr="00860FD3">
        <w:rPr>
          <w:color w:val="auto"/>
        </w:rPr>
        <w:t xml:space="preserve">. </w:t>
      </w:r>
      <w:bookmarkEnd w:id="4"/>
    </w:p>
    <w:p w14:paraId="2D5E6B5D" w14:textId="77777777" w:rsidR="00023288" w:rsidRPr="00860FD3" w:rsidRDefault="00023288" w:rsidP="00BC12EB">
      <w:pPr>
        <w:tabs>
          <w:tab w:val="center" w:pos="355"/>
          <w:tab w:val="center" w:pos="1774"/>
        </w:tabs>
        <w:spacing w:line="259" w:lineRule="auto"/>
        <w:ind w:left="0" w:right="0" w:firstLine="0"/>
        <w:jc w:val="left"/>
        <w:rPr>
          <w:color w:val="auto"/>
        </w:rPr>
      </w:pPr>
      <w:r w:rsidRPr="00860FD3">
        <w:rPr>
          <w:color w:val="auto"/>
        </w:rPr>
        <w:tab/>
      </w:r>
      <w:r w:rsidRPr="00860FD3">
        <w:rPr>
          <w:color w:val="auto"/>
        </w:rPr>
        <w:tab/>
      </w:r>
      <w:r w:rsidRPr="00860FD3">
        <w:rPr>
          <w:color w:val="auto"/>
          <w:lang w:val="en-US"/>
        </w:rPr>
        <w:t xml:space="preserve">          </w:t>
      </w:r>
      <w:r w:rsidRPr="00860FD3">
        <w:rPr>
          <w:color w:val="auto"/>
        </w:rPr>
        <w:t>Cukup Jelas.</w:t>
      </w:r>
    </w:p>
    <w:p w14:paraId="1A49A7BA" w14:textId="77777777" w:rsidR="00491DE3" w:rsidRPr="00860FD3" w:rsidRDefault="00491DE3" w:rsidP="00BC12EB">
      <w:pPr>
        <w:tabs>
          <w:tab w:val="center" w:pos="355"/>
          <w:tab w:val="center" w:pos="1774"/>
        </w:tabs>
        <w:spacing w:line="259" w:lineRule="auto"/>
        <w:ind w:left="0" w:right="0" w:firstLine="0"/>
        <w:jc w:val="left"/>
        <w:rPr>
          <w:color w:val="auto"/>
        </w:rPr>
      </w:pPr>
    </w:p>
    <w:p w14:paraId="16B4555A" w14:textId="77777777" w:rsidR="00023288" w:rsidRPr="00860FD3" w:rsidRDefault="00023288" w:rsidP="00023288">
      <w:pPr>
        <w:spacing w:line="259" w:lineRule="auto"/>
        <w:ind w:left="0" w:right="0" w:firstLine="720"/>
        <w:jc w:val="left"/>
        <w:rPr>
          <w:color w:val="auto"/>
        </w:rPr>
      </w:pPr>
      <w:r w:rsidRPr="00860FD3">
        <w:rPr>
          <w:color w:val="auto"/>
          <w:lang w:val="en-US"/>
        </w:rPr>
        <w:t xml:space="preserve">   </w:t>
      </w:r>
      <w:r w:rsidR="00BC12EB" w:rsidRPr="00860FD3">
        <w:rPr>
          <w:color w:val="auto"/>
        </w:rPr>
        <w:t xml:space="preserve"> </w:t>
      </w:r>
      <w:r w:rsidRPr="00860FD3">
        <w:rPr>
          <w:color w:val="auto"/>
          <w:lang w:val="en-US"/>
        </w:rPr>
        <w:t>Ayat (2)</w:t>
      </w:r>
    </w:p>
    <w:p w14:paraId="1F3B1BD0" w14:textId="77777777" w:rsidR="00023288" w:rsidRPr="00860FD3" w:rsidRDefault="00023288" w:rsidP="00023288">
      <w:pPr>
        <w:tabs>
          <w:tab w:val="center" w:pos="355"/>
          <w:tab w:val="center" w:pos="2127"/>
        </w:tabs>
        <w:spacing w:line="259" w:lineRule="auto"/>
        <w:ind w:left="0" w:right="0" w:firstLine="0"/>
        <w:jc w:val="left"/>
        <w:rPr>
          <w:color w:val="auto"/>
          <w:lang w:val="en-US"/>
        </w:rPr>
      </w:pPr>
      <w:r w:rsidRPr="00860FD3">
        <w:rPr>
          <w:color w:val="auto"/>
        </w:rPr>
        <w:lastRenderedPageBreak/>
        <w:tab/>
      </w:r>
      <w:r w:rsidRPr="00860FD3">
        <w:rPr>
          <w:color w:val="auto"/>
        </w:rPr>
        <w:tab/>
      </w:r>
      <w:r w:rsidRPr="00860FD3">
        <w:rPr>
          <w:color w:val="auto"/>
          <w:lang w:val="en-US"/>
        </w:rPr>
        <w:t xml:space="preserve">          Huruf a</w:t>
      </w:r>
    </w:p>
    <w:p w14:paraId="39A6C44B" w14:textId="77777777" w:rsidR="00023288" w:rsidRPr="00860FD3" w:rsidRDefault="00023288" w:rsidP="00023288">
      <w:pPr>
        <w:tabs>
          <w:tab w:val="center" w:pos="355"/>
          <w:tab w:val="center" w:pos="2127"/>
        </w:tabs>
        <w:spacing w:line="259" w:lineRule="auto"/>
        <w:ind w:left="2880" w:right="0" w:firstLine="0"/>
        <w:rPr>
          <w:color w:val="auto"/>
          <w:lang w:val="en-US"/>
        </w:rPr>
      </w:pPr>
      <w:r w:rsidRPr="00860FD3">
        <w:rPr>
          <w:color w:val="auto"/>
          <w:lang w:val="en-US"/>
        </w:rPr>
        <w:t xml:space="preserve">Yang dimaksud dengan pengamanan fisik antara lain memasang tanda berupa membangun pagar batas atau pagar pembatas gedung/bangunan, memasang tanda kepemilikan berupa papan nama atau patok, melakukan penjagaan, memasang </w:t>
      </w:r>
      <w:r w:rsidRPr="00860FD3">
        <w:rPr>
          <w:i/>
          <w:iCs/>
          <w:color w:val="auto"/>
          <w:lang w:val="en-US"/>
        </w:rPr>
        <w:t>Closed-Circuit Television</w:t>
      </w:r>
      <w:r w:rsidRPr="00860FD3">
        <w:rPr>
          <w:color w:val="auto"/>
          <w:lang w:val="en-US"/>
        </w:rPr>
        <w:t xml:space="preserve"> (CCTV), melakukan tindakan antisipasi untuk mencegah/ menanggulangi terjadinya kebakaran, membuat surat pernyataan tanggung jawab atas kendaraan dinas, membuat berita acara serah terima kendaraan, menempatkan barang sesuai dengan frekuensi pengeluaran jenis barang, menyimpan barang di tempat yang sudah ditentukan di lingkungan kantor, membatasi pemberian kode akses hanya kepada pihak-pihak tertentu yang berwenang terhadap pengoperasian suatu aplikasi atau melakukan penambahan security system terhadap aplikasi yang dianggap strategis oleh Pemerintah Daerah.</w:t>
      </w:r>
    </w:p>
    <w:p w14:paraId="4DC540E5" w14:textId="77777777" w:rsidR="00023288" w:rsidRPr="00860FD3" w:rsidRDefault="0005257D" w:rsidP="0005257D">
      <w:pPr>
        <w:tabs>
          <w:tab w:val="center" w:pos="355"/>
          <w:tab w:val="center" w:pos="2127"/>
        </w:tabs>
        <w:spacing w:line="259" w:lineRule="auto"/>
        <w:ind w:left="0" w:right="0" w:firstLine="0"/>
        <w:jc w:val="left"/>
        <w:rPr>
          <w:color w:val="auto"/>
          <w:lang w:val="en-US"/>
        </w:rPr>
      </w:pPr>
      <w:r w:rsidRPr="00860FD3">
        <w:rPr>
          <w:color w:val="auto"/>
          <w:lang w:val="en-US"/>
        </w:rPr>
        <w:tab/>
      </w:r>
      <w:r w:rsidRPr="00860FD3">
        <w:rPr>
          <w:color w:val="auto"/>
          <w:lang w:val="en-US"/>
        </w:rPr>
        <w:tab/>
        <w:t xml:space="preserve">           </w:t>
      </w:r>
      <w:r w:rsidR="00023288" w:rsidRPr="00860FD3">
        <w:rPr>
          <w:color w:val="auto"/>
          <w:lang w:val="en-US"/>
        </w:rPr>
        <w:t xml:space="preserve">Huruf </w:t>
      </w:r>
      <w:r w:rsidRPr="00860FD3">
        <w:rPr>
          <w:color w:val="auto"/>
          <w:lang w:val="en-US"/>
        </w:rPr>
        <w:t>b</w:t>
      </w:r>
    </w:p>
    <w:p w14:paraId="23576E41" w14:textId="77777777" w:rsidR="00023288" w:rsidRPr="00860FD3" w:rsidRDefault="0005257D" w:rsidP="0005257D">
      <w:pPr>
        <w:tabs>
          <w:tab w:val="center" w:pos="355"/>
          <w:tab w:val="center" w:pos="2880"/>
        </w:tabs>
        <w:spacing w:line="259" w:lineRule="auto"/>
        <w:ind w:left="2880" w:right="0" w:firstLine="0"/>
        <w:rPr>
          <w:color w:val="auto"/>
          <w:szCs w:val="24"/>
        </w:rPr>
      </w:pPr>
      <w:r w:rsidRPr="00860FD3">
        <w:rPr>
          <w:color w:val="auto"/>
          <w:szCs w:val="24"/>
        </w:rPr>
        <w:t xml:space="preserve">Yang dimaksud pengamanan administrasi adalah menghimpun, mencatat, menyimpan, dan menatausahakan dokumen secara tertib, teratur dan aman atau mengajukan hak cipta dan lisensi kepada instansi atau pihak yang memiliki kewenangan untuk </w:t>
      </w:r>
      <w:r w:rsidR="00930B0F" w:rsidRPr="00860FD3">
        <w:rPr>
          <w:color w:val="auto"/>
          <w:szCs w:val="24"/>
        </w:rPr>
        <w:t>Barang Milik Daerah</w:t>
      </w:r>
      <w:r w:rsidRPr="00860FD3">
        <w:rPr>
          <w:color w:val="auto"/>
          <w:szCs w:val="24"/>
        </w:rPr>
        <w:t xml:space="preserve"> berupa barang tak berwujud.</w:t>
      </w:r>
    </w:p>
    <w:p w14:paraId="6C2D7E04" w14:textId="77777777" w:rsidR="0005257D" w:rsidRPr="00860FD3" w:rsidRDefault="0005257D" w:rsidP="0005257D">
      <w:pPr>
        <w:tabs>
          <w:tab w:val="center" w:pos="355"/>
          <w:tab w:val="center" w:pos="2127"/>
        </w:tabs>
        <w:spacing w:line="259" w:lineRule="auto"/>
        <w:ind w:left="0" w:right="0" w:firstLine="0"/>
        <w:jc w:val="left"/>
        <w:rPr>
          <w:color w:val="auto"/>
          <w:szCs w:val="24"/>
          <w:lang w:val="en-US"/>
        </w:rPr>
      </w:pPr>
      <w:r w:rsidRPr="00860FD3">
        <w:rPr>
          <w:color w:val="auto"/>
          <w:szCs w:val="24"/>
          <w:lang w:val="en-US"/>
        </w:rPr>
        <w:tab/>
      </w:r>
      <w:r w:rsidRPr="00860FD3">
        <w:rPr>
          <w:color w:val="auto"/>
          <w:szCs w:val="24"/>
          <w:lang w:val="en-US"/>
        </w:rPr>
        <w:tab/>
        <w:t xml:space="preserve">           Huruf c</w:t>
      </w:r>
    </w:p>
    <w:p w14:paraId="28484775" w14:textId="77777777" w:rsidR="0005257D" w:rsidRPr="00860FD3" w:rsidRDefault="0005257D" w:rsidP="0005257D">
      <w:pPr>
        <w:tabs>
          <w:tab w:val="center" w:pos="355"/>
          <w:tab w:val="center" w:pos="2127"/>
        </w:tabs>
        <w:spacing w:line="259" w:lineRule="auto"/>
        <w:ind w:left="2880" w:right="0" w:firstLine="0"/>
        <w:rPr>
          <w:color w:val="auto"/>
          <w:szCs w:val="24"/>
        </w:rPr>
      </w:pPr>
      <w:r w:rsidRPr="00860FD3">
        <w:rPr>
          <w:color w:val="auto"/>
          <w:szCs w:val="24"/>
        </w:rPr>
        <w:t xml:space="preserve">Yang dimaksud pengamanan hukum antara lain melakukan pemprosesan Tuntutan Ganti Rugi yang dikenakan pada pihak-pihak yang bertanggungjawab atas kehilangan barang atau kelalaian sesuai ketentuan peraturan perundang-undangan, melakukan pengurusan semua </w:t>
      </w:r>
      <w:r w:rsidR="00487089" w:rsidRPr="00860FD3">
        <w:rPr>
          <w:color w:val="auto"/>
        </w:rPr>
        <w:t>Dokumen Kepemilikan</w:t>
      </w:r>
      <w:r w:rsidRPr="00860FD3">
        <w:rPr>
          <w:color w:val="auto"/>
          <w:szCs w:val="24"/>
        </w:rPr>
        <w:t xml:space="preserve"> kendaraan bermotor, seperti BPKB dan STNK, termasuk pembayaran Pajak Kendaraan Bermotor, melakukan pengurusan perizinan seperti Persetujuan Bangunan Gedung (PBG), bagi bangunan yang belum memiliki Persetujuan Bangunan Gedung, mengusulkan penetapan status penggunaan, mengajukan permohonan perubahan nama sertifikat hak atas tanah kepada kantor pertanahan setempat menjadi atas nama pemerintah daerah terhadap tanah yang sudah bersertifikat namun belum atas nama pemerintah daerah, mengajukan permohonan penerbitan sertifikat atas nama pemerintah daerah kepada Badan Pertanahan Nasional/Kantor Wilayah Badan Pertanahan Nasional setempat/Kantor </w:t>
      </w:r>
      <w:r w:rsidRPr="00860FD3">
        <w:rPr>
          <w:color w:val="auto"/>
          <w:szCs w:val="24"/>
        </w:rPr>
        <w:lastRenderedPageBreak/>
        <w:t>Pertanahan setempat sesuai dengan ketentuan peraturan perundang-undangan.</w:t>
      </w:r>
    </w:p>
    <w:p w14:paraId="77EA0B79" w14:textId="77777777" w:rsidR="001E26C8" w:rsidRPr="00860FD3" w:rsidRDefault="001E26C8" w:rsidP="001E26C8">
      <w:pPr>
        <w:spacing w:after="0" w:line="259" w:lineRule="auto"/>
        <w:ind w:left="355" w:right="0" w:firstLine="0"/>
        <w:jc w:val="left"/>
        <w:rPr>
          <w:color w:val="auto"/>
        </w:rPr>
      </w:pPr>
      <w:r w:rsidRPr="00860FD3">
        <w:rPr>
          <w:color w:val="auto"/>
        </w:rPr>
        <w:t xml:space="preserve">Pasal </w:t>
      </w:r>
      <w:r w:rsidRPr="00860FD3">
        <w:rPr>
          <w:color w:val="auto"/>
          <w:lang w:val="en-US"/>
        </w:rPr>
        <w:t>155</w:t>
      </w:r>
      <w:r w:rsidRPr="00860FD3">
        <w:rPr>
          <w:color w:val="auto"/>
        </w:rPr>
        <w:t xml:space="preserve"> </w:t>
      </w:r>
    </w:p>
    <w:p w14:paraId="68C71518" w14:textId="77777777" w:rsidR="001E26C8" w:rsidRPr="00860FD3" w:rsidRDefault="001E26C8" w:rsidP="001E26C8">
      <w:pPr>
        <w:tabs>
          <w:tab w:val="center" w:pos="1774"/>
        </w:tabs>
        <w:spacing w:line="259" w:lineRule="auto"/>
        <w:ind w:left="0" w:right="0" w:firstLine="0"/>
        <w:jc w:val="left"/>
        <w:rPr>
          <w:color w:val="auto"/>
        </w:rPr>
      </w:pPr>
      <w:r w:rsidRPr="00860FD3">
        <w:rPr>
          <w:color w:val="auto"/>
        </w:rPr>
        <w:t xml:space="preserve"> </w:t>
      </w:r>
      <w:r w:rsidRPr="00860FD3">
        <w:rPr>
          <w:color w:val="auto"/>
        </w:rPr>
        <w:tab/>
        <w:t xml:space="preserve">Cukup Jelas. </w:t>
      </w:r>
    </w:p>
    <w:p w14:paraId="3881288A" w14:textId="77777777" w:rsidR="001E26C8" w:rsidRPr="00860FD3" w:rsidRDefault="001E26C8" w:rsidP="00BC12EB">
      <w:pPr>
        <w:spacing w:line="259" w:lineRule="auto"/>
        <w:ind w:left="365" w:right="102"/>
        <w:rPr>
          <w:color w:val="auto"/>
        </w:rPr>
      </w:pPr>
    </w:p>
    <w:p w14:paraId="4DFD0269" w14:textId="77777777" w:rsidR="00BC12EB" w:rsidRPr="00860FD3" w:rsidRDefault="00BC12EB" w:rsidP="00BC12EB">
      <w:pPr>
        <w:spacing w:line="259" w:lineRule="auto"/>
        <w:ind w:left="365" w:right="102"/>
        <w:rPr>
          <w:color w:val="auto"/>
          <w:lang w:val="en-US"/>
        </w:rPr>
      </w:pPr>
      <w:r w:rsidRPr="00860FD3">
        <w:rPr>
          <w:color w:val="auto"/>
        </w:rPr>
        <w:t>Pasal 1</w:t>
      </w:r>
      <w:r w:rsidRPr="00860FD3">
        <w:rPr>
          <w:color w:val="auto"/>
          <w:lang w:val="en-US"/>
        </w:rPr>
        <w:t>5</w:t>
      </w:r>
      <w:r w:rsidR="00491DE3" w:rsidRPr="00860FD3">
        <w:rPr>
          <w:color w:val="auto"/>
          <w:lang w:val="en-US"/>
        </w:rPr>
        <w:t>6</w:t>
      </w:r>
    </w:p>
    <w:p w14:paraId="7E524C89" w14:textId="77777777" w:rsidR="00BC12EB" w:rsidRPr="00860FD3" w:rsidRDefault="00BC12EB" w:rsidP="00BC12EB">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Cukup Jelas</w:t>
      </w:r>
    </w:p>
    <w:p w14:paraId="364F0E2B" w14:textId="77777777" w:rsidR="00BC12EB" w:rsidRPr="00860FD3" w:rsidRDefault="00BC12EB" w:rsidP="00BC12EB">
      <w:pPr>
        <w:rPr>
          <w:color w:val="auto"/>
        </w:rPr>
      </w:pPr>
    </w:p>
    <w:p w14:paraId="11DF5EC4" w14:textId="77777777" w:rsidR="00BC12EB" w:rsidRPr="00860FD3" w:rsidRDefault="00BC12EB" w:rsidP="00BC12EB">
      <w:pPr>
        <w:spacing w:line="259" w:lineRule="auto"/>
        <w:ind w:left="365" w:right="102"/>
        <w:rPr>
          <w:color w:val="auto"/>
          <w:lang w:val="en-US"/>
        </w:rPr>
      </w:pPr>
      <w:r w:rsidRPr="00860FD3">
        <w:rPr>
          <w:color w:val="auto"/>
        </w:rPr>
        <w:t xml:space="preserve">Pasal </w:t>
      </w:r>
      <w:r w:rsidRPr="00860FD3">
        <w:rPr>
          <w:color w:val="auto"/>
          <w:lang w:val="en-US"/>
        </w:rPr>
        <w:t>15</w:t>
      </w:r>
      <w:r w:rsidR="00491DE3" w:rsidRPr="00860FD3">
        <w:rPr>
          <w:color w:val="auto"/>
          <w:lang w:val="en-US"/>
        </w:rPr>
        <w:t>7</w:t>
      </w:r>
    </w:p>
    <w:p w14:paraId="41434232" w14:textId="77777777" w:rsidR="00BC12EB" w:rsidRPr="00860FD3" w:rsidRDefault="00BC12EB" w:rsidP="00BC12EB">
      <w:pPr>
        <w:tabs>
          <w:tab w:val="center" w:pos="1774"/>
        </w:tabs>
        <w:spacing w:line="259" w:lineRule="auto"/>
        <w:ind w:left="0" w:right="0" w:firstLine="0"/>
        <w:jc w:val="left"/>
        <w:rPr>
          <w:color w:val="auto"/>
        </w:rPr>
      </w:pPr>
      <w:r w:rsidRPr="00860FD3">
        <w:rPr>
          <w:color w:val="auto"/>
        </w:rPr>
        <w:t xml:space="preserve"> </w:t>
      </w:r>
      <w:r w:rsidRPr="00860FD3">
        <w:rPr>
          <w:color w:val="auto"/>
        </w:rPr>
        <w:tab/>
        <w:t xml:space="preserve">Cukup Jelas. </w:t>
      </w:r>
    </w:p>
    <w:p w14:paraId="4C4F4C75" w14:textId="77777777" w:rsidR="00BC12EB" w:rsidRPr="00860FD3" w:rsidRDefault="00BC12EB" w:rsidP="00BC12EB">
      <w:pPr>
        <w:spacing w:after="0" w:line="259" w:lineRule="auto"/>
        <w:ind w:left="0" w:right="0" w:firstLine="0"/>
        <w:jc w:val="left"/>
        <w:rPr>
          <w:color w:val="auto"/>
        </w:rPr>
      </w:pPr>
      <w:r w:rsidRPr="00860FD3">
        <w:rPr>
          <w:color w:val="auto"/>
        </w:rPr>
        <w:t xml:space="preserve"> </w:t>
      </w:r>
    </w:p>
    <w:p w14:paraId="19350B9C" w14:textId="77777777" w:rsidR="00BC12EB" w:rsidRPr="00860FD3" w:rsidRDefault="00BC12EB" w:rsidP="00BC12EB">
      <w:pPr>
        <w:spacing w:line="259" w:lineRule="auto"/>
        <w:ind w:left="365" w:right="102"/>
        <w:rPr>
          <w:color w:val="auto"/>
        </w:rPr>
      </w:pPr>
      <w:r w:rsidRPr="00860FD3">
        <w:rPr>
          <w:color w:val="auto"/>
        </w:rPr>
        <w:t>Pasal 1</w:t>
      </w:r>
      <w:r w:rsidRPr="00860FD3">
        <w:rPr>
          <w:color w:val="auto"/>
          <w:lang w:val="en-US"/>
        </w:rPr>
        <w:t>5</w:t>
      </w:r>
      <w:r w:rsidR="001E26C8" w:rsidRPr="00860FD3">
        <w:rPr>
          <w:color w:val="auto"/>
          <w:lang w:val="en-US"/>
        </w:rPr>
        <w:t>8</w:t>
      </w:r>
    </w:p>
    <w:p w14:paraId="230B10C1" w14:textId="77777777" w:rsidR="00FC1899" w:rsidRPr="00860FD3" w:rsidRDefault="00BC12EB" w:rsidP="00FC1899">
      <w:pPr>
        <w:tabs>
          <w:tab w:val="center" w:pos="355"/>
        </w:tabs>
        <w:spacing w:line="259" w:lineRule="auto"/>
        <w:ind w:left="993" w:right="0" w:hanging="426"/>
        <w:jc w:val="left"/>
        <w:rPr>
          <w:color w:val="auto"/>
        </w:rPr>
      </w:pPr>
      <w:r w:rsidRPr="00860FD3">
        <w:rPr>
          <w:rFonts w:ascii="Calibri" w:hAnsi="Calibri" w:cs="Calibri"/>
          <w:color w:val="auto"/>
          <w:sz w:val="22"/>
        </w:rPr>
        <w:tab/>
      </w:r>
      <w:r w:rsidR="00FC1899" w:rsidRPr="00860FD3">
        <w:rPr>
          <w:color w:val="auto"/>
        </w:rPr>
        <w:t>Ayat (1)</w:t>
      </w:r>
    </w:p>
    <w:p w14:paraId="7A8E6E9D" w14:textId="77777777" w:rsidR="00FC1899" w:rsidRPr="00860FD3" w:rsidRDefault="00FC1899" w:rsidP="00FC1899">
      <w:pPr>
        <w:tabs>
          <w:tab w:val="center" w:pos="355"/>
          <w:tab w:val="center" w:pos="1774"/>
        </w:tabs>
        <w:spacing w:line="259" w:lineRule="auto"/>
        <w:ind w:left="1134" w:right="0" w:firstLine="851"/>
        <w:jc w:val="left"/>
        <w:rPr>
          <w:color w:val="auto"/>
        </w:rPr>
      </w:pPr>
      <w:r w:rsidRPr="00860FD3">
        <w:rPr>
          <w:color w:val="auto"/>
        </w:rPr>
        <w:t>Cukup jelas.</w:t>
      </w:r>
    </w:p>
    <w:p w14:paraId="45366735" w14:textId="77777777" w:rsidR="00FC1899" w:rsidRPr="00860FD3" w:rsidRDefault="00FC1899" w:rsidP="00FC1899">
      <w:pPr>
        <w:tabs>
          <w:tab w:val="center" w:pos="355"/>
        </w:tabs>
        <w:spacing w:line="259" w:lineRule="auto"/>
        <w:ind w:left="567" w:right="0" w:firstLine="426"/>
        <w:jc w:val="left"/>
        <w:rPr>
          <w:color w:val="auto"/>
        </w:rPr>
      </w:pPr>
      <w:r w:rsidRPr="00860FD3">
        <w:rPr>
          <w:color w:val="auto"/>
        </w:rPr>
        <w:t>Ayat (2)</w:t>
      </w:r>
    </w:p>
    <w:p w14:paraId="532244EE" w14:textId="77777777" w:rsidR="00FC1899" w:rsidRPr="00860FD3" w:rsidRDefault="00FC1899" w:rsidP="00FC1899">
      <w:pPr>
        <w:tabs>
          <w:tab w:val="center" w:pos="355"/>
          <w:tab w:val="center" w:pos="1774"/>
        </w:tabs>
        <w:spacing w:line="259" w:lineRule="auto"/>
        <w:ind w:left="1985" w:right="0" w:firstLine="0"/>
        <w:rPr>
          <w:color w:val="auto"/>
        </w:rPr>
      </w:pPr>
      <w:r w:rsidRPr="00860FD3">
        <w:rPr>
          <w:color w:val="auto"/>
        </w:rPr>
        <w:t xml:space="preserve">Yang dimaksud dengan “Pemeliharaan” adalah suatu rangkaian kegiatan untuk menjaga kondisi dan memperbaiki semua </w:t>
      </w:r>
      <w:r w:rsidR="00930B0F" w:rsidRPr="00860FD3">
        <w:rPr>
          <w:color w:val="auto"/>
        </w:rPr>
        <w:t>Barang Milik Daerah</w:t>
      </w:r>
      <w:r w:rsidRPr="00860FD3">
        <w:rPr>
          <w:color w:val="auto"/>
        </w:rPr>
        <w:t xml:space="preserve"> agar selalu dalam keadaan baik dan layak serta siap digunakan secara berdaya guna dan berhasil guna.</w:t>
      </w:r>
    </w:p>
    <w:p w14:paraId="64BB2EC8" w14:textId="77777777" w:rsidR="00FC1899" w:rsidRPr="00860FD3" w:rsidRDefault="00FC1899" w:rsidP="00FC1899">
      <w:pPr>
        <w:tabs>
          <w:tab w:val="center" w:pos="355"/>
        </w:tabs>
        <w:spacing w:line="259" w:lineRule="auto"/>
        <w:ind w:left="1146" w:right="0" w:hanging="153"/>
        <w:jc w:val="left"/>
        <w:rPr>
          <w:color w:val="auto"/>
        </w:rPr>
      </w:pPr>
      <w:r w:rsidRPr="00860FD3">
        <w:rPr>
          <w:color w:val="auto"/>
        </w:rPr>
        <w:t>Ayat (3)</w:t>
      </w:r>
    </w:p>
    <w:p w14:paraId="7BFEA411" w14:textId="77777777" w:rsidR="00FC1899" w:rsidRPr="00860FD3" w:rsidRDefault="00FC1899" w:rsidP="00FC1899">
      <w:pPr>
        <w:tabs>
          <w:tab w:val="center" w:pos="355"/>
        </w:tabs>
        <w:spacing w:line="259" w:lineRule="auto"/>
        <w:ind w:left="1560" w:right="0" w:firstLine="425"/>
        <w:jc w:val="left"/>
        <w:rPr>
          <w:color w:val="auto"/>
        </w:rPr>
      </w:pPr>
      <w:r w:rsidRPr="00860FD3">
        <w:rPr>
          <w:color w:val="auto"/>
        </w:rPr>
        <w:t>Cukup jelas.</w:t>
      </w:r>
    </w:p>
    <w:p w14:paraId="72E91237" w14:textId="77777777" w:rsidR="00FC1899" w:rsidRPr="00860FD3" w:rsidRDefault="00FC1899" w:rsidP="00FC1899">
      <w:pPr>
        <w:tabs>
          <w:tab w:val="center" w:pos="355"/>
        </w:tabs>
        <w:spacing w:line="259" w:lineRule="auto"/>
        <w:ind w:left="1146" w:right="0" w:hanging="153"/>
        <w:jc w:val="left"/>
        <w:rPr>
          <w:color w:val="auto"/>
        </w:rPr>
      </w:pPr>
      <w:r w:rsidRPr="00860FD3">
        <w:rPr>
          <w:color w:val="auto"/>
        </w:rPr>
        <w:t>Ayat (4)</w:t>
      </w:r>
    </w:p>
    <w:p w14:paraId="726CB380" w14:textId="77777777" w:rsidR="00FC1899" w:rsidRPr="00860FD3" w:rsidRDefault="00FC1899" w:rsidP="00FC1899">
      <w:pPr>
        <w:tabs>
          <w:tab w:val="center" w:pos="355"/>
          <w:tab w:val="center" w:pos="1774"/>
        </w:tabs>
        <w:spacing w:line="259" w:lineRule="auto"/>
        <w:ind w:left="1985" w:right="0" w:firstLine="0"/>
        <w:rPr>
          <w:color w:val="auto"/>
        </w:rPr>
      </w:pPr>
      <w:r w:rsidRPr="00860FD3">
        <w:rPr>
          <w:color w:val="auto"/>
        </w:rPr>
        <w:t>Yang dimaksud dengan jumlah yang cukup adalah sesuai dengan perencanaan dan penganggaran.</w:t>
      </w:r>
    </w:p>
    <w:p w14:paraId="4F2F2884" w14:textId="77777777" w:rsidR="00FC1899" w:rsidRPr="00860FD3" w:rsidRDefault="00FC1899" w:rsidP="00FC1899">
      <w:pPr>
        <w:tabs>
          <w:tab w:val="center" w:pos="355"/>
        </w:tabs>
        <w:spacing w:line="259" w:lineRule="auto"/>
        <w:ind w:left="1146" w:right="0" w:hanging="153"/>
        <w:jc w:val="left"/>
        <w:rPr>
          <w:color w:val="auto"/>
        </w:rPr>
      </w:pPr>
      <w:r w:rsidRPr="00860FD3">
        <w:rPr>
          <w:color w:val="auto"/>
        </w:rPr>
        <w:t>Ayat (5)</w:t>
      </w:r>
    </w:p>
    <w:p w14:paraId="5F3222E6" w14:textId="77777777" w:rsidR="00FC1899" w:rsidRPr="00860FD3" w:rsidRDefault="00FC1899" w:rsidP="00FC1899">
      <w:pPr>
        <w:tabs>
          <w:tab w:val="center" w:pos="355"/>
        </w:tabs>
        <w:spacing w:line="259" w:lineRule="auto"/>
        <w:ind w:left="1560" w:right="0" w:firstLine="425"/>
        <w:jc w:val="left"/>
        <w:rPr>
          <w:color w:val="auto"/>
        </w:rPr>
      </w:pPr>
      <w:r w:rsidRPr="00860FD3">
        <w:rPr>
          <w:color w:val="auto"/>
        </w:rPr>
        <w:t>Cukup jelas.</w:t>
      </w:r>
    </w:p>
    <w:p w14:paraId="2171AE51" w14:textId="77777777" w:rsidR="00FC1899" w:rsidRPr="00860FD3" w:rsidRDefault="00FC1899" w:rsidP="00FC1899">
      <w:pPr>
        <w:tabs>
          <w:tab w:val="center" w:pos="355"/>
        </w:tabs>
        <w:spacing w:line="259" w:lineRule="auto"/>
        <w:ind w:left="1146" w:right="0" w:hanging="153"/>
        <w:jc w:val="left"/>
        <w:rPr>
          <w:color w:val="auto"/>
        </w:rPr>
      </w:pPr>
      <w:r w:rsidRPr="00860FD3">
        <w:rPr>
          <w:color w:val="auto"/>
        </w:rPr>
        <w:t>Ayat (6)</w:t>
      </w:r>
    </w:p>
    <w:p w14:paraId="21392E52" w14:textId="77777777" w:rsidR="00FC1899" w:rsidRPr="00860FD3" w:rsidRDefault="00FC1899" w:rsidP="00FC1899">
      <w:pPr>
        <w:tabs>
          <w:tab w:val="center" w:pos="355"/>
        </w:tabs>
        <w:spacing w:line="259" w:lineRule="auto"/>
        <w:ind w:left="1560" w:right="0" w:firstLine="425"/>
        <w:jc w:val="left"/>
        <w:rPr>
          <w:color w:val="auto"/>
        </w:rPr>
      </w:pPr>
      <w:r w:rsidRPr="00860FD3">
        <w:rPr>
          <w:color w:val="auto"/>
        </w:rPr>
        <w:t>Cukup jelas.</w:t>
      </w:r>
    </w:p>
    <w:p w14:paraId="29B2D1EA" w14:textId="77777777" w:rsidR="00BC12EB" w:rsidRPr="00860FD3" w:rsidRDefault="00BC12EB" w:rsidP="00FC1899">
      <w:pPr>
        <w:tabs>
          <w:tab w:val="center" w:pos="355"/>
        </w:tabs>
        <w:spacing w:line="259" w:lineRule="auto"/>
        <w:ind w:left="1146" w:right="0" w:hanging="153"/>
        <w:jc w:val="left"/>
        <w:rPr>
          <w:color w:val="auto"/>
        </w:rPr>
      </w:pPr>
    </w:p>
    <w:p w14:paraId="4C2BB47B" w14:textId="77777777" w:rsidR="0072431C" w:rsidRPr="00860FD3" w:rsidRDefault="0072431C" w:rsidP="0072431C">
      <w:pPr>
        <w:spacing w:line="259" w:lineRule="auto"/>
        <w:ind w:left="365" w:right="102"/>
        <w:rPr>
          <w:color w:val="auto"/>
        </w:rPr>
      </w:pPr>
      <w:r w:rsidRPr="00860FD3">
        <w:rPr>
          <w:color w:val="auto"/>
        </w:rPr>
        <w:t>Pasal 1</w:t>
      </w:r>
      <w:r w:rsidRPr="00860FD3">
        <w:rPr>
          <w:color w:val="auto"/>
          <w:lang w:val="en-US"/>
        </w:rPr>
        <w:t>59</w:t>
      </w:r>
    </w:p>
    <w:p w14:paraId="43B7AE8C" w14:textId="77777777" w:rsidR="0072431C" w:rsidRPr="00860FD3" w:rsidRDefault="0072431C" w:rsidP="0072431C">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 xml:space="preserve">Cukup Jelas. </w:t>
      </w:r>
    </w:p>
    <w:p w14:paraId="78AFFEDB" w14:textId="77777777" w:rsidR="0072431C" w:rsidRPr="00860FD3" w:rsidRDefault="0072431C" w:rsidP="00BC12EB">
      <w:pPr>
        <w:spacing w:line="259" w:lineRule="auto"/>
        <w:ind w:left="365" w:right="102"/>
        <w:rPr>
          <w:color w:val="auto"/>
        </w:rPr>
      </w:pPr>
    </w:p>
    <w:p w14:paraId="12D11B23" w14:textId="77777777" w:rsidR="00BC12EB" w:rsidRPr="00860FD3" w:rsidRDefault="00BC12EB" w:rsidP="00BC12EB">
      <w:pPr>
        <w:spacing w:line="259" w:lineRule="auto"/>
        <w:ind w:left="365" w:right="102"/>
        <w:rPr>
          <w:color w:val="auto"/>
          <w:lang w:val="en-US"/>
        </w:rPr>
      </w:pPr>
      <w:r w:rsidRPr="00860FD3">
        <w:rPr>
          <w:color w:val="auto"/>
        </w:rPr>
        <w:t xml:space="preserve">Pasal </w:t>
      </w:r>
      <w:r w:rsidRPr="00860FD3">
        <w:rPr>
          <w:color w:val="auto"/>
          <w:lang w:val="en-US"/>
        </w:rPr>
        <w:t>1</w:t>
      </w:r>
      <w:r w:rsidR="00491DE3" w:rsidRPr="00860FD3">
        <w:rPr>
          <w:color w:val="auto"/>
          <w:lang w:val="en-US"/>
        </w:rPr>
        <w:t>60</w:t>
      </w:r>
    </w:p>
    <w:p w14:paraId="7B0ABFB0" w14:textId="77777777" w:rsidR="00BC12EB" w:rsidRPr="00860FD3" w:rsidRDefault="00BC12EB" w:rsidP="00BC12EB">
      <w:pPr>
        <w:tabs>
          <w:tab w:val="center" w:pos="1774"/>
        </w:tabs>
        <w:spacing w:line="259" w:lineRule="auto"/>
        <w:ind w:left="0" w:right="0" w:firstLine="0"/>
        <w:jc w:val="left"/>
        <w:rPr>
          <w:color w:val="auto"/>
        </w:rPr>
      </w:pPr>
      <w:r w:rsidRPr="00860FD3">
        <w:rPr>
          <w:color w:val="auto"/>
        </w:rPr>
        <w:t xml:space="preserve"> </w:t>
      </w:r>
      <w:r w:rsidRPr="00860FD3">
        <w:rPr>
          <w:color w:val="auto"/>
        </w:rPr>
        <w:tab/>
        <w:t xml:space="preserve">Cukup Jelas. </w:t>
      </w:r>
    </w:p>
    <w:p w14:paraId="6668C90F" w14:textId="77777777" w:rsidR="00BC12EB" w:rsidRPr="00860FD3" w:rsidRDefault="00BC12EB" w:rsidP="00BC12EB">
      <w:pPr>
        <w:spacing w:after="0" w:line="259" w:lineRule="auto"/>
        <w:ind w:left="0" w:right="0" w:firstLine="0"/>
        <w:jc w:val="left"/>
        <w:rPr>
          <w:color w:val="auto"/>
        </w:rPr>
      </w:pPr>
      <w:r w:rsidRPr="00860FD3">
        <w:rPr>
          <w:color w:val="auto"/>
        </w:rPr>
        <w:t xml:space="preserve"> </w:t>
      </w:r>
    </w:p>
    <w:p w14:paraId="5CF623AE" w14:textId="77777777" w:rsidR="00BC12EB" w:rsidRPr="00860FD3" w:rsidRDefault="00BC12EB" w:rsidP="00BC12EB">
      <w:pPr>
        <w:spacing w:line="259" w:lineRule="auto"/>
        <w:ind w:left="365" w:right="102"/>
        <w:rPr>
          <w:color w:val="auto"/>
        </w:rPr>
      </w:pPr>
      <w:r w:rsidRPr="00860FD3">
        <w:rPr>
          <w:color w:val="auto"/>
        </w:rPr>
        <w:t>Pasal 1</w:t>
      </w:r>
      <w:r w:rsidRPr="00860FD3">
        <w:rPr>
          <w:color w:val="auto"/>
          <w:lang w:val="en-US"/>
        </w:rPr>
        <w:t>6</w:t>
      </w:r>
      <w:r w:rsidR="0072431C" w:rsidRPr="00860FD3">
        <w:rPr>
          <w:color w:val="auto"/>
          <w:lang w:val="en-US"/>
        </w:rPr>
        <w:t>1</w:t>
      </w:r>
    </w:p>
    <w:p w14:paraId="69C3C53E" w14:textId="77777777" w:rsidR="00975DF6" w:rsidRPr="00860FD3" w:rsidRDefault="00BC12EB" w:rsidP="00975DF6">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r>
      <w:r w:rsidR="00975DF6" w:rsidRPr="00860FD3">
        <w:rPr>
          <w:color w:val="auto"/>
        </w:rPr>
        <w:t>Ayat (1)</w:t>
      </w:r>
    </w:p>
    <w:p w14:paraId="1672BF1B" w14:textId="77777777" w:rsidR="00975DF6" w:rsidRPr="00860FD3" w:rsidRDefault="00975DF6" w:rsidP="00975DF6">
      <w:pPr>
        <w:tabs>
          <w:tab w:val="center" w:pos="355"/>
          <w:tab w:val="center" w:pos="1774"/>
        </w:tabs>
        <w:spacing w:line="259" w:lineRule="auto"/>
        <w:ind w:left="2268" w:right="0" w:firstLine="0"/>
        <w:rPr>
          <w:color w:val="auto"/>
        </w:rPr>
      </w:pPr>
      <w:r w:rsidRPr="00860FD3">
        <w:rPr>
          <w:color w:val="auto"/>
        </w:rPr>
        <w:t>Huruf a</w:t>
      </w:r>
    </w:p>
    <w:p w14:paraId="4B1A31A5" w14:textId="77777777" w:rsidR="00975DF6" w:rsidRPr="00860FD3" w:rsidRDefault="00975DF6" w:rsidP="00975DF6">
      <w:pPr>
        <w:tabs>
          <w:tab w:val="center" w:pos="355"/>
          <w:tab w:val="center" w:pos="1774"/>
        </w:tabs>
        <w:spacing w:line="259" w:lineRule="auto"/>
        <w:ind w:left="3261" w:right="0" w:firstLine="0"/>
        <w:rPr>
          <w:color w:val="auto"/>
        </w:rPr>
      </w:pPr>
      <w:r w:rsidRPr="00860FD3">
        <w:rPr>
          <w:color w:val="auto"/>
        </w:rPr>
        <w:t>Yang dimaksud dengan “Penilai Pemerintah” adalah Penilai Pegawai Negeri Sipil di Lingkungan Pemerintah yang diangkat oleh Kuasa Menteri Keuangan serta diberi tugas wewenang dan tanggung jawab untuk melakukan penilaian, termasuk atas hasil penilaiannya secara independen.</w:t>
      </w:r>
    </w:p>
    <w:p w14:paraId="46EF61AE" w14:textId="77777777" w:rsidR="00975DF6" w:rsidRPr="00860FD3" w:rsidRDefault="00975DF6" w:rsidP="00975DF6">
      <w:pPr>
        <w:tabs>
          <w:tab w:val="center" w:pos="355"/>
          <w:tab w:val="center" w:pos="1774"/>
        </w:tabs>
        <w:spacing w:line="259" w:lineRule="auto"/>
        <w:ind w:left="2268" w:right="0" w:firstLine="0"/>
        <w:rPr>
          <w:color w:val="auto"/>
        </w:rPr>
      </w:pPr>
      <w:r w:rsidRPr="00860FD3">
        <w:rPr>
          <w:color w:val="auto"/>
        </w:rPr>
        <w:lastRenderedPageBreak/>
        <w:t>Huruf b</w:t>
      </w:r>
    </w:p>
    <w:p w14:paraId="688328C6" w14:textId="77777777" w:rsidR="00975DF6" w:rsidRPr="00860FD3" w:rsidRDefault="00975DF6" w:rsidP="00975DF6">
      <w:pPr>
        <w:tabs>
          <w:tab w:val="center" w:pos="355"/>
          <w:tab w:val="center" w:pos="1774"/>
        </w:tabs>
        <w:spacing w:line="259" w:lineRule="auto"/>
        <w:ind w:left="3261" w:right="0" w:firstLine="0"/>
        <w:rPr>
          <w:color w:val="auto"/>
        </w:rPr>
      </w:pPr>
      <w:r w:rsidRPr="00860FD3">
        <w:rPr>
          <w:color w:val="auto"/>
        </w:rPr>
        <w:t>Yang dimaksud “Penilai Publik” adalah penilai selain Penilai Pemerintah yang mempunyai izin praktek Penilaian dan menjadi anggota asosiasi Penilai yang diakui oleh Pemerintah.</w:t>
      </w:r>
    </w:p>
    <w:p w14:paraId="0AC02899" w14:textId="77777777" w:rsidR="00975DF6" w:rsidRPr="00860FD3" w:rsidRDefault="00975DF6" w:rsidP="00975DF6">
      <w:pPr>
        <w:tabs>
          <w:tab w:val="center" w:pos="355"/>
          <w:tab w:val="center" w:pos="1774"/>
        </w:tabs>
        <w:spacing w:line="259" w:lineRule="auto"/>
        <w:ind w:left="1418" w:right="0" w:firstLine="0"/>
        <w:jc w:val="left"/>
        <w:rPr>
          <w:color w:val="auto"/>
        </w:rPr>
      </w:pPr>
      <w:r w:rsidRPr="00860FD3">
        <w:rPr>
          <w:color w:val="auto"/>
        </w:rPr>
        <w:t>Ayat (2)</w:t>
      </w:r>
    </w:p>
    <w:p w14:paraId="08E221F1" w14:textId="77777777" w:rsidR="00975DF6" w:rsidRPr="00860FD3" w:rsidRDefault="00975DF6" w:rsidP="00975DF6">
      <w:pPr>
        <w:tabs>
          <w:tab w:val="center" w:pos="355"/>
          <w:tab w:val="center" w:pos="1774"/>
        </w:tabs>
        <w:spacing w:line="259" w:lineRule="auto"/>
        <w:ind w:left="0" w:right="0" w:firstLine="1985"/>
        <w:jc w:val="left"/>
        <w:rPr>
          <w:color w:val="auto"/>
        </w:rPr>
      </w:pPr>
      <w:r w:rsidRPr="00860FD3">
        <w:rPr>
          <w:color w:val="auto"/>
        </w:rPr>
        <w:t>Cukup jelas.</w:t>
      </w:r>
    </w:p>
    <w:p w14:paraId="663CE268" w14:textId="77777777" w:rsidR="00975DF6" w:rsidRPr="00860FD3" w:rsidRDefault="00975DF6" w:rsidP="00975DF6">
      <w:pPr>
        <w:tabs>
          <w:tab w:val="center" w:pos="355"/>
          <w:tab w:val="center" w:pos="1774"/>
        </w:tabs>
        <w:spacing w:line="259" w:lineRule="auto"/>
        <w:ind w:left="1418" w:right="0" w:firstLine="0"/>
        <w:jc w:val="left"/>
        <w:rPr>
          <w:color w:val="auto"/>
        </w:rPr>
      </w:pPr>
      <w:r w:rsidRPr="00860FD3">
        <w:rPr>
          <w:color w:val="auto"/>
        </w:rPr>
        <w:t>Ayat (3)</w:t>
      </w:r>
    </w:p>
    <w:p w14:paraId="48C6910A" w14:textId="77777777" w:rsidR="00975DF6" w:rsidRPr="00860FD3" w:rsidRDefault="00975DF6" w:rsidP="00975DF6">
      <w:pPr>
        <w:tabs>
          <w:tab w:val="center" w:pos="355"/>
          <w:tab w:val="center" w:pos="1774"/>
        </w:tabs>
        <w:spacing w:line="259" w:lineRule="auto"/>
        <w:ind w:left="1985" w:right="0" w:firstLine="0"/>
        <w:rPr>
          <w:color w:val="auto"/>
        </w:rPr>
      </w:pPr>
      <w:r w:rsidRPr="00860FD3">
        <w:rPr>
          <w:color w:val="auto"/>
        </w:rPr>
        <w:t>Yang dimaksud dengan nilai wajar adalah estimasi harga yang akan diterima dari penjualan asset atau dibayarkan untuk penyelesaian kewajiban antara pelaku pasar yang memahami dan berkeinginan untuk melakukan transaksi wajar pada tanggal Penilaian.</w:t>
      </w:r>
    </w:p>
    <w:p w14:paraId="04B6FDA2" w14:textId="77777777" w:rsidR="00975DF6" w:rsidRPr="00860FD3" w:rsidRDefault="00975DF6" w:rsidP="00975DF6">
      <w:pPr>
        <w:tabs>
          <w:tab w:val="center" w:pos="355"/>
          <w:tab w:val="center" w:pos="1774"/>
        </w:tabs>
        <w:spacing w:line="259" w:lineRule="auto"/>
        <w:ind w:left="1985" w:right="0" w:firstLine="0"/>
        <w:rPr>
          <w:color w:val="auto"/>
        </w:rPr>
      </w:pPr>
      <w:r w:rsidRPr="00860FD3">
        <w:rPr>
          <w:color w:val="auto"/>
        </w:rPr>
        <w:t>Yang dimaksud dengan ketentuan peraturan perundang–undangan diantaranya ketentuan yang mengatur mengenai standar Penilaian.</w:t>
      </w:r>
    </w:p>
    <w:p w14:paraId="7B2CF0E3" w14:textId="77777777" w:rsidR="00975DF6" w:rsidRPr="00860FD3" w:rsidRDefault="00975DF6" w:rsidP="00975DF6">
      <w:pPr>
        <w:tabs>
          <w:tab w:val="center" w:pos="355"/>
          <w:tab w:val="center" w:pos="1774"/>
        </w:tabs>
        <w:spacing w:line="259" w:lineRule="auto"/>
        <w:ind w:left="1418" w:right="0" w:firstLine="0"/>
        <w:jc w:val="left"/>
        <w:rPr>
          <w:color w:val="auto"/>
        </w:rPr>
      </w:pPr>
      <w:bookmarkStart w:id="5" w:name="_Hlk196729437"/>
      <w:r w:rsidRPr="00860FD3">
        <w:rPr>
          <w:color w:val="auto"/>
        </w:rPr>
        <w:t>Ayat (4)</w:t>
      </w:r>
    </w:p>
    <w:bookmarkEnd w:id="5"/>
    <w:p w14:paraId="062227C9" w14:textId="77777777" w:rsidR="00975DF6" w:rsidRPr="00860FD3" w:rsidRDefault="00975DF6" w:rsidP="00975DF6">
      <w:pPr>
        <w:tabs>
          <w:tab w:val="center" w:pos="355"/>
          <w:tab w:val="center" w:pos="1774"/>
        </w:tabs>
        <w:spacing w:line="259" w:lineRule="auto"/>
        <w:ind w:left="0" w:right="0" w:firstLine="1985"/>
        <w:jc w:val="left"/>
        <w:rPr>
          <w:color w:val="auto"/>
        </w:rPr>
      </w:pPr>
      <w:r w:rsidRPr="00860FD3">
        <w:rPr>
          <w:color w:val="auto"/>
        </w:rPr>
        <w:t>Cukup jelas.</w:t>
      </w:r>
    </w:p>
    <w:p w14:paraId="675CEC1C" w14:textId="77777777" w:rsidR="00BC12EB" w:rsidRPr="00860FD3" w:rsidRDefault="00BC12EB" w:rsidP="00BC12EB">
      <w:pPr>
        <w:rPr>
          <w:color w:val="auto"/>
        </w:rPr>
      </w:pPr>
    </w:p>
    <w:p w14:paraId="72DAE0CF" w14:textId="77777777" w:rsidR="0072431C" w:rsidRPr="00860FD3" w:rsidRDefault="0072431C" w:rsidP="0072431C">
      <w:pPr>
        <w:spacing w:line="259" w:lineRule="auto"/>
        <w:ind w:left="365" w:right="102"/>
        <w:rPr>
          <w:color w:val="auto"/>
        </w:rPr>
      </w:pPr>
      <w:r w:rsidRPr="00860FD3">
        <w:rPr>
          <w:color w:val="auto"/>
        </w:rPr>
        <w:t>Pasal 1</w:t>
      </w:r>
      <w:r w:rsidRPr="00860FD3">
        <w:rPr>
          <w:color w:val="auto"/>
          <w:lang w:val="en-US"/>
        </w:rPr>
        <w:t>62</w:t>
      </w:r>
    </w:p>
    <w:p w14:paraId="51EF61F4" w14:textId="77777777" w:rsidR="0072431C" w:rsidRPr="00860FD3" w:rsidRDefault="0072431C" w:rsidP="0072431C">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 xml:space="preserve">Cukup Jelas. </w:t>
      </w:r>
    </w:p>
    <w:p w14:paraId="678DB81D" w14:textId="77777777" w:rsidR="0072431C" w:rsidRPr="00860FD3" w:rsidRDefault="0072431C" w:rsidP="00BC12EB">
      <w:pPr>
        <w:spacing w:line="259" w:lineRule="auto"/>
        <w:ind w:left="365" w:right="102"/>
        <w:rPr>
          <w:color w:val="auto"/>
        </w:rPr>
      </w:pPr>
    </w:p>
    <w:p w14:paraId="42DD0EA5" w14:textId="77777777" w:rsidR="00BC12EB" w:rsidRPr="00860FD3" w:rsidRDefault="00BC12EB" w:rsidP="00BC12EB">
      <w:pPr>
        <w:spacing w:line="259" w:lineRule="auto"/>
        <w:ind w:left="365" w:right="102"/>
        <w:rPr>
          <w:color w:val="auto"/>
        </w:rPr>
      </w:pPr>
      <w:r w:rsidRPr="00860FD3">
        <w:rPr>
          <w:color w:val="auto"/>
        </w:rPr>
        <w:t>Pasal 1</w:t>
      </w:r>
      <w:r w:rsidRPr="00860FD3">
        <w:rPr>
          <w:color w:val="auto"/>
          <w:lang w:val="en-US"/>
        </w:rPr>
        <w:t>6</w:t>
      </w:r>
      <w:r w:rsidR="0072431C" w:rsidRPr="00860FD3">
        <w:rPr>
          <w:color w:val="auto"/>
          <w:lang w:val="en-US"/>
        </w:rPr>
        <w:t>3</w:t>
      </w:r>
    </w:p>
    <w:p w14:paraId="3587AF2D" w14:textId="77777777" w:rsidR="00D0487A" w:rsidRPr="00860FD3" w:rsidRDefault="00BC12EB" w:rsidP="00D0487A">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r>
      <w:r w:rsidR="00D0487A" w:rsidRPr="00860FD3">
        <w:rPr>
          <w:color w:val="auto"/>
        </w:rPr>
        <w:t>Ayat (</w:t>
      </w:r>
      <w:r w:rsidR="00D0487A" w:rsidRPr="00860FD3">
        <w:rPr>
          <w:color w:val="auto"/>
          <w:lang w:val="en-US"/>
        </w:rPr>
        <w:t>1</w:t>
      </w:r>
      <w:r w:rsidR="00D0487A" w:rsidRPr="00860FD3">
        <w:rPr>
          <w:color w:val="auto"/>
        </w:rPr>
        <w:t>)</w:t>
      </w:r>
    </w:p>
    <w:p w14:paraId="31582605" w14:textId="77777777" w:rsidR="00D0487A" w:rsidRPr="00860FD3" w:rsidRDefault="00D0487A" w:rsidP="00D0487A">
      <w:pPr>
        <w:tabs>
          <w:tab w:val="center" w:pos="355"/>
          <w:tab w:val="center" w:pos="1774"/>
        </w:tabs>
        <w:spacing w:line="259" w:lineRule="auto"/>
        <w:ind w:left="1985" w:right="0" w:firstLine="0"/>
        <w:rPr>
          <w:color w:val="auto"/>
        </w:rPr>
      </w:pPr>
      <w:r w:rsidRPr="00860FD3">
        <w:rPr>
          <w:color w:val="auto"/>
        </w:rPr>
        <w:t>Yang dimaksud dengan “Penilai kembali” adalah proses revaluasi sesuai Standar Akuntansi Pemerintahan yang metode penilaiannya dilaksanakan sesuai standar Penilaian.</w:t>
      </w:r>
    </w:p>
    <w:p w14:paraId="1DB74B09" w14:textId="77777777" w:rsidR="00D0487A" w:rsidRPr="00860FD3" w:rsidRDefault="00D0487A" w:rsidP="00D0487A">
      <w:pPr>
        <w:tabs>
          <w:tab w:val="center" w:pos="355"/>
          <w:tab w:val="center" w:pos="1774"/>
        </w:tabs>
        <w:spacing w:line="259" w:lineRule="auto"/>
        <w:ind w:left="1418" w:right="0" w:firstLine="0"/>
        <w:jc w:val="left"/>
        <w:rPr>
          <w:color w:val="auto"/>
        </w:rPr>
      </w:pPr>
      <w:r w:rsidRPr="00860FD3">
        <w:rPr>
          <w:color w:val="auto"/>
        </w:rPr>
        <w:t>Ayat (2)</w:t>
      </w:r>
    </w:p>
    <w:p w14:paraId="1BC65B1C" w14:textId="77777777" w:rsidR="00D0487A" w:rsidRPr="00860FD3" w:rsidRDefault="00D0487A" w:rsidP="00D0487A">
      <w:pPr>
        <w:tabs>
          <w:tab w:val="center" w:pos="355"/>
          <w:tab w:val="center" w:pos="1774"/>
        </w:tabs>
        <w:spacing w:line="259" w:lineRule="auto"/>
        <w:ind w:left="0" w:right="0" w:firstLine="1985"/>
        <w:jc w:val="left"/>
        <w:rPr>
          <w:color w:val="auto"/>
        </w:rPr>
      </w:pPr>
      <w:r w:rsidRPr="00860FD3">
        <w:rPr>
          <w:color w:val="auto"/>
        </w:rPr>
        <w:t>Cukup jelas.</w:t>
      </w:r>
    </w:p>
    <w:p w14:paraId="23A1F58C" w14:textId="77777777" w:rsidR="00D0487A" w:rsidRPr="00860FD3" w:rsidRDefault="00D0487A" w:rsidP="00D0487A">
      <w:pPr>
        <w:tabs>
          <w:tab w:val="center" w:pos="355"/>
          <w:tab w:val="center" w:pos="1774"/>
        </w:tabs>
        <w:spacing w:line="259" w:lineRule="auto"/>
        <w:ind w:left="1418" w:right="0" w:firstLine="0"/>
        <w:jc w:val="left"/>
        <w:rPr>
          <w:color w:val="auto"/>
        </w:rPr>
      </w:pPr>
      <w:r w:rsidRPr="00860FD3">
        <w:rPr>
          <w:color w:val="auto"/>
        </w:rPr>
        <w:t>Ayat (3)</w:t>
      </w:r>
    </w:p>
    <w:p w14:paraId="1755D46D" w14:textId="77777777" w:rsidR="00D0487A" w:rsidRPr="00860FD3" w:rsidRDefault="00D0487A" w:rsidP="00D0487A">
      <w:pPr>
        <w:tabs>
          <w:tab w:val="center" w:pos="355"/>
          <w:tab w:val="center" w:pos="1774"/>
        </w:tabs>
        <w:spacing w:line="259" w:lineRule="auto"/>
        <w:ind w:left="1985" w:right="0" w:firstLine="0"/>
        <w:rPr>
          <w:color w:val="auto"/>
        </w:rPr>
      </w:pPr>
      <w:r w:rsidRPr="00860FD3">
        <w:rPr>
          <w:color w:val="auto"/>
        </w:rPr>
        <w:t>Yang dimaksud dengan “ketentuan Pemerintah yang berlaku secara Nasional” adalah kebijakan yang ditetapkan oleh Pemerintah untuk seluruh entitas Pemerintah Daerah.</w:t>
      </w:r>
    </w:p>
    <w:p w14:paraId="52C327E6" w14:textId="77777777" w:rsidR="00D0487A" w:rsidRPr="00860FD3" w:rsidRDefault="00D0487A" w:rsidP="00D0487A">
      <w:pPr>
        <w:tabs>
          <w:tab w:val="center" w:pos="355"/>
          <w:tab w:val="center" w:pos="1774"/>
        </w:tabs>
        <w:spacing w:line="259" w:lineRule="auto"/>
        <w:ind w:left="1418" w:right="0" w:firstLine="0"/>
        <w:jc w:val="left"/>
        <w:rPr>
          <w:color w:val="auto"/>
        </w:rPr>
      </w:pPr>
      <w:r w:rsidRPr="00860FD3">
        <w:rPr>
          <w:color w:val="auto"/>
        </w:rPr>
        <w:t>Ayat (4)</w:t>
      </w:r>
    </w:p>
    <w:p w14:paraId="23DE7547" w14:textId="77777777" w:rsidR="00D0487A" w:rsidRPr="00860FD3" w:rsidRDefault="00D0487A" w:rsidP="00D0487A">
      <w:pPr>
        <w:tabs>
          <w:tab w:val="center" w:pos="355"/>
          <w:tab w:val="center" w:pos="1774"/>
        </w:tabs>
        <w:spacing w:line="259" w:lineRule="auto"/>
        <w:ind w:left="0" w:right="0" w:firstLine="1985"/>
        <w:jc w:val="left"/>
        <w:rPr>
          <w:color w:val="auto"/>
        </w:rPr>
      </w:pPr>
      <w:r w:rsidRPr="00860FD3">
        <w:rPr>
          <w:color w:val="auto"/>
        </w:rPr>
        <w:t>Cukup jelas.</w:t>
      </w:r>
    </w:p>
    <w:p w14:paraId="2845ECA7" w14:textId="77777777" w:rsidR="00BC12EB" w:rsidRPr="00860FD3" w:rsidRDefault="00BC12EB" w:rsidP="00BC12EB">
      <w:pPr>
        <w:spacing w:after="0" w:line="259" w:lineRule="auto"/>
        <w:ind w:left="355" w:right="0" w:firstLine="0"/>
        <w:jc w:val="left"/>
        <w:rPr>
          <w:color w:val="auto"/>
        </w:rPr>
      </w:pPr>
      <w:r w:rsidRPr="00860FD3">
        <w:rPr>
          <w:color w:val="auto"/>
        </w:rPr>
        <w:t xml:space="preserve"> </w:t>
      </w:r>
    </w:p>
    <w:p w14:paraId="1D947D90" w14:textId="77777777" w:rsidR="0072431C" w:rsidRPr="00860FD3" w:rsidRDefault="0072431C" w:rsidP="0072431C">
      <w:pPr>
        <w:spacing w:line="259" w:lineRule="auto"/>
        <w:ind w:left="365" w:right="102"/>
        <w:rPr>
          <w:color w:val="auto"/>
          <w:lang w:val="en-US"/>
        </w:rPr>
      </w:pPr>
      <w:r w:rsidRPr="00860FD3">
        <w:rPr>
          <w:color w:val="auto"/>
        </w:rPr>
        <w:t xml:space="preserve">Pasal </w:t>
      </w:r>
      <w:r w:rsidRPr="00860FD3">
        <w:rPr>
          <w:color w:val="auto"/>
          <w:lang w:val="en-US"/>
        </w:rPr>
        <w:t>164</w:t>
      </w:r>
    </w:p>
    <w:p w14:paraId="64A1CE4F" w14:textId="77777777" w:rsidR="0072431C" w:rsidRPr="00860FD3" w:rsidRDefault="0072431C" w:rsidP="0072431C">
      <w:pPr>
        <w:spacing w:line="259" w:lineRule="auto"/>
        <w:ind w:left="365" w:right="102"/>
        <w:rPr>
          <w:color w:val="auto"/>
        </w:rPr>
      </w:pPr>
      <w:r w:rsidRPr="00860FD3">
        <w:rPr>
          <w:color w:val="auto"/>
        </w:rPr>
        <w:t xml:space="preserve"> </w:t>
      </w:r>
      <w:r w:rsidRPr="00860FD3">
        <w:rPr>
          <w:color w:val="auto"/>
        </w:rPr>
        <w:tab/>
        <w:t>Cukup Jelas.</w:t>
      </w:r>
    </w:p>
    <w:p w14:paraId="2E74941A" w14:textId="77777777" w:rsidR="0072431C" w:rsidRPr="00860FD3" w:rsidRDefault="0072431C" w:rsidP="0072431C">
      <w:pPr>
        <w:spacing w:line="259" w:lineRule="auto"/>
        <w:ind w:left="365" w:right="102"/>
        <w:rPr>
          <w:color w:val="auto"/>
        </w:rPr>
      </w:pPr>
    </w:p>
    <w:p w14:paraId="49627665" w14:textId="77777777" w:rsidR="00BC12EB" w:rsidRPr="00860FD3" w:rsidRDefault="00BC12EB" w:rsidP="0072431C">
      <w:pPr>
        <w:spacing w:line="259" w:lineRule="auto"/>
        <w:ind w:left="365" w:right="102"/>
        <w:rPr>
          <w:color w:val="auto"/>
        </w:rPr>
      </w:pPr>
      <w:r w:rsidRPr="00860FD3">
        <w:rPr>
          <w:color w:val="auto"/>
        </w:rPr>
        <w:t xml:space="preserve">Pasal </w:t>
      </w:r>
      <w:r w:rsidRPr="00860FD3">
        <w:rPr>
          <w:color w:val="auto"/>
          <w:lang w:val="en-US"/>
        </w:rPr>
        <w:t>16</w:t>
      </w:r>
      <w:r w:rsidR="00491DE3" w:rsidRPr="00860FD3">
        <w:rPr>
          <w:color w:val="auto"/>
          <w:lang w:val="en-US"/>
        </w:rPr>
        <w:t>5</w:t>
      </w:r>
    </w:p>
    <w:p w14:paraId="6164EF6F" w14:textId="77777777" w:rsidR="00BC12EB" w:rsidRPr="00860FD3" w:rsidRDefault="00BC12EB" w:rsidP="00BC12EB">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Cukup Jelas</w:t>
      </w:r>
    </w:p>
    <w:p w14:paraId="784260FE" w14:textId="77777777" w:rsidR="00BC12EB" w:rsidRPr="00860FD3" w:rsidRDefault="00BC12EB" w:rsidP="00BC12EB">
      <w:pPr>
        <w:rPr>
          <w:color w:val="auto"/>
        </w:rPr>
      </w:pPr>
    </w:p>
    <w:p w14:paraId="258FF127" w14:textId="77777777" w:rsidR="00BC12EB" w:rsidRPr="00860FD3" w:rsidRDefault="00BC12EB" w:rsidP="00BC12EB">
      <w:pPr>
        <w:spacing w:line="259" w:lineRule="auto"/>
        <w:ind w:left="365" w:right="102"/>
        <w:rPr>
          <w:color w:val="auto"/>
          <w:lang w:val="en-US"/>
        </w:rPr>
      </w:pPr>
      <w:r w:rsidRPr="00860FD3">
        <w:rPr>
          <w:color w:val="auto"/>
        </w:rPr>
        <w:t xml:space="preserve">Pasal </w:t>
      </w:r>
      <w:r w:rsidRPr="00860FD3">
        <w:rPr>
          <w:color w:val="auto"/>
          <w:lang w:val="en-US"/>
        </w:rPr>
        <w:t>16</w:t>
      </w:r>
      <w:r w:rsidR="00491DE3" w:rsidRPr="00860FD3">
        <w:rPr>
          <w:color w:val="auto"/>
          <w:lang w:val="en-US"/>
        </w:rPr>
        <w:t>6</w:t>
      </w:r>
    </w:p>
    <w:p w14:paraId="1E2328D5" w14:textId="77777777" w:rsidR="00BC12EB" w:rsidRPr="00860FD3" w:rsidRDefault="00BC12EB" w:rsidP="00BC12EB">
      <w:pPr>
        <w:tabs>
          <w:tab w:val="center" w:pos="1774"/>
        </w:tabs>
        <w:spacing w:line="259" w:lineRule="auto"/>
        <w:ind w:left="0" w:right="0" w:firstLine="0"/>
        <w:jc w:val="left"/>
        <w:rPr>
          <w:color w:val="auto"/>
        </w:rPr>
      </w:pPr>
      <w:r w:rsidRPr="00860FD3">
        <w:rPr>
          <w:color w:val="auto"/>
        </w:rPr>
        <w:t xml:space="preserve"> </w:t>
      </w:r>
      <w:r w:rsidRPr="00860FD3">
        <w:rPr>
          <w:color w:val="auto"/>
        </w:rPr>
        <w:tab/>
        <w:t xml:space="preserve">Cukup Jelas. </w:t>
      </w:r>
    </w:p>
    <w:p w14:paraId="45E227AE" w14:textId="77777777" w:rsidR="00491DE3" w:rsidRPr="00860FD3" w:rsidRDefault="00491DE3" w:rsidP="00BC12EB">
      <w:pPr>
        <w:tabs>
          <w:tab w:val="center" w:pos="1774"/>
        </w:tabs>
        <w:spacing w:line="259" w:lineRule="auto"/>
        <w:ind w:left="0" w:right="0" w:firstLine="0"/>
        <w:jc w:val="left"/>
        <w:rPr>
          <w:color w:val="auto"/>
        </w:rPr>
      </w:pPr>
    </w:p>
    <w:p w14:paraId="10190FD0" w14:textId="77777777" w:rsidR="0072431C" w:rsidRPr="00860FD3" w:rsidRDefault="0072431C" w:rsidP="00491DE3">
      <w:pPr>
        <w:spacing w:line="259" w:lineRule="auto"/>
        <w:ind w:left="365" w:right="102"/>
        <w:rPr>
          <w:color w:val="auto"/>
        </w:rPr>
      </w:pPr>
    </w:p>
    <w:p w14:paraId="2C804A9F" w14:textId="77777777" w:rsidR="00BC12EB" w:rsidRPr="00860FD3" w:rsidRDefault="00BC12EB" w:rsidP="00BC12EB">
      <w:pPr>
        <w:spacing w:line="259" w:lineRule="auto"/>
        <w:ind w:left="365" w:right="102"/>
        <w:rPr>
          <w:color w:val="auto"/>
        </w:rPr>
      </w:pPr>
      <w:r w:rsidRPr="00860FD3">
        <w:rPr>
          <w:color w:val="auto"/>
        </w:rPr>
        <w:lastRenderedPageBreak/>
        <w:t xml:space="preserve">Pasal </w:t>
      </w:r>
      <w:r w:rsidRPr="00860FD3">
        <w:rPr>
          <w:color w:val="auto"/>
          <w:lang w:val="en-US"/>
        </w:rPr>
        <w:t>16</w:t>
      </w:r>
      <w:r w:rsidR="0072431C" w:rsidRPr="00860FD3">
        <w:rPr>
          <w:color w:val="auto"/>
          <w:lang w:val="en-US"/>
        </w:rPr>
        <w:t>7</w:t>
      </w:r>
    </w:p>
    <w:p w14:paraId="50BB881B" w14:textId="77777777" w:rsidR="00975DF6" w:rsidRPr="00860FD3" w:rsidRDefault="00BC12EB" w:rsidP="00975DF6">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r>
      <w:r w:rsidR="00975DF6" w:rsidRPr="00860FD3">
        <w:rPr>
          <w:color w:val="auto"/>
        </w:rPr>
        <w:t>Ayat (1)</w:t>
      </w:r>
    </w:p>
    <w:p w14:paraId="4561658D" w14:textId="77777777" w:rsidR="00975DF6" w:rsidRPr="00860FD3" w:rsidRDefault="00975DF6" w:rsidP="00975DF6">
      <w:pPr>
        <w:tabs>
          <w:tab w:val="center" w:pos="355"/>
          <w:tab w:val="center" w:pos="1774"/>
        </w:tabs>
        <w:spacing w:line="259" w:lineRule="auto"/>
        <w:ind w:left="0" w:right="0" w:firstLine="1985"/>
        <w:jc w:val="left"/>
        <w:rPr>
          <w:color w:val="auto"/>
        </w:rPr>
      </w:pPr>
      <w:r w:rsidRPr="00860FD3">
        <w:rPr>
          <w:color w:val="auto"/>
        </w:rPr>
        <w:t>Cukup jelas.</w:t>
      </w:r>
    </w:p>
    <w:p w14:paraId="4481A1B9" w14:textId="77777777" w:rsidR="00975DF6" w:rsidRPr="00860FD3" w:rsidRDefault="00975DF6" w:rsidP="00975DF6">
      <w:pPr>
        <w:tabs>
          <w:tab w:val="center" w:pos="355"/>
          <w:tab w:val="center" w:pos="1774"/>
        </w:tabs>
        <w:spacing w:line="259" w:lineRule="auto"/>
        <w:ind w:left="1418" w:right="0" w:firstLine="0"/>
        <w:jc w:val="left"/>
        <w:rPr>
          <w:color w:val="auto"/>
        </w:rPr>
      </w:pPr>
      <w:r w:rsidRPr="00860FD3">
        <w:rPr>
          <w:color w:val="auto"/>
        </w:rPr>
        <w:t>Ayat (2)</w:t>
      </w:r>
    </w:p>
    <w:p w14:paraId="3C260555" w14:textId="77777777" w:rsidR="00975DF6" w:rsidRPr="00860FD3" w:rsidRDefault="00975DF6" w:rsidP="00975DF6">
      <w:pPr>
        <w:tabs>
          <w:tab w:val="center" w:pos="355"/>
          <w:tab w:val="center" w:pos="1774"/>
        </w:tabs>
        <w:spacing w:line="259" w:lineRule="auto"/>
        <w:ind w:left="2268" w:right="0" w:firstLine="0"/>
        <w:rPr>
          <w:color w:val="auto"/>
        </w:rPr>
      </w:pPr>
      <w:r w:rsidRPr="00860FD3">
        <w:rPr>
          <w:color w:val="auto"/>
        </w:rPr>
        <w:t>Huruf a</w:t>
      </w:r>
    </w:p>
    <w:p w14:paraId="19A76087" w14:textId="77777777" w:rsidR="00975DF6" w:rsidRPr="00860FD3" w:rsidRDefault="00975DF6" w:rsidP="00975DF6">
      <w:pPr>
        <w:tabs>
          <w:tab w:val="center" w:pos="355"/>
          <w:tab w:val="center" w:pos="1774"/>
        </w:tabs>
        <w:spacing w:line="259" w:lineRule="auto"/>
        <w:ind w:left="3261" w:right="0" w:firstLine="0"/>
        <w:rPr>
          <w:color w:val="auto"/>
        </w:rPr>
      </w:pPr>
      <w:r w:rsidRPr="00860FD3">
        <w:rPr>
          <w:color w:val="auto"/>
        </w:rPr>
        <w:t xml:space="preserve">Tidak sesuai dengan tata ruang wilayah artinya pada lokasi </w:t>
      </w:r>
      <w:r w:rsidR="00930B0F" w:rsidRPr="00860FD3">
        <w:rPr>
          <w:color w:val="auto"/>
        </w:rPr>
        <w:t>Barang Milik Daerah</w:t>
      </w:r>
      <w:r w:rsidRPr="00860FD3">
        <w:rPr>
          <w:color w:val="auto"/>
        </w:rPr>
        <w:t xml:space="preserve"> berupa tanah dan/atau bangunan dimaksud terjadi perubahan peruntukan dan/atau fungsi kawasan wilayah, misalnya dari peruntukan wilayah perkantoran menjadi wilayah perdagangan.</w:t>
      </w:r>
    </w:p>
    <w:p w14:paraId="452EDBEE" w14:textId="77777777" w:rsidR="00975DF6" w:rsidRPr="00860FD3" w:rsidRDefault="00975DF6" w:rsidP="00975DF6">
      <w:pPr>
        <w:tabs>
          <w:tab w:val="center" w:pos="355"/>
          <w:tab w:val="center" w:pos="1774"/>
        </w:tabs>
        <w:spacing w:line="259" w:lineRule="auto"/>
        <w:ind w:left="2268" w:right="0" w:firstLine="0"/>
        <w:rPr>
          <w:color w:val="auto"/>
        </w:rPr>
      </w:pPr>
      <w:r w:rsidRPr="00860FD3">
        <w:rPr>
          <w:color w:val="auto"/>
        </w:rPr>
        <w:t>Huruf b</w:t>
      </w:r>
    </w:p>
    <w:p w14:paraId="31B81ED7" w14:textId="77777777" w:rsidR="00975DF6" w:rsidRPr="00860FD3" w:rsidRDefault="00975DF6" w:rsidP="00975DF6">
      <w:pPr>
        <w:tabs>
          <w:tab w:val="center" w:pos="355"/>
          <w:tab w:val="center" w:pos="1774"/>
        </w:tabs>
        <w:spacing w:line="259" w:lineRule="auto"/>
        <w:ind w:left="3261" w:right="0" w:firstLine="0"/>
        <w:rPr>
          <w:color w:val="auto"/>
        </w:rPr>
      </w:pPr>
      <w:r w:rsidRPr="00860FD3">
        <w:rPr>
          <w:color w:val="auto"/>
        </w:rPr>
        <w:t>Yang dihapuskan adalah bangunan yang berdiri diatas tanah tersebut untuk dirobohkan yang selanjutnya didirikan bangunan baru di atas tanah yang sama (rekonstruksi) sesuai dengan alokasi anggaran yang telah disediakan dalam dokumen penganggaran.</w:t>
      </w:r>
    </w:p>
    <w:p w14:paraId="7F83EEBA" w14:textId="77777777" w:rsidR="00975DF6" w:rsidRPr="00860FD3" w:rsidRDefault="00975DF6" w:rsidP="00975DF6">
      <w:pPr>
        <w:tabs>
          <w:tab w:val="center" w:pos="355"/>
          <w:tab w:val="center" w:pos="1774"/>
        </w:tabs>
        <w:spacing w:line="259" w:lineRule="auto"/>
        <w:ind w:left="2268" w:right="0" w:firstLine="0"/>
        <w:rPr>
          <w:color w:val="auto"/>
        </w:rPr>
      </w:pPr>
      <w:r w:rsidRPr="00860FD3">
        <w:rPr>
          <w:color w:val="auto"/>
        </w:rPr>
        <w:t>Huruf c</w:t>
      </w:r>
    </w:p>
    <w:p w14:paraId="036A407F" w14:textId="77777777" w:rsidR="00975DF6" w:rsidRPr="00860FD3" w:rsidRDefault="00975DF6" w:rsidP="00975DF6">
      <w:pPr>
        <w:tabs>
          <w:tab w:val="center" w:pos="355"/>
          <w:tab w:val="center" w:pos="1774"/>
        </w:tabs>
        <w:spacing w:line="259" w:lineRule="auto"/>
        <w:ind w:left="3261" w:right="0" w:firstLine="0"/>
        <w:rPr>
          <w:color w:val="auto"/>
        </w:rPr>
      </w:pPr>
      <w:r w:rsidRPr="00860FD3">
        <w:rPr>
          <w:color w:val="auto"/>
        </w:rPr>
        <w:t>Yang dimaksud dengan “tanah dan/atau bangunan diperuntukkan bagi PNS” adalah:</w:t>
      </w:r>
    </w:p>
    <w:p w14:paraId="1E390368" w14:textId="77777777" w:rsidR="00975DF6" w:rsidRPr="00860FD3" w:rsidRDefault="00975DF6" w:rsidP="00975DF6">
      <w:pPr>
        <w:tabs>
          <w:tab w:val="center" w:pos="355"/>
          <w:tab w:val="center" w:pos="1774"/>
        </w:tabs>
        <w:spacing w:line="259" w:lineRule="auto"/>
        <w:ind w:left="3261" w:right="0" w:firstLine="0"/>
        <w:rPr>
          <w:color w:val="auto"/>
        </w:rPr>
      </w:pPr>
      <w:r w:rsidRPr="00860FD3">
        <w:rPr>
          <w:color w:val="auto"/>
        </w:rPr>
        <w:t>- Tanah dan/atau bangunan yang merupakan kategori Rumah Negara/daerah golongan III</w:t>
      </w:r>
    </w:p>
    <w:p w14:paraId="0C447A43" w14:textId="77777777" w:rsidR="00975DF6" w:rsidRPr="00860FD3" w:rsidRDefault="00975DF6" w:rsidP="00975DF6">
      <w:pPr>
        <w:tabs>
          <w:tab w:val="center" w:pos="355"/>
          <w:tab w:val="center" w:pos="1774"/>
        </w:tabs>
        <w:spacing w:line="259" w:lineRule="auto"/>
        <w:ind w:left="3261" w:right="0" w:firstLine="0"/>
        <w:rPr>
          <w:color w:val="auto"/>
        </w:rPr>
      </w:pPr>
      <w:r w:rsidRPr="00860FD3">
        <w:rPr>
          <w:color w:val="auto"/>
        </w:rPr>
        <w:t>- Tanah, yang merupakan tanah kavling yang menurut perencanaan awalnya untuk pembangunan perumahan PNS.</w:t>
      </w:r>
    </w:p>
    <w:p w14:paraId="3A1308C6" w14:textId="77777777" w:rsidR="00975DF6" w:rsidRPr="00860FD3" w:rsidRDefault="00975DF6" w:rsidP="00975DF6">
      <w:pPr>
        <w:tabs>
          <w:tab w:val="center" w:pos="355"/>
          <w:tab w:val="center" w:pos="1774"/>
        </w:tabs>
        <w:spacing w:line="259" w:lineRule="auto"/>
        <w:ind w:left="2268" w:right="0" w:firstLine="0"/>
        <w:rPr>
          <w:color w:val="auto"/>
        </w:rPr>
      </w:pPr>
      <w:r w:rsidRPr="00860FD3">
        <w:rPr>
          <w:color w:val="auto"/>
        </w:rPr>
        <w:t>Huruf d</w:t>
      </w:r>
    </w:p>
    <w:p w14:paraId="074462C2" w14:textId="77777777" w:rsidR="00975DF6" w:rsidRPr="00860FD3" w:rsidRDefault="00975DF6" w:rsidP="00975DF6">
      <w:pPr>
        <w:tabs>
          <w:tab w:val="center" w:pos="355"/>
          <w:tab w:val="center" w:pos="1774"/>
        </w:tabs>
        <w:spacing w:line="259" w:lineRule="auto"/>
        <w:ind w:left="3261" w:right="0" w:firstLine="0"/>
        <w:rPr>
          <w:color w:val="auto"/>
        </w:rPr>
      </w:pPr>
      <w:r w:rsidRPr="00860FD3">
        <w:rPr>
          <w:color w:val="auto"/>
        </w:rPr>
        <w:t>Yang dimaksud dengan “kepentingan umum” adalah kegiatan yang menyangkut kepentingan bangsa dan negara, masyarakat luas, rakyat banyak/bersama, dan/atau kepentingan pembangunan, termasuk diantaranya kegiatan Pemerintah Daerah dalam lingkup hubungan persahabatan antar daerah dengan pemerintah pusat, antara daerah dengan daerah lain dengan negara lain atau masyarakat/lembaga internasional.</w:t>
      </w:r>
    </w:p>
    <w:p w14:paraId="658D633F" w14:textId="77777777" w:rsidR="00975DF6" w:rsidRPr="00860FD3" w:rsidRDefault="00975DF6" w:rsidP="00975DF6">
      <w:pPr>
        <w:tabs>
          <w:tab w:val="center" w:pos="355"/>
          <w:tab w:val="center" w:pos="1774"/>
        </w:tabs>
        <w:spacing w:line="259" w:lineRule="auto"/>
        <w:ind w:left="2268" w:right="0" w:firstLine="0"/>
        <w:rPr>
          <w:color w:val="auto"/>
        </w:rPr>
      </w:pPr>
      <w:r w:rsidRPr="00860FD3">
        <w:rPr>
          <w:color w:val="auto"/>
        </w:rPr>
        <w:t>Huruf e</w:t>
      </w:r>
    </w:p>
    <w:p w14:paraId="7C255F9E" w14:textId="77777777" w:rsidR="00975DF6" w:rsidRPr="00860FD3" w:rsidRDefault="00975DF6" w:rsidP="00975DF6">
      <w:pPr>
        <w:tabs>
          <w:tab w:val="center" w:pos="355"/>
          <w:tab w:val="center" w:pos="1774"/>
        </w:tabs>
        <w:spacing w:line="259" w:lineRule="auto"/>
        <w:ind w:left="3261" w:right="0" w:firstLine="0"/>
        <w:rPr>
          <w:color w:val="auto"/>
        </w:rPr>
      </w:pPr>
      <w:r w:rsidRPr="00860FD3">
        <w:rPr>
          <w:color w:val="auto"/>
        </w:rPr>
        <w:t>Cukup jelas.</w:t>
      </w:r>
    </w:p>
    <w:p w14:paraId="40D23AA4" w14:textId="77777777" w:rsidR="00BC12EB" w:rsidRPr="00860FD3" w:rsidRDefault="00BC12EB" w:rsidP="00BC12EB">
      <w:pPr>
        <w:spacing w:after="0" w:line="259" w:lineRule="auto"/>
        <w:ind w:left="355" w:right="0" w:firstLine="0"/>
        <w:jc w:val="left"/>
        <w:rPr>
          <w:color w:val="auto"/>
        </w:rPr>
      </w:pPr>
      <w:r w:rsidRPr="00860FD3">
        <w:rPr>
          <w:color w:val="auto"/>
        </w:rPr>
        <w:t xml:space="preserve"> </w:t>
      </w:r>
    </w:p>
    <w:p w14:paraId="5C20845C" w14:textId="77777777" w:rsidR="0072431C" w:rsidRPr="00860FD3" w:rsidRDefault="0072431C" w:rsidP="0072431C">
      <w:pPr>
        <w:spacing w:line="259" w:lineRule="auto"/>
        <w:ind w:left="365" w:right="102"/>
        <w:rPr>
          <w:color w:val="auto"/>
          <w:lang w:val="en-US"/>
        </w:rPr>
      </w:pPr>
      <w:r w:rsidRPr="00860FD3">
        <w:rPr>
          <w:color w:val="auto"/>
        </w:rPr>
        <w:t xml:space="preserve">Pasal </w:t>
      </w:r>
      <w:r w:rsidRPr="00860FD3">
        <w:rPr>
          <w:color w:val="auto"/>
          <w:lang w:val="en-US"/>
        </w:rPr>
        <w:t>168</w:t>
      </w:r>
    </w:p>
    <w:p w14:paraId="6682B501" w14:textId="77777777" w:rsidR="0072431C" w:rsidRPr="00860FD3" w:rsidRDefault="0072431C" w:rsidP="0072431C">
      <w:pPr>
        <w:spacing w:after="0" w:line="259" w:lineRule="auto"/>
        <w:ind w:left="0" w:right="0" w:firstLine="0"/>
        <w:jc w:val="left"/>
        <w:rPr>
          <w:color w:val="auto"/>
        </w:rPr>
      </w:pPr>
      <w:r w:rsidRPr="00860FD3">
        <w:rPr>
          <w:color w:val="auto"/>
        </w:rPr>
        <w:t xml:space="preserve"> </w:t>
      </w:r>
      <w:r w:rsidRPr="00860FD3">
        <w:rPr>
          <w:color w:val="auto"/>
        </w:rPr>
        <w:tab/>
        <w:t>Cukup Jelas</w:t>
      </w:r>
    </w:p>
    <w:p w14:paraId="3F66E3AB" w14:textId="77777777" w:rsidR="0072431C" w:rsidRPr="00860FD3" w:rsidRDefault="0072431C" w:rsidP="00BC12EB">
      <w:pPr>
        <w:spacing w:line="259" w:lineRule="auto"/>
        <w:ind w:left="365" w:right="102"/>
        <w:rPr>
          <w:color w:val="auto"/>
        </w:rPr>
      </w:pPr>
    </w:p>
    <w:p w14:paraId="6938FE12" w14:textId="77777777" w:rsidR="00BC12EB" w:rsidRPr="00860FD3" w:rsidRDefault="00BC12EB" w:rsidP="00BC12EB">
      <w:pPr>
        <w:spacing w:line="259" w:lineRule="auto"/>
        <w:ind w:left="365" w:right="102"/>
        <w:rPr>
          <w:color w:val="auto"/>
        </w:rPr>
      </w:pPr>
      <w:r w:rsidRPr="00860FD3">
        <w:rPr>
          <w:color w:val="auto"/>
        </w:rPr>
        <w:t xml:space="preserve">Pasal </w:t>
      </w:r>
      <w:r w:rsidRPr="00860FD3">
        <w:rPr>
          <w:color w:val="auto"/>
          <w:lang w:val="en-US"/>
        </w:rPr>
        <w:t>16</w:t>
      </w:r>
      <w:r w:rsidR="00A20C75" w:rsidRPr="00860FD3">
        <w:rPr>
          <w:color w:val="auto"/>
          <w:lang w:val="en-US"/>
        </w:rPr>
        <w:t>9</w:t>
      </w:r>
    </w:p>
    <w:p w14:paraId="4A77E868" w14:textId="77777777" w:rsidR="00BC12EB" w:rsidRPr="00860FD3" w:rsidRDefault="00BC12EB" w:rsidP="00BC12EB">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Cukup Jelas</w:t>
      </w:r>
    </w:p>
    <w:p w14:paraId="751BBEE3" w14:textId="77777777" w:rsidR="00BC12EB" w:rsidRPr="00860FD3" w:rsidRDefault="00BC12EB" w:rsidP="00BC12EB">
      <w:pPr>
        <w:rPr>
          <w:color w:val="auto"/>
        </w:rPr>
      </w:pPr>
    </w:p>
    <w:p w14:paraId="4476F3E4" w14:textId="77777777" w:rsidR="00BC12EB" w:rsidRPr="00860FD3" w:rsidRDefault="00BC12EB" w:rsidP="00BC12EB">
      <w:pPr>
        <w:spacing w:line="259" w:lineRule="auto"/>
        <w:ind w:left="365" w:right="102"/>
        <w:rPr>
          <w:color w:val="auto"/>
          <w:lang w:val="en-US"/>
        </w:rPr>
      </w:pPr>
      <w:r w:rsidRPr="00860FD3">
        <w:rPr>
          <w:color w:val="auto"/>
        </w:rPr>
        <w:lastRenderedPageBreak/>
        <w:t xml:space="preserve">Pasal </w:t>
      </w:r>
      <w:r w:rsidRPr="00860FD3">
        <w:rPr>
          <w:color w:val="auto"/>
          <w:lang w:val="en-US"/>
        </w:rPr>
        <w:t>1</w:t>
      </w:r>
      <w:r w:rsidR="00A20C75" w:rsidRPr="00860FD3">
        <w:rPr>
          <w:color w:val="auto"/>
          <w:lang w:val="en-US"/>
        </w:rPr>
        <w:t>70</w:t>
      </w:r>
    </w:p>
    <w:p w14:paraId="22773B2F" w14:textId="77777777" w:rsidR="00BC12EB" w:rsidRPr="00860FD3" w:rsidRDefault="00BC12EB" w:rsidP="00BC12EB">
      <w:pPr>
        <w:tabs>
          <w:tab w:val="center" w:pos="1774"/>
        </w:tabs>
        <w:spacing w:line="259" w:lineRule="auto"/>
        <w:ind w:left="0" w:right="0" w:firstLine="0"/>
        <w:jc w:val="left"/>
        <w:rPr>
          <w:color w:val="auto"/>
        </w:rPr>
      </w:pPr>
      <w:r w:rsidRPr="00860FD3">
        <w:rPr>
          <w:color w:val="auto"/>
        </w:rPr>
        <w:t xml:space="preserve"> </w:t>
      </w:r>
      <w:r w:rsidRPr="00860FD3">
        <w:rPr>
          <w:color w:val="auto"/>
        </w:rPr>
        <w:tab/>
        <w:t xml:space="preserve">Cukup Jelas. </w:t>
      </w:r>
    </w:p>
    <w:p w14:paraId="53264D3E" w14:textId="77777777" w:rsidR="00BC12EB" w:rsidRPr="00860FD3" w:rsidRDefault="00BC12EB" w:rsidP="00BC12EB">
      <w:pPr>
        <w:spacing w:after="0" w:line="259" w:lineRule="auto"/>
        <w:ind w:left="0" w:right="0" w:firstLine="0"/>
        <w:jc w:val="left"/>
        <w:rPr>
          <w:color w:val="auto"/>
        </w:rPr>
      </w:pPr>
      <w:r w:rsidRPr="00860FD3">
        <w:rPr>
          <w:color w:val="auto"/>
        </w:rPr>
        <w:t xml:space="preserve"> </w:t>
      </w:r>
    </w:p>
    <w:p w14:paraId="7F6E3530" w14:textId="77777777" w:rsidR="00BC12EB" w:rsidRPr="00860FD3" w:rsidRDefault="00BC12EB" w:rsidP="00BC12EB">
      <w:pPr>
        <w:spacing w:line="259" w:lineRule="auto"/>
        <w:ind w:left="365" w:right="102"/>
        <w:rPr>
          <w:color w:val="auto"/>
        </w:rPr>
      </w:pPr>
      <w:r w:rsidRPr="00860FD3">
        <w:rPr>
          <w:color w:val="auto"/>
        </w:rPr>
        <w:t xml:space="preserve">Pasal </w:t>
      </w:r>
      <w:r w:rsidRPr="00860FD3">
        <w:rPr>
          <w:color w:val="auto"/>
          <w:lang w:val="en-US"/>
        </w:rPr>
        <w:t>1</w:t>
      </w:r>
      <w:r w:rsidR="00A20C75" w:rsidRPr="00860FD3">
        <w:rPr>
          <w:color w:val="auto"/>
          <w:lang w:val="en-US"/>
        </w:rPr>
        <w:t>71</w:t>
      </w:r>
    </w:p>
    <w:p w14:paraId="41FB6155" w14:textId="77777777" w:rsidR="00BC12EB" w:rsidRPr="00860FD3" w:rsidRDefault="00BC12EB" w:rsidP="00BC12EB">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 xml:space="preserve">Cukup Jelas. </w:t>
      </w:r>
    </w:p>
    <w:p w14:paraId="63D1CD1F" w14:textId="77777777" w:rsidR="00BC12EB" w:rsidRPr="00860FD3" w:rsidRDefault="00BC12EB" w:rsidP="00BC12EB">
      <w:pPr>
        <w:spacing w:after="0" w:line="259" w:lineRule="auto"/>
        <w:ind w:left="355" w:right="0" w:firstLine="0"/>
        <w:jc w:val="left"/>
        <w:rPr>
          <w:color w:val="auto"/>
        </w:rPr>
      </w:pPr>
      <w:r w:rsidRPr="00860FD3">
        <w:rPr>
          <w:color w:val="auto"/>
        </w:rPr>
        <w:t xml:space="preserve"> </w:t>
      </w:r>
    </w:p>
    <w:p w14:paraId="02B716E6" w14:textId="77777777" w:rsidR="00BC12EB" w:rsidRPr="00860FD3" w:rsidRDefault="00BC12EB" w:rsidP="00BC12EB">
      <w:pPr>
        <w:spacing w:line="259" w:lineRule="auto"/>
        <w:ind w:left="365" w:right="102"/>
        <w:rPr>
          <w:color w:val="auto"/>
        </w:rPr>
      </w:pPr>
      <w:r w:rsidRPr="00860FD3">
        <w:rPr>
          <w:color w:val="auto"/>
        </w:rPr>
        <w:t xml:space="preserve">Pasal </w:t>
      </w:r>
      <w:r w:rsidRPr="00860FD3">
        <w:rPr>
          <w:color w:val="auto"/>
          <w:lang w:val="en-US"/>
        </w:rPr>
        <w:t>1</w:t>
      </w:r>
      <w:r w:rsidR="00A20C75" w:rsidRPr="00860FD3">
        <w:rPr>
          <w:color w:val="auto"/>
          <w:lang w:val="en-US"/>
        </w:rPr>
        <w:t>72</w:t>
      </w:r>
    </w:p>
    <w:p w14:paraId="44F639F7" w14:textId="77777777" w:rsidR="00BC12EB" w:rsidRPr="00860FD3" w:rsidRDefault="00BC12EB" w:rsidP="00BC12EB">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Cukup Jelas</w:t>
      </w:r>
    </w:p>
    <w:p w14:paraId="351A8C5B" w14:textId="77777777" w:rsidR="00A20C75" w:rsidRPr="00860FD3" w:rsidRDefault="00A20C75" w:rsidP="00BC12EB">
      <w:pPr>
        <w:tabs>
          <w:tab w:val="center" w:pos="355"/>
          <w:tab w:val="center" w:pos="1774"/>
        </w:tabs>
        <w:spacing w:line="259" w:lineRule="auto"/>
        <w:ind w:left="0" w:right="0" w:firstLine="0"/>
        <w:jc w:val="left"/>
        <w:rPr>
          <w:color w:val="auto"/>
        </w:rPr>
      </w:pPr>
    </w:p>
    <w:p w14:paraId="56873E72" w14:textId="77777777" w:rsidR="00BC12EB" w:rsidRPr="00860FD3" w:rsidRDefault="00BC12EB" w:rsidP="00BC12EB">
      <w:pPr>
        <w:spacing w:line="259" w:lineRule="auto"/>
        <w:ind w:left="365" w:right="102"/>
        <w:rPr>
          <w:color w:val="auto"/>
        </w:rPr>
      </w:pPr>
      <w:r w:rsidRPr="00860FD3">
        <w:rPr>
          <w:color w:val="auto"/>
        </w:rPr>
        <w:t>Pasal 1</w:t>
      </w:r>
      <w:r w:rsidRPr="00860FD3">
        <w:rPr>
          <w:color w:val="auto"/>
          <w:lang w:val="en-US"/>
        </w:rPr>
        <w:t>7</w:t>
      </w:r>
      <w:r w:rsidR="0072431C" w:rsidRPr="00860FD3">
        <w:rPr>
          <w:color w:val="auto"/>
          <w:lang w:val="en-US"/>
        </w:rPr>
        <w:t>3</w:t>
      </w:r>
    </w:p>
    <w:p w14:paraId="1D738EE2" w14:textId="77777777" w:rsidR="000B2E2B" w:rsidRPr="00860FD3" w:rsidRDefault="00BC12EB" w:rsidP="000B2E2B">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r>
      <w:r w:rsidR="000B2E2B" w:rsidRPr="00860FD3">
        <w:rPr>
          <w:color w:val="auto"/>
        </w:rPr>
        <w:t>Ayat (1)</w:t>
      </w:r>
    </w:p>
    <w:p w14:paraId="753D240E" w14:textId="77777777" w:rsidR="000B2E2B" w:rsidRPr="00860FD3" w:rsidRDefault="000B2E2B" w:rsidP="000B2E2B">
      <w:pPr>
        <w:tabs>
          <w:tab w:val="center" w:pos="355"/>
          <w:tab w:val="center" w:pos="1774"/>
        </w:tabs>
        <w:spacing w:line="259" w:lineRule="auto"/>
        <w:ind w:left="2268" w:right="0" w:firstLine="0"/>
        <w:rPr>
          <w:color w:val="auto"/>
        </w:rPr>
      </w:pPr>
      <w:r w:rsidRPr="00860FD3">
        <w:rPr>
          <w:color w:val="auto"/>
        </w:rPr>
        <w:t>Huruf a</w:t>
      </w:r>
    </w:p>
    <w:p w14:paraId="459D1084" w14:textId="77777777" w:rsidR="000B2E2B" w:rsidRPr="00860FD3" w:rsidRDefault="000B2E2B" w:rsidP="000B2E2B">
      <w:pPr>
        <w:tabs>
          <w:tab w:val="center" w:pos="355"/>
          <w:tab w:val="center" w:pos="1774"/>
        </w:tabs>
        <w:spacing w:line="259" w:lineRule="auto"/>
        <w:ind w:left="3261" w:right="0" w:firstLine="0"/>
        <w:rPr>
          <w:color w:val="auto"/>
        </w:rPr>
      </w:pPr>
      <w:r w:rsidRPr="00860FD3">
        <w:rPr>
          <w:color w:val="auto"/>
        </w:rPr>
        <w:t xml:space="preserve">Yang dimaksud dengan “tidak digunakan/dimanfaatkan” adalah </w:t>
      </w:r>
      <w:r w:rsidR="00930B0F" w:rsidRPr="00860FD3">
        <w:rPr>
          <w:color w:val="auto"/>
        </w:rPr>
        <w:t>Barang Milik Daerah</w:t>
      </w:r>
      <w:r w:rsidRPr="00860FD3">
        <w:rPr>
          <w:color w:val="auto"/>
        </w:rPr>
        <w:t xml:space="preserve"> tidak digunakan untuk kepentingan penyelenggaraan tugas dan fungsi kementerian/lembaga/Satuan Kerja </w:t>
      </w:r>
      <w:r w:rsidR="003555BF" w:rsidRPr="00860FD3">
        <w:rPr>
          <w:color w:val="auto"/>
        </w:rPr>
        <w:t>PD</w:t>
      </w:r>
      <w:r w:rsidRPr="00860FD3">
        <w:rPr>
          <w:color w:val="auto"/>
        </w:rPr>
        <w:t xml:space="preserve"> atau tidak dimanfaatkan oleh </w:t>
      </w:r>
      <w:r w:rsidR="00796268" w:rsidRPr="00860FD3">
        <w:rPr>
          <w:color w:val="auto"/>
        </w:rPr>
        <w:t>Pihak Lain</w:t>
      </w:r>
      <w:r w:rsidRPr="00860FD3">
        <w:rPr>
          <w:color w:val="auto"/>
        </w:rPr>
        <w:t>.</w:t>
      </w:r>
    </w:p>
    <w:p w14:paraId="358F734B" w14:textId="77777777" w:rsidR="000B2E2B" w:rsidRPr="00860FD3" w:rsidRDefault="000B2E2B" w:rsidP="000B2E2B">
      <w:pPr>
        <w:tabs>
          <w:tab w:val="center" w:pos="355"/>
          <w:tab w:val="center" w:pos="1774"/>
        </w:tabs>
        <w:spacing w:line="259" w:lineRule="auto"/>
        <w:ind w:left="2268" w:right="0" w:firstLine="0"/>
        <w:rPr>
          <w:color w:val="auto"/>
        </w:rPr>
      </w:pPr>
      <w:r w:rsidRPr="00860FD3">
        <w:rPr>
          <w:color w:val="auto"/>
        </w:rPr>
        <w:t>Huruf b</w:t>
      </w:r>
    </w:p>
    <w:p w14:paraId="5B46C7D4" w14:textId="77777777" w:rsidR="000B2E2B" w:rsidRPr="00860FD3" w:rsidRDefault="000B2E2B" w:rsidP="000B2E2B">
      <w:pPr>
        <w:tabs>
          <w:tab w:val="center" w:pos="355"/>
          <w:tab w:val="center" w:pos="1774"/>
        </w:tabs>
        <w:spacing w:line="259" w:lineRule="auto"/>
        <w:ind w:left="3261" w:right="0" w:firstLine="0"/>
        <w:rPr>
          <w:color w:val="auto"/>
        </w:rPr>
      </w:pPr>
      <w:r w:rsidRPr="00860FD3">
        <w:rPr>
          <w:color w:val="auto"/>
        </w:rPr>
        <w:t>Cukup jelas.</w:t>
      </w:r>
    </w:p>
    <w:p w14:paraId="456D0A13" w14:textId="77777777" w:rsidR="000B2E2B" w:rsidRPr="00860FD3" w:rsidRDefault="000B2E2B" w:rsidP="000B2E2B">
      <w:pPr>
        <w:tabs>
          <w:tab w:val="center" w:pos="355"/>
          <w:tab w:val="center" w:pos="1774"/>
        </w:tabs>
        <w:spacing w:line="259" w:lineRule="auto"/>
        <w:ind w:left="2268" w:right="0" w:firstLine="0"/>
        <w:rPr>
          <w:color w:val="auto"/>
        </w:rPr>
      </w:pPr>
      <w:r w:rsidRPr="00860FD3">
        <w:rPr>
          <w:color w:val="auto"/>
        </w:rPr>
        <w:t>Huruf c</w:t>
      </w:r>
    </w:p>
    <w:p w14:paraId="032850A0" w14:textId="77777777" w:rsidR="000B2E2B" w:rsidRPr="00860FD3" w:rsidRDefault="000B2E2B" w:rsidP="000B2E2B">
      <w:pPr>
        <w:tabs>
          <w:tab w:val="center" w:pos="355"/>
          <w:tab w:val="center" w:pos="1774"/>
        </w:tabs>
        <w:spacing w:line="259" w:lineRule="auto"/>
        <w:ind w:left="3261" w:right="0" w:firstLine="0"/>
        <w:rPr>
          <w:color w:val="auto"/>
        </w:rPr>
      </w:pPr>
      <w:r w:rsidRPr="00860FD3">
        <w:rPr>
          <w:color w:val="auto"/>
        </w:rPr>
        <w:t>Cukup jelas.</w:t>
      </w:r>
    </w:p>
    <w:p w14:paraId="3CA9B5CF" w14:textId="77777777" w:rsidR="000B2E2B" w:rsidRPr="00860FD3" w:rsidRDefault="000B2E2B" w:rsidP="000B2E2B">
      <w:pPr>
        <w:tabs>
          <w:tab w:val="center" w:pos="355"/>
          <w:tab w:val="center" w:pos="1774"/>
        </w:tabs>
        <w:spacing w:line="259" w:lineRule="auto"/>
        <w:ind w:left="2268" w:right="0" w:firstLine="0"/>
        <w:rPr>
          <w:color w:val="auto"/>
        </w:rPr>
      </w:pPr>
      <w:r w:rsidRPr="00860FD3">
        <w:rPr>
          <w:color w:val="auto"/>
        </w:rPr>
        <w:t>Huruf d</w:t>
      </w:r>
    </w:p>
    <w:p w14:paraId="55B09C12" w14:textId="77777777" w:rsidR="000B2E2B" w:rsidRPr="00860FD3" w:rsidRDefault="000B2E2B" w:rsidP="000B2E2B">
      <w:pPr>
        <w:tabs>
          <w:tab w:val="center" w:pos="355"/>
          <w:tab w:val="center" w:pos="1774"/>
        </w:tabs>
        <w:spacing w:line="259" w:lineRule="auto"/>
        <w:ind w:left="3261" w:right="0" w:firstLine="0"/>
        <w:rPr>
          <w:color w:val="auto"/>
        </w:rPr>
      </w:pPr>
      <w:r w:rsidRPr="00860FD3">
        <w:rPr>
          <w:color w:val="auto"/>
        </w:rPr>
        <w:t>Cukup jelas.</w:t>
      </w:r>
    </w:p>
    <w:p w14:paraId="73602F29" w14:textId="77777777" w:rsidR="000B2E2B" w:rsidRPr="00860FD3" w:rsidRDefault="000B2E2B" w:rsidP="000B2E2B">
      <w:pPr>
        <w:tabs>
          <w:tab w:val="center" w:pos="355"/>
          <w:tab w:val="center" w:pos="1774"/>
        </w:tabs>
        <w:spacing w:line="259" w:lineRule="auto"/>
        <w:ind w:left="1418" w:right="0" w:firstLine="0"/>
        <w:jc w:val="left"/>
        <w:rPr>
          <w:color w:val="auto"/>
        </w:rPr>
      </w:pPr>
      <w:r w:rsidRPr="00860FD3">
        <w:rPr>
          <w:color w:val="auto"/>
        </w:rPr>
        <w:t>Ayat (2)</w:t>
      </w:r>
    </w:p>
    <w:p w14:paraId="4BFE22D1" w14:textId="77777777" w:rsidR="000B2E2B" w:rsidRPr="00860FD3" w:rsidRDefault="000B2E2B" w:rsidP="000B2E2B">
      <w:pPr>
        <w:tabs>
          <w:tab w:val="center" w:pos="355"/>
          <w:tab w:val="center" w:pos="1774"/>
        </w:tabs>
        <w:spacing w:line="259" w:lineRule="auto"/>
        <w:ind w:left="2268" w:right="0" w:firstLine="0"/>
        <w:rPr>
          <w:color w:val="auto"/>
        </w:rPr>
      </w:pPr>
      <w:r w:rsidRPr="00860FD3">
        <w:rPr>
          <w:color w:val="auto"/>
        </w:rPr>
        <w:t>Cukup jelas.</w:t>
      </w:r>
    </w:p>
    <w:p w14:paraId="6F8A8D8E" w14:textId="77777777" w:rsidR="00A20C75" w:rsidRPr="00860FD3" w:rsidRDefault="00A20C75" w:rsidP="000B2E2B">
      <w:pPr>
        <w:tabs>
          <w:tab w:val="center" w:pos="355"/>
          <w:tab w:val="center" w:pos="1774"/>
        </w:tabs>
        <w:spacing w:line="259" w:lineRule="auto"/>
        <w:ind w:left="2268" w:right="0" w:firstLine="0"/>
        <w:rPr>
          <w:color w:val="auto"/>
        </w:rPr>
      </w:pPr>
    </w:p>
    <w:p w14:paraId="3165746D" w14:textId="77777777" w:rsidR="00BC12EB" w:rsidRPr="00860FD3" w:rsidRDefault="00BC12EB" w:rsidP="00BC12EB">
      <w:pPr>
        <w:spacing w:line="259" w:lineRule="auto"/>
        <w:ind w:left="365" w:right="102"/>
        <w:rPr>
          <w:color w:val="auto"/>
          <w:lang w:val="en-US"/>
        </w:rPr>
      </w:pPr>
      <w:r w:rsidRPr="00860FD3">
        <w:rPr>
          <w:color w:val="auto"/>
        </w:rPr>
        <w:t xml:space="preserve">Pasal </w:t>
      </w:r>
      <w:r w:rsidRPr="00860FD3">
        <w:rPr>
          <w:color w:val="auto"/>
          <w:lang w:val="en-US"/>
        </w:rPr>
        <w:t>17</w:t>
      </w:r>
      <w:r w:rsidR="0072431C" w:rsidRPr="00860FD3">
        <w:rPr>
          <w:color w:val="auto"/>
          <w:lang w:val="en-US"/>
        </w:rPr>
        <w:t>4</w:t>
      </w:r>
    </w:p>
    <w:p w14:paraId="1C304C8C" w14:textId="77777777" w:rsidR="000B2E2B" w:rsidRPr="00860FD3" w:rsidRDefault="000B2E2B" w:rsidP="000B2E2B">
      <w:pPr>
        <w:tabs>
          <w:tab w:val="center" w:pos="355"/>
          <w:tab w:val="center" w:pos="1774"/>
        </w:tabs>
        <w:spacing w:line="259" w:lineRule="auto"/>
        <w:ind w:left="1418" w:right="0" w:firstLine="0"/>
        <w:jc w:val="left"/>
        <w:rPr>
          <w:color w:val="auto"/>
        </w:rPr>
      </w:pPr>
      <w:r w:rsidRPr="00860FD3">
        <w:rPr>
          <w:color w:val="auto"/>
        </w:rPr>
        <w:t>Ayat (1)</w:t>
      </w:r>
    </w:p>
    <w:p w14:paraId="03F54D43" w14:textId="77777777" w:rsidR="000B2E2B" w:rsidRPr="00860FD3" w:rsidRDefault="000B2E2B" w:rsidP="000B2E2B">
      <w:pPr>
        <w:tabs>
          <w:tab w:val="center" w:pos="355"/>
          <w:tab w:val="center" w:pos="1774"/>
        </w:tabs>
        <w:spacing w:line="259" w:lineRule="auto"/>
        <w:ind w:left="2160" w:right="0" w:firstLine="0"/>
        <w:rPr>
          <w:color w:val="auto"/>
        </w:rPr>
      </w:pPr>
      <w:r w:rsidRPr="00860FD3">
        <w:rPr>
          <w:color w:val="auto"/>
        </w:rPr>
        <w:t xml:space="preserve">Yang dimaksud dengan “lelang” adalah penjualan </w:t>
      </w:r>
      <w:r w:rsidR="00930B0F" w:rsidRPr="00860FD3">
        <w:rPr>
          <w:color w:val="auto"/>
        </w:rPr>
        <w:t>Barang Milik Daerah</w:t>
      </w:r>
      <w:r w:rsidRPr="00860FD3">
        <w:rPr>
          <w:color w:val="auto"/>
        </w:rPr>
        <w:t xml:space="preserve"> terbuka untuk umum dengan penawaran harga secara tertulis dan/atau lisan yang semakin meningkatkan atau menurun untuk mencapai harga tertinggi, yang didahului dengan pengumuman lelang dan harus dilakukan dihadapan pejabat lelang atau dihadapan pejabat lelang, yang didahului dengan upaya mengumpulkan peminat, baik melalui pengumuman lelang atau cara lainnya.</w:t>
      </w:r>
    </w:p>
    <w:p w14:paraId="74A1B1DE" w14:textId="77777777" w:rsidR="000B2E2B" w:rsidRPr="00860FD3" w:rsidRDefault="000B2E2B" w:rsidP="000B2E2B">
      <w:pPr>
        <w:tabs>
          <w:tab w:val="center" w:pos="355"/>
          <w:tab w:val="center" w:pos="1774"/>
        </w:tabs>
        <w:spacing w:line="259" w:lineRule="auto"/>
        <w:ind w:left="1418" w:right="0" w:firstLine="0"/>
        <w:jc w:val="left"/>
        <w:rPr>
          <w:color w:val="auto"/>
        </w:rPr>
      </w:pPr>
    </w:p>
    <w:p w14:paraId="7A318A21" w14:textId="77777777" w:rsidR="000B2E2B" w:rsidRPr="00860FD3" w:rsidRDefault="000B2E2B" w:rsidP="000B2E2B">
      <w:pPr>
        <w:tabs>
          <w:tab w:val="center" w:pos="355"/>
          <w:tab w:val="center" w:pos="1774"/>
        </w:tabs>
        <w:spacing w:line="259" w:lineRule="auto"/>
        <w:ind w:left="1418" w:right="0" w:firstLine="0"/>
        <w:jc w:val="left"/>
        <w:rPr>
          <w:color w:val="auto"/>
        </w:rPr>
      </w:pPr>
      <w:r w:rsidRPr="00860FD3">
        <w:rPr>
          <w:color w:val="auto"/>
        </w:rPr>
        <w:t>Ayat (2)</w:t>
      </w:r>
    </w:p>
    <w:p w14:paraId="598D1730" w14:textId="77777777" w:rsidR="000B2E2B" w:rsidRPr="00860FD3" w:rsidRDefault="000B2E2B" w:rsidP="000B2E2B">
      <w:pPr>
        <w:tabs>
          <w:tab w:val="center" w:pos="355"/>
          <w:tab w:val="center" w:pos="1774"/>
        </w:tabs>
        <w:spacing w:line="259" w:lineRule="auto"/>
        <w:ind w:left="2160" w:right="0" w:firstLine="0"/>
        <w:rPr>
          <w:color w:val="auto"/>
        </w:rPr>
      </w:pPr>
      <w:r w:rsidRPr="00860FD3">
        <w:rPr>
          <w:color w:val="auto"/>
        </w:rPr>
        <w:t>Cukup jelas.</w:t>
      </w:r>
    </w:p>
    <w:p w14:paraId="14BF6861" w14:textId="77777777" w:rsidR="000B2E2B" w:rsidRPr="00860FD3" w:rsidRDefault="000B2E2B" w:rsidP="000B2E2B">
      <w:pPr>
        <w:tabs>
          <w:tab w:val="center" w:pos="355"/>
          <w:tab w:val="center" w:pos="1774"/>
        </w:tabs>
        <w:spacing w:line="259" w:lineRule="auto"/>
        <w:ind w:left="1418" w:right="0" w:firstLine="0"/>
        <w:jc w:val="left"/>
        <w:rPr>
          <w:color w:val="auto"/>
        </w:rPr>
      </w:pPr>
      <w:r w:rsidRPr="00860FD3">
        <w:rPr>
          <w:color w:val="auto"/>
        </w:rPr>
        <w:t>Ayat (3)</w:t>
      </w:r>
    </w:p>
    <w:p w14:paraId="0E13FFD9" w14:textId="77777777" w:rsidR="000B2E2B" w:rsidRPr="00860FD3" w:rsidRDefault="000B2E2B" w:rsidP="000B2E2B">
      <w:pPr>
        <w:tabs>
          <w:tab w:val="center" w:pos="355"/>
          <w:tab w:val="center" w:pos="1774"/>
        </w:tabs>
        <w:spacing w:line="259" w:lineRule="auto"/>
        <w:ind w:left="2160" w:right="0" w:firstLine="0"/>
        <w:rPr>
          <w:color w:val="auto"/>
        </w:rPr>
      </w:pPr>
      <w:r w:rsidRPr="00860FD3">
        <w:rPr>
          <w:color w:val="auto"/>
        </w:rPr>
        <w:t>Cukup jelas.</w:t>
      </w:r>
    </w:p>
    <w:p w14:paraId="304ADA8F" w14:textId="77777777" w:rsidR="000B2E2B" w:rsidRPr="00860FD3" w:rsidRDefault="000B2E2B" w:rsidP="000B2E2B">
      <w:pPr>
        <w:tabs>
          <w:tab w:val="center" w:pos="355"/>
          <w:tab w:val="center" w:pos="1774"/>
        </w:tabs>
        <w:spacing w:line="259" w:lineRule="auto"/>
        <w:ind w:left="1418" w:right="0" w:firstLine="0"/>
        <w:jc w:val="left"/>
        <w:rPr>
          <w:color w:val="auto"/>
        </w:rPr>
      </w:pPr>
      <w:r w:rsidRPr="00860FD3">
        <w:rPr>
          <w:color w:val="auto"/>
        </w:rPr>
        <w:t>Ayat (4)</w:t>
      </w:r>
    </w:p>
    <w:p w14:paraId="42AF78AA" w14:textId="77777777" w:rsidR="000B2E2B" w:rsidRPr="00860FD3" w:rsidRDefault="000B2E2B" w:rsidP="000B2E2B">
      <w:pPr>
        <w:tabs>
          <w:tab w:val="center" w:pos="355"/>
          <w:tab w:val="center" w:pos="1774"/>
        </w:tabs>
        <w:spacing w:line="259" w:lineRule="auto"/>
        <w:ind w:left="2268" w:right="0" w:firstLine="0"/>
        <w:rPr>
          <w:color w:val="auto"/>
        </w:rPr>
      </w:pPr>
      <w:r w:rsidRPr="00860FD3">
        <w:rPr>
          <w:color w:val="auto"/>
        </w:rPr>
        <w:t>Huruf a</w:t>
      </w:r>
    </w:p>
    <w:p w14:paraId="60B4EDFE" w14:textId="77777777" w:rsidR="000B2E2B" w:rsidRPr="00860FD3" w:rsidRDefault="000B2E2B" w:rsidP="000B2E2B">
      <w:pPr>
        <w:tabs>
          <w:tab w:val="center" w:pos="355"/>
          <w:tab w:val="center" w:pos="1774"/>
        </w:tabs>
        <w:spacing w:line="259" w:lineRule="auto"/>
        <w:ind w:left="3261" w:right="0" w:firstLine="0"/>
        <w:rPr>
          <w:color w:val="auto"/>
        </w:rPr>
      </w:pPr>
      <w:r w:rsidRPr="00860FD3">
        <w:rPr>
          <w:color w:val="auto"/>
        </w:rPr>
        <w:t>Yang termasuk “</w:t>
      </w:r>
      <w:r w:rsidR="00930B0F" w:rsidRPr="00860FD3">
        <w:rPr>
          <w:color w:val="auto"/>
        </w:rPr>
        <w:t>Barang Milik Daerah</w:t>
      </w:r>
      <w:r w:rsidRPr="00860FD3">
        <w:rPr>
          <w:color w:val="auto"/>
        </w:rPr>
        <w:t xml:space="preserve"> yang bersifat khusus” adalah barang-barang yang diatur secara </w:t>
      </w:r>
      <w:r w:rsidRPr="00860FD3">
        <w:rPr>
          <w:color w:val="auto"/>
        </w:rPr>
        <w:lastRenderedPageBreak/>
        <w:t>khusus sesuai dengan ketentuan Peraturan Perundangan, misalnya Rumah Negara golongan III yang dijual kepada Penghuni.</w:t>
      </w:r>
    </w:p>
    <w:p w14:paraId="181B1A1E" w14:textId="77777777" w:rsidR="000B2E2B" w:rsidRPr="00860FD3" w:rsidRDefault="000B2E2B" w:rsidP="000B2E2B">
      <w:pPr>
        <w:tabs>
          <w:tab w:val="center" w:pos="355"/>
          <w:tab w:val="center" w:pos="1774"/>
        </w:tabs>
        <w:spacing w:line="259" w:lineRule="auto"/>
        <w:ind w:left="2268" w:right="0" w:firstLine="0"/>
        <w:rPr>
          <w:color w:val="auto"/>
        </w:rPr>
      </w:pPr>
      <w:r w:rsidRPr="00860FD3">
        <w:rPr>
          <w:color w:val="auto"/>
        </w:rPr>
        <w:t>Huruf b</w:t>
      </w:r>
    </w:p>
    <w:p w14:paraId="62C5B981" w14:textId="77777777" w:rsidR="000B2E2B" w:rsidRPr="00860FD3" w:rsidRDefault="000B2E2B" w:rsidP="000B2E2B">
      <w:pPr>
        <w:tabs>
          <w:tab w:val="center" w:pos="355"/>
          <w:tab w:val="center" w:pos="1774"/>
        </w:tabs>
        <w:spacing w:line="259" w:lineRule="auto"/>
        <w:ind w:left="3261" w:right="0" w:firstLine="0"/>
        <w:rPr>
          <w:color w:val="auto"/>
        </w:rPr>
      </w:pPr>
      <w:r w:rsidRPr="00860FD3">
        <w:rPr>
          <w:color w:val="auto"/>
        </w:rPr>
        <w:t>Cukup jelas.</w:t>
      </w:r>
    </w:p>
    <w:p w14:paraId="566A6413" w14:textId="77777777" w:rsidR="000B2E2B" w:rsidRPr="00860FD3" w:rsidRDefault="000B2E2B" w:rsidP="000B2E2B">
      <w:pPr>
        <w:tabs>
          <w:tab w:val="center" w:pos="355"/>
          <w:tab w:val="center" w:pos="1774"/>
        </w:tabs>
        <w:spacing w:line="259" w:lineRule="auto"/>
        <w:ind w:left="1418" w:right="0" w:firstLine="0"/>
        <w:jc w:val="left"/>
        <w:rPr>
          <w:color w:val="auto"/>
        </w:rPr>
      </w:pPr>
      <w:r w:rsidRPr="00860FD3">
        <w:rPr>
          <w:color w:val="auto"/>
        </w:rPr>
        <w:t>Ayat (5)</w:t>
      </w:r>
    </w:p>
    <w:p w14:paraId="4A8E216A" w14:textId="77777777" w:rsidR="000B2E2B" w:rsidRPr="00860FD3" w:rsidRDefault="000B2E2B" w:rsidP="000B2E2B">
      <w:pPr>
        <w:tabs>
          <w:tab w:val="center" w:pos="355"/>
          <w:tab w:val="center" w:pos="1774"/>
        </w:tabs>
        <w:spacing w:line="259" w:lineRule="auto"/>
        <w:ind w:left="2268" w:right="0" w:firstLine="0"/>
        <w:rPr>
          <w:color w:val="auto"/>
        </w:rPr>
      </w:pPr>
      <w:r w:rsidRPr="00860FD3">
        <w:rPr>
          <w:color w:val="auto"/>
        </w:rPr>
        <w:t>Cukup jelas.</w:t>
      </w:r>
    </w:p>
    <w:p w14:paraId="49A4CAA8" w14:textId="77777777" w:rsidR="000B2E2B" w:rsidRPr="00860FD3" w:rsidRDefault="00BC12EB" w:rsidP="000B2E2B">
      <w:pPr>
        <w:tabs>
          <w:tab w:val="center" w:pos="355"/>
          <w:tab w:val="center" w:pos="1774"/>
        </w:tabs>
        <w:spacing w:line="259" w:lineRule="auto"/>
        <w:ind w:left="1418" w:right="0" w:firstLine="0"/>
        <w:jc w:val="left"/>
        <w:rPr>
          <w:color w:val="auto"/>
        </w:rPr>
      </w:pPr>
      <w:r w:rsidRPr="00860FD3">
        <w:rPr>
          <w:color w:val="auto"/>
        </w:rPr>
        <w:t xml:space="preserve"> </w:t>
      </w:r>
      <w:r w:rsidR="000B2E2B" w:rsidRPr="00860FD3">
        <w:rPr>
          <w:color w:val="auto"/>
        </w:rPr>
        <w:t>Ayat (6)</w:t>
      </w:r>
    </w:p>
    <w:p w14:paraId="51FF5F21" w14:textId="77777777" w:rsidR="000B2E2B" w:rsidRPr="00860FD3" w:rsidRDefault="000B2E2B" w:rsidP="000B2E2B">
      <w:pPr>
        <w:tabs>
          <w:tab w:val="center" w:pos="355"/>
          <w:tab w:val="center" w:pos="1774"/>
        </w:tabs>
        <w:spacing w:line="259" w:lineRule="auto"/>
        <w:ind w:left="2268" w:right="0" w:firstLine="0"/>
        <w:rPr>
          <w:color w:val="auto"/>
        </w:rPr>
      </w:pPr>
      <w:r w:rsidRPr="00860FD3">
        <w:rPr>
          <w:color w:val="auto"/>
        </w:rPr>
        <w:t>Cukup jelas.</w:t>
      </w:r>
    </w:p>
    <w:p w14:paraId="4CF1557F" w14:textId="77777777" w:rsidR="000B2E2B" w:rsidRPr="00860FD3" w:rsidRDefault="000B2E2B" w:rsidP="000B2E2B">
      <w:pPr>
        <w:tabs>
          <w:tab w:val="center" w:pos="355"/>
          <w:tab w:val="center" w:pos="1774"/>
        </w:tabs>
        <w:spacing w:line="259" w:lineRule="auto"/>
        <w:ind w:left="1418" w:right="0" w:firstLine="0"/>
        <w:jc w:val="left"/>
        <w:rPr>
          <w:color w:val="auto"/>
        </w:rPr>
      </w:pPr>
      <w:r w:rsidRPr="00860FD3">
        <w:rPr>
          <w:color w:val="auto"/>
        </w:rPr>
        <w:t>Ayat (7)</w:t>
      </w:r>
    </w:p>
    <w:p w14:paraId="6169C12D" w14:textId="77777777" w:rsidR="000B2E2B" w:rsidRPr="00860FD3" w:rsidRDefault="000B2E2B" w:rsidP="000B2E2B">
      <w:pPr>
        <w:tabs>
          <w:tab w:val="center" w:pos="355"/>
          <w:tab w:val="center" w:pos="1774"/>
        </w:tabs>
        <w:spacing w:line="259" w:lineRule="auto"/>
        <w:ind w:left="2268" w:right="0" w:firstLine="0"/>
        <w:rPr>
          <w:color w:val="auto"/>
        </w:rPr>
      </w:pPr>
      <w:r w:rsidRPr="00860FD3">
        <w:rPr>
          <w:color w:val="auto"/>
        </w:rPr>
        <w:t>Cukup jelas.</w:t>
      </w:r>
    </w:p>
    <w:p w14:paraId="3124C599" w14:textId="77777777" w:rsidR="000B2E2B" w:rsidRPr="00860FD3" w:rsidRDefault="000B2E2B" w:rsidP="000B2E2B">
      <w:pPr>
        <w:tabs>
          <w:tab w:val="center" w:pos="355"/>
          <w:tab w:val="center" w:pos="1774"/>
        </w:tabs>
        <w:spacing w:line="259" w:lineRule="auto"/>
        <w:ind w:left="1418" w:right="0" w:firstLine="0"/>
        <w:jc w:val="left"/>
        <w:rPr>
          <w:color w:val="auto"/>
        </w:rPr>
      </w:pPr>
      <w:r w:rsidRPr="00860FD3">
        <w:rPr>
          <w:color w:val="auto"/>
        </w:rPr>
        <w:t>Ayat (8)</w:t>
      </w:r>
    </w:p>
    <w:p w14:paraId="6ABD47C9" w14:textId="77777777" w:rsidR="000B2E2B" w:rsidRPr="00860FD3" w:rsidRDefault="000B2E2B" w:rsidP="000B2E2B">
      <w:pPr>
        <w:tabs>
          <w:tab w:val="center" w:pos="355"/>
          <w:tab w:val="center" w:pos="1774"/>
        </w:tabs>
        <w:spacing w:line="259" w:lineRule="auto"/>
        <w:ind w:left="2268" w:right="0" w:firstLine="0"/>
        <w:rPr>
          <w:color w:val="auto"/>
        </w:rPr>
      </w:pPr>
      <w:r w:rsidRPr="00860FD3">
        <w:rPr>
          <w:color w:val="auto"/>
        </w:rPr>
        <w:t>Cukup jelas.</w:t>
      </w:r>
    </w:p>
    <w:p w14:paraId="7A77D59D" w14:textId="77777777" w:rsidR="000B2E2B" w:rsidRPr="00860FD3" w:rsidRDefault="000B2E2B" w:rsidP="000B2E2B">
      <w:pPr>
        <w:tabs>
          <w:tab w:val="center" w:pos="355"/>
          <w:tab w:val="center" w:pos="1774"/>
        </w:tabs>
        <w:spacing w:line="259" w:lineRule="auto"/>
        <w:ind w:left="1418" w:right="0" w:firstLine="0"/>
        <w:jc w:val="left"/>
        <w:rPr>
          <w:color w:val="auto"/>
        </w:rPr>
      </w:pPr>
      <w:r w:rsidRPr="00860FD3">
        <w:rPr>
          <w:color w:val="auto"/>
        </w:rPr>
        <w:t>Ayat (9)</w:t>
      </w:r>
    </w:p>
    <w:p w14:paraId="624AE1F1" w14:textId="77777777" w:rsidR="00BC12EB" w:rsidRPr="00860FD3" w:rsidRDefault="000B2E2B" w:rsidP="000B2E2B">
      <w:pPr>
        <w:tabs>
          <w:tab w:val="center" w:pos="355"/>
          <w:tab w:val="center" w:pos="1774"/>
        </w:tabs>
        <w:spacing w:line="259" w:lineRule="auto"/>
        <w:ind w:left="2268" w:right="0" w:firstLine="0"/>
        <w:rPr>
          <w:color w:val="auto"/>
        </w:rPr>
      </w:pPr>
      <w:r w:rsidRPr="00860FD3">
        <w:rPr>
          <w:color w:val="auto"/>
        </w:rPr>
        <w:t>Cukup jelas.</w:t>
      </w:r>
    </w:p>
    <w:p w14:paraId="6DCAC8C5" w14:textId="77777777" w:rsidR="0067375C" w:rsidRPr="00860FD3" w:rsidRDefault="0067375C" w:rsidP="000B2E2B">
      <w:pPr>
        <w:tabs>
          <w:tab w:val="center" w:pos="355"/>
          <w:tab w:val="center" w:pos="1774"/>
        </w:tabs>
        <w:spacing w:line="259" w:lineRule="auto"/>
        <w:ind w:left="2268" w:right="0" w:firstLine="0"/>
        <w:rPr>
          <w:color w:val="auto"/>
        </w:rPr>
      </w:pPr>
    </w:p>
    <w:p w14:paraId="17850ED3" w14:textId="77777777" w:rsidR="00BC12EB" w:rsidRPr="00860FD3" w:rsidRDefault="00BC12EB" w:rsidP="00BC12EB">
      <w:pPr>
        <w:spacing w:line="259" w:lineRule="auto"/>
        <w:ind w:left="365" w:right="102"/>
        <w:rPr>
          <w:color w:val="auto"/>
        </w:rPr>
      </w:pPr>
      <w:r w:rsidRPr="00860FD3">
        <w:rPr>
          <w:color w:val="auto"/>
        </w:rPr>
        <w:t>Pasal 1</w:t>
      </w:r>
      <w:r w:rsidRPr="00860FD3">
        <w:rPr>
          <w:color w:val="auto"/>
          <w:lang w:val="en-US"/>
        </w:rPr>
        <w:t>7</w:t>
      </w:r>
      <w:r w:rsidR="0072431C" w:rsidRPr="00860FD3">
        <w:rPr>
          <w:color w:val="auto"/>
          <w:lang w:val="en-US"/>
        </w:rPr>
        <w:t>5</w:t>
      </w:r>
    </w:p>
    <w:p w14:paraId="669685CC" w14:textId="77777777" w:rsidR="0067375C" w:rsidRPr="00860FD3" w:rsidRDefault="0067375C" w:rsidP="0067375C">
      <w:pPr>
        <w:tabs>
          <w:tab w:val="center" w:pos="355"/>
          <w:tab w:val="center" w:pos="1774"/>
        </w:tabs>
        <w:spacing w:line="259" w:lineRule="auto"/>
        <w:ind w:left="1418" w:right="0" w:firstLine="0"/>
        <w:jc w:val="left"/>
        <w:rPr>
          <w:color w:val="auto"/>
        </w:rPr>
      </w:pPr>
      <w:r w:rsidRPr="00860FD3">
        <w:rPr>
          <w:color w:val="auto"/>
        </w:rPr>
        <w:t>Ayat (1)</w:t>
      </w:r>
    </w:p>
    <w:p w14:paraId="3797D873" w14:textId="77777777" w:rsidR="0067375C" w:rsidRPr="00860FD3" w:rsidRDefault="0067375C" w:rsidP="0067375C">
      <w:pPr>
        <w:tabs>
          <w:tab w:val="center" w:pos="355"/>
          <w:tab w:val="center" w:pos="1774"/>
        </w:tabs>
        <w:spacing w:line="259" w:lineRule="auto"/>
        <w:ind w:left="2160" w:right="0" w:firstLine="0"/>
        <w:rPr>
          <w:color w:val="auto"/>
        </w:rPr>
      </w:pPr>
      <w:r w:rsidRPr="00860FD3">
        <w:rPr>
          <w:color w:val="auto"/>
        </w:rPr>
        <w:t>Yang dimaksud dengan “nilai wajar” adalah estimasi harga yang akan diterima dari penjualan aset atau dibayarkan untuk penyelesaian kewajiban antara pelaku pasar yang memahami dan keinginan untuk melakukan transaksi wajar pada tanggal penilaian.</w:t>
      </w:r>
    </w:p>
    <w:p w14:paraId="5757787C" w14:textId="77777777" w:rsidR="0067375C" w:rsidRPr="00860FD3" w:rsidRDefault="0067375C" w:rsidP="0067375C">
      <w:pPr>
        <w:tabs>
          <w:tab w:val="center" w:pos="355"/>
          <w:tab w:val="center" w:pos="1774"/>
        </w:tabs>
        <w:spacing w:line="259" w:lineRule="auto"/>
        <w:ind w:left="2160" w:right="0" w:firstLine="0"/>
        <w:rPr>
          <w:color w:val="auto"/>
        </w:rPr>
      </w:pPr>
      <w:r w:rsidRPr="00860FD3">
        <w:rPr>
          <w:color w:val="auto"/>
        </w:rPr>
        <w:t>Nilai wajar yang diperoleh dari hasil penilaian menjadi tanggung jawab penilai.</w:t>
      </w:r>
    </w:p>
    <w:p w14:paraId="51B61C8A" w14:textId="77777777" w:rsidR="0067375C" w:rsidRPr="00860FD3" w:rsidRDefault="0067375C" w:rsidP="0067375C">
      <w:pPr>
        <w:tabs>
          <w:tab w:val="center" w:pos="355"/>
          <w:tab w:val="center" w:pos="1774"/>
        </w:tabs>
        <w:spacing w:line="259" w:lineRule="auto"/>
        <w:ind w:left="1418" w:right="0" w:firstLine="0"/>
        <w:jc w:val="left"/>
        <w:rPr>
          <w:color w:val="auto"/>
        </w:rPr>
      </w:pPr>
      <w:r w:rsidRPr="00860FD3">
        <w:rPr>
          <w:color w:val="auto"/>
        </w:rPr>
        <w:t>Ayat (2)</w:t>
      </w:r>
    </w:p>
    <w:p w14:paraId="5271BEC3" w14:textId="77777777" w:rsidR="0067375C" w:rsidRPr="00860FD3" w:rsidRDefault="0067375C" w:rsidP="0067375C">
      <w:pPr>
        <w:tabs>
          <w:tab w:val="center" w:pos="355"/>
          <w:tab w:val="center" w:pos="1774"/>
        </w:tabs>
        <w:spacing w:line="259" w:lineRule="auto"/>
        <w:ind w:left="2268" w:right="0" w:firstLine="0"/>
        <w:rPr>
          <w:color w:val="auto"/>
        </w:rPr>
      </w:pPr>
      <w:r w:rsidRPr="00860FD3">
        <w:rPr>
          <w:color w:val="auto"/>
        </w:rPr>
        <w:t>Cukup jelas.</w:t>
      </w:r>
    </w:p>
    <w:p w14:paraId="70B01681" w14:textId="77777777" w:rsidR="0067375C" w:rsidRPr="00860FD3" w:rsidRDefault="0067375C" w:rsidP="0067375C">
      <w:pPr>
        <w:tabs>
          <w:tab w:val="center" w:pos="355"/>
          <w:tab w:val="center" w:pos="1774"/>
        </w:tabs>
        <w:spacing w:line="259" w:lineRule="auto"/>
        <w:ind w:left="1418" w:right="0" w:firstLine="0"/>
        <w:jc w:val="left"/>
        <w:rPr>
          <w:color w:val="auto"/>
        </w:rPr>
      </w:pPr>
      <w:r w:rsidRPr="00860FD3">
        <w:rPr>
          <w:color w:val="auto"/>
        </w:rPr>
        <w:t>Ayat (3)</w:t>
      </w:r>
    </w:p>
    <w:p w14:paraId="2E5C40A2" w14:textId="77777777" w:rsidR="0067375C" w:rsidRPr="00860FD3" w:rsidRDefault="0067375C" w:rsidP="0067375C">
      <w:pPr>
        <w:tabs>
          <w:tab w:val="center" w:pos="355"/>
          <w:tab w:val="center" w:pos="1774"/>
        </w:tabs>
        <w:spacing w:line="259" w:lineRule="auto"/>
        <w:ind w:left="2268" w:right="0" w:firstLine="0"/>
        <w:rPr>
          <w:color w:val="auto"/>
        </w:rPr>
      </w:pPr>
      <w:r w:rsidRPr="00860FD3">
        <w:rPr>
          <w:color w:val="auto"/>
        </w:rPr>
        <w:t>Cukup jelas.</w:t>
      </w:r>
    </w:p>
    <w:p w14:paraId="242864BD" w14:textId="77777777" w:rsidR="0067375C" w:rsidRPr="00860FD3" w:rsidRDefault="0067375C" w:rsidP="0067375C">
      <w:pPr>
        <w:tabs>
          <w:tab w:val="center" w:pos="355"/>
          <w:tab w:val="center" w:pos="1774"/>
        </w:tabs>
        <w:spacing w:line="259" w:lineRule="auto"/>
        <w:ind w:left="1418" w:right="0" w:firstLine="0"/>
        <w:jc w:val="left"/>
        <w:rPr>
          <w:color w:val="auto"/>
        </w:rPr>
      </w:pPr>
      <w:r w:rsidRPr="00860FD3">
        <w:rPr>
          <w:color w:val="auto"/>
        </w:rPr>
        <w:t>Ayat (4)</w:t>
      </w:r>
    </w:p>
    <w:p w14:paraId="3CAD70FD" w14:textId="77777777" w:rsidR="0067375C" w:rsidRPr="00860FD3" w:rsidRDefault="0067375C" w:rsidP="0067375C">
      <w:pPr>
        <w:tabs>
          <w:tab w:val="center" w:pos="355"/>
          <w:tab w:val="center" w:pos="1774"/>
        </w:tabs>
        <w:spacing w:line="259" w:lineRule="auto"/>
        <w:ind w:left="2268" w:right="0" w:firstLine="0"/>
        <w:rPr>
          <w:color w:val="auto"/>
        </w:rPr>
      </w:pPr>
      <w:r w:rsidRPr="00860FD3">
        <w:rPr>
          <w:color w:val="auto"/>
        </w:rPr>
        <w:t>Cukup jelas.</w:t>
      </w:r>
    </w:p>
    <w:p w14:paraId="64D47AF1" w14:textId="77777777" w:rsidR="0067375C" w:rsidRPr="00860FD3" w:rsidRDefault="0067375C" w:rsidP="0067375C">
      <w:pPr>
        <w:tabs>
          <w:tab w:val="center" w:pos="355"/>
          <w:tab w:val="center" w:pos="1774"/>
        </w:tabs>
        <w:spacing w:line="259" w:lineRule="auto"/>
        <w:ind w:left="1418" w:right="0" w:firstLine="0"/>
        <w:jc w:val="left"/>
        <w:rPr>
          <w:color w:val="auto"/>
        </w:rPr>
      </w:pPr>
      <w:r w:rsidRPr="00860FD3">
        <w:rPr>
          <w:color w:val="auto"/>
        </w:rPr>
        <w:t>Ayat (5)</w:t>
      </w:r>
    </w:p>
    <w:p w14:paraId="467D5202" w14:textId="77777777" w:rsidR="0067375C" w:rsidRPr="00860FD3" w:rsidRDefault="0067375C" w:rsidP="0067375C">
      <w:pPr>
        <w:tabs>
          <w:tab w:val="center" w:pos="355"/>
          <w:tab w:val="center" w:pos="1774"/>
        </w:tabs>
        <w:spacing w:line="259" w:lineRule="auto"/>
        <w:ind w:left="2160" w:right="0" w:firstLine="0"/>
        <w:rPr>
          <w:color w:val="auto"/>
        </w:rPr>
      </w:pPr>
      <w:r w:rsidRPr="00860FD3">
        <w:rPr>
          <w:color w:val="auto"/>
        </w:rPr>
        <w:t>Yang dimaksud dengan “nilai limit” adalah harga minimal barang yang akan dilelang dan ditetapkan oleh pengelola Barang/pengguna Barang selaku penjual.</w:t>
      </w:r>
    </w:p>
    <w:p w14:paraId="50BFE420" w14:textId="77777777" w:rsidR="0067375C" w:rsidRPr="00860FD3" w:rsidRDefault="0067375C" w:rsidP="0067375C">
      <w:pPr>
        <w:tabs>
          <w:tab w:val="center" w:pos="355"/>
          <w:tab w:val="center" w:pos="1774"/>
        </w:tabs>
        <w:spacing w:line="259" w:lineRule="auto"/>
        <w:ind w:left="1418" w:right="0" w:firstLine="0"/>
        <w:jc w:val="left"/>
        <w:rPr>
          <w:color w:val="auto"/>
        </w:rPr>
      </w:pPr>
      <w:r w:rsidRPr="00860FD3">
        <w:rPr>
          <w:color w:val="auto"/>
        </w:rPr>
        <w:t>Ayat (6)</w:t>
      </w:r>
    </w:p>
    <w:p w14:paraId="6C9F91D0" w14:textId="77777777" w:rsidR="0067375C" w:rsidRPr="00860FD3" w:rsidRDefault="0067375C" w:rsidP="0067375C">
      <w:pPr>
        <w:tabs>
          <w:tab w:val="center" w:pos="355"/>
          <w:tab w:val="center" w:pos="1774"/>
        </w:tabs>
        <w:spacing w:line="259" w:lineRule="auto"/>
        <w:ind w:left="2268" w:right="0" w:firstLine="0"/>
        <w:rPr>
          <w:color w:val="auto"/>
        </w:rPr>
      </w:pPr>
      <w:r w:rsidRPr="00860FD3">
        <w:rPr>
          <w:color w:val="auto"/>
        </w:rPr>
        <w:t>Cukup jelas.</w:t>
      </w:r>
    </w:p>
    <w:p w14:paraId="40A9D1DF" w14:textId="77777777" w:rsidR="0067375C" w:rsidRPr="00860FD3" w:rsidRDefault="0067375C" w:rsidP="0067375C">
      <w:pPr>
        <w:tabs>
          <w:tab w:val="center" w:pos="355"/>
          <w:tab w:val="center" w:pos="1774"/>
        </w:tabs>
        <w:spacing w:line="259" w:lineRule="auto"/>
        <w:ind w:left="1418" w:right="0" w:firstLine="0"/>
        <w:jc w:val="left"/>
        <w:rPr>
          <w:color w:val="auto"/>
        </w:rPr>
      </w:pPr>
      <w:r w:rsidRPr="00860FD3">
        <w:rPr>
          <w:color w:val="auto"/>
        </w:rPr>
        <w:t>Ayat (7)</w:t>
      </w:r>
    </w:p>
    <w:p w14:paraId="4DE534D9" w14:textId="77777777" w:rsidR="0067375C" w:rsidRPr="00860FD3" w:rsidRDefault="0067375C" w:rsidP="0067375C">
      <w:pPr>
        <w:tabs>
          <w:tab w:val="center" w:pos="355"/>
          <w:tab w:val="center" w:pos="1774"/>
        </w:tabs>
        <w:spacing w:line="259" w:lineRule="auto"/>
        <w:ind w:left="2268" w:right="0" w:firstLine="0"/>
        <w:rPr>
          <w:color w:val="auto"/>
        </w:rPr>
      </w:pPr>
      <w:r w:rsidRPr="00860FD3">
        <w:rPr>
          <w:color w:val="auto"/>
        </w:rPr>
        <w:t>Cukup jelas.</w:t>
      </w:r>
    </w:p>
    <w:p w14:paraId="6D2944B1" w14:textId="77777777" w:rsidR="0072431C" w:rsidRPr="00860FD3" w:rsidRDefault="00BC12EB" w:rsidP="0072431C">
      <w:pPr>
        <w:spacing w:after="0" w:line="259" w:lineRule="auto"/>
        <w:ind w:left="355" w:right="0" w:firstLine="0"/>
        <w:jc w:val="left"/>
        <w:rPr>
          <w:color w:val="auto"/>
        </w:rPr>
      </w:pPr>
      <w:r w:rsidRPr="00860FD3">
        <w:rPr>
          <w:color w:val="auto"/>
        </w:rPr>
        <w:t xml:space="preserve"> </w:t>
      </w:r>
    </w:p>
    <w:p w14:paraId="633D2EAA" w14:textId="77777777" w:rsidR="0072431C" w:rsidRPr="00860FD3" w:rsidRDefault="0072431C" w:rsidP="0072431C">
      <w:pPr>
        <w:spacing w:after="0" w:line="259" w:lineRule="auto"/>
        <w:ind w:left="355" w:right="0" w:firstLine="0"/>
        <w:jc w:val="left"/>
        <w:rPr>
          <w:color w:val="auto"/>
        </w:rPr>
      </w:pPr>
      <w:r w:rsidRPr="00860FD3">
        <w:rPr>
          <w:color w:val="auto"/>
        </w:rPr>
        <w:t xml:space="preserve">Pasal </w:t>
      </w:r>
      <w:r w:rsidRPr="00860FD3">
        <w:rPr>
          <w:color w:val="auto"/>
          <w:lang w:val="en-US"/>
        </w:rPr>
        <w:t>176</w:t>
      </w:r>
    </w:p>
    <w:p w14:paraId="3D340D0B" w14:textId="77777777" w:rsidR="0072431C" w:rsidRPr="00860FD3" w:rsidRDefault="0072431C" w:rsidP="0072431C">
      <w:pPr>
        <w:tabs>
          <w:tab w:val="center" w:pos="1774"/>
        </w:tabs>
        <w:spacing w:line="259" w:lineRule="auto"/>
        <w:ind w:left="0" w:right="0" w:firstLine="0"/>
        <w:jc w:val="left"/>
        <w:rPr>
          <w:color w:val="auto"/>
        </w:rPr>
      </w:pPr>
      <w:r w:rsidRPr="00860FD3">
        <w:rPr>
          <w:color w:val="auto"/>
        </w:rPr>
        <w:t xml:space="preserve"> </w:t>
      </w:r>
      <w:r w:rsidRPr="00860FD3">
        <w:rPr>
          <w:color w:val="auto"/>
        </w:rPr>
        <w:tab/>
        <w:t xml:space="preserve">Cukup Jelas. </w:t>
      </w:r>
    </w:p>
    <w:p w14:paraId="10E53E4F" w14:textId="77777777" w:rsidR="0072431C" w:rsidRPr="00860FD3" w:rsidRDefault="0072431C" w:rsidP="00BC12EB">
      <w:pPr>
        <w:spacing w:line="259" w:lineRule="auto"/>
        <w:ind w:left="365" w:right="102"/>
        <w:rPr>
          <w:color w:val="auto"/>
        </w:rPr>
      </w:pPr>
    </w:p>
    <w:p w14:paraId="459411F9" w14:textId="77777777" w:rsidR="00BC12EB" w:rsidRPr="00860FD3" w:rsidRDefault="00BC12EB" w:rsidP="00BC12EB">
      <w:pPr>
        <w:spacing w:line="259" w:lineRule="auto"/>
        <w:ind w:left="365" w:right="102"/>
        <w:rPr>
          <w:color w:val="auto"/>
        </w:rPr>
      </w:pPr>
      <w:r w:rsidRPr="00860FD3">
        <w:rPr>
          <w:color w:val="auto"/>
        </w:rPr>
        <w:t>Pasal 1</w:t>
      </w:r>
      <w:r w:rsidRPr="00860FD3">
        <w:rPr>
          <w:color w:val="auto"/>
          <w:lang w:val="en-US"/>
        </w:rPr>
        <w:t>7</w:t>
      </w:r>
      <w:r w:rsidR="00146DD3" w:rsidRPr="00860FD3">
        <w:rPr>
          <w:color w:val="auto"/>
          <w:lang w:val="en-US"/>
        </w:rPr>
        <w:t>7</w:t>
      </w:r>
    </w:p>
    <w:p w14:paraId="5C825CEA" w14:textId="77777777" w:rsidR="00BC12EB" w:rsidRPr="00860FD3" w:rsidRDefault="00BC12EB" w:rsidP="00BC12EB">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Cukup Jelas</w:t>
      </w:r>
    </w:p>
    <w:p w14:paraId="10336696" w14:textId="77777777" w:rsidR="00BC12EB" w:rsidRPr="00860FD3" w:rsidRDefault="00BC12EB" w:rsidP="00BC12EB">
      <w:pPr>
        <w:rPr>
          <w:color w:val="auto"/>
        </w:rPr>
      </w:pPr>
    </w:p>
    <w:p w14:paraId="1EF33959" w14:textId="77777777" w:rsidR="00BC12EB" w:rsidRPr="00860FD3" w:rsidRDefault="00BC12EB" w:rsidP="00BC12EB">
      <w:pPr>
        <w:spacing w:line="259" w:lineRule="auto"/>
        <w:ind w:left="365" w:right="102"/>
        <w:rPr>
          <w:color w:val="auto"/>
          <w:lang w:val="en-US"/>
        </w:rPr>
      </w:pPr>
      <w:r w:rsidRPr="00860FD3">
        <w:rPr>
          <w:color w:val="auto"/>
        </w:rPr>
        <w:lastRenderedPageBreak/>
        <w:t xml:space="preserve">Pasal </w:t>
      </w:r>
      <w:r w:rsidRPr="00860FD3">
        <w:rPr>
          <w:color w:val="auto"/>
          <w:lang w:val="en-US"/>
        </w:rPr>
        <w:t>17</w:t>
      </w:r>
      <w:r w:rsidR="00146DD3" w:rsidRPr="00860FD3">
        <w:rPr>
          <w:color w:val="auto"/>
          <w:lang w:val="en-US"/>
        </w:rPr>
        <w:t>8</w:t>
      </w:r>
    </w:p>
    <w:p w14:paraId="73EBCF4A" w14:textId="77777777" w:rsidR="00BC12EB" w:rsidRPr="00860FD3" w:rsidRDefault="00BC12EB" w:rsidP="00BC12EB">
      <w:pPr>
        <w:tabs>
          <w:tab w:val="center" w:pos="1774"/>
        </w:tabs>
        <w:spacing w:line="259" w:lineRule="auto"/>
        <w:ind w:left="0" w:right="0" w:firstLine="0"/>
        <w:jc w:val="left"/>
        <w:rPr>
          <w:color w:val="auto"/>
        </w:rPr>
      </w:pPr>
      <w:r w:rsidRPr="00860FD3">
        <w:rPr>
          <w:color w:val="auto"/>
        </w:rPr>
        <w:t xml:space="preserve"> </w:t>
      </w:r>
      <w:r w:rsidRPr="00860FD3">
        <w:rPr>
          <w:color w:val="auto"/>
        </w:rPr>
        <w:tab/>
        <w:t xml:space="preserve">Cukup Jelas. </w:t>
      </w:r>
    </w:p>
    <w:p w14:paraId="387C406C" w14:textId="77777777" w:rsidR="00BC12EB" w:rsidRPr="00860FD3" w:rsidRDefault="00BC12EB" w:rsidP="00BC12EB">
      <w:pPr>
        <w:spacing w:after="0" w:line="259" w:lineRule="auto"/>
        <w:ind w:left="0" w:right="0" w:firstLine="0"/>
        <w:jc w:val="left"/>
        <w:rPr>
          <w:color w:val="auto"/>
        </w:rPr>
      </w:pPr>
      <w:r w:rsidRPr="00860FD3">
        <w:rPr>
          <w:color w:val="auto"/>
        </w:rPr>
        <w:t xml:space="preserve"> </w:t>
      </w:r>
    </w:p>
    <w:p w14:paraId="11C03080" w14:textId="77777777" w:rsidR="00BC12EB" w:rsidRPr="00860FD3" w:rsidRDefault="00BC12EB" w:rsidP="00BC12EB">
      <w:pPr>
        <w:spacing w:line="259" w:lineRule="auto"/>
        <w:ind w:left="365" w:right="102"/>
        <w:rPr>
          <w:color w:val="auto"/>
        </w:rPr>
      </w:pPr>
      <w:r w:rsidRPr="00860FD3">
        <w:rPr>
          <w:color w:val="auto"/>
        </w:rPr>
        <w:t>Pasal 1</w:t>
      </w:r>
      <w:r w:rsidRPr="00860FD3">
        <w:rPr>
          <w:color w:val="auto"/>
          <w:lang w:val="en-US"/>
        </w:rPr>
        <w:t>7</w:t>
      </w:r>
      <w:r w:rsidR="00146DD3" w:rsidRPr="00860FD3">
        <w:rPr>
          <w:color w:val="auto"/>
          <w:lang w:val="en-US"/>
        </w:rPr>
        <w:t>9</w:t>
      </w:r>
    </w:p>
    <w:p w14:paraId="151159FF" w14:textId="77777777" w:rsidR="00BC12EB" w:rsidRPr="00860FD3" w:rsidRDefault="00BC12EB" w:rsidP="00BC12EB">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 xml:space="preserve">Cukup Jelas. </w:t>
      </w:r>
    </w:p>
    <w:p w14:paraId="55B647A7" w14:textId="77777777" w:rsidR="00BC12EB" w:rsidRPr="00860FD3" w:rsidRDefault="00BC12EB" w:rsidP="00BC12EB">
      <w:pPr>
        <w:spacing w:after="0" w:line="259" w:lineRule="auto"/>
        <w:ind w:left="355" w:right="0" w:firstLine="0"/>
        <w:jc w:val="left"/>
        <w:rPr>
          <w:color w:val="auto"/>
        </w:rPr>
      </w:pPr>
      <w:r w:rsidRPr="00860FD3">
        <w:rPr>
          <w:color w:val="auto"/>
        </w:rPr>
        <w:t xml:space="preserve"> </w:t>
      </w:r>
    </w:p>
    <w:p w14:paraId="4CE7BE77" w14:textId="77777777" w:rsidR="00BC12EB" w:rsidRPr="00860FD3" w:rsidRDefault="00BC12EB" w:rsidP="00BC12EB">
      <w:pPr>
        <w:spacing w:line="259" w:lineRule="auto"/>
        <w:ind w:left="365" w:right="102"/>
        <w:rPr>
          <w:color w:val="auto"/>
        </w:rPr>
      </w:pPr>
      <w:r w:rsidRPr="00860FD3">
        <w:rPr>
          <w:color w:val="auto"/>
        </w:rPr>
        <w:t>Pasal 1</w:t>
      </w:r>
      <w:r w:rsidR="00146DD3" w:rsidRPr="00860FD3">
        <w:rPr>
          <w:color w:val="auto"/>
          <w:lang w:val="en-US"/>
        </w:rPr>
        <w:t>80</w:t>
      </w:r>
    </w:p>
    <w:p w14:paraId="7182AB2D" w14:textId="77777777" w:rsidR="00BC12EB" w:rsidRPr="00860FD3" w:rsidRDefault="00BC12EB" w:rsidP="00BC12EB">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Cukup Jelas</w:t>
      </w:r>
    </w:p>
    <w:p w14:paraId="3CEDD648" w14:textId="77777777" w:rsidR="00BC12EB" w:rsidRPr="00860FD3" w:rsidRDefault="00BC12EB" w:rsidP="00146DD3">
      <w:pPr>
        <w:spacing w:after="0" w:line="259" w:lineRule="auto"/>
        <w:ind w:left="0" w:right="0" w:firstLine="0"/>
        <w:jc w:val="left"/>
        <w:rPr>
          <w:color w:val="auto"/>
        </w:rPr>
      </w:pPr>
    </w:p>
    <w:p w14:paraId="0B426898" w14:textId="77777777" w:rsidR="00BC12EB" w:rsidRPr="00860FD3" w:rsidRDefault="00BC12EB" w:rsidP="00BC12EB">
      <w:pPr>
        <w:spacing w:line="259" w:lineRule="auto"/>
        <w:ind w:left="365" w:right="102"/>
        <w:rPr>
          <w:color w:val="auto"/>
        </w:rPr>
      </w:pPr>
      <w:r w:rsidRPr="00860FD3">
        <w:rPr>
          <w:color w:val="auto"/>
        </w:rPr>
        <w:t xml:space="preserve">Pasal </w:t>
      </w:r>
      <w:r w:rsidRPr="00860FD3">
        <w:rPr>
          <w:color w:val="auto"/>
          <w:lang w:val="en-US"/>
        </w:rPr>
        <w:t>181</w:t>
      </w:r>
    </w:p>
    <w:p w14:paraId="0DB339EE" w14:textId="77777777" w:rsidR="00BC12EB" w:rsidRPr="00860FD3" w:rsidRDefault="00BC12EB" w:rsidP="00BC12EB">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Cukup Jelas</w:t>
      </w:r>
    </w:p>
    <w:p w14:paraId="2FC22778" w14:textId="77777777" w:rsidR="00BC12EB" w:rsidRPr="00860FD3" w:rsidRDefault="00BC12EB" w:rsidP="00BC12EB">
      <w:pPr>
        <w:rPr>
          <w:color w:val="auto"/>
        </w:rPr>
      </w:pPr>
    </w:p>
    <w:p w14:paraId="4670EF6D" w14:textId="77777777" w:rsidR="00BC12EB" w:rsidRPr="00860FD3" w:rsidRDefault="00BC12EB" w:rsidP="00BC12EB">
      <w:pPr>
        <w:spacing w:line="259" w:lineRule="auto"/>
        <w:ind w:left="365" w:right="102"/>
        <w:rPr>
          <w:color w:val="auto"/>
          <w:lang w:val="en-US"/>
        </w:rPr>
      </w:pPr>
      <w:r w:rsidRPr="00860FD3">
        <w:rPr>
          <w:color w:val="auto"/>
        </w:rPr>
        <w:t>Pasal</w:t>
      </w:r>
      <w:r w:rsidRPr="00860FD3">
        <w:rPr>
          <w:color w:val="auto"/>
          <w:lang w:val="en-US"/>
        </w:rPr>
        <w:t xml:space="preserve"> 182</w:t>
      </w:r>
    </w:p>
    <w:p w14:paraId="759DF15A" w14:textId="77777777" w:rsidR="00BC12EB" w:rsidRPr="00860FD3" w:rsidRDefault="00BC12EB" w:rsidP="00BC12EB">
      <w:pPr>
        <w:tabs>
          <w:tab w:val="center" w:pos="1774"/>
        </w:tabs>
        <w:spacing w:line="259" w:lineRule="auto"/>
        <w:ind w:left="0" w:right="0" w:firstLine="0"/>
        <w:jc w:val="left"/>
        <w:rPr>
          <w:color w:val="auto"/>
        </w:rPr>
      </w:pPr>
      <w:r w:rsidRPr="00860FD3">
        <w:rPr>
          <w:color w:val="auto"/>
        </w:rPr>
        <w:t xml:space="preserve"> </w:t>
      </w:r>
      <w:r w:rsidRPr="00860FD3">
        <w:rPr>
          <w:color w:val="auto"/>
        </w:rPr>
        <w:tab/>
        <w:t xml:space="preserve">Cukup Jelas. </w:t>
      </w:r>
    </w:p>
    <w:p w14:paraId="4740F1D8" w14:textId="77777777" w:rsidR="00BC12EB" w:rsidRPr="00860FD3" w:rsidRDefault="00BC12EB" w:rsidP="00BC12EB">
      <w:pPr>
        <w:spacing w:after="0" w:line="259" w:lineRule="auto"/>
        <w:ind w:left="0" w:right="0" w:firstLine="0"/>
        <w:jc w:val="left"/>
        <w:rPr>
          <w:color w:val="auto"/>
        </w:rPr>
      </w:pPr>
      <w:r w:rsidRPr="00860FD3">
        <w:rPr>
          <w:color w:val="auto"/>
        </w:rPr>
        <w:t xml:space="preserve"> </w:t>
      </w:r>
    </w:p>
    <w:p w14:paraId="218AD7E4" w14:textId="77777777" w:rsidR="00BC12EB" w:rsidRPr="00860FD3" w:rsidRDefault="00BC12EB" w:rsidP="00BC12EB">
      <w:pPr>
        <w:spacing w:line="259" w:lineRule="auto"/>
        <w:ind w:left="365" w:right="102"/>
        <w:rPr>
          <w:color w:val="auto"/>
        </w:rPr>
      </w:pPr>
      <w:r w:rsidRPr="00860FD3">
        <w:rPr>
          <w:color w:val="auto"/>
        </w:rPr>
        <w:t xml:space="preserve">Pasal </w:t>
      </w:r>
      <w:r w:rsidRPr="00860FD3">
        <w:rPr>
          <w:color w:val="auto"/>
          <w:lang w:val="en-US"/>
        </w:rPr>
        <w:t>183</w:t>
      </w:r>
      <w:r w:rsidRPr="00860FD3">
        <w:rPr>
          <w:color w:val="auto"/>
        </w:rPr>
        <w:t xml:space="preserve"> </w:t>
      </w:r>
    </w:p>
    <w:p w14:paraId="6689194C" w14:textId="77777777" w:rsidR="00BC12EB" w:rsidRPr="00860FD3" w:rsidRDefault="00BC12EB" w:rsidP="00BC12EB">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 xml:space="preserve">Cukup Jelas. </w:t>
      </w:r>
    </w:p>
    <w:p w14:paraId="349C5FC9" w14:textId="77777777" w:rsidR="00BC12EB" w:rsidRPr="00860FD3" w:rsidRDefault="00BC12EB" w:rsidP="00BC12EB">
      <w:pPr>
        <w:spacing w:after="0" w:line="259" w:lineRule="auto"/>
        <w:ind w:left="355" w:right="0" w:firstLine="0"/>
        <w:jc w:val="left"/>
        <w:rPr>
          <w:color w:val="auto"/>
        </w:rPr>
      </w:pPr>
      <w:r w:rsidRPr="00860FD3">
        <w:rPr>
          <w:color w:val="auto"/>
        </w:rPr>
        <w:t xml:space="preserve"> </w:t>
      </w:r>
    </w:p>
    <w:p w14:paraId="6E13806D" w14:textId="77777777" w:rsidR="00BC12EB" w:rsidRPr="00860FD3" w:rsidRDefault="00BC12EB" w:rsidP="00BC12EB">
      <w:pPr>
        <w:spacing w:line="259" w:lineRule="auto"/>
        <w:ind w:left="365" w:right="102"/>
        <w:rPr>
          <w:color w:val="auto"/>
        </w:rPr>
      </w:pPr>
      <w:r w:rsidRPr="00860FD3">
        <w:rPr>
          <w:color w:val="auto"/>
        </w:rPr>
        <w:t xml:space="preserve">Pasal </w:t>
      </w:r>
      <w:r w:rsidRPr="00860FD3">
        <w:rPr>
          <w:color w:val="auto"/>
          <w:lang w:val="en-US"/>
        </w:rPr>
        <w:t>184</w:t>
      </w:r>
    </w:p>
    <w:p w14:paraId="7D32D0B4" w14:textId="77777777" w:rsidR="00BC12EB" w:rsidRPr="00860FD3" w:rsidRDefault="00BC12EB" w:rsidP="00BC12EB">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Cukup Jelas</w:t>
      </w:r>
    </w:p>
    <w:p w14:paraId="217D7404" w14:textId="77777777" w:rsidR="00BC12EB" w:rsidRPr="00860FD3" w:rsidRDefault="00BC12EB" w:rsidP="00BC12EB">
      <w:pPr>
        <w:rPr>
          <w:color w:val="auto"/>
        </w:rPr>
      </w:pPr>
    </w:p>
    <w:p w14:paraId="64D88336" w14:textId="77777777" w:rsidR="00BC12EB" w:rsidRPr="00860FD3" w:rsidRDefault="00BC12EB" w:rsidP="00BC12EB">
      <w:pPr>
        <w:spacing w:line="259" w:lineRule="auto"/>
        <w:ind w:left="365" w:right="102"/>
        <w:rPr>
          <w:color w:val="auto"/>
          <w:lang w:val="en-US"/>
        </w:rPr>
      </w:pPr>
      <w:r w:rsidRPr="00860FD3">
        <w:rPr>
          <w:color w:val="auto"/>
        </w:rPr>
        <w:t xml:space="preserve">Pasal </w:t>
      </w:r>
      <w:r w:rsidRPr="00860FD3">
        <w:rPr>
          <w:color w:val="auto"/>
          <w:lang w:val="en-US"/>
        </w:rPr>
        <w:t>185</w:t>
      </w:r>
    </w:p>
    <w:p w14:paraId="612E8C93" w14:textId="77777777" w:rsidR="00BC12EB" w:rsidRPr="00860FD3" w:rsidRDefault="00BC12EB" w:rsidP="00BC12EB">
      <w:pPr>
        <w:tabs>
          <w:tab w:val="center" w:pos="1774"/>
        </w:tabs>
        <w:spacing w:line="259" w:lineRule="auto"/>
        <w:ind w:left="0" w:right="0" w:firstLine="0"/>
        <w:jc w:val="left"/>
        <w:rPr>
          <w:color w:val="auto"/>
        </w:rPr>
      </w:pPr>
      <w:r w:rsidRPr="00860FD3">
        <w:rPr>
          <w:color w:val="auto"/>
        </w:rPr>
        <w:t xml:space="preserve"> </w:t>
      </w:r>
      <w:r w:rsidRPr="00860FD3">
        <w:rPr>
          <w:color w:val="auto"/>
        </w:rPr>
        <w:tab/>
        <w:t xml:space="preserve">Cukup Jelas. </w:t>
      </w:r>
    </w:p>
    <w:p w14:paraId="51D3DB10" w14:textId="77777777" w:rsidR="00BC12EB" w:rsidRPr="00860FD3" w:rsidRDefault="00BC12EB" w:rsidP="00BC12EB">
      <w:pPr>
        <w:spacing w:after="0" w:line="259" w:lineRule="auto"/>
        <w:ind w:left="0" w:right="0" w:firstLine="0"/>
        <w:jc w:val="left"/>
        <w:rPr>
          <w:color w:val="auto"/>
        </w:rPr>
      </w:pPr>
      <w:r w:rsidRPr="00860FD3">
        <w:rPr>
          <w:color w:val="auto"/>
        </w:rPr>
        <w:t xml:space="preserve"> </w:t>
      </w:r>
    </w:p>
    <w:p w14:paraId="4787D1B9" w14:textId="77777777" w:rsidR="00BC12EB" w:rsidRPr="00860FD3" w:rsidRDefault="00BC12EB" w:rsidP="00BC12EB">
      <w:pPr>
        <w:spacing w:line="259" w:lineRule="auto"/>
        <w:ind w:left="365" w:right="102"/>
        <w:rPr>
          <w:color w:val="auto"/>
        </w:rPr>
      </w:pPr>
      <w:r w:rsidRPr="00860FD3">
        <w:rPr>
          <w:color w:val="auto"/>
        </w:rPr>
        <w:t xml:space="preserve">Pasal </w:t>
      </w:r>
      <w:r w:rsidRPr="00860FD3">
        <w:rPr>
          <w:color w:val="auto"/>
          <w:lang w:val="en-US"/>
        </w:rPr>
        <w:t>186</w:t>
      </w:r>
    </w:p>
    <w:p w14:paraId="4085890A" w14:textId="77777777" w:rsidR="00BC12EB" w:rsidRPr="00860FD3" w:rsidRDefault="00BC12EB" w:rsidP="00BC12EB">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 xml:space="preserve">Cukup Jelas. </w:t>
      </w:r>
    </w:p>
    <w:p w14:paraId="5DE70E83" w14:textId="77777777" w:rsidR="00BC12EB" w:rsidRPr="00860FD3" w:rsidRDefault="00BC12EB" w:rsidP="00BC12EB">
      <w:pPr>
        <w:spacing w:after="0" w:line="259" w:lineRule="auto"/>
        <w:ind w:left="355" w:right="0" w:firstLine="0"/>
        <w:jc w:val="left"/>
        <w:rPr>
          <w:color w:val="auto"/>
        </w:rPr>
      </w:pPr>
      <w:r w:rsidRPr="00860FD3">
        <w:rPr>
          <w:color w:val="auto"/>
        </w:rPr>
        <w:t xml:space="preserve"> </w:t>
      </w:r>
    </w:p>
    <w:p w14:paraId="0424952E" w14:textId="77777777" w:rsidR="00BC12EB" w:rsidRPr="00860FD3" w:rsidRDefault="00BC12EB" w:rsidP="00BC12EB">
      <w:pPr>
        <w:spacing w:line="259" w:lineRule="auto"/>
        <w:ind w:left="365" w:right="102"/>
        <w:rPr>
          <w:color w:val="auto"/>
        </w:rPr>
      </w:pPr>
      <w:r w:rsidRPr="00860FD3">
        <w:rPr>
          <w:color w:val="auto"/>
        </w:rPr>
        <w:t xml:space="preserve">Pasal </w:t>
      </w:r>
      <w:r w:rsidRPr="00860FD3">
        <w:rPr>
          <w:color w:val="auto"/>
          <w:lang w:val="en-US"/>
        </w:rPr>
        <w:t>187</w:t>
      </w:r>
    </w:p>
    <w:p w14:paraId="0A7BB42C" w14:textId="77777777" w:rsidR="00BC12EB" w:rsidRPr="00860FD3" w:rsidRDefault="00BC12EB" w:rsidP="00BC12EB">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Cukup Jelas</w:t>
      </w:r>
    </w:p>
    <w:p w14:paraId="46BBA0C6" w14:textId="77777777" w:rsidR="00146DD3" w:rsidRPr="00860FD3" w:rsidRDefault="00146DD3" w:rsidP="00BC12EB">
      <w:pPr>
        <w:tabs>
          <w:tab w:val="center" w:pos="355"/>
          <w:tab w:val="center" w:pos="1774"/>
        </w:tabs>
        <w:spacing w:line="259" w:lineRule="auto"/>
        <w:ind w:left="0" w:right="0" w:firstLine="0"/>
        <w:jc w:val="left"/>
        <w:rPr>
          <w:color w:val="auto"/>
        </w:rPr>
      </w:pPr>
    </w:p>
    <w:p w14:paraId="2713ACE4" w14:textId="77777777" w:rsidR="00BC12EB" w:rsidRPr="00860FD3" w:rsidRDefault="00BC12EB" w:rsidP="00BC12EB">
      <w:pPr>
        <w:spacing w:after="0" w:line="259" w:lineRule="auto"/>
        <w:ind w:left="355" w:right="0" w:firstLine="0"/>
        <w:jc w:val="left"/>
        <w:rPr>
          <w:color w:val="auto"/>
        </w:rPr>
      </w:pPr>
      <w:r w:rsidRPr="00860FD3">
        <w:rPr>
          <w:color w:val="auto"/>
        </w:rPr>
        <w:t xml:space="preserve">Pasal </w:t>
      </w:r>
      <w:r w:rsidRPr="00860FD3">
        <w:rPr>
          <w:color w:val="auto"/>
          <w:lang w:val="en-US"/>
        </w:rPr>
        <w:t>188</w:t>
      </w:r>
      <w:r w:rsidRPr="00860FD3">
        <w:rPr>
          <w:color w:val="auto"/>
        </w:rPr>
        <w:t xml:space="preserve"> </w:t>
      </w:r>
    </w:p>
    <w:p w14:paraId="38DC5BF4" w14:textId="77777777" w:rsidR="00BC12EB" w:rsidRPr="00860FD3" w:rsidRDefault="00BC12EB" w:rsidP="00BC12EB">
      <w:pPr>
        <w:tabs>
          <w:tab w:val="center" w:pos="1774"/>
        </w:tabs>
        <w:spacing w:line="259" w:lineRule="auto"/>
        <w:ind w:left="0" w:right="0" w:firstLine="0"/>
        <w:jc w:val="left"/>
        <w:rPr>
          <w:color w:val="auto"/>
        </w:rPr>
      </w:pPr>
      <w:r w:rsidRPr="00860FD3">
        <w:rPr>
          <w:color w:val="auto"/>
        </w:rPr>
        <w:t xml:space="preserve"> </w:t>
      </w:r>
      <w:r w:rsidRPr="00860FD3">
        <w:rPr>
          <w:color w:val="auto"/>
        </w:rPr>
        <w:tab/>
        <w:t xml:space="preserve">Cukup Jelas. </w:t>
      </w:r>
    </w:p>
    <w:p w14:paraId="78C07129" w14:textId="77777777" w:rsidR="00BC12EB" w:rsidRPr="00860FD3" w:rsidRDefault="00BC12EB" w:rsidP="00BC12EB">
      <w:pPr>
        <w:spacing w:after="0" w:line="259" w:lineRule="auto"/>
        <w:ind w:left="0" w:right="0" w:firstLine="0"/>
        <w:jc w:val="left"/>
        <w:rPr>
          <w:color w:val="auto"/>
        </w:rPr>
      </w:pPr>
      <w:r w:rsidRPr="00860FD3">
        <w:rPr>
          <w:color w:val="auto"/>
        </w:rPr>
        <w:t xml:space="preserve"> </w:t>
      </w:r>
    </w:p>
    <w:p w14:paraId="09C223B7" w14:textId="77777777" w:rsidR="00BC12EB" w:rsidRPr="00860FD3" w:rsidRDefault="00BC12EB" w:rsidP="00BC12EB">
      <w:pPr>
        <w:spacing w:line="259" w:lineRule="auto"/>
        <w:ind w:left="365" w:right="102"/>
        <w:rPr>
          <w:color w:val="auto"/>
          <w:lang w:val="en-US"/>
        </w:rPr>
      </w:pPr>
      <w:r w:rsidRPr="00860FD3">
        <w:rPr>
          <w:color w:val="auto"/>
        </w:rPr>
        <w:t>Pasal 1</w:t>
      </w:r>
      <w:r w:rsidRPr="00860FD3">
        <w:rPr>
          <w:color w:val="auto"/>
          <w:lang w:val="en-US"/>
        </w:rPr>
        <w:t>89</w:t>
      </w:r>
    </w:p>
    <w:p w14:paraId="77E0D3A8" w14:textId="77777777" w:rsidR="00BC12EB" w:rsidRPr="00860FD3" w:rsidRDefault="00BC12EB" w:rsidP="00BC12EB">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 xml:space="preserve">Cukup Jelas. </w:t>
      </w:r>
    </w:p>
    <w:p w14:paraId="0724CC5F" w14:textId="77777777" w:rsidR="00146DD3" w:rsidRPr="00860FD3" w:rsidRDefault="00146DD3" w:rsidP="00BC12EB">
      <w:pPr>
        <w:tabs>
          <w:tab w:val="center" w:pos="355"/>
          <w:tab w:val="center" w:pos="1774"/>
        </w:tabs>
        <w:spacing w:line="259" w:lineRule="auto"/>
        <w:ind w:left="0" w:right="0" w:firstLine="0"/>
        <w:jc w:val="left"/>
        <w:rPr>
          <w:color w:val="auto"/>
        </w:rPr>
      </w:pPr>
    </w:p>
    <w:p w14:paraId="29C10133" w14:textId="77777777" w:rsidR="00BC12EB" w:rsidRPr="00860FD3" w:rsidRDefault="00BC12EB" w:rsidP="0072431C">
      <w:pPr>
        <w:spacing w:after="0" w:line="259" w:lineRule="auto"/>
        <w:ind w:left="355" w:right="0" w:firstLine="0"/>
        <w:jc w:val="left"/>
        <w:rPr>
          <w:color w:val="auto"/>
          <w:lang w:val="en-US"/>
        </w:rPr>
      </w:pPr>
      <w:r w:rsidRPr="00860FD3">
        <w:rPr>
          <w:color w:val="auto"/>
        </w:rPr>
        <w:t xml:space="preserve"> Pasal 1</w:t>
      </w:r>
      <w:r w:rsidRPr="00860FD3">
        <w:rPr>
          <w:color w:val="auto"/>
          <w:lang w:val="en-US"/>
        </w:rPr>
        <w:t>90</w:t>
      </w:r>
    </w:p>
    <w:p w14:paraId="6C57CD34" w14:textId="77777777" w:rsidR="00BC12EB" w:rsidRPr="00860FD3" w:rsidRDefault="00BC12EB" w:rsidP="00BC12EB">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Cukup Jelas</w:t>
      </w:r>
    </w:p>
    <w:p w14:paraId="7F682F42" w14:textId="77777777" w:rsidR="00BC12EB" w:rsidRPr="00860FD3" w:rsidRDefault="00BC12EB" w:rsidP="00BC12EB">
      <w:pPr>
        <w:rPr>
          <w:color w:val="auto"/>
        </w:rPr>
      </w:pPr>
    </w:p>
    <w:p w14:paraId="5AEA026B" w14:textId="77777777" w:rsidR="00BC12EB" w:rsidRPr="00860FD3" w:rsidRDefault="00BC12EB" w:rsidP="00BC12EB">
      <w:pPr>
        <w:spacing w:line="259" w:lineRule="auto"/>
        <w:ind w:left="365" w:right="102"/>
        <w:rPr>
          <w:color w:val="auto"/>
          <w:lang w:val="en-US"/>
        </w:rPr>
      </w:pPr>
      <w:r w:rsidRPr="00860FD3">
        <w:rPr>
          <w:color w:val="auto"/>
        </w:rPr>
        <w:t xml:space="preserve">Pasal </w:t>
      </w:r>
      <w:r w:rsidRPr="00860FD3">
        <w:rPr>
          <w:color w:val="auto"/>
          <w:lang w:val="en-US"/>
        </w:rPr>
        <w:t>191</w:t>
      </w:r>
    </w:p>
    <w:p w14:paraId="5E6B9E0F" w14:textId="77777777" w:rsidR="00BC12EB" w:rsidRPr="00860FD3" w:rsidRDefault="00BC12EB" w:rsidP="00BC12EB">
      <w:pPr>
        <w:tabs>
          <w:tab w:val="center" w:pos="1774"/>
        </w:tabs>
        <w:spacing w:line="259" w:lineRule="auto"/>
        <w:ind w:left="0" w:right="0" w:firstLine="0"/>
        <w:jc w:val="left"/>
        <w:rPr>
          <w:color w:val="auto"/>
        </w:rPr>
      </w:pPr>
      <w:r w:rsidRPr="00860FD3">
        <w:rPr>
          <w:color w:val="auto"/>
        </w:rPr>
        <w:t xml:space="preserve"> </w:t>
      </w:r>
      <w:r w:rsidRPr="00860FD3">
        <w:rPr>
          <w:color w:val="auto"/>
        </w:rPr>
        <w:tab/>
        <w:t xml:space="preserve">Cukup Jelas. </w:t>
      </w:r>
    </w:p>
    <w:p w14:paraId="619B8176" w14:textId="77777777" w:rsidR="00BC12EB" w:rsidRPr="00860FD3" w:rsidRDefault="00BC12EB" w:rsidP="00BC12EB">
      <w:pPr>
        <w:spacing w:after="0" w:line="259" w:lineRule="auto"/>
        <w:ind w:left="0" w:right="0" w:firstLine="0"/>
        <w:jc w:val="left"/>
        <w:rPr>
          <w:color w:val="auto"/>
        </w:rPr>
      </w:pPr>
      <w:r w:rsidRPr="00860FD3">
        <w:rPr>
          <w:color w:val="auto"/>
        </w:rPr>
        <w:t xml:space="preserve"> </w:t>
      </w:r>
    </w:p>
    <w:p w14:paraId="25C267CE" w14:textId="77777777" w:rsidR="00BC12EB" w:rsidRPr="00860FD3" w:rsidRDefault="00BC12EB" w:rsidP="00BC12EB">
      <w:pPr>
        <w:spacing w:line="259" w:lineRule="auto"/>
        <w:ind w:left="365" w:right="102"/>
        <w:rPr>
          <w:color w:val="auto"/>
        </w:rPr>
      </w:pPr>
      <w:r w:rsidRPr="00860FD3">
        <w:rPr>
          <w:color w:val="auto"/>
        </w:rPr>
        <w:t>Pasal 1</w:t>
      </w:r>
      <w:r w:rsidRPr="00860FD3">
        <w:rPr>
          <w:color w:val="auto"/>
          <w:lang w:val="en-US"/>
        </w:rPr>
        <w:t>92</w:t>
      </w:r>
    </w:p>
    <w:p w14:paraId="2E151ECE" w14:textId="77777777" w:rsidR="00BC12EB" w:rsidRPr="00860FD3" w:rsidRDefault="00BC12EB" w:rsidP="00BC12EB">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 xml:space="preserve">Cukup Jelas. </w:t>
      </w:r>
    </w:p>
    <w:p w14:paraId="7B4B9DEC" w14:textId="77777777" w:rsidR="00BC12EB" w:rsidRPr="00860FD3" w:rsidRDefault="00BC12EB" w:rsidP="00BC12EB">
      <w:pPr>
        <w:spacing w:after="0" w:line="259" w:lineRule="auto"/>
        <w:ind w:left="355" w:right="0" w:firstLine="0"/>
        <w:jc w:val="left"/>
        <w:rPr>
          <w:color w:val="auto"/>
        </w:rPr>
      </w:pPr>
      <w:r w:rsidRPr="00860FD3">
        <w:rPr>
          <w:color w:val="auto"/>
        </w:rPr>
        <w:t xml:space="preserve"> </w:t>
      </w:r>
    </w:p>
    <w:p w14:paraId="1EF665D1" w14:textId="77777777" w:rsidR="00BC12EB" w:rsidRPr="00860FD3" w:rsidRDefault="00BC12EB" w:rsidP="00BC12EB">
      <w:pPr>
        <w:spacing w:line="259" w:lineRule="auto"/>
        <w:ind w:left="365" w:right="102"/>
        <w:rPr>
          <w:color w:val="auto"/>
        </w:rPr>
      </w:pPr>
      <w:r w:rsidRPr="00860FD3">
        <w:rPr>
          <w:color w:val="auto"/>
        </w:rPr>
        <w:lastRenderedPageBreak/>
        <w:t>Pasal 1</w:t>
      </w:r>
      <w:r w:rsidRPr="00860FD3">
        <w:rPr>
          <w:color w:val="auto"/>
          <w:lang w:val="en-US"/>
        </w:rPr>
        <w:t>93</w:t>
      </w:r>
    </w:p>
    <w:p w14:paraId="6DACB8CC" w14:textId="77777777" w:rsidR="00BC12EB" w:rsidRPr="00860FD3" w:rsidRDefault="00BC12EB" w:rsidP="00BC12EB">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Cukup Jelas</w:t>
      </w:r>
    </w:p>
    <w:p w14:paraId="163A5AF4" w14:textId="77777777" w:rsidR="00BC12EB" w:rsidRPr="00860FD3" w:rsidRDefault="00BC12EB" w:rsidP="00BC12EB">
      <w:pPr>
        <w:rPr>
          <w:color w:val="auto"/>
        </w:rPr>
      </w:pPr>
    </w:p>
    <w:p w14:paraId="57C00B65" w14:textId="77777777" w:rsidR="00BC12EB" w:rsidRPr="00860FD3" w:rsidRDefault="00BC12EB" w:rsidP="00BC12EB">
      <w:pPr>
        <w:spacing w:line="259" w:lineRule="auto"/>
        <w:ind w:left="365" w:right="102"/>
        <w:rPr>
          <w:color w:val="auto"/>
          <w:lang w:val="en-US"/>
        </w:rPr>
      </w:pPr>
      <w:r w:rsidRPr="00860FD3">
        <w:rPr>
          <w:color w:val="auto"/>
        </w:rPr>
        <w:t xml:space="preserve">Pasal </w:t>
      </w:r>
      <w:r w:rsidRPr="00860FD3">
        <w:rPr>
          <w:color w:val="auto"/>
          <w:lang w:val="en-US"/>
        </w:rPr>
        <w:t>194</w:t>
      </w:r>
    </w:p>
    <w:p w14:paraId="7D8209D7" w14:textId="77777777" w:rsidR="00BC12EB" w:rsidRPr="00860FD3" w:rsidRDefault="00BC12EB" w:rsidP="00BC12EB">
      <w:pPr>
        <w:tabs>
          <w:tab w:val="center" w:pos="1774"/>
        </w:tabs>
        <w:spacing w:line="259" w:lineRule="auto"/>
        <w:ind w:left="0" w:right="0" w:firstLine="0"/>
        <w:jc w:val="left"/>
        <w:rPr>
          <w:color w:val="auto"/>
        </w:rPr>
      </w:pPr>
      <w:r w:rsidRPr="00860FD3">
        <w:rPr>
          <w:color w:val="auto"/>
        </w:rPr>
        <w:t xml:space="preserve"> </w:t>
      </w:r>
      <w:r w:rsidRPr="00860FD3">
        <w:rPr>
          <w:color w:val="auto"/>
        </w:rPr>
        <w:tab/>
        <w:t xml:space="preserve">Cukup Jelas. </w:t>
      </w:r>
    </w:p>
    <w:p w14:paraId="00C06962" w14:textId="77777777" w:rsidR="00BC12EB" w:rsidRPr="00860FD3" w:rsidRDefault="00BC12EB" w:rsidP="00BC12EB">
      <w:pPr>
        <w:spacing w:after="0" w:line="259" w:lineRule="auto"/>
        <w:ind w:left="0" w:right="0" w:firstLine="0"/>
        <w:jc w:val="left"/>
        <w:rPr>
          <w:color w:val="auto"/>
        </w:rPr>
      </w:pPr>
      <w:r w:rsidRPr="00860FD3">
        <w:rPr>
          <w:color w:val="auto"/>
        </w:rPr>
        <w:t xml:space="preserve"> </w:t>
      </w:r>
    </w:p>
    <w:p w14:paraId="709773D8" w14:textId="77777777" w:rsidR="00BC12EB" w:rsidRPr="00860FD3" w:rsidRDefault="00BC12EB" w:rsidP="00BC12EB">
      <w:pPr>
        <w:spacing w:line="259" w:lineRule="auto"/>
        <w:ind w:left="365" w:right="102"/>
        <w:rPr>
          <w:color w:val="auto"/>
        </w:rPr>
      </w:pPr>
      <w:r w:rsidRPr="00860FD3">
        <w:rPr>
          <w:color w:val="auto"/>
        </w:rPr>
        <w:t>Pasal 1</w:t>
      </w:r>
      <w:r w:rsidRPr="00860FD3">
        <w:rPr>
          <w:color w:val="auto"/>
          <w:lang w:val="en-US"/>
        </w:rPr>
        <w:t>95</w:t>
      </w:r>
    </w:p>
    <w:p w14:paraId="7D441BDA" w14:textId="77777777" w:rsidR="00BC12EB" w:rsidRPr="00860FD3" w:rsidRDefault="00BC12EB" w:rsidP="00BC12EB">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 xml:space="preserve">Cukup Jelas. </w:t>
      </w:r>
    </w:p>
    <w:p w14:paraId="38ED85A3" w14:textId="77777777" w:rsidR="00BC12EB" w:rsidRPr="00860FD3" w:rsidRDefault="00BC12EB" w:rsidP="00BC12EB">
      <w:pPr>
        <w:spacing w:after="0" w:line="259" w:lineRule="auto"/>
        <w:ind w:left="355" w:right="0" w:firstLine="0"/>
        <w:jc w:val="left"/>
        <w:rPr>
          <w:color w:val="auto"/>
        </w:rPr>
      </w:pPr>
      <w:r w:rsidRPr="00860FD3">
        <w:rPr>
          <w:color w:val="auto"/>
        </w:rPr>
        <w:t xml:space="preserve"> </w:t>
      </w:r>
    </w:p>
    <w:p w14:paraId="0B2C9968" w14:textId="77777777" w:rsidR="00BC12EB" w:rsidRPr="00860FD3" w:rsidRDefault="00BC12EB" w:rsidP="00BC12EB">
      <w:pPr>
        <w:spacing w:line="259" w:lineRule="auto"/>
        <w:ind w:left="365" w:right="102"/>
        <w:rPr>
          <w:color w:val="auto"/>
        </w:rPr>
      </w:pPr>
      <w:r w:rsidRPr="00860FD3">
        <w:rPr>
          <w:color w:val="auto"/>
        </w:rPr>
        <w:t>Pasal 1</w:t>
      </w:r>
      <w:r w:rsidRPr="00860FD3">
        <w:rPr>
          <w:color w:val="auto"/>
          <w:lang w:val="en-US"/>
        </w:rPr>
        <w:t>96</w:t>
      </w:r>
    </w:p>
    <w:p w14:paraId="4905E06E" w14:textId="77777777" w:rsidR="00BC12EB" w:rsidRPr="00860FD3" w:rsidRDefault="00BC12EB" w:rsidP="00BC12EB">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Cukup Jelas</w:t>
      </w:r>
    </w:p>
    <w:p w14:paraId="017FB7E7" w14:textId="77777777" w:rsidR="00BC12EB" w:rsidRPr="00860FD3" w:rsidRDefault="00BC12EB" w:rsidP="00BC12EB">
      <w:pPr>
        <w:rPr>
          <w:color w:val="auto"/>
        </w:rPr>
      </w:pPr>
    </w:p>
    <w:p w14:paraId="1BBEC787" w14:textId="77777777" w:rsidR="00BC12EB" w:rsidRPr="00860FD3" w:rsidRDefault="00BC12EB" w:rsidP="00BC12EB">
      <w:pPr>
        <w:spacing w:line="259" w:lineRule="auto"/>
        <w:ind w:left="365" w:right="102"/>
        <w:rPr>
          <w:color w:val="auto"/>
          <w:lang w:val="en-US"/>
        </w:rPr>
      </w:pPr>
      <w:r w:rsidRPr="00860FD3">
        <w:rPr>
          <w:color w:val="auto"/>
        </w:rPr>
        <w:t xml:space="preserve">Pasal </w:t>
      </w:r>
      <w:r w:rsidRPr="00860FD3">
        <w:rPr>
          <w:color w:val="auto"/>
          <w:lang w:val="en-US"/>
        </w:rPr>
        <w:t>197</w:t>
      </w:r>
    </w:p>
    <w:p w14:paraId="00F938C6" w14:textId="77777777" w:rsidR="00BC12EB" w:rsidRPr="00860FD3" w:rsidRDefault="00BC12EB" w:rsidP="00BC12EB">
      <w:pPr>
        <w:tabs>
          <w:tab w:val="center" w:pos="1774"/>
        </w:tabs>
        <w:spacing w:line="259" w:lineRule="auto"/>
        <w:ind w:left="0" w:right="0" w:firstLine="0"/>
        <w:jc w:val="left"/>
        <w:rPr>
          <w:color w:val="auto"/>
        </w:rPr>
      </w:pPr>
      <w:r w:rsidRPr="00860FD3">
        <w:rPr>
          <w:color w:val="auto"/>
        </w:rPr>
        <w:t xml:space="preserve"> </w:t>
      </w:r>
      <w:r w:rsidRPr="00860FD3">
        <w:rPr>
          <w:color w:val="auto"/>
        </w:rPr>
        <w:tab/>
        <w:t xml:space="preserve">Cukup Jelas. </w:t>
      </w:r>
    </w:p>
    <w:p w14:paraId="7403C1C8" w14:textId="77777777" w:rsidR="00BC12EB" w:rsidRPr="00860FD3" w:rsidRDefault="00BC12EB" w:rsidP="00BC12EB">
      <w:pPr>
        <w:spacing w:after="0" w:line="259" w:lineRule="auto"/>
        <w:ind w:left="0" w:right="0" w:firstLine="0"/>
        <w:jc w:val="left"/>
        <w:rPr>
          <w:color w:val="auto"/>
        </w:rPr>
      </w:pPr>
      <w:r w:rsidRPr="00860FD3">
        <w:rPr>
          <w:color w:val="auto"/>
        </w:rPr>
        <w:t xml:space="preserve"> </w:t>
      </w:r>
    </w:p>
    <w:p w14:paraId="4F2E008B" w14:textId="77777777" w:rsidR="00BC12EB" w:rsidRPr="00860FD3" w:rsidRDefault="00BC12EB" w:rsidP="00BC12EB">
      <w:pPr>
        <w:spacing w:line="259" w:lineRule="auto"/>
        <w:ind w:left="365" w:right="102"/>
        <w:rPr>
          <w:color w:val="auto"/>
        </w:rPr>
      </w:pPr>
      <w:r w:rsidRPr="00860FD3">
        <w:rPr>
          <w:color w:val="auto"/>
        </w:rPr>
        <w:t>Pasal 1</w:t>
      </w:r>
      <w:r w:rsidRPr="00860FD3">
        <w:rPr>
          <w:color w:val="auto"/>
          <w:lang w:val="en-US"/>
        </w:rPr>
        <w:t>98</w:t>
      </w:r>
    </w:p>
    <w:p w14:paraId="32D7AAE4" w14:textId="77777777" w:rsidR="00BC12EB" w:rsidRPr="00860FD3" w:rsidRDefault="00BC12EB" w:rsidP="00BC12EB">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 xml:space="preserve">Cukup Jelas. </w:t>
      </w:r>
    </w:p>
    <w:p w14:paraId="16C3B0DE" w14:textId="77777777" w:rsidR="00BC12EB" w:rsidRPr="00860FD3" w:rsidRDefault="00BC12EB" w:rsidP="00BC12EB">
      <w:pPr>
        <w:spacing w:after="0" w:line="259" w:lineRule="auto"/>
        <w:ind w:left="355" w:right="0" w:firstLine="0"/>
        <w:jc w:val="left"/>
        <w:rPr>
          <w:color w:val="auto"/>
        </w:rPr>
      </w:pPr>
      <w:r w:rsidRPr="00860FD3">
        <w:rPr>
          <w:color w:val="auto"/>
        </w:rPr>
        <w:t xml:space="preserve"> </w:t>
      </w:r>
    </w:p>
    <w:p w14:paraId="6C64E56D" w14:textId="77777777" w:rsidR="00BC12EB" w:rsidRPr="00860FD3" w:rsidRDefault="00BC12EB" w:rsidP="00BC12EB">
      <w:pPr>
        <w:spacing w:line="259" w:lineRule="auto"/>
        <w:ind w:left="365" w:right="102"/>
        <w:rPr>
          <w:color w:val="auto"/>
        </w:rPr>
      </w:pPr>
      <w:r w:rsidRPr="00860FD3">
        <w:rPr>
          <w:color w:val="auto"/>
        </w:rPr>
        <w:t xml:space="preserve">Pasal </w:t>
      </w:r>
      <w:r w:rsidRPr="00860FD3">
        <w:rPr>
          <w:color w:val="auto"/>
          <w:lang w:val="en-US"/>
        </w:rPr>
        <w:t>199</w:t>
      </w:r>
    </w:p>
    <w:p w14:paraId="75C269F3" w14:textId="77777777" w:rsidR="00BC12EB" w:rsidRPr="00860FD3" w:rsidRDefault="00BC12EB" w:rsidP="00BC12EB">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Cukup Jelas</w:t>
      </w:r>
    </w:p>
    <w:p w14:paraId="3E678A16" w14:textId="77777777" w:rsidR="00BC12EB" w:rsidRPr="00860FD3" w:rsidRDefault="00BC12EB" w:rsidP="00BC12EB">
      <w:pPr>
        <w:rPr>
          <w:color w:val="auto"/>
        </w:rPr>
      </w:pPr>
    </w:p>
    <w:p w14:paraId="25293CBE" w14:textId="77777777" w:rsidR="00BC12EB" w:rsidRPr="00860FD3" w:rsidRDefault="00BC12EB" w:rsidP="00BC12EB">
      <w:pPr>
        <w:spacing w:line="259" w:lineRule="auto"/>
        <w:ind w:left="365" w:right="102"/>
        <w:rPr>
          <w:color w:val="auto"/>
          <w:lang w:val="en-US"/>
        </w:rPr>
      </w:pPr>
      <w:r w:rsidRPr="00860FD3">
        <w:rPr>
          <w:color w:val="auto"/>
        </w:rPr>
        <w:t xml:space="preserve">Pasal </w:t>
      </w:r>
      <w:r w:rsidRPr="00860FD3">
        <w:rPr>
          <w:color w:val="auto"/>
          <w:lang w:val="en-US"/>
        </w:rPr>
        <w:t>200</w:t>
      </w:r>
    </w:p>
    <w:p w14:paraId="3A0C1B31" w14:textId="77777777" w:rsidR="00BC12EB" w:rsidRPr="00860FD3" w:rsidRDefault="00BC12EB" w:rsidP="00BC12EB">
      <w:pPr>
        <w:tabs>
          <w:tab w:val="center" w:pos="1774"/>
        </w:tabs>
        <w:spacing w:line="259" w:lineRule="auto"/>
        <w:ind w:left="0" w:right="0" w:firstLine="0"/>
        <w:jc w:val="left"/>
        <w:rPr>
          <w:color w:val="auto"/>
        </w:rPr>
      </w:pPr>
      <w:r w:rsidRPr="00860FD3">
        <w:rPr>
          <w:color w:val="auto"/>
        </w:rPr>
        <w:t xml:space="preserve"> </w:t>
      </w:r>
      <w:r w:rsidRPr="00860FD3">
        <w:rPr>
          <w:color w:val="auto"/>
        </w:rPr>
        <w:tab/>
        <w:t xml:space="preserve">Cukup Jelas. </w:t>
      </w:r>
    </w:p>
    <w:p w14:paraId="7D7BFC4A" w14:textId="77777777" w:rsidR="00BC12EB" w:rsidRPr="00860FD3" w:rsidRDefault="00BC12EB" w:rsidP="00BC12EB">
      <w:pPr>
        <w:spacing w:after="0" w:line="259" w:lineRule="auto"/>
        <w:ind w:left="0" w:right="0" w:firstLine="0"/>
        <w:jc w:val="left"/>
        <w:rPr>
          <w:color w:val="auto"/>
        </w:rPr>
      </w:pPr>
      <w:r w:rsidRPr="00860FD3">
        <w:rPr>
          <w:color w:val="auto"/>
        </w:rPr>
        <w:t xml:space="preserve"> </w:t>
      </w:r>
    </w:p>
    <w:p w14:paraId="188AACC1" w14:textId="77777777" w:rsidR="00BC12EB" w:rsidRPr="00860FD3" w:rsidRDefault="00BC12EB" w:rsidP="00BC12EB">
      <w:pPr>
        <w:spacing w:line="259" w:lineRule="auto"/>
        <w:ind w:left="365" w:right="102"/>
        <w:rPr>
          <w:color w:val="auto"/>
        </w:rPr>
      </w:pPr>
      <w:r w:rsidRPr="00860FD3">
        <w:rPr>
          <w:color w:val="auto"/>
        </w:rPr>
        <w:t xml:space="preserve">Pasal </w:t>
      </w:r>
      <w:r w:rsidRPr="00860FD3">
        <w:rPr>
          <w:color w:val="auto"/>
          <w:lang w:val="en-US"/>
        </w:rPr>
        <w:t>201</w:t>
      </w:r>
    </w:p>
    <w:p w14:paraId="1B1223FC" w14:textId="77777777" w:rsidR="00BC12EB" w:rsidRPr="00860FD3" w:rsidRDefault="00BC12EB" w:rsidP="00BC12EB">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 xml:space="preserve">Cukup Jelas. </w:t>
      </w:r>
    </w:p>
    <w:p w14:paraId="21FB330C" w14:textId="77777777" w:rsidR="00BC12EB" w:rsidRPr="00860FD3" w:rsidRDefault="00BC12EB" w:rsidP="00BC12EB">
      <w:pPr>
        <w:spacing w:after="0" w:line="259" w:lineRule="auto"/>
        <w:ind w:left="355" w:right="0" w:firstLine="0"/>
        <w:jc w:val="left"/>
        <w:rPr>
          <w:color w:val="auto"/>
        </w:rPr>
      </w:pPr>
      <w:r w:rsidRPr="00860FD3">
        <w:rPr>
          <w:color w:val="auto"/>
        </w:rPr>
        <w:t xml:space="preserve"> </w:t>
      </w:r>
    </w:p>
    <w:p w14:paraId="3CE20530" w14:textId="77777777" w:rsidR="00BC12EB" w:rsidRPr="00860FD3" w:rsidRDefault="00BC12EB" w:rsidP="00BC12EB">
      <w:pPr>
        <w:spacing w:line="259" w:lineRule="auto"/>
        <w:ind w:left="365" w:right="102"/>
        <w:rPr>
          <w:color w:val="auto"/>
        </w:rPr>
      </w:pPr>
      <w:r w:rsidRPr="00860FD3">
        <w:rPr>
          <w:color w:val="auto"/>
        </w:rPr>
        <w:t xml:space="preserve">Pasal </w:t>
      </w:r>
      <w:r w:rsidRPr="00860FD3">
        <w:rPr>
          <w:color w:val="auto"/>
          <w:lang w:val="en-US"/>
        </w:rPr>
        <w:t>202</w:t>
      </w:r>
    </w:p>
    <w:p w14:paraId="45EDD442" w14:textId="77777777" w:rsidR="00BC12EB" w:rsidRPr="00860FD3" w:rsidRDefault="00BC12EB" w:rsidP="00BC12EB">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Cukup Jelas</w:t>
      </w:r>
    </w:p>
    <w:p w14:paraId="4FF4CF4D" w14:textId="77777777" w:rsidR="00BC12EB" w:rsidRPr="00860FD3" w:rsidRDefault="00BC12EB" w:rsidP="00BC12EB">
      <w:pPr>
        <w:rPr>
          <w:color w:val="auto"/>
        </w:rPr>
      </w:pPr>
    </w:p>
    <w:p w14:paraId="7DC1A951" w14:textId="77777777" w:rsidR="00BC12EB" w:rsidRPr="00860FD3" w:rsidRDefault="00BC12EB" w:rsidP="00BC12EB">
      <w:pPr>
        <w:spacing w:line="259" w:lineRule="auto"/>
        <w:ind w:left="365" w:right="102"/>
        <w:rPr>
          <w:color w:val="auto"/>
          <w:lang w:val="en-US"/>
        </w:rPr>
      </w:pPr>
      <w:r w:rsidRPr="00860FD3">
        <w:rPr>
          <w:color w:val="auto"/>
        </w:rPr>
        <w:t xml:space="preserve">Pasal </w:t>
      </w:r>
      <w:r w:rsidRPr="00860FD3">
        <w:rPr>
          <w:color w:val="auto"/>
          <w:lang w:val="en-US"/>
        </w:rPr>
        <w:t>203</w:t>
      </w:r>
    </w:p>
    <w:p w14:paraId="09897B4B" w14:textId="77777777" w:rsidR="00BC12EB" w:rsidRPr="00860FD3" w:rsidRDefault="00BC12EB" w:rsidP="00BC12EB">
      <w:pPr>
        <w:tabs>
          <w:tab w:val="center" w:pos="1774"/>
        </w:tabs>
        <w:spacing w:line="259" w:lineRule="auto"/>
        <w:ind w:left="0" w:right="0" w:firstLine="0"/>
        <w:jc w:val="left"/>
        <w:rPr>
          <w:color w:val="auto"/>
        </w:rPr>
      </w:pPr>
      <w:r w:rsidRPr="00860FD3">
        <w:rPr>
          <w:color w:val="auto"/>
        </w:rPr>
        <w:t xml:space="preserve"> </w:t>
      </w:r>
      <w:r w:rsidRPr="00860FD3">
        <w:rPr>
          <w:color w:val="auto"/>
        </w:rPr>
        <w:tab/>
        <w:t xml:space="preserve">Cukup Jelas. </w:t>
      </w:r>
    </w:p>
    <w:p w14:paraId="7A4BB140" w14:textId="77777777" w:rsidR="00BC12EB" w:rsidRPr="00860FD3" w:rsidRDefault="00BC12EB" w:rsidP="00BC12EB">
      <w:pPr>
        <w:spacing w:after="0" w:line="259" w:lineRule="auto"/>
        <w:ind w:left="0" w:right="0" w:firstLine="0"/>
        <w:jc w:val="left"/>
        <w:rPr>
          <w:color w:val="auto"/>
        </w:rPr>
      </w:pPr>
      <w:r w:rsidRPr="00860FD3">
        <w:rPr>
          <w:color w:val="auto"/>
        </w:rPr>
        <w:t xml:space="preserve"> </w:t>
      </w:r>
    </w:p>
    <w:p w14:paraId="44DBEF9E" w14:textId="77777777" w:rsidR="00BC12EB" w:rsidRPr="00860FD3" w:rsidRDefault="00BC12EB" w:rsidP="00BC12EB">
      <w:pPr>
        <w:spacing w:line="259" w:lineRule="auto"/>
        <w:ind w:left="365" w:right="102"/>
        <w:rPr>
          <w:color w:val="auto"/>
        </w:rPr>
      </w:pPr>
      <w:r w:rsidRPr="00860FD3">
        <w:rPr>
          <w:color w:val="auto"/>
        </w:rPr>
        <w:t xml:space="preserve">Pasal </w:t>
      </w:r>
      <w:r w:rsidRPr="00860FD3">
        <w:rPr>
          <w:color w:val="auto"/>
          <w:lang w:val="en-US"/>
        </w:rPr>
        <w:t>204</w:t>
      </w:r>
    </w:p>
    <w:p w14:paraId="4484548B" w14:textId="77777777" w:rsidR="00BC12EB" w:rsidRPr="00860FD3" w:rsidRDefault="00BC12EB" w:rsidP="00BC12EB">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 xml:space="preserve">Cukup Jelas. </w:t>
      </w:r>
    </w:p>
    <w:p w14:paraId="23AC31AA" w14:textId="77777777" w:rsidR="00BC12EB" w:rsidRPr="00860FD3" w:rsidRDefault="00BC12EB" w:rsidP="00BC12EB">
      <w:pPr>
        <w:spacing w:after="0" w:line="259" w:lineRule="auto"/>
        <w:ind w:left="355" w:right="0" w:firstLine="0"/>
        <w:jc w:val="left"/>
        <w:rPr>
          <w:color w:val="auto"/>
        </w:rPr>
      </w:pPr>
      <w:r w:rsidRPr="00860FD3">
        <w:rPr>
          <w:color w:val="auto"/>
        </w:rPr>
        <w:t xml:space="preserve"> </w:t>
      </w:r>
    </w:p>
    <w:p w14:paraId="1FFA0015" w14:textId="77777777" w:rsidR="00BC12EB" w:rsidRPr="00860FD3" w:rsidRDefault="00BC12EB" w:rsidP="00BC12EB">
      <w:pPr>
        <w:spacing w:line="259" w:lineRule="auto"/>
        <w:ind w:left="365" w:right="102"/>
        <w:rPr>
          <w:color w:val="auto"/>
        </w:rPr>
      </w:pPr>
      <w:r w:rsidRPr="00860FD3">
        <w:rPr>
          <w:color w:val="auto"/>
        </w:rPr>
        <w:t xml:space="preserve">Pasal </w:t>
      </w:r>
      <w:r w:rsidRPr="00860FD3">
        <w:rPr>
          <w:color w:val="auto"/>
          <w:lang w:val="en-US"/>
        </w:rPr>
        <w:t>205</w:t>
      </w:r>
    </w:p>
    <w:p w14:paraId="54E1D761" w14:textId="77777777" w:rsidR="00BC12EB" w:rsidRPr="00860FD3" w:rsidRDefault="00BC12EB" w:rsidP="00BC12EB">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Cukup Jelas</w:t>
      </w:r>
    </w:p>
    <w:p w14:paraId="77109574" w14:textId="77777777" w:rsidR="00146DD3" w:rsidRPr="00860FD3" w:rsidRDefault="00146DD3" w:rsidP="00BC12EB">
      <w:pPr>
        <w:tabs>
          <w:tab w:val="center" w:pos="355"/>
          <w:tab w:val="center" w:pos="1774"/>
        </w:tabs>
        <w:spacing w:line="259" w:lineRule="auto"/>
        <w:ind w:left="0" w:right="0" w:firstLine="0"/>
        <w:jc w:val="left"/>
        <w:rPr>
          <w:color w:val="auto"/>
        </w:rPr>
      </w:pPr>
    </w:p>
    <w:p w14:paraId="52426E96" w14:textId="77777777" w:rsidR="00BC12EB" w:rsidRPr="00860FD3" w:rsidRDefault="00BC12EB" w:rsidP="00BC12EB">
      <w:pPr>
        <w:spacing w:after="0" w:line="259" w:lineRule="auto"/>
        <w:ind w:left="355" w:right="0" w:firstLine="0"/>
        <w:jc w:val="left"/>
        <w:rPr>
          <w:color w:val="auto"/>
        </w:rPr>
      </w:pPr>
      <w:r w:rsidRPr="00860FD3">
        <w:rPr>
          <w:color w:val="auto"/>
        </w:rPr>
        <w:t xml:space="preserve">Pasal </w:t>
      </w:r>
      <w:r w:rsidRPr="00860FD3">
        <w:rPr>
          <w:color w:val="auto"/>
          <w:lang w:val="en-US"/>
        </w:rPr>
        <w:t>206</w:t>
      </w:r>
      <w:r w:rsidRPr="00860FD3">
        <w:rPr>
          <w:color w:val="auto"/>
        </w:rPr>
        <w:t xml:space="preserve"> </w:t>
      </w:r>
    </w:p>
    <w:p w14:paraId="59995C9D" w14:textId="77777777" w:rsidR="00BC12EB" w:rsidRPr="00860FD3" w:rsidRDefault="00BC12EB" w:rsidP="00BC12EB">
      <w:pPr>
        <w:tabs>
          <w:tab w:val="center" w:pos="1774"/>
        </w:tabs>
        <w:spacing w:line="259" w:lineRule="auto"/>
        <w:ind w:left="0" w:right="0" w:firstLine="0"/>
        <w:jc w:val="left"/>
        <w:rPr>
          <w:color w:val="auto"/>
        </w:rPr>
      </w:pPr>
      <w:r w:rsidRPr="00860FD3">
        <w:rPr>
          <w:color w:val="auto"/>
        </w:rPr>
        <w:t xml:space="preserve"> </w:t>
      </w:r>
      <w:r w:rsidRPr="00860FD3">
        <w:rPr>
          <w:color w:val="auto"/>
        </w:rPr>
        <w:tab/>
        <w:t xml:space="preserve">Cukup Jelas. </w:t>
      </w:r>
    </w:p>
    <w:p w14:paraId="6B82D0FE" w14:textId="77777777" w:rsidR="00BC12EB" w:rsidRPr="00860FD3" w:rsidRDefault="00BC12EB" w:rsidP="00BC12EB">
      <w:pPr>
        <w:spacing w:after="0" w:line="259" w:lineRule="auto"/>
        <w:ind w:left="0" w:right="0" w:firstLine="0"/>
        <w:jc w:val="left"/>
        <w:rPr>
          <w:color w:val="auto"/>
        </w:rPr>
      </w:pPr>
      <w:r w:rsidRPr="00860FD3">
        <w:rPr>
          <w:color w:val="auto"/>
        </w:rPr>
        <w:t xml:space="preserve"> </w:t>
      </w:r>
    </w:p>
    <w:p w14:paraId="149897F0" w14:textId="77777777" w:rsidR="00BC12EB" w:rsidRPr="00860FD3" w:rsidRDefault="00BC12EB" w:rsidP="00BC12EB">
      <w:pPr>
        <w:spacing w:line="259" w:lineRule="auto"/>
        <w:ind w:left="365" w:right="102"/>
        <w:rPr>
          <w:color w:val="auto"/>
          <w:lang w:val="en-US"/>
        </w:rPr>
      </w:pPr>
      <w:r w:rsidRPr="00860FD3">
        <w:rPr>
          <w:color w:val="auto"/>
        </w:rPr>
        <w:t xml:space="preserve">Pasal </w:t>
      </w:r>
      <w:r w:rsidRPr="00860FD3">
        <w:rPr>
          <w:color w:val="auto"/>
          <w:lang w:val="en-US"/>
        </w:rPr>
        <w:t>207</w:t>
      </w:r>
    </w:p>
    <w:p w14:paraId="3D0988D0" w14:textId="77777777" w:rsidR="00BC12EB" w:rsidRPr="00860FD3" w:rsidRDefault="00BC12EB" w:rsidP="00BC12EB">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 xml:space="preserve">Cukup Jelas. </w:t>
      </w:r>
    </w:p>
    <w:p w14:paraId="31D25700" w14:textId="77777777" w:rsidR="00BC12EB" w:rsidRPr="00860FD3" w:rsidRDefault="00BC12EB" w:rsidP="00BC12EB">
      <w:pPr>
        <w:spacing w:after="0" w:line="259" w:lineRule="auto"/>
        <w:ind w:left="355" w:right="0" w:firstLine="0"/>
        <w:jc w:val="left"/>
        <w:rPr>
          <w:color w:val="auto"/>
        </w:rPr>
      </w:pPr>
      <w:r w:rsidRPr="00860FD3">
        <w:rPr>
          <w:color w:val="auto"/>
        </w:rPr>
        <w:t xml:space="preserve"> </w:t>
      </w:r>
    </w:p>
    <w:p w14:paraId="6D6060C1" w14:textId="77777777" w:rsidR="00BC12EB" w:rsidRPr="00860FD3" w:rsidRDefault="00BC12EB" w:rsidP="00BC12EB">
      <w:pPr>
        <w:spacing w:line="259" w:lineRule="auto"/>
        <w:ind w:left="365" w:right="102"/>
        <w:rPr>
          <w:color w:val="auto"/>
          <w:lang w:val="en-US"/>
        </w:rPr>
      </w:pPr>
      <w:r w:rsidRPr="00860FD3">
        <w:rPr>
          <w:color w:val="auto"/>
        </w:rPr>
        <w:lastRenderedPageBreak/>
        <w:t xml:space="preserve">Pasal </w:t>
      </w:r>
      <w:r w:rsidRPr="00860FD3">
        <w:rPr>
          <w:color w:val="auto"/>
          <w:lang w:val="en-US"/>
        </w:rPr>
        <w:t>208</w:t>
      </w:r>
    </w:p>
    <w:p w14:paraId="256CD070" w14:textId="77777777" w:rsidR="00BC12EB" w:rsidRPr="00860FD3" w:rsidRDefault="00BC12EB" w:rsidP="00BC12EB">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Cukup Jelas</w:t>
      </w:r>
    </w:p>
    <w:p w14:paraId="5A852A22" w14:textId="77777777" w:rsidR="00BC12EB" w:rsidRPr="00860FD3" w:rsidRDefault="00BC12EB" w:rsidP="00BC12EB">
      <w:pPr>
        <w:rPr>
          <w:color w:val="auto"/>
        </w:rPr>
      </w:pPr>
    </w:p>
    <w:p w14:paraId="41AE4533" w14:textId="77777777" w:rsidR="00BC12EB" w:rsidRPr="00860FD3" w:rsidRDefault="00BC12EB" w:rsidP="00BC12EB">
      <w:pPr>
        <w:spacing w:line="259" w:lineRule="auto"/>
        <w:ind w:left="365" w:right="102"/>
        <w:rPr>
          <w:color w:val="auto"/>
          <w:lang w:val="en-US"/>
        </w:rPr>
      </w:pPr>
      <w:r w:rsidRPr="00860FD3">
        <w:rPr>
          <w:color w:val="auto"/>
        </w:rPr>
        <w:t xml:space="preserve">Pasal </w:t>
      </w:r>
      <w:r w:rsidRPr="00860FD3">
        <w:rPr>
          <w:color w:val="auto"/>
          <w:lang w:val="en-US"/>
        </w:rPr>
        <w:t>209</w:t>
      </w:r>
    </w:p>
    <w:p w14:paraId="55A1901D" w14:textId="77777777" w:rsidR="00BC12EB" w:rsidRPr="00860FD3" w:rsidRDefault="00BC12EB" w:rsidP="00BC12EB">
      <w:pPr>
        <w:tabs>
          <w:tab w:val="center" w:pos="1774"/>
        </w:tabs>
        <w:spacing w:line="259" w:lineRule="auto"/>
        <w:ind w:left="0" w:right="0" w:firstLine="0"/>
        <w:jc w:val="left"/>
        <w:rPr>
          <w:color w:val="auto"/>
        </w:rPr>
      </w:pPr>
      <w:r w:rsidRPr="00860FD3">
        <w:rPr>
          <w:color w:val="auto"/>
        </w:rPr>
        <w:t xml:space="preserve"> </w:t>
      </w:r>
      <w:r w:rsidRPr="00860FD3">
        <w:rPr>
          <w:color w:val="auto"/>
        </w:rPr>
        <w:tab/>
        <w:t xml:space="preserve">Cukup Jelas. </w:t>
      </w:r>
    </w:p>
    <w:p w14:paraId="32229987" w14:textId="77777777" w:rsidR="00BC12EB" w:rsidRPr="00860FD3" w:rsidRDefault="00BC12EB" w:rsidP="00BC12EB">
      <w:pPr>
        <w:spacing w:after="0" w:line="259" w:lineRule="auto"/>
        <w:ind w:left="0" w:right="0" w:firstLine="0"/>
        <w:jc w:val="left"/>
        <w:rPr>
          <w:color w:val="auto"/>
        </w:rPr>
      </w:pPr>
      <w:r w:rsidRPr="00860FD3">
        <w:rPr>
          <w:color w:val="auto"/>
        </w:rPr>
        <w:t xml:space="preserve"> </w:t>
      </w:r>
    </w:p>
    <w:p w14:paraId="7468A695" w14:textId="77777777" w:rsidR="00BC12EB" w:rsidRPr="00860FD3" w:rsidRDefault="00BC12EB" w:rsidP="00BC12EB">
      <w:pPr>
        <w:spacing w:line="259" w:lineRule="auto"/>
        <w:ind w:left="365" w:right="102"/>
        <w:rPr>
          <w:color w:val="auto"/>
          <w:lang w:val="en-US"/>
        </w:rPr>
      </w:pPr>
      <w:r w:rsidRPr="00860FD3">
        <w:rPr>
          <w:color w:val="auto"/>
        </w:rPr>
        <w:t xml:space="preserve">Pasal </w:t>
      </w:r>
      <w:r w:rsidRPr="00860FD3">
        <w:rPr>
          <w:color w:val="auto"/>
          <w:lang w:val="en-US"/>
        </w:rPr>
        <w:t>210</w:t>
      </w:r>
    </w:p>
    <w:p w14:paraId="6DCB9A76" w14:textId="77777777" w:rsidR="00BC12EB" w:rsidRPr="00860FD3" w:rsidRDefault="00BC12EB" w:rsidP="00BC12EB">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 xml:space="preserve">Cukup Jelas. </w:t>
      </w:r>
    </w:p>
    <w:p w14:paraId="36F19648" w14:textId="77777777" w:rsidR="00BC12EB" w:rsidRPr="00860FD3" w:rsidRDefault="00BC12EB" w:rsidP="00BC12EB">
      <w:pPr>
        <w:spacing w:after="0" w:line="259" w:lineRule="auto"/>
        <w:ind w:left="355" w:right="0" w:firstLine="0"/>
        <w:jc w:val="left"/>
        <w:rPr>
          <w:color w:val="auto"/>
        </w:rPr>
      </w:pPr>
      <w:r w:rsidRPr="00860FD3">
        <w:rPr>
          <w:color w:val="auto"/>
        </w:rPr>
        <w:t xml:space="preserve"> </w:t>
      </w:r>
    </w:p>
    <w:p w14:paraId="6D1F13E8" w14:textId="77777777" w:rsidR="00BC12EB" w:rsidRPr="00860FD3" w:rsidRDefault="00BC12EB" w:rsidP="00BC12EB">
      <w:pPr>
        <w:spacing w:line="259" w:lineRule="auto"/>
        <w:ind w:left="365" w:right="102"/>
        <w:rPr>
          <w:color w:val="auto"/>
          <w:lang w:val="en-US"/>
        </w:rPr>
      </w:pPr>
      <w:r w:rsidRPr="00860FD3">
        <w:rPr>
          <w:color w:val="auto"/>
        </w:rPr>
        <w:t xml:space="preserve">Pasal </w:t>
      </w:r>
      <w:r w:rsidRPr="00860FD3">
        <w:rPr>
          <w:color w:val="auto"/>
          <w:lang w:val="en-US"/>
        </w:rPr>
        <w:t>211</w:t>
      </w:r>
    </w:p>
    <w:p w14:paraId="5C4B9D9F" w14:textId="77777777" w:rsidR="00BC12EB" w:rsidRPr="00860FD3" w:rsidRDefault="00BC12EB" w:rsidP="00BC12EB">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Cukup Jelas</w:t>
      </w:r>
    </w:p>
    <w:p w14:paraId="5BEABDCB" w14:textId="77777777" w:rsidR="00BC12EB" w:rsidRPr="00860FD3" w:rsidRDefault="00BC12EB" w:rsidP="00BC12EB">
      <w:pPr>
        <w:rPr>
          <w:color w:val="auto"/>
        </w:rPr>
      </w:pPr>
    </w:p>
    <w:p w14:paraId="577FF733" w14:textId="77777777" w:rsidR="00BC12EB" w:rsidRPr="00860FD3" w:rsidRDefault="00BC12EB" w:rsidP="00BC12EB">
      <w:pPr>
        <w:spacing w:line="259" w:lineRule="auto"/>
        <w:ind w:left="365" w:right="102"/>
        <w:rPr>
          <w:color w:val="auto"/>
          <w:lang w:val="en-US"/>
        </w:rPr>
      </w:pPr>
      <w:r w:rsidRPr="00860FD3">
        <w:rPr>
          <w:color w:val="auto"/>
        </w:rPr>
        <w:t xml:space="preserve">Pasal </w:t>
      </w:r>
      <w:r w:rsidRPr="00860FD3">
        <w:rPr>
          <w:color w:val="auto"/>
          <w:lang w:val="en-US"/>
        </w:rPr>
        <w:t>212</w:t>
      </w:r>
    </w:p>
    <w:p w14:paraId="633B534A" w14:textId="77777777" w:rsidR="00BC12EB" w:rsidRPr="00860FD3" w:rsidRDefault="00BC12EB" w:rsidP="00BC12EB">
      <w:pPr>
        <w:tabs>
          <w:tab w:val="center" w:pos="1774"/>
        </w:tabs>
        <w:spacing w:line="259" w:lineRule="auto"/>
        <w:ind w:left="0" w:right="0" w:firstLine="0"/>
        <w:jc w:val="left"/>
        <w:rPr>
          <w:color w:val="auto"/>
        </w:rPr>
      </w:pPr>
      <w:r w:rsidRPr="00860FD3">
        <w:rPr>
          <w:color w:val="auto"/>
        </w:rPr>
        <w:t xml:space="preserve"> </w:t>
      </w:r>
      <w:r w:rsidRPr="00860FD3">
        <w:rPr>
          <w:color w:val="auto"/>
        </w:rPr>
        <w:tab/>
        <w:t xml:space="preserve">Cukup Jelas. </w:t>
      </w:r>
    </w:p>
    <w:p w14:paraId="75F73012" w14:textId="77777777" w:rsidR="00BC12EB" w:rsidRPr="00860FD3" w:rsidRDefault="00BC12EB" w:rsidP="00BC12EB">
      <w:pPr>
        <w:spacing w:after="0" w:line="259" w:lineRule="auto"/>
        <w:ind w:left="0" w:right="0" w:firstLine="0"/>
        <w:jc w:val="left"/>
        <w:rPr>
          <w:color w:val="auto"/>
        </w:rPr>
      </w:pPr>
      <w:r w:rsidRPr="00860FD3">
        <w:rPr>
          <w:color w:val="auto"/>
        </w:rPr>
        <w:t xml:space="preserve"> </w:t>
      </w:r>
    </w:p>
    <w:p w14:paraId="26FC1BDA" w14:textId="77777777" w:rsidR="00BC12EB" w:rsidRPr="00860FD3" w:rsidRDefault="00BC12EB" w:rsidP="00BC12EB">
      <w:pPr>
        <w:spacing w:line="259" w:lineRule="auto"/>
        <w:ind w:left="365" w:right="102"/>
        <w:rPr>
          <w:color w:val="auto"/>
          <w:lang w:val="en-US"/>
        </w:rPr>
      </w:pPr>
      <w:r w:rsidRPr="00860FD3">
        <w:rPr>
          <w:color w:val="auto"/>
        </w:rPr>
        <w:t xml:space="preserve">Pasal </w:t>
      </w:r>
      <w:r w:rsidRPr="00860FD3">
        <w:rPr>
          <w:color w:val="auto"/>
          <w:lang w:val="en-US"/>
        </w:rPr>
        <w:t>213</w:t>
      </w:r>
    </w:p>
    <w:p w14:paraId="30C530AB" w14:textId="77777777" w:rsidR="00BC12EB" w:rsidRPr="00860FD3" w:rsidRDefault="00BC12EB" w:rsidP="00BC12EB">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 xml:space="preserve">Cukup Jelas. </w:t>
      </w:r>
    </w:p>
    <w:p w14:paraId="17E8EBFC" w14:textId="77777777" w:rsidR="00BC12EB" w:rsidRPr="00860FD3" w:rsidRDefault="00BC12EB" w:rsidP="00BC12EB">
      <w:pPr>
        <w:spacing w:after="0" w:line="259" w:lineRule="auto"/>
        <w:ind w:left="355" w:right="0" w:firstLine="0"/>
        <w:jc w:val="left"/>
        <w:rPr>
          <w:color w:val="auto"/>
        </w:rPr>
      </w:pPr>
      <w:r w:rsidRPr="00860FD3">
        <w:rPr>
          <w:color w:val="auto"/>
        </w:rPr>
        <w:t xml:space="preserve"> </w:t>
      </w:r>
    </w:p>
    <w:p w14:paraId="5DB1F08C" w14:textId="77777777" w:rsidR="00BC12EB" w:rsidRPr="00860FD3" w:rsidRDefault="00BC12EB" w:rsidP="00BC12EB">
      <w:pPr>
        <w:spacing w:line="259" w:lineRule="auto"/>
        <w:ind w:left="365" w:right="102"/>
        <w:rPr>
          <w:color w:val="auto"/>
          <w:lang w:val="en-US"/>
        </w:rPr>
      </w:pPr>
      <w:r w:rsidRPr="00860FD3">
        <w:rPr>
          <w:color w:val="auto"/>
        </w:rPr>
        <w:t xml:space="preserve">Pasal </w:t>
      </w:r>
      <w:r w:rsidRPr="00860FD3">
        <w:rPr>
          <w:color w:val="auto"/>
          <w:lang w:val="en-US"/>
        </w:rPr>
        <w:t>214</w:t>
      </w:r>
    </w:p>
    <w:p w14:paraId="0E660813" w14:textId="77777777" w:rsidR="00BC12EB" w:rsidRPr="00860FD3" w:rsidRDefault="00BC12EB" w:rsidP="00BC12EB">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Cukup Jelas</w:t>
      </w:r>
    </w:p>
    <w:p w14:paraId="7B5072E0" w14:textId="77777777" w:rsidR="00BC12EB" w:rsidRPr="00860FD3" w:rsidRDefault="00BC12EB" w:rsidP="00BC12EB">
      <w:pPr>
        <w:rPr>
          <w:color w:val="auto"/>
        </w:rPr>
      </w:pPr>
    </w:p>
    <w:p w14:paraId="5854017F" w14:textId="77777777" w:rsidR="00BC12EB" w:rsidRPr="00860FD3" w:rsidRDefault="00BC12EB" w:rsidP="00BC12EB">
      <w:pPr>
        <w:spacing w:line="259" w:lineRule="auto"/>
        <w:ind w:left="365" w:right="102"/>
        <w:rPr>
          <w:color w:val="auto"/>
          <w:lang w:val="en-US"/>
        </w:rPr>
      </w:pPr>
      <w:r w:rsidRPr="00860FD3">
        <w:rPr>
          <w:color w:val="auto"/>
        </w:rPr>
        <w:t xml:space="preserve">Pasal </w:t>
      </w:r>
      <w:r w:rsidRPr="00860FD3">
        <w:rPr>
          <w:color w:val="auto"/>
          <w:lang w:val="en-US"/>
        </w:rPr>
        <w:t>215</w:t>
      </w:r>
    </w:p>
    <w:p w14:paraId="29CA445F" w14:textId="77777777" w:rsidR="00BC12EB" w:rsidRPr="00860FD3" w:rsidRDefault="00BC12EB" w:rsidP="00BC12EB">
      <w:pPr>
        <w:tabs>
          <w:tab w:val="center" w:pos="1774"/>
        </w:tabs>
        <w:spacing w:line="259" w:lineRule="auto"/>
        <w:ind w:left="0" w:right="0" w:firstLine="0"/>
        <w:jc w:val="left"/>
        <w:rPr>
          <w:color w:val="auto"/>
        </w:rPr>
      </w:pPr>
      <w:r w:rsidRPr="00860FD3">
        <w:rPr>
          <w:color w:val="auto"/>
        </w:rPr>
        <w:t xml:space="preserve"> </w:t>
      </w:r>
      <w:r w:rsidRPr="00860FD3">
        <w:rPr>
          <w:color w:val="auto"/>
        </w:rPr>
        <w:tab/>
        <w:t xml:space="preserve">Cukup Jelas. </w:t>
      </w:r>
    </w:p>
    <w:p w14:paraId="4FADC52E" w14:textId="77777777" w:rsidR="00BC12EB" w:rsidRPr="00860FD3" w:rsidRDefault="00BC12EB" w:rsidP="00BC12EB">
      <w:pPr>
        <w:spacing w:after="0" w:line="259" w:lineRule="auto"/>
        <w:ind w:left="0" w:right="0" w:firstLine="0"/>
        <w:jc w:val="left"/>
        <w:rPr>
          <w:color w:val="auto"/>
        </w:rPr>
      </w:pPr>
      <w:r w:rsidRPr="00860FD3">
        <w:rPr>
          <w:color w:val="auto"/>
        </w:rPr>
        <w:t xml:space="preserve"> </w:t>
      </w:r>
    </w:p>
    <w:p w14:paraId="5872594A" w14:textId="77777777" w:rsidR="00BC12EB" w:rsidRPr="00860FD3" w:rsidRDefault="00BC12EB" w:rsidP="00BC12EB">
      <w:pPr>
        <w:spacing w:line="259" w:lineRule="auto"/>
        <w:ind w:left="365" w:right="102"/>
        <w:rPr>
          <w:color w:val="auto"/>
          <w:lang w:val="en-US"/>
        </w:rPr>
      </w:pPr>
      <w:r w:rsidRPr="00860FD3">
        <w:rPr>
          <w:color w:val="auto"/>
        </w:rPr>
        <w:t xml:space="preserve">Pasal </w:t>
      </w:r>
      <w:r w:rsidRPr="00860FD3">
        <w:rPr>
          <w:color w:val="auto"/>
          <w:lang w:val="en-US"/>
        </w:rPr>
        <w:t>216</w:t>
      </w:r>
    </w:p>
    <w:p w14:paraId="35D85515" w14:textId="77777777" w:rsidR="00BC12EB" w:rsidRPr="00860FD3" w:rsidRDefault="00BC12EB" w:rsidP="00BC12EB">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 xml:space="preserve">Cukup Jelas. </w:t>
      </w:r>
    </w:p>
    <w:p w14:paraId="4744E15E" w14:textId="77777777" w:rsidR="00BC12EB" w:rsidRPr="00860FD3" w:rsidRDefault="00BC12EB" w:rsidP="00BC12EB">
      <w:pPr>
        <w:spacing w:after="0" w:line="259" w:lineRule="auto"/>
        <w:ind w:left="355" w:right="0" w:firstLine="0"/>
        <w:jc w:val="left"/>
        <w:rPr>
          <w:color w:val="auto"/>
        </w:rPr>
      </w:pPr>
      <w:r w:rsidRPr="00860FD3">
        <w:rPr>
          <w:color w:val="auto"/>
        </w:rPr>
        <w:t xml:space="preserve"> </w:t>
      </w:r>
    </w:p>
    <w:p w14:paraId="3886ABB7" w14:textId="77777777" w:rsidR="00BC12EB" w:rsidRPr="00860FD3" w:rsidRDefault="00BC12EB" w:rsidP="00BC12EB">
      <w:pPr>
        <w:spacing w:line="259" w:lineRule="auto"/>
        <w:ind w:left="365" w:right="102"/>
        <w:rPr>
          <w:color w:val="auto"/>
        </w:rPr>
      </w:pPr>
      <w:r w:rsidRPr="00860FD3">
        <w:rPr>
          <w:color w:val="auto"/>
        </w:rPr>
        <w:t xml:space="preserve">Pasal </w:t>
      </w:r>
      <w:r w:rsidRPr="00860FD3">
        <w:rPr>
          <w:color w:val="auto"/>
          <w:lang w:val="en-US"/>
        </w:rPr>
        <w:t>217</w:t>
      </w:r>
    </w:p>
    <w:p w14:paraId="217659C8" w14:textId="77777777" w:rsidR="00BC12EB" w:rsidRPr="00860FD3" w:rsidRDefault="00BC12EB" w:rsidP="00BC12EB">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Cukup Jelas</w:t>
      </w:r>
    </w:p>
    <w:p w14:paraId="545F2060" w14:textId="77777777" w:rsidR="00BC12EB" w:rsidRPr="00860FD3" w:rsidRDefault="00BC12EB" w:rsidP="00BC12EB">
      <w:pPr>
        <w:rPr>
          <w:color w:val="auto"/>
        </w:rPr>
      </w:pPr>
    </w:p>
    <w:p w14:paraId="6069F118" w14:textId="77777777" w:rsidR="00BC12EB" w:rsidRPr="00860FD3" w:rsidRDefault="00BC12EB" w:rsidP="00BC12EB">
      <w:pPr>
        <w:spacing w:line="259" w:lineRule="auto"/>
        <w:ind w:left="365" w:right="102"/>
        <w:rPr>
          <w:color w:val="auto"/>
          <w:lang w:val="en-US"/>
        </w:rPr>
      </w:pPr>
      <w:r w:rsidRPr="00860FD3">
        <w:rPr>
          <w:color w:val="auto"/>
        </w:rPr>
        <w:t xml:space="preserve">Pasal </w:t>
      </w:r>
      <w:r w:rsidRPr="00860FD3">
        <w:rPr>
          <w:color w:val="auto"/>
          <w:lang w:val="en-US"/>
        </w:rPr>
        <w:t>218</w:t>
      </w:r>
    </w:p>
    <w:p w14:paraId="5B5306F9" w14:textId="77777777" w:rsidR="00BC12EB" w:rsidRPr="00860FD3" w:rsidRDefault="00BC12EB" w:rsidP="00BC12EB">
      <w:pPr>
        <w:tabs>
          <w:tab w:val="center" w:pos="1774"/>
        </w:tabs>
        <w:spacing w:line="259" w:lineRule="auto"/>
        <w:ind w:left="0" w:right="0" w:firstLine="0"/>
        <w:jc w:val="left"/>
        <w:rPr>
          <w:color w:val="auto"/>
        </w:rPr>
      </w:pPr>
      <w:r w:rsidRPr="00860FD3">
        <w:rPr>
          <w:color w:val="auto"/>
        </w:rPr>
        <w:t xml:space="preserve"> </w:t>
      </w:r>
      <w:r w:rsidRPr="00860FD3">
        <w:rPr>
          <w:color w:val="auto"/>
        </w:rPr>
        <w:tab/>
        <w:t xml:space="preserve">Cukup Jelas. </w:t>
      </w:r>
    </w:p>
    <w:p w14:paraId="1B3F75D2" w14:textId="77777777" w:rsidR="00BC12EB" w:rsidRPr="00860FD3" w:rsidRDefault="00BC12EB" w:rsidP="00BC12EB">
      <w:pPr>
        <w:spacing w:after="0" w:line="259" w:lineRule="auto"/>
        <w:ind w:left="0" w:right="0" w:firstLine="0"/>
        <w:jc w:val="left"/>
        <w:rPr>
          <w:color w:val="auto"/>
        </w:rPr>
      </w:pPr>
      <w:r w:rsidRPr="00860FD3">
        <w:rPr>
          <w:color w:val="auto"/>
        </w:rPr>
        <w:t xml:space="preserve"> </w:t>
      </w:r>
    </w:p>
    <w:p w14:paraId="6C97BA53" w14:textId="77777777" w:rsidR="00BC12EB" w:rsidRPr="00860FD3" w:rsidRDefault="00BC12EB" w:rsidP="00BC12EB">
      <w:pPr>
        <w:spacing w:line="259" w:lineRule="auto"/>
        <w:ind w:left="365" w:right="102"/>
        <w:rPr>
          <w:color w:val="auto"/>
        </w:rPr>
      </w:pPr>
      <w:r w:rsidRPr="00860FD3">
        <w:rPr>
          <w:color w:val="auto"/>
        </w:rPr>
        <w:t xml:space="preserve">Pasal </w:t>
      </w:r>
      <w:r w:rsidRPr="00860FD3">
        <w:rPr>
          <w:color w:val="auto"/>
          <w:lang w:val="en-US"/>
        </w:rPr>
        <w:t>219</w:t>
      </w:r>
    </w:p>
    <w:p w14:paraId="13D3F578" w14:textId="77777777" w:rsidR="00BC12EB" w:rsidRPr="00860FD3" w:rsidRDefault="00BC12EB" w:rsidP="00BC12EB">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 xml:space="preserve">Cukup Jelas. </w:t>
      </w:r>
    </w:p>
    <w:p w14:paraId="457CC50D" w14:textId="77777777" w:rsidR="00BC12EB" w:rsidRPr="00860FD3" w:rsidRDefault="00BC12EB" w:rsidP="00BC12EB">
      <w:pPr>
        <w:spacing w:after="0" w:line="259" w:lineRule="auto"/>
        <w:ind w:left="355" w:right="0" w:firstLine="0"/>
        <w:jc w:val="left"/>
        <w:rPr>
          <w:color w:val="auto"/>
        </w:rPr>
      </w:pPr>
      <w:r w:rsidRPr="00860FD3">
        <w:rPr>
          <w:color w:val="auto"/>
        </w:rPr>
        <w:t xml:space="preserve"> </w:t>
      </w:r>
    </w:p>
    <w:p w14:paraId="5EA05000" w14:textId="77777777" w:rsidR="00BC12EB" w:rsidRPr="00860FD3" w:rsidRDefault="00BC12EB" w:rsidP="00BC12EB">
      <w:pPr>
        <w:spacing w:line="259" w:lineRule="auto"/>
        <w:ind w:left="365" w:right="102"/>
        <w:rPr>
          <w:color w:val="auto"/>
        </w:rPr>
      </w:pPr>
      <w:r w:rsidRPr="00860FD3">
        <w:rPr>
          <w:color w:val="auto"/>
        </w:rPr>
        <w:t xml:space="preserve">Pasal </w:t>
      </w:r>
      <w:r w:rsidRPr="00860FD3">
        <w:rPr>
          <w:color w:val="auto"/>
          <w:lang w:val="en-US"/>
        </w:rPr>
        <w:t>220</w:t>
      </w:r>
    </w:p>
    <w:p w14:paraId="4729E664" w14:textId="77777777" w:rsidR="00BC12EB" w:rsidRPr="00860FD3" w:rsidRDefault="00BC12EB" w:rsidP="00BC12EB">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Cukup Jelas</w:t>
      </w:r>
    </w:p>
    <w:p w14:paraId="2D7874BA" w14:textId="77777777" w:rsidR="00BC12EB" w:rsidRPr="00860FD3" w:rsidRDefault="00BC12EB" w:rsidP="00BC12EB">
      <w:pPr>
        <w:rPr>
          <w:color w:val="auto"/>
        </w:rPr>
      </w:pPr>
    </w:p>
    <w:p w14:paraId="0122DAB7" w14:textId="77777777" w:rsidR="00BC12EB" w:rsidRPr="00860FD3" w:rsidRDefault="00BC12EB" w:rsidP="00BC12EB">
      <w:pPr>
        <w:spacing w:line="259" w:lineRule="auto"/>
        <w:ind w:left="365" w:right="102"/>
        <w:rPr>
          <w:color w:val="auto"/>
          <w:lang w:val="en-US"/>
        </w:rPr>
      </w:pPr>
      <w:r w:rsidRPr="00860FD3">
        <w:rPr>
          <w:color w:val="auto"/>
        </w:rPr>
        <w:t xml:space="preserve">Pasal </w:t>
      </w:r>
      <w:r w:rsidRPr="00860FD3">
        <w:rPr>
          <w:color w:val="auto"/>
          <w:lang w:val="en-US"/>
        </w:rPr>
        <w:t>221</w:t>
      </w:r>
    </w:p>
    <w:p w14:paraId="312D5B79" w14:textId="77777777" w:rsidR="00BC12EB" w:rsidRPr="00860FD3" w:rsidRDefault="00BC12EB" w:rsidP="00BC12EB">
      <w:pPr>
        <w:tabs>
          <w:tab w:val="center" w:pos="1774"/>
        </w:tabs>
        <w:spacing w:line="259" w:lineRule="auto"/>
        <w:ind w:left="0" w:right="0" w:firstLine="0"/>
        <w:jc w:val="left"/>
        <w:rPr>
          <w:color w:val="auto"/>
        </w:rPr>
      </w:pPr>
      <w:r w:rsidRPr="00860FD3">
        <w:rPr>
          <w:color w:val="auto"/>
        </w:rPr>
        <w:t xml:space="preserve"> </w:t>
      </w:r>
      <w:r w:rsidRPr="00860FD3">
        <w:rPr>
          <w:color w:val="auto"/>
        </w:rPr>
        <w:tab/>
        <w:t xml:space="preserve">Cukup Jelas. </w:t>
      </w:r>
    </w:p>
    <w:p w14:paraId="341B0541" w14:textId="77777777" w:rsidR="00BC12EB" w:rsidRPr="00860FD3" w:rsidRDefault="00BC12EB" w:rsidP="00BC12EB">
      <w:pPr>
        <w:spacing w:after="0" w:line="259" w:lineRule="auto"/>
        <w:ind w:left="0" w:right="0" w:firstLine="0"/>
        <w:jc w:val="left"/>
        <w:rPr>
          <w:color w:val="auto"/>
        </w:rPr>
      </w:pPr>
      <w:r w:rsidRPr="00860FD3">
        <w:rPr>
          <w:color w:val="auto"/>
        </w:rPr>
        <w:t xml:space="preserve"> </w:t>
      </w:r>
    </w:p>
    <w:p w14:paraId="0BA55ADB" w14:textId="77777777" w:rsidR="00BC12EB" w:rsidRPr="00860FD3" w:rsidRDefault="00BC12EB" w:rsidP="00BC12EB">
      <w:pPr>
        <w:spacing w:line="259" w:lineRule="auto"/>
        <w:ind w:left="365" w:right="102"/>
        <w:rPr>
          <w:color w:val="auto"/>
        </w:rPr>
      </w:pPr>
      <w:r w:rsidRPr="00860FD3">
        <w:rPr>
          <w:color w:val="auto"/>
        </w:rPr>
        <w:t xml:space="preserve">Pasal </w:t>
      </w:r>
      <w:r w:rsidRPr="00860FD3">
        <w:rPr>
          <w:color w:val="auto"/>
          <w:lang w:val="en-US"/>
        </w:rPr>
        <w:t>222</w:t>
      </w:r>
    </w:p>
    <w:p w14:paraId="619B4349" w14:textId="77777777" w:rsidR="00BC12EB" w:rsidRPr="00860FD3" w:rsidRDefault="00BC12EB" w:rsidP="00BC12EB">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 xml:space="preserve">Cukup Jelas. </w:t>
      </w:r>
    </w:p>
    <w:p w14:paraId="1C7120CD" w14:textId="77777777" w:rsidR="00BC12EB" w:rsidRPr="00860FD3" w:rsidRDefault="00BC12EB" w:rsidP="00BC12EB">
      <w:pPr>
        <w:spacing w:after="0" w:line="259" w:lineRule="auto"/>
        <w:ind w:left="355" w:right="0" w:firstLine="0"/>
        <w:jc w:val="left"/>
        <w:rPr>
          <w:color w:val="auto"/>
        </w:rPr>
      </w:pPr>
      <w:r w:rsidRPr="00860FD3">
        <w:rPr>
          <w:color w:val="auto"/>
        </w:rPr>
        <w:lastRenderedPageBreak/>
        <w:t xml:space="preserve"> </w:t>
      </w:r>
    </w:p>
    <w:p w14:paraId="3B040907" w14:textId="77777777" w:rsidR="00BC12EB" w:rsidRPr="00860FD3" w:rsidRDefault="00BC12EB" w:rsidP="00BC12EB">
      <w:pPr>
        <w:spacing w:line="259" w:lineRule="auto"/>
        <w:ind w:left="365" w:right="102"/>
        <w:rPr>
          <w:color w:val="auto"/>
        </w:rPr>
      </w:pPr>
      <w:r w:rsidRPr="00860FD3">
        <w:rPr>
          <w:color w:val="auto"/>
        </w:rPr>
        <w:t xml:space="preserve">Pasal </w:t>
      </w:r>
      <w:r w:rsidRPr="00860FD3">
        <w:rPr>
          <w:color w:val="auto"/>
          <w:lang w:val="en-US"/>
        </w:rPr>
        <w:t>2</w:t>
      </w:r>
      <w:r w:rsidR="000A416C" w:rsidRPr="00860FD3">
        <w:rPr>
          <w:color w:val="auto"/>
          <w:lang w:val="en-US"/>
        </w:rPr>
        <w:t>23</w:t>
      </w:r>
    </w:p>
    <w:p w14:paraId="24DB1FFF" w14:textId="77777777" w:rsidR="00BC12EB" w:rsidRPr="00860FD3" w:rsidRDefault="00BC12EB" w:rsidP="00BC12EB">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Cukup Jelas</w:t>
      </w:r>
    </w:p>
    <w:p w14:paraId="056733EF" w14:textId="77777777" w:rsidR="00146DD3" w:rsidRPr="00860FD3" w:rsidRDefault="00146DD3" w:rsidP="00BC12EB">
      <w:pPr>
        <w:tabs>
          <w:tab w:val="center" w:pos="355"/>
          <w:tab w:val="center" w:pos="1774"/>
        </w:tabs>
        <w:spacing w:line="259" w:lineRule="auto"/>
        <w:ind w:left="0" w:right="0" w:firstLine="0"/>
        <w:jc w:val="left"/>
        <w:rPr>
          <w:color w:val="auto"/>
        </w:rPr>
      </w:pPr>
    </w:p>
    <w:p w14:paraId="63401770" w14:textId="77777777" w:rsidR="000A416C" w:rsidRPr="00860FD3" w:rsidRDefault="000A416C" w:rsidP="000A416C">
      <w:pPr>
        <w:spacing w:after="0" w:line="259" w:lineRule="auto"/>
        <w:ind w:left="355" w:right="0" w:firstLine="0"/>
        <w:jc w:val="left"/>
        <w:rPr>
          <w:color w:val="auto"/>
        </w:rPr>
      </w:pPr>
      <w:r w:rsidRPr="00860FD3">
        <w:rPr>
          <w:color w:val="auto"/>
        </w:rPr>
        <w:t>Pasal</w:t>
      </w:r>
      <w:r w:rsidRPr="00860FD3">
        <w:rPr>
          <w:color w:val="auto"/>
          <w:lang w:val="en-US"/>
        </w:rPr>
        <w:t xml:space="preserve"> 224</w:t>
      </w:r>
      <w:r w:rsidRPr="00860FD3">
        <w:rPr>
          <w:color w:val="auto"/>
        </w:rPr>
        <w:t xml:space="preserve"> </w:t>
      </w:r>
    </w:p>
    <w:p w14:paraId="2CD005B2" w14:textId="77777777" w:rsidR="000A416C" w:rsidRPr="00860FD3" w:rsidRDefault="000A416C" w:rsidP="000A416C">
      <w:pPr>
        <w:tabs>
          <w:tab w:val="center" w:pos="1774"/>
        </w:tabs>
        <w:spacing w:line="259" w:lineRule="auto"/>
        <w:ind w:left="0" w:right="0" w:firstLine="0"/>
        <w:jc w:val="left"/>
        <w:rPr>
          <w:color w:val="auto"/>
        </w:rPr>
      </w:pPr>
      <w:r w:rsidRPr="00860FD3">
        <w:rPr>
          <w:color w:val="auto"/>
        </w:rPr>
        <w:t xml:space="preserve"> </w:t>
      </w:r>
      <w:r w:rsidRPr="00860FD3">
        <w:rPr>
          <w:color w:val="auto"/>
        </w:rPr>
        <w:tab/>
        <w:t xml:space="preserve">Cukup Jelas. </w:t>
      </w:r>
    </w:p>
    <w:p w14:paraId="4377479E" w14:textId="77777777" w:rsidR="000A416C" w:rsidRPr="00860FD3" w:rsidRDefault="000A416C" w:rsidP="000A416C">
      <w:pPr>
        <w:spacing w:after="0" w:line="259" w:lineRule="auto"/>
        <w:ind w:left="0" w:right="0" w:firstLine="0"/>
        <w:jc w:val="left"/>
        <w:rPr>
          <w:color w:val="auto"/>
        </w:rPr>
      </w:pPr>
      <w:r w:rsidRPr="00860FD3">
        <w:rPr>
          <w:color w:val="auto"/>
        </w:rPr>
        <w:t xml:space="preserve"> </w:t>
      </w:r>
    </w:p>
    <w:p w14:paraId="52035CF4" w14:textId="77777777" w:rsidR="000A416C" w:rsidRPr="00860FD3" w:rsidRDefault="000A416C" w:rsidP="000A416C">
      <w:pPr>
        <w:spacing w:line="259" w:lineRule="auto"/>
        <w:ind w:left="365" w:right="102"/>
        <w:rPr>
          <w:color w:val="auto"/>
          <w:lang w:val="en-US"/>
        </w:rPr>
      </w:pPr>
      <w:r w:rsidRPr="00860FD3">
        <w:rPr>
          <w:color w:val="auto"/>
        </w:rPr>
        <w:t xml:space="preserve">Pasal </w:t>
      </w:r>
      <w:r w:rsidRPr="00860FD3">
        <w:rPr>
          <w:color w:val="auto"/>
          <w:lang w:val="en-US"/>
        </w:rPr>
        <w:t>225</w:t>
      </w:r>
    </w:p>
    <w:p w14:paraId="6611CD56" w14:textId="77777777" w:rsidR="000A416C" w:rsidRPr="00860FD3" w:rsidRDefault="000A416C" w:rsidP="000A416C">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 xml:space="preserve">Cukup Jelas. </w:t>
      </w:r>
    </w:p>
    <w:p w14:paraId="53FF4E22" w14:textId="77777777" w:rsidR="000A416C" w:rsidRPr="00860FD3" w:rsidRDefault="000A416C" w:rsidP="000A416C">
      <w:pPr>
        <w:spacing w:after="0" w:line="259" w:lineRule="auto"/>
        <w:ind w:left="355" w:right="0" w:firstLine="0"/>
        <w:jc w:val="left"/>
        <w:rPr>
          <w:color w:val="auto"/>
        </w:rPr>
      </w:pPr>
      <w:r w:rsidRPr="00860FD3">
        <w:rPr>
          <w:color w:val="auto"/>
        </w:rPr>
        <w:t xml:space="preserve"> </w:t>
      </w:r>
    </w:p>
    <w:p w14:paraId="04654BCB" w14:textId="77777777" w:rsidR="000A416C" w:rsidRPr="00860FD3" w:rsidRDefault="000A416C" w:rsidP="000A416C">
      <w:pPr>
        <w:spacing w:line="259" w:lineRule="auto"/>
        <w:ind w:left="365" w:right="102"/>
        <w:rPr>
          <w:color w:val="auto"/>
          <w:lang w:val="en-US"/>
        </w:rPr>
      </w:pPr>
      <w:r w:rsidRPr="00860FD3">
        <w:rPr>
          <w:color w:val="auto"/>
        </w:rPr>
        <w:t xml:space="preserve">Pasal </w:t>
      </w:r>
      <w:r w:rsidRPr="00860FD3">
        <w:rPr>
          <w:color w:val="auto"/>
          <w:lang w:val="en-US"/>
        </w:rPr>
        <w:t>226</w:t>
      </w:r>
    </w:p>
    <w:p w14:paraId="3D194B44" w14:textId="77777777" w:rsidR="000A416C" w:rsidRPr="00860FD3" w:rsidRDefault="000A416C" w:rsidP="000A416C">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Cukup Jelas</w:t>
      </w:r>
    </w:p>
    <w:p w14:paraId="0E69431A" w14:textId="77777777" w:rsidR="000A416C" w:rsidRPr="00860FD3" w:rsidRDefault="000A416C" w:rsidP="000A416C">
      <w:pPr>
        <w:rPr>
          <w:color w:val="auto"/>
        </w:rPr>
      </w:pPr>
    </w:p>
    <w:p w14:paraId="773FF649" w14:textId="77777777" w:rsidR="000A416C" w:rsidRPr="00860FD3" w:rsidRDefault="000A416C" w:rsidP="000A416C">
      <w:pPr>
        <w:spacing w:line="259" w:lineRule="auto"/>
        <w:ind w:left="365" w:right="102"/>
        <w:rPr>
          <w:color w:val="auto"/>
          <w:lang w:val="en-US"/>
        </w:rPr>
      </w:pPr>
      <w:r w:rsidRPr="00860FD3">
        <w:rPr>
          <w:color w:val="auto"/>
        </w:rPr>
        <w:t xml:space="preserve">Pasal </w:t>
      </w:r>
      <w:r w:rsidRPr="00860FD3">
        <w:rPr>
          <w:color w:val="auto"/>
          <w:lang w:val="en-US"/>
        </w:rPr>
        <w:t>227</w:t>
      </w:r>
    </w:p>
    <w:p w14:paraId="6BD85769" w14:textId="77777777" w:rsidR="000A416C" w:rsidRPr="00860FD3" w:rsidRDefault="000A416C" w:rsidP="000A416C">
      <w:pPr>
        <w:tabs>
          <w:tab w:val="center" w:pos="1774"/>
        </w:tabs>
        <w:spacing w:line="259" w:lineRule="auto"/>
        <w:ind w:left="0" w:right="0" w:firstLine="0"/>
        <w:jc w:val="left"/>
        <w:rPr>
          <w:color w:val="auto"/>
        </w:rPr>
      </w:pPr>
      <w:r w:rsidRPr="00860FD3">
        <w:rPr>
          <w:color w:val="auto"/>
        </w:rPr>
        <w:t xml:space="preserve"> </w:t>
      </w:r>
      <w:r w:rsidRPr="00860FD3">
        <w:rPr>
          <w:color w:val="auto"/>
        </w:rPr>
        <w:tab/>
        <w:t xml:space="preserve">Cukup Jelas. </w:t>
      </w:r>
    </w:p>
    <w:p w14:paraId="659E51F3" w14:textId="77777777" w:rsidR="000A416C" w:rsidRPr="00860FD3" w:rsidRDefault="000A416C" w:rsidP="000A416C">
      <w:pPr>
        <w:spacing w:after="0" w:line="259" w:lineRule="auto"/>
        <w:ind w:left="0" w:right="0" w:firstLine="0"/>
        <w:jc w:val="left"/>
        <w:rPr>
          <w:color w:val="auto"/>
        </w:rPr>
      </w:pPr>
    </w:p>
    <w:p w14:paraId="05BACC65" w14:textId="77777777" w:rsidR="000A416C" w:rsidRPr="00860FD3" w:rsidRDefault="000A416C" w:rsidP="000A416C">
      <w:pPr>
        <w:spacing w:line="259" w:lineRule="auto"/>
        <w:ind w:left="365" w:right="102"/>
        <w:rPr>
          <w:color w:val="auto"/>
        </w:rPr>
      </w:pPr>
      <w:r w:rsidRPr="00860FD3">
        <w:rPr>
          <w:color w:val="auto"/>
        </w:rPr>
        <w:t xml:space="preserve">Pasal </w:t>
      </w:r>
      <w:r w:rsidRPr="00860FD3">
        <w:rPr>
          <w:color w:val="auto"/>
          <w:lang w:val="en-US"/>
        </w:rPr>
        <w:t>228</w:t>
      </w:r>
      <w:r w:rsidRPr="00860FD3">
        <w:rPr>
          <w:color w:val="auto"/>
        </w:rPr>
        <w:t xml:space="preserve"> </w:t>
      </w:r>
    </w:p>
    <w:p w14:paraId="6A3FEE7E" w14:textId="77777777" w:rsidR="000A416C" w:rsidRPr="00860FD3" w:rsidRDefault="000A416C" w:rsidP="000A416C">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 xml:space="preserve">Cukup Jelas. </w:t>
      </w:r>
    </w:p>
    <w:p w14:paraId="31AD53A2" w14:textId="77777777" w:rsidR="000A416C" w:rsidRPr="00860FD3" w:rsidRDefault="000A416C" w:rsidP="000A416C">
      <w:pPr>
        <w:spacing w:after="0" w:line="259" w:lineRule="auto"/>
        <w:ind w:left="355" w:right="0" w:firstLine="0"/>
        <w:jc w:val="left"/>
        <w:rPr>
          <w:color w:val="auto"/>
        </w:rPr>
      </w:pPr>
      <w:r w:rsidRPr="00860FD3">
        <w:rPr>
          <w:color w:val="auto"/>
        </w:rPr>
        <w:t xml:space="preserve"> </w:t>
      </w:r>
    </w:p>
    <w:p w14:paraId="616E2AFE" w14:textId="77777777" w:rsidR="000A416C" w:rsidRPr="00860FD3" w:rsidRDefault="000A416C" w:rsidP="000A416C">
      <w:pPr>
        <w:spacing w:line="259" w:lineRule="auto"/>
        <w:ind w:left="365" w:right="102"/>
        <w:rPr>
          <w:color w:val="auto"/>
          <w:lang w:val="en-US"/>
        </w:rPr>
      </w:pPr>
      <w:r w:rsidRPr="00860FD3">
        <w:rPr>
          <w:color w:val="auto"/>
        </w:rPr>
        <w:t xml:space="preserve">Pasal </w:t>
      </w:r>
      <w:r w:rsidRPr="00860FD3">
        <w:rPr>
          <w:color w:val="auto"/>
          <w:lang w:val="en-US"/>
        </w:rPr>
        <w:t>229</w:t>
      </w:r>
    </w:p>
    <w:p w14:paraId="5A743481" w14:textId="77777777" w:rsidR="000A416C" w:rsidRPr="00860FD3" w:rsidRDefault="000A416C" w:rsidP="000A416C">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Cukup Jelas</w:t>
      </w:r>
    </w:p>
    <w:p w14:paraId="370F17B9" w14:textId="77777777" w:rsidR="000A416C" w:rsidRPr="00860FD3" w:rsidRDefault="000A416C" w:rsidP="000A416C">
      <w:pPr>
        <w:rPr>
          <w:color w:val="auto"/>
        </w:rPr>
      </w:pPr>
    </w:p>
    <w:p w14:paraId="590DEC65" w14:textId="77777777" w:rsidR="000A416C" w:rsidRPr="00860FD3" w:rsidRDefault="000A416C" w:rsidP="000A416C">
      <w:pPr>
        <w:spacing w:line="259" w:lineRule="auto"/>
        <w:ind w:left="365" w:right="102"/>
        <w:rPr>
          <w:color w:val="auto"/>
          <w:lang w:val="en-US"/>
        </w:rPr>
      </w:pPr>
      <w:r w:rsidRPr="00860FD3">
        <w:rPr>
          <w:color w:val="auto"/>
        </w:rPr>
        <w:t xml:space="preserve">Pasal </w:t>
      </w:r>
      <w:r w:rsidRPr="00860FD3">
        <w:rPr>
          <w:color w:val="auto"/>
          <w:lang w:val="en-US"/>
        </w:rPr>
        <w:t>230</w:t>
      </w:r>
    </w:p>
    <w:p w14:paraId="0632D6E1" w14:textId="77777777" w:rsidR="000A416C" w:rsidRPr="00860FD3" w:rsidRDefault="000A416C" w:rsidP="000A416C">
      <w:pPr>
        <w:tabs>
          <w:tab w:val="center" w:pos="1774"/>
        </w:tabs>
        <w:spacing w:line="259" w:lineRule="auto"/>
        <w:ind w:left="0" w:right="0" w:firstLine="0"/>
        <w:jc w:val="left"/>
        <w:rPr>
          <w:color w:val="auto"/>
        </w:rPr>
      </w:pPr>
      <w:r w:rsidRPr="00860FD3">
        <w:rPr>
          <w:color w:val="auto"/>
        </w:rPr>
        <w:t xml:space="preserve"> </w:t>
      </w:r>
      <w:r w:rsidRPr="00860FD3">
        <w:rPr>
          <w:color w:val="auto"/>
        </w:rPr>
        <w:tab/>
        <w:t xml:space="preserve">Cukup Jelas. </w:t>
      </w:r>
    </w:p>
    <w:p w14:paraId="676A36B3" w14:textId="77777777" w:rsidR="000A416C" w:rsidRPr="00860FD3" w:rsidRDefault="000A416C" w:rsidP="000A416C">
      <w:pPr>
        <w:spacing w:after="0" w:line="259" w:lineRule="auto"/>
        <w:ind w:left="0" w:right="0" w:firstLine="0"/>
        <w:jc w:val="left"/>
        <w:rPr>
          <w:color w:val="auto"/>
        </w:rPr>
      </w:pPr>
      <w:r w:rsidRPr="00860FD3">
        <w:rPr>
          <w:color w:val="auto"/>
        </w:rPr>
        <w:t xml:space="preserve"> </w:t>
      </w:r>
    </w:p>
    <w:p w14:paraId="70C15D5F" w14:textId="77777777" w:rsidR="000A416C" w:rsidRPr="00860FD3" w:rsidRDefault="000A416C" w:rsidP="000A416C">
      <w:pPr>
        <w:spacing w:line="259" w:lineRule="auto"/>
        <w:ind w:left="365" w:right="102"/>
        <w:rPr>
          <w:color w:val="auto"/>
          <w:lang w:val="en-US"/>
        </w:rPr>
      </w:pPr>
      <w:r w:rsidRPr="00860FD3">
        <w:rPr>
          <w:color w:val="auto"/>
        </w:rPr>
        <w:t xml:space="preserve">Pasal </w:t>
      </w:r>
      <w:r w:rsidRPr="00860FD3">
        <w:rPr>
          <w:color w:val="auto"/>
          <w:lang w:val="en-US"/>
        </w:rPr>
        <w:t>231</w:t>
      </w:r>
    </w:p>
    <w:p w14:paraId="4527F860" w14:textId="77777777" w:rsidR="000A416C" w:rsidRPr="00860FD3" w:rsidRDefault="000A416C" w:rsidP="000A416C">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 xml:space="preserve">Cukup Jelas. </w:t>
      </w:r>
    </w:p>
    <w:p w14:paraId="29706640" w14:textId="77777777" w:rsidR="000A416C" w:rsidRPr="00860FD3" w:rsidRDefault="000A416C" w:rsidP="000A416C">
      <w:pPr>
        <w:spacing w:after="0" w:line="259" w:lineRule="auto"/>
        <w:ind w:left="355" w:right="0" w:firstLine="0"/>
        <w:jc w:val="left"/>
        <w:rPr>
          <w:color w:val="auto"/>
        </w:rPr>
      </w:pPr>
      <w:r w:rsidRPr="00860FD3">
        <w:rPr>
          <w:color w:val="auto"/>
        </w:rPr>
        <w:t xml:space="preserve"> </w:t>
      </w:r>
    </w:p>
    <w:p w14:paraId="580F63E4" w14:textId="77777777" w:rsidR="000A416C" w:rsidRPr="00860FD3" w:rsidRDefault="000A416C" w:rsidP="000A416C">
      <w:pPr>
        <w:spacing w:line="259" w:lineRule="auto"/>
        <w:ind w:left="365" w:right="102"/>
        <w:rPr>
          <w:color w:val="auto"/>
          <w:lang w:val="en-US"/>
        </w:rPr>
      </w:pPr>
      <w:r w:rsidRPr="00860FD3">
        <w:rPr>
          <w:color w:val="auto"/>
        </w:rPr>
        <w:t xml:space="preserve">Pasal </w:t>
      </w:r>
      <w:r w:rsidRPr="00860FD3">
        <w:rPr>
          <w:color w:val="auto"/>
          <w:lang w:val="en-US"/>
        </w:rPr>
        <w:t>232</w:t>
      </w:r>
    </w:p>
    <w:p w14:paraId="6177F5F9" w14:textId="77777777" w:rsidR="000A416C" w:rsidRPr="00860FD3" w:rsidRDefault="000A416C" w:rsidP="000A416C">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Cukup Jelas</w:t>
      </w:r>
    </w:p>
    <w:p w14:paraId="52242A9F" w14:textId="77777777" w:rsidR="000A416C" w:rsidRPr="00860FD3" w:rsidRDefault="000A416C" w:rsidP="000A416C">
      <w:pPr>
        <w:rPr>
          <w:color w:val="auto"/>
        </w:rPr>
      </w:pPr>
    </w:p>
    <w:p w14:paraId="5083F572" w14:textId="77777777" w:rsidR="000A416C" w:rsidRPr="00860FD3" w:rsidRDefault="000A416C" w:rsidP="000A416C">
      <w:pPr>
        <w:spacing w:line="259" w:lineRule="auto"/>
        <w:ind w:left="365" w:right="102"/>
        <w:rPr>
          <w:color w:val="auto"/>
          <w:lang w:val="en-US"/>
        </w:rPr>
      </w:pPr>
      <w:r w:rsidRPr="00860FD3">
        <w:rPr>
          <w:color w:val="auto"/>
        </w:rPr>
        <w:t xml:space="preserve">Pasal </w:t>
      </w:r>
      <w:r w:rsidRPr="00860FD3">
        <w:rPr>
          <w:color w:val="auto"/>
          <w:lang w:val="en-US"/>
        </w:rPr>
        <w:t>233</w:t>
      </w:r>
    </w:p>
    <w:p w14:paraId="716BEE87" w14:textId="77777777" w:rsidR="000A416C" w:rsidRPr="00860FD3" w:rsidRDefault="000A416C" w:rsidP="000A416C">
      <w:pPr>
        <w:tabs>
          <w:tab w:val="center" w:pos="1774"/>
        </w:tabs>
        <w:spacing w:line="259" w:lineRule="auto"/>
        <w:ind w:left="0" w:right="0" w:firstLine="0"/>
        <w:jc w:val="left"/>
        <w:rPr>
          <w:color w:val="auto"/>
        </w:rPr>
      </w:pPr>
      <w:r w:rsidRPr="00860FD3">
        <w:rPr>
          <w:color w:val="auto"/>
        </w:rPr>
        <w:t xml:space="preserve"> </w:t>
      </w:r>
      <w:r w:rsidRPr="00860FD3">
        <w:rPr>
          <w:color w:val="auto"/>
        </w:rPr>
        <w:tab/>
        <w:t xml:space="preserve">Cukup Jelas. </w:t>
      </w:r>
    </w:p>
    <w:p w14:paraId="54AAA242" w14:textId="77777777" w:rsidR="000A416C" w:rsidRPr="00860FD3" w:rsidRDefault="000A416C" w:rsidP="000A416C">
      <w:pPr>
        <w:spacing w:after="0" w:line="259" w:lineRule="auto"/>
        <w:ind w:left="0" w:right="0" w:firstLine="0"/>
        <w:jc w:val="left"/>
        <w:rPr>
          <w:color w:val="auto"/>
        </w:rPr>
      </w:pPr>
      <w:r w:rsidRPr="00860FD3">
        <w:rPr>
          <w:color w:val="auto"/>
        </w:rPr>
        <w:t xml:space="preserve"> </w:t>
      </w:r>
    </w:p>
    <w:p w14:paraId="311FA980" w14:textId="77777777" w:rsidR="000A416C" w:rsidRPr="00860FD3" w:rsidRDefault="000A416C" w:rsidP="000A416C">
      <w:pPr>
        <w:spacing w:line="259" w:lineRule="auto"/>
        <w:ind w:left="365" w:right="102"/>
        <w:rPr>
          <w:color w:val="auto"/>
          <w:lang w:val="en-US"/>
        </w:rPr>
      </w:pPr>
      <w:r w:rsidRPr="00860FD3">
        <w:rPr>
          <w:color w:val="auto"/>
        </w:rPr>
        <w:t xml:space="preserve">Pasal </w:t>
      </w:r>
      <w:r w:rsidRPr="00860FD3">
        <w:rPr>
          <w:color w:val="auto"/>
          <w:lang w:val="en-US"/>
        </w:rPr>
        <w:t>234</w:t>
      </w:r>
    </w:p>
    <w:p w14:paraId="26B66014" w14:textId="77777777" w:rsidR="000A416C" w:rsidRPr="00860FD3" w:rsidRDefault="000A416C" w:rsidP="000A416C">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 xml:space="preserve">Cukup Jelas. </w:t>
      </w:r>
    </w:p>
    <w:p w14:paraId="3D90AB2B" w14:textId="77777777" w:rsidR="00146DD3" w:rsidRPr="00860FD3" w:rsidRDefault="000A416C" w:rsidP="00146DD3">
      <w:pPr>
        <w:spacing w:after="0" w:line="259" w:lineRule="auto"/>
        <w:ind w:left="355" w:right="0" w:firstLine="0"/>
        <w:jc w:val="left"/>
        <w:rPr>
          <w:color w:val="auto"/>
        </w:rPr>
      </w:pPr>
      <w:r w:rsidRPr="00860FD3">
        <w:rPr>
          <w:color w:val="auto"/>
        </w:rPr>
        <w:t xml:space="preserve"> </w:t>
      </w:r>
    </w:p>
    <w:p w14:paraId="72036A88" w14:textId="77777777" w:rsidR="00146DD3" w:rsidRPr="00860FD3" w:rsidRDefault="00146DD3" w:rsidP="00146DD3">
      <w:pPr>
        <w:spacing w:line="259" w:lineRule="auto"/>
        <w:ind w:left="365" w:right="102"/>
        <w:rPr>
          <w:color w:val="auto"/>
          <w:lang w:val="en-US"/>
        </w:rPr>
      </w:pPr>
      <w:r w:rsidRPr="00860FD3">
        <w:rPr>
          <w:color w:val="auto"/>
        </w:rPr>
        <w:t xml:space="preserve">Pasal </w:t>
      </w:r>
      <w:r w:rsidRPr="00860FD3">
        <w:rPr>
          <w:color w:val="auto"/>
          <w:lang w:val="en-US"/>
        </w:rPr>
        <w:t>232</w:t>
      </w:r>
    </w:p>
    <w:p w14:paraId="081AE26A" w14:textId="77777777" w:rsidR="00146DD3" w:rsidRPr="00860FD3" w:rsidRDefault="00146DD3" w:rsidP="00146DD3">
      <w:pPr>
        <w:tabs>
          <w:tab w:val="center" w:pos="1774"/>
        </w:tabs>
        <w:spacing w:line="259" w:lineRule="auto"/>
        <w:ind w:left="0" w:right="0" w:firstLine="0"/>
        <w:jc w:val="left"/>
        <w:rPr>
          <w:color w:val="auto"/>
        </w:rPr>
      </w:pPr>
      <w:r w:rsidRPr="00860FD3">
        <w:rPr>
          <w:color w:val="auto"/>
        </w:rPr>
        <w:t xml:space="preserve"> </w:t>
      </w:r>
      <w:r w:rsidRPr="00860FD3">
        <w:rPr>
          <w:color w:val="auto"/>
        </w:rPr>
        <w:tab/>
        <w:t xml:space="preserve">Cukup Jelas. </w:t>
      </w:r>
    </w:p>
    <w:p w14:paraId="0A6CAB7E" w14:textId="77777777" w:rsidR="00146DD3" w:rsidRPr="00860FD3" w:rsidRDefault="00146DD3" w:rsidP="00146DD3">
      <w:pPr>
        <w:spacing w:after="0" w:line="259" w:lineRule="auto"/>
        <w:ind w:left="0" w:right="0" w:firstLine="0"/>
        <w:jc w:val="left"/>
        <w:rPr>
          <w:color w:val="auto"/>
        </w:rPr>
      </w:pPr>
      <w:r w:rsidRPr="00860FD3">
        <w:rPr>
          <w:color w:val="auto"/>
        </w:rPr>
        <w:t xml:space="preserve"> </w:t>
      </w:r>
    </w:p>
    <w:p w14:paraId="05FBAFFB" w14:textId="77777777" w:rsidR="00146DD3" w:rsidRPr="00860FD3" w:rsidRDefault="00146DD3" w:rsidP="00146DD3">
      <w:pPr>
        <w:spacing w:line="259" w:lineRule="auto"/>
        <w:ind w:left="365" w:right="102"/>
        <w:rPr>
          <w:color w:val="auto"/>
          <w:lang w:val="en-US"/>
        </w:rPr>
      </w:pPr>
      <w:r w:rsidRPr="00860FD3">
        <w:rPr>
          <w:color w:val="auto"/>
        </w:rPr>
        <w:t xml:space="preserve">Pasal </w:t>
      </w:r>
      <w:r w:rsidRPr="00860FD3">
        <w:rPr>
          <w:color w:val="auto"/>
          <w:lang w:val="en-US"/>
        </w:rPr>
        <w:t>233</w:t>
      </w:r>
    </w:p>
    <w:p w14:paraId="239AF44C" w14:textId="77777777" w:rsidR="00146DD3" w:rsidRPr="00860FD3" w:rsidRDefault="00146DD3" w:rsidP="00146DD3">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 xml:space="preserve">Cukup Jelas. </w:t>
      </w:r>
    </w:p>
    <w:p w14:paraId="0A9ABF5C" w14:textId="77777777" w:rsidR="00146DD3" w:rsidRPr="00860FD3" w:rsidRDefault="00146DD3" w:rsidP="00146DD3">
      <w:pPr>
        <w:spacing w:after="0" w:line="259" w:lineRule="auto"/>
        <w:ind w:left="355" w:right="0" w:firstLine="0"/>
        <w:jc w:val="left"/>
        <w:rPr>
          <w:color w:val="auto"/>
        </w:rPr>
      </w:pPr>
      <w:r w:rsidRPr="00860FD3">
        <w:rPr>
          <w:color w:val="auto"/>
        </w:rPr>
        <w:t xml:space="preserve"> </w:t>
      </w:r>
    </w:p>
    <w:p w14:paraId="6DABE54A" w14:textId="77777777" w:rsidR="00146DD3" w:rsidRPr="00860FD3" w:rsidRDefault="00146DD3" w:rsidP="00146DD3">
      <w:pPr>
        <w:spacing w:line="259" w:lineRule="auto"/>
        <w:ind w:left="365" w:right="102"/>
        <w:rPr>
          <w:color w:val="auto"/>
          <w:lang w:val="en-US"/>
        </w:rPr>
      </w:pPr>
      <w:r w:rsidRPr="00860FD3">
        <w:rPr>
          <w:color w:val="auto"/>
        </w:rPr>
        <w:t xml:space="preserve">Pasal </w:t>
      </w:r>
      <w:r w:rsidRPr="00860FD3">
        <w:rPr>
          <w:color w:val="auto"/>
          <w:lang w:val="en-US"/>
        </w:rPr>
        <w:t>234</w:t>
      </w:r>
    </w:p>
    <w:p w14:paraId="768842E9" w14:textId="77777777" w:rsidR="00146DD3" w:rsidRPr="00860FD3" w:rsidRDefault="00146DD3" w:rsidP="00146DD3">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Cukup Jelas</w:t>
      </w:r>
    </w:p>
    <w:p w14:paraId="647BEEBC" w14:textId="77777777" w:rsidR="00146DD3" w:rsidRPr="00860FD3" w:rsidRDefault="00146DD3" w:rsidP="00146DD3">
      <w:pPr>
        <w:rPr>
          <w:color w:val="auto"/>
        </w:rPr>
      </w:pPr>
    </w:p>
    <w:p w14:paraId="01829983" w14:textId="77777777" w:rsidR="00146DD3" w:rsidRPr="00860FD3" w:rsidRDefault="00146DD3" w:rsidP="00146DD3">
      <w:pPr>
        <w:spacing w:line="259" w:lineRule="auto"/>
        <w:ind w:left="365" w:right="102"/>
        <w:rPr>
          <w:color w:val="auto"/>
          <w:lang w:val="en-US"/>
        </w:rPr>
      </w:pPr>
      <w:r w:rsidRPr="00860FD3">
        <w:rPr>
          <w:color w:val="auto"/>
        </w:rPr>
        <w:t xml:space="preserve">Pasal </w:t>
      </w:r>
      <w:r w:rsidRPr="00860FD3">
        <w:rPr>
          <w:color w:val="auto"/>
          <w:lang w:val="en-US"/>
        </w:rPr>
        <w:t>235</w:t>
      </w:r>
    </w:p>
    <w:p w14:paraId="0A47E9B2" w14:textId="77777777" w:rsidR="00146DD3" w:rsidRPr="00860FD3" w:rsidRDefault="00146DD3" w:rsidP="00146DD3">
      <w:pPr>
        <w:tabs>
          <w:tab w:val="center" w:pos="1774"/>
        </w:tabs>
        <w:spacing w:line="259" w:lineRule="auto"/>
        <w:ind w:left="0" w:right="0" w:firstLine="0"/>
        <w:jc w:val="left"/>
        <w:rPr>
          <w:color w:val="auto"/>
        </w:rPr>
      </w:pPr>
      <w:r w:rsidRPr="00860FD3">
        <w:rPr>
          <w:color w:val="auto"/>
        </w:rPr>
        <w:t xml:space="preserve"> </w:t>
      </w:r>
      <w:r w:rsidRPr="00860FD3">
        <w:rPr>
          <w:color w:val="auto"/>
        </w:rPr>
        <w:tab/>
        <w:t xml:space="preserve">Cukup Jelas. </w:t>
      </w:r>
    </w:p>
    <w:p w14:paraId="03DD0080" w14:textId="77777777" w:rsidR="00146DD3" w:rsidRPr="00860FD3" w:rsidRDefault="00146DD3" w:rsidP="00146DD3">
      <w:pPr>
        <w:spacing w:after="0" w:line="259" w:lineRule="auto"/>
        <w:ind w:left="0" w:right="0" w:firstLine="0"/>
        <w:jc w:val="left"/>
        <w:rPr>
          <w:color w:val="auto"/>
        </w:rPr>
      </w:pPr>
      <w:r w:rsidRPr="00860FD3">
        <w:rPr>
          <w:color w:val="auto"/>
        </w:rPr>
        <w:t xml:space="preserve"> </w:t>
      </w:r>
    </w:p>
    <w:p w14:paraId="5068DB45" w14:textId="77777777" w:rsidR="00146DD3" w:rsidRPr="00860FD3" w:rsidRDefault="00146DD3" w:rsidP="00146DD3">
      <w:pPr>
        <w:spacing w:line="259" w:lineRule="auto"/>
        <w:ind w:left="365" w:right="102"/>
        <w:rPr>
          <w:color w:val="auto"/>
          <w:lang w:val="en-US"/>
        </w:rPr>
      </w:pPr>
      <w:r w:rsidRPr="00860FD3">
        <w:rPr>
          <w:color w:val="auto"/>
        </w:rPr>
        <w:t xml:space="preserve">Pasal </w:t>
      </w:r>
      <w:r w:rsidRPr="00860FD3">
        <w:rPr>
          <w:color w:val="auto"/>
          <w:lang w:val="en-US"/>
        </w:rPr>
        <w:t>236</w:t>
      </w:r>
    </w:p>
    <w:p w14:paraId="61B0C111" w14:textId="77777777" w:rsidR="00146DD3" w:rsidRPr="00860FD3" w:rsidRDefault="00146DD3" w:rsidP="00146DD3">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 xml:space="preserve">Cukup Jelas. </w:t>
      </w:r>
    </w:p>
    <w:p w14:paraId="54EB86FC" w14:textId="77777777" w:rsidR="00146DD3" w:rsidRPr="00860FD3" w:rsidRDefault="00146DD3" w:rsidP="00146DD3">
      <w:pPr>
        <w:tabs>
          <w:tab w:val="center" w:pos="355"/>
          <w:tab w:val="center" w:pos="1774"/>
        </w:tabs>
        <w:spacing w:line="259" w:lineRule="auto"/>
        <w:ind w:left="0" w:right="0" w:firstLine="0"/>
        <w:jc w:val="left"/>
        <w:rPr>
          <w:color w:val="auto"/>
        </w:rPr>
      </w:pPr>
    </w:p>
    <w:p w14:paraId="6AA65B45" w14:textId="77777777" w:rsidR="00146DD3" w:rsidRPr="00860FD3" w:rsidRDefault="00146DD3" w:rsidP="00146DD3">
      <w:pPr>
        <w:spacing w:line="259" w:lineRule="auto"/>
        <w:ind w:left="365" w:right="102"/>
        <w:rPr>
          <w:color w:val="auto"/>
        </w:rPr>
      </w:pPr>
      <w:r w:rsidRPr="00860FD3">
        <w:rPr>
          <w:color w:val="auto"/>
        </w:rPr>
        <w:t xml:space="preserve">Pasal </w:t>
      </w:r>
      <w:r w:rsidRPr="00860FD3">
        <w:rPr>
          <w:color w:val="auto"/>
          <w:lang w:val="en-US"/>
        </w:rPr>
        <w:t>237</w:t>
      </w:r>
    </w:p>
    <w:p w14:paraId="0B084B39" w14:textId="77777777" w:rsidR="00146DD3" w:rsidRPr="00860FD3" w:rsidRDefault="00146DD3" w:rsidP="00146DD3">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 xml:space="preserve">Cukup Jelas. </w:t>
      </w:r>
    </w:p>
    <w:p w14:paraId="583A856C" w14:textId="77777777" w:rsidR="00146DD3" w:rsidRPr="00860FD3" w:rsidRDefault="00146DD3" w:rsidP="00146DD3">
      <w:pPr>
        <w:spacing w:after="0" w:line="259" w:lineRule="auto"/>
        <w:ind w:left="355" w:right="0" w:firstLine="0"/>
        <w:jc w:val="left"/>
        <w:rPr>
          <w:color w:val="auto"/>
        </w:rPr>
      </w:pPr>
      <w:r w:rsidRPr="00860FD3">
        <w:rPr>
          <w:color w:val="auto"/>
        </w:rPr>
        <w:t xml:space="preserve"> </w:t>
      </w:r>
    </w:p>
    <w:p w14:paraId="581D7785" w14:textId="77777777" w:rsidR="00146DD3" w:rsidRPr="00860FD3" w:rsidRDefault="00146DD3" w:rsidP="00146DD3">
      <w:pPr>
        <w:spacing w:line="259" w:lineRule="auto"/>
        <w:ind w:left="365" w:right="102"/>
        <w:rPr>
          <w:color w:val="auto"/>
          <w:lang w:val="en-US"/>
        </w:rPr>
      </w:pPr>
      <w:r w:rsidRPr="00860FD3">
        <w:rPr>
          <w:color w:val="auto"/>
        </w:rPr>
        <w:t xml:space="preserve">Pasal </w:t>
      </w:r>
      <w:r w:rsidRPr="00860FD3">
        <w:rPr>
          <w:color w:val="auto"/>
          <w:lang w:val="en-US"/>
        </w:rPr>
        <w:t>238</w:t>
      </w:r>
    </w:p>
    <w:p w14:paraId="7D7F09BF" w14:textId="77777777" w:rsidR="00146DD3" w:rsidRPr="00860FD3" w:rsidRDefault="00146DD3" w:rsidP="00146DD3">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Cukup Jelas</w:t>
      </w:r>
    </w:p>
    <w:p w14:paraId="0DA5DBD3" w14:textId="77777777" w:rsidR="00146DD3" w:rsidRPr="00860FD3" w:rsidRDefault="00146DD3" w:rsidP="00146DD3">
      <w:pPr>
        <w:rPr>
          <w:color w:val="auto"/>
        </w:rPr>
      </w:pPr>
    </w:p>
    <w:p w14:paraId="2EEEF5CF" w14:textId="77777777" w:rsidR="00146DD3" w:rsidRPr="00860FD3" w:rsidRDefault="00146DD3" w:rsidP="00146DD3">
      <w:pPr>
        <w:spacing w:line="259" w:lineRule="auto"/>
        <w:ind w:left="365" w:right="102"/>
        <w:rPr>
          <w:color w:val="auto"/>
          <w:lang w:val="en-US"/>
        </w:rPr>
      </w:pPr>
      <w:r w:rsidRPr="00860FD3">
        <w:rPr>
          <w:color w:val="auto"/>
        </w:rPr>
        <w:t xml:space="preserve">Pasal </w:t>
      </w:r>
      <w:r w:rsidRPr="00860FD3">
        <w:rPr>
          <w:color w:val="auto"/>
          <w:lang w:val="en-US"/>
        </w:rPr>
        <w:t>239</w:t>
      </w:r>
    </w:p>
    <w:p w14:paraId="2058DCF8" w14:textId="77777777" w:rsidR="00146DD3" w:rsidRPr="00860FD3" w:rsidRDefault="00146DD3" w:rsidP="00146DD3">
      <w:pPr>
        <w:tabs>
          <w:tab w:val="center" w:pos="1774"/>
        </w:tabs>
        <w:spacing w:line="259" w:lineRule="auto"/>
        <w:ind w:left="0" w:right="0" w:firstLine="0"/>
        <w:jc w:val="left"/>
        <w:rPr>
          <w:color w:val="auto"/>
        </w:rPr>
      </w:pPr>
      <w:r w:rsidRPr="00860FD3">
        <w:rPr>
          <w:color w:val="auto"/>
        </w:rPr>
        <w:t xml:space="preserve"> </w:t>
      </w:r>
      <w:r w:rsidRPr="00860FD3">
        <w:rPr>
          <w:color w:val="auto"/>
        </w:rPr>
        <w:tab/>
        <w:t xml:space="preserve">Cukup Jelas. </w:t>
      </w:r>
    </w:p>
    <w:p w14:paraId="0C21D69C" w14:textId="77777777" w:rsidR="00146DD3" w:rsidRPr="00860FD3" w:rsidRDefault="00146DD3" w:rsidP="00146DD3">
      <w:pPr>
        <w:spacing w:after="0" w:line="259" w:lineRule="auto"/>
        <w:ind w:left="0" w:right="0" w:firstLine="0"/>
        <w:jc w:val="left"/>
        <w:rPr>
          <w:color w:val="auto"/>
        </w:rPr>
      </w:pPr>
      <w:r w:rsidRPr="00860FD3">
        <w:rPr>
          <w:color w:val="auto"/>
        </w:rPr>
        <w:t xml:space="preserve"> </w:t>
      </w:r>
    </w:p>
    <w:p w14:paraId="0932E136" w14:textId="77777777" w:rsidR="00146DD3" w:rsidRPr="00860FD3" w:rsidRDefault="00146DD3" w:rsidP="00146DD3">
      <w:pPr>
        <w:spacing w:line="259" w:lineRule="auto"/>
        <w:ind w:left="365" w:right="102"/>
        <w:rPr>
          <w:color w:val="auto"/>
          <w:lang w:val="en-US"/>
        </w:rPr>
      </w:pPr>
      <w:r w:rsidRPr="00860FD3">
        <w:rPr>
          <w:color w:val="auto"/>
        </w:rPr>
        <w:t xml:space="preserve">Pasal </w:t>
      </w:r>
      <w:r w:rsidRPr="00860FD3">
        <w:rPr>
          <w:color w:val="auto"/>
          <w:lang w:val="en-US"/>
        </w:rPr>
        <w:t>240</w:t>
      </w:r>
    </w:p>
    <w:p w14:paraId="7FF6937A" w14:textId="77777777" w:rsidR="00146DD3" w:rsidRPr="00860FD3" w:rsidRDefault="00146DD3" w:rsidP="00146DD3">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 xml:space="preserve">Cukup Jelas. </w:t>
      </w:r>
    </w:p>
    <w:p w14:paraId="3184BEBC" w14:textId="77777777" w:rsidR="00146DD3" w:rsidRPr="00860FD3" w:rsidRDefault="00146DD3" w:rsidP="00146DD3">
      <w:pPr>
        <w:spacing w:after="0" w:line="259" w:lineRule="auto"/>
        <w:ind w:left="355" w:right="0" w:firstLine="0"/>
        <w:jc w:val="left"/>
        <w:rPr>
          <w:color w:val="auto"/>
        </w:rPr>
      </w:pPr>
      <w:r w:rsidRPr="00860FD3">
        <w:rPr>
          <w:color w:val="auto"/>
        </w:rPr>
        <w:t xml:space="preserve"> </w:t>
      </w:r>
    </w:p>
    <w:p w14:paraId="4C95FF3F" w14:textId="77777777" w:rsidR="00146DD3" w:rsidRPr="00860FD3" w:rsidRDefault="00146DD3" w:rsidP="00146DD3">
      <w:pPr>
        <w:spacing w:line="259" w:lineRule="auto"/>
        <w:ind w:left="365" w:right="102"/>
        <w:rPr>
          <w:color w:val="auto"/>
          <w:lang w:val="en-US"/>
        </w:rPr>
      </w:pPr>
      <w:r w:rsidRPr="00860FD3">
        <w:rPr>
          <w:color w:val="auto"/>
        </w:rPr>
        <w:t xml:space="preserve">Pasal </w:t>
      </w:r>
      <w:r w:rsidRPr="00860FD3">
        <w:rPr>
          <w:color w:val="auto"/>
          <w:lang w:val="en-US"/>
        </w:rPr>
        <w:t>241</w:t>
      </w:r>
    </w:p>
    <w:p w14:paraId="316E02A2" w14:textId="77777777" w:rsidR="00146DD3" w:rsidRPr="00860FD3" w:rsidRDefault="00146DD3" w:rsidP="00146DD3">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Cukup Jelas</w:t>
      </w:r>
    </w:p>
    <w:p w14:paraId="6467C629" w14:textId="77777777" w:rsidR="00146DD3" w:rsidRPr="00860FD3" w:rsidRDefault="00146DD3" w:rsidP="00146DD3">
      <w:pPr>
        <w:rPr>
          <w:color w:val="auto"/>
        </w:rPr>
      </w:pPr>
    </w:p>
    <w:p w14:paraId="7C29ED68" w14:textId="77777777" w:rsidR="00146DD3" w:rsidRPr="00860FD3" w:rsidRDefault="00146DD3" w:rsidP="00146DD3">
      <w:pPr>
        <w:spacing w:line="259" w:lineRule="auto"/>
        <w:ind w:left="365" w:right="102"/>
        <w:rPr>
          <w:color w:val="auto"/>
          <w:lang w:val="en-US"/>
        </w:rPr>
      </w:pPr>
      <w:r w:rsidRPr="00860FD3">
        <w:rPr>
          <w:color w:val="auto"/>
        </w:rPr>
        <w:t xml:space="preserve">Pasal </w:t>
      </w:r>
      <w:r w:rsidRPr="00860FD3">
        <w:rPr>
          <w:color w:val="auto"/>
          <w:lang w:val="en-US"/>
        </w:rPr>
        <w:t>242</w:t>
      </w:r>
    </w:p>
    <w:p w14:paraId="6F8598CD" w14:textId="77777777" w:rsidR="00146DD3" w:rsidRPr="00860FD3" w:rsidRDefault="00146DD3" w:rsidP="00146DD3">
      <w:pPr>
        <w:tabs>
          <w:tab w:val="center" w:pos="1774"/>
        </w:tabs>
        <w:spacing w:line="259" w:lineRule="auto"/>
        <w:ind w:left="0" w:right="0" w:firstLine="0"/>
        <w:jc w:val="left"/>
        <w:rPr>
          <w:color w:val="auto"/>
        </w:rPr>
      </w:pPr>
      <w:r w:rsidRPr="00860FD3">
        <w:rPr>
          <w:color w:val="auto"/>
        </w:rPr>
        <w:t xml:space="preserve"> </w:t>
      </w:r>
      <w:r w:rsidRPr="00860FD3">
        <w:rPr>
          <w:color w:val="auto"/>
        </w:rPr>
        <w:tab/>
        <w:t xml:space="preserve">Cukup Jelas. </w:t>
      </w:r>
    </w:p>
    <w:p w14:paraId="7343F192" w14:textId="77777777" w:rsidR="00146DD3" w:rsidRPr="00860FD3" w:rsidRDefault="00146DD3" w:rsidP="00146DD3">
      <w:pPr>
        <w:spacing w:after="0" w:line="259" w:lineRule="auto"/>
        <w:ind w:left="0" w:right="0" w:firstLine="0"/>
        <w:jc w:val="left"/>
        <w:rPr>
          <w:color w:val="auto"/>
        </w:rPr>
      </w:pPr>
      <w:r w:rsidRPr="00860FD3">
        <w:rPr>
          <w:color w:val="auto"/>
        </w:rPr>
        <w:t xml:space="preserve"> </w:t>
      </w:r>
    </w:p>
    <w:p w14:paraId="10976D0C" w14:textId="77777777" w:rsidR="00146DD3" w:rsidRPr="00860FD3" w:rsidRDefault="00146DD3" w:rsidP="00146DD3">
      <w:pPr>
        <w:spacing w:line="259" w:lineRule="auto"/>
        <w:ind w:left="365" w:right="102"/>
        <w:rPr>
          <w:color w:val="auto"/>
          <w:lang w:val="en-US"/>
        </w:rPr>
      </w:pPr>
      <w:r w:rsidRPr="00860FD3">
        <w:rPr>
          <w:color w:val="auto"/>
        </w:rPr>
        <w:t xml:space="preserve">Pasal </w:t>
      </w:r>
      <w:r w:rsidRPr="00860FD3">
        <w:rPr>
          <w:color w:val="auto"/>
          <w:lang w:val="en-US"/>
        </w:rPr>
        <w:t>243</w:t>
      </w:r>
    </w:p>
    <w:p w14:paraId="1C3F1458" w14:textId="77777777" w:rsidR="00146DD3" w:rsidRPr="00860FD3" w:rsidRDefault="00146DD3" w:rsidP="00146DD3">
      <w:pPr>
        <w:tabs>
          <w:tab w:val="center" w:pos="355"/>
          <w:tab w:val="center" w:pos="1774"/>
        </w:tabs>
        <w:spacing w:line="259" w:lineRule="auto"/>
        <w:ind w:left="0" w:right="0" w:firstLine="0"/>
        <w:jc w:val="left"/>
        <w:rPr>
          <w:color w:val="auto"/>
        </w:rPr>
      </w:pPr>
      <w:r w:rsidRPr="00860FD3">
        <w:rPr>
          <w:rFonts w:ascii="Calibri" w:hAnsi="Calibri" w:cs="Calibri"/>
          <w:color w:val="auto"/>
          <w:sz w:val="22"/>
        </w:rPr>
        <w:tab/>
      </w:r>
      <w:r w:rsidRPr="00860FD3">
        <w:rPr>
          <w:color w:val="auto"/>
        </w:rPr>
        <w:t xml:space="preserve"> </w:t>
      </w:r>
      <w:r w:rsidRPr="00860FD3">
        <w:rPr>
          <w:color w:val="auto"/>
        </w:rPr>
        <w:tab/>
        <w:t xml:space="preserve">Cukup Jelas. </w:t>
      </w:r>
    </w:p>
    <w:p w14:paraId="3AFC232D" w14:textId="77777777" w:rsidR="00146DD3" w:rsidRPr="00860FD3" w:rsidRDefault="00146DD3" w:rsidP="00146DD3">
      <w:pPr>
        <w:spacing w:after="0" w:line="259" w:lineRule="auto"/>
        <w:ind w:left="355" w:right="0" w:firstLine="0"/>
        <w:jc w:val="left"/>
        <w:rPr>
          <w:color w:val="auto"/>
        </w:rPr>
      </w:pPr>
      <w:r w:rsidRPr="00860FD3">
        <w:rPr>
          <w:color w:val="auto"/>
        </w:rPr>
        <w:t xml:space="preserve"> </w:t>
      </w:r>
    </w:p>
    <w:p w14:paraId="75DE3974" w14:textId="77777777" w:rsidR="000A416C" w:rsidRPr="00860FD3" w:rsidRDefault="000A416C" w:rsidP="000A416C">
      <w:pPr>
        <w:rPr>
          <w:color w:val="auto"/>
        </w:rPr>
      </w:pPr>
    </w:p>
    <w:p w14:paraId="694F1B9D" w14:textId="77777777" w:rsidR="00B10F5C" w:rsidRPr="00860FD3" w:rsidRDefault="00F84417" w:rsidP="00B10F5C">
      <w:pPr>
        <w:rPr>
          <w:color w:val="auto"/>
          <w:sz w:val="28"/>
          <w:szCs w:val="24"/>
          <w:lang w:val="en-US"/>
        </w:rPr>
      </w:pPr>
      <w:r w:rsidRPr="00860FD3">
        <w:rPr>
          <w:color w:val="auto"/>
          <w:szCs w:val="24"/>
        </w:rPr>
        <w:t xml:space="preserve">TAMBAHAN LEMBARAN DAERAH </w:t>
      </w:r>
      <w:r w:rsidRPr="00860FD3">
        <w:rPr>
          <w:color w:val="auto"/>
          <w:szCs w:val="24"/>
          <w:lang w:val="en-US"/>
        </w:rPr>
        <w:t>KABUPATEN LOMBOK TENGAH</w:t>
      </w:r>
      <w:r w:rsidRPr="00860FD3">
        <w:rPr>
          <w:color w:val="auto"/>
          <w:szCs w:val="24"/>
        </w:rPr>
        <w:t xml:space="preserve"> NOMOR </w:t>
      </w:r>
      <w:r w:rsidR="0045765B" w:rsidRPr="00860FD3">
        <w:rPr>
          <w:color w:val="auto"/>
          <w:szCs w:val="24"/>
          <w:lang w:val="en-US"/>
        </w:rPr>
        <w:t>..</w:t>
      </w:r>
      <w:r w:rsidRPr="00860FD3">
        <w:rPr>
          <w:color w:val="auto"/>
          <w:szCs w:val="24"/>
          <w:lang w:val="en-US"/>
        </w:rPr>
        <w:t>.</w:t>
      </w:r>
    </w:p>
    <w:p w14:paraId="1AE33546" w14:textId="77777777" w:rsidR="00B10F5C" w:rsidRPr="00860FD3" w:rsidRDefault="00B10F5C" w:rsidP="00B10F5C">
      <w:pPr>
        <w:rPr>
          <w:color w:val="auto"/>
        </w:rPr>
      </w:pPr>
    </w:p>
    <w:p w14:paraId="197F6CBD" w14:textId="77777777" w:rsidR="00B10F5C" w:rsidRPr="00860FD3" w:rsidRDefault="00B10F5C" w:rsidP="00B10F5C">
      <w:pPr>
        <w:rPr>
          <w:color w:val="auto"/>
        </w:rPr>
      </w:pPr>
    </w:p>
    <w:p w14:paraId="487B4BE0" w14:textId="77777777" w:rsidR="00B10F5C" w:rsidRPr="00860FD3" w:rsidRDefault="00B10F5C" w:rsidP="00B10F5C">
      <w:pPr>
        <w:tabs>
          <w:tab w:val="left" w:pos="1485"/>
        </w:tabs>
        <w:rPr>
          <w:color w:val="auto"/>
        </w:rPr>
      </w:pPr>
      <w:r w:rsidRPr="00860FD3">
        <w:rPr>
          <w:color w:val="auto"/>
        </w:rPr>
        <w:tab/>
      </w:r>
      <w:r w:rsidRPr="00860FD3">
        <w:rPr>
          <w:color w:val="auto"/>
        </w:rPr>
        <w:tab/>
      </w:r>
    </w:p>
    <w:p w14:paraId="3D1AB993" w14:textId="77777777" w:rsidR="00751091" w:rsidRPr="00860FD3" w:rsidRDefault="00751091" w:rsidP="004B5D0F">
      <w:pPr>
        <w:tabs>
          <w:tab w:val="left" w:pos="1485"/>
        </w:tabs>
        <w:rPr>
          <w:color w:val="auto"/>
        </w:rPr>
      </w:pPr>
      <w:bookmarkStart w:id="6" w:name="_Hlk196685936"/>
      <w:bookmarkEnd w:id="6"/>
    </w:p>
    <w:p w14:paraId="454E1724" w14:textId="77777777" w:rsidR="007F0C41" w:rsidRPr="00860FD3" w:rsidRDefault="007F0C41" w:rsidP="004B5D0F">
      <w:pPr>
        <w:tabs>
          <w:tab w:val="left" w:pos="1485"/>
        </w:tabs>
        <w:rPr>
          <w:color w:val="auto"/>
        </w:rPr>
      </w:pPr>
    </w:p>
    <w:p w14:paraId="5FDA98A4" w14:textId="77777777" w:rsidR="007F0C41" w:rsidRPr="00860FD3" w:rsidRDefault="007F0C41" w:rsidP="004B5D0F">
      <w:pPr>
        <w:tabs>
          <w:tab w:val="left" w:pos="1485"/>
        </w:tabs>
        <w:rPr>
          <w:color w:val="auto"/>
        </w:rPr>
      </w:pPr>
    </w:p>
    <w:p w14:paraId="601EC03D" w14:textId="77777777" w:rsidR="007F0C41" w:rsidRPr="00860FD3" w:rsidRDefault="007F0C41" w:rsidP="004B5D0F">
      <w:pPr>
        <w:tabs>
          <w:tab w:val="left" w:pos="1485"/>
        </w:tabs>
        <w:rPr>
          <w:color w:val="auto"/>
        </w:rPr>
      </w:pPr>
    </w:p>
    <w:p w14:paraId="16C1DD3F" w14:textId="77777777" w:rsidR="007F0C41" w:rsidRPr="00860FD3" w:rsidRDefault="007F0C41" w:rsidP="004B5D0F">
      <w:pPr>
        <w:tabs>
          <w:tab w:val="left" w:pos="1485"/>
        </w:tabs>
        <w:rPr>
          <w:color w:val="auto"/>
        </w:rPr>
      </w:pPr>
    </w:p>
    <w:p w14:paraId="265181BF" w14:textId="77777777" w:rsidR="00D844E8" w:rsidRPr="00860FD3" w:rsidRDefault="00D844E8" w:rsidP="004B5D0F">
      <w:pPr>
        <w:tabs>
          <w:tab w:val="left" w:pos="1485"/>
        </w:tabs>
        <w:rPr>
          <w:color w:val="auto"/>
        </w:rPr>
      </w:pPr>
    </w:p>
    <w:p w14:paraId="1FEB3748" w14:textId="77777777" w:rsidR="00D844E8" w:rsidRPr="00860FD3" w:rsidRDefault="00D844E8" w:rsidP="004B5D0F">
      <w:pPr>
        <w:tabs>
          <w:tab w:val="left" w:pos="1485"/>
        </w:tabs>
        <w:rPr>
          <w:color w:val="auto"/>
        </w:rPr>
      </w:pPr>
    </w:p>
    <w:bookmarkEnd w:id="0"/>
    <w:p w14:paraId="1DB49628" w14:textId="77777777" w:rsidR="00D844E8" w:rsidRPr="00860FD3" w:rsidRDefault="00D844E8" w:rsidP="00486EF9">
      <w:pPr>
        <w:tabs>
          <w:tab w:val="left" w:pos="1485"/>
        </w:tabs>
        <w:ind w:left="0" w:firstLine="0"/>
        <w:rPr>
          <w:color w:val="auto"/>
        </w:rPr>
      </w:pPr>
    </w:p>
    <w:sectPr w:rsidR="00D844E8" w:rsidRPr="00860FD3" w:rsidSect="00486EF9">
      <w:headerReference w:type="even" r:id="rId15"/>
      <w:headerReference w:type="default" r:id="rId16"/>
      <w:footerReference w:type="even" r:id="rId17"/>
      <w:footerReference w:type="default" r:id="rId18"/>
      <w:headerReference w:type="first" r:id="rId19"/>
      <w:footerReference w:type="first" r:id="rId20"/>
      <w:pgSz w:w="12240" w:h="18720"/>
      <w:pgMar w:top="1470" w:right="1415" w:bottom="2873" w:left="1416" w:header="77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CDF0D" w14:textId="77777777" w:rsidR="004D7936" w:rsidRDefault="004D7936">
      <w:pPr>
        <w:spacing w:after="0" w:line="240" w:lineRule="auto"/>
      </w:pPr>
      <w:r>
        <w:separator/>
      </w:r>
    </w:p>
  </w:endnote>
  <w:endnote w:type="continuationSeparator" w:id="0">
    <w:p w14:paraId="7F11A46B" w14:textId="77777777" w:rsidR="004D7936" w:rsidRDefault="004D7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01D33" w14:textId="77777777" w:rsidR="00B3522D" w:rsidRPr="00B3522D" w:rsidRDefault="00B3522D">
    <w:pPr>
      <w:pStyle w:val="Footer"/>
      <w:jc w:val="center"/>
      <w:rPr>
        <w:caps/>
        <w:color w:val="auto"/>
        <w:lang w:val="en-US"/>
      </w:rPr>
    </w:pPr>
    <w:r w:rsidRPr="00B3522D">
      <w:rPr>
        <w:caps/>
        <w:color w:val="auto"/>
        <w:lang w:val="en-US"/>
      </w:rPr>
      <w:t>-</w:t>
    </w:r>
    <w:r w:rsidRPr="00B3522D">
      <w:rPr>
        <w:caps/>
        <w:color w:val="auto"/>
      </w:rPr>
      <w:fldChar w:fldCharType="begin"/>
    </w:r>
    <w:r w:rsidRPr="00B3522D">
      <w:rPr>
        <w:caps/>
        <w:color w:val="auto"/>
      </w:rPr>
      <w:instrText>PAGE   \* MERGEFORMAT</w:instrText>
    </w:r>
    <w:r w:rsidRPr="00B3522D">
      <w:rPr>
        <w:caps/>
        <w:color w:val="auto"/>
      </w:rPr>
      <w:fldChar w:fldCharType="separate"/>
    </w:r>
    <w:r w:rsidR="00C04AF3">
      <w:rPr>
        <w:caps/>
        <w:noProof/>
        <w:color w:val="auto"/>
      </w:rPr>
      <w:t>166</w:t>
    </w:r>
    <w:r w:rsidRPr="00B3522D">
      <w:rPr>
        <w:caps/>
        <w:color w:val="auto"/>
      </w:rPr>
      <w:fldChar w:fldCharType="end"/>
    </w:r>
    <w:r w:rsidRPr="00B3522D">
      <w:rPr>
        <w:caps/>
        <w:color w:val="auto"/>
        <w:lang w:val="en-US"/>
      </w:rPr>
      <w:t>-</w:t>
    </w:r>
  </w:p>
  <w:p w14:paraId="41DCEA85" w14:textId="77777777" w:rsidR="00751091" w:rsidRDefault="00751091">
    <w:pPr>
      <w:spacing w:after="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C7BC6" w14:textId="77777777" w:rsidR="00B3522D" w:rsidRDefault="00B3522D">
    <w:pPr>
      <w:pStyle w:val="Footer"/>
      <w:jc w:val="center"/>
    </w:pPr>
    <w:r>
      <w:rPr>
        <w:lang w:val="en-US"/>
      </w:rPr>
      <w:t>-</w:t>
    </w:r>
    <w:r w:rsidR="00481928">
      <w:fldChar w:fldCharType="begin"/>
    </w:r>
    <w:r w:rsidR="00481928">
      <w:instrText>PAGE   \* MERGEFORMAT</w:instrText>
    </w:r>
    <w:r w:rsidR="00481928">
      <w:fldChar w:fldCharType="separate"/>
    </w:r>
    <w:r w:rsidR="00C04AF3">
      <w:rPr>
        <w:noProof/>
      </w:rPr>
      <w:t>167</w:t>
    </w:r>
    <w:r w:rsidR="00481928">
      <w:fldChar w:fldCharType="end"/>
    </w:r>
    <w:r>
      <w:rPr>
        <w:lang w:val="en-US"/>
      </w:rPr>
      <w:t>-</w:t>
    </w:r>
  </w:p>
  <w:p w14:paraId="51F5325F" w14:textId="77777777" w:rsidR="00751091" w:rsidRDefault="00751091">
    <w:pPr>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4BAB9" w14:textId="77777777" w:rsidR="00B3522D" w:rsidRDefault="00B3522D">
    <w:pPr>
      <w:pStyle w:val="Footer"/>
      <w:jc w:val="center"/>
    </w:pPr>
    <w:r>
      <w:rPr>
        <w:lang w:val="en-US"/>
      </w:rPr>
      <w:t>-</w:t>
    </w:r>
    <w:r w:rsidR="00481928">
      <w:fldChar w:fldCharType="begin"/>
    </w:r>
    <w:r w:rsidR="00481928">
      <w:instrText>PAGE   \* MERGEFORMAT</w:instrText>
    </w:r>
    <w:r w:rsidR="00481928">
      <w:fldChar w:fldCharType="separate"/>
    </w:r>
    <w:r w:rsidR="00C04AF3">
      <w:rPr>
        <w:noProof/>
      </w:rPr>
      <w:t>1</w:t>
    </w:r>
    <w:r w:rsidR="00481928">
      <w:fldChar w:fldCharType="end"/>
    </w:r>
    <w:r>
      <w:rPr>
        <w:lang w:val="en-US"/>
      </w:rPr>
      <w:t>-</w:t>
    </w:r>
  </w:p>
  <w:p w14:paraId="263C1E61" w14:textId="77777777" w:rsidR="00751091" w:rsidRDefault="00751091">
    <w:pPr>
      <w:spacing w:after="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198AC" w14:textId="77777777" w:rsidR="009C5204" w:rsidRDefault="009C5204">
    <w:pPr>
      <w:pStyle w:val="Footer"/>
      <w:jc w:val="center"/>
    </w:pPr>
    <w:r>
      <w:rPr>
        <w:lang w:val="en-US"/>
      </w:rPr>
      <w:t>-</w:t>
    </w:r>
    <w:r w:rsidR="00481928">
      <w:fldChar w:fldCharType="begin"/>
    </w:r>
    <w:r w:rsidR="00481928">
      <w:instrText>PAGE   \* MERGEFORMAT</w:instrText>
    </w:r>
    <w:r w:rsidR="00481928">
      <w:fldChar w:fldCharType="separate"/>
    </w:r>
    <w:r w:rsidR="00C04AF3">
      <w:rPr>
        <w:noProof/>
      </w:rPr>
      <w:t>174</w:t>
    </w:r>
    <w:r w:rsidR="00481928">
      <w:fldChar w:fldCharType="end"/>
    </w:r>
    <w:r>
      <w:rPr>
        <w:lang w:val="en-US"/>
      </w:rPr>
      <w:t>-</w:t>
    </w:r>
  </w:p>
  <w:p w14:paraId="65DACD3B" w14:textId="77777777" w:rsidR="009C5204" w:rsidRDefault="009C5204">
    <w:pPr>
      <w:spacing w:after="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5753A" w14:textId="77777777" w:rsidR="009C5204" w:rsidRDefault="009C5204">
    <w:pPr>
      <w:pStyle w:val="Footer"/>
      <w:jc w:val="center"/>
    </w:pPr>
    <w:r>
      <w:rPr>
        <w:lang w:val="en-US"/>
      </w:rPr>
      <w:t>-</w:t>
    </w:r>
    <w:r w:rsidR="00481928">
      <w:fldChar w:fldCharType="begin"/>
    </w:r>
    <w:r w:rsidR="00481928">
      <w:instrText>PAGE   \* MERGEFORMAT</w:instrText>
    </w:r>
    <w:r w:rsidR="00481928">
      <w:fldChar w:fldCharType="separate"/>
    </w:r>
    <w:r w:rsidR="00C04AF3">
      <w:rPr>
        <w:noProof/>
      </w:rPr>
      <w:t>175</w:t>
    </w:r>
    <w:r w:rsidR="00481928">
      <w:fldChar w:fldCharType="end"/>
    </w:r>
    <w:r>
      <w:rPr>
        <w:lang w:val="en-US"/>
      </w:rPr>
      <w:t>-</w:t>
    </w:r>
  </w:p>
  <w:p w14:paraId="14BEEF37" w14:textId="77777777" w:rsidR="009C5204" w:rsidRPr="004B5D0F" w:rsidRDefault="009C5204" w:rsidP="004B5D0F">
    <w:pPr>
      <w:pStyle w:val="Footer"/>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B5056" w14:textId="77777777" w:rsidR="009C5204" w:rsidRDefault="009C5204" w:rsidP="0021436D">
    <w:pPr>
      <w:pStyle w:val="Footer"/>
      <w:jc w:val="center"/>
    </w:pPr>
    <w:r>
      <w:rPr>
        <w:lang w:val="en-US"/>
      </w:rPr>
      <w:t>-</w:t>
    </w:r>
    <w:r w:rsidR="00481928">
      <w:fldChar w:fldCharType="begin"/>
    </w:r>
    <w:r w:rsidR="00481928">
      <w:instrText>PAGE   \* MERGEFORMAT</w:instrText>
    </w:r>
    <w:r w:rsidR="00481928">
      <w:fldChar w:fldCharType="separate"/>
    </w:r>
    <w:r w:rsidR="00C04AF3">
      <w:rPr>
        <w:noProof/>
      </w:rPr>
      <w:t>168</w:t>
    </w:r>
    <w:r w:rsidR="00481928">
      <w:fldChar w:fldCharType="end"/>
    </w:r>
    <w:r>
      <w:rPr>
        <w:lang w:val="en-US"/>
      </w:rPr>
      <w:t>-</w:t>
    </w:r>
  </w:p>
  <w:p w14:paraId="2BE5D254" w14:textId="447A587E" w:rsidR="009C5204" w:rsidRDefault="00587444" w:rsidP="0021436D">
    <w:pPr>
      <w:spacing w:after="539" w:line="259" w:lineRule="auto"/>
      <w:ind w:left="0" w:right="0" w:firstLine="0"/>
      <w:jc w:val="left"/>
    </w:pPr>
    <w:r>
      <w:rPr>
        <w:noProof/>
      </w:rPr>
      <mc:AlternateContent>
        <mc:Choice Requires="wpg">
          <w:drawing>
            <wp:anchor distT="0" distB="0" distL="114300" distR="114300" simplePos="0" relativeHeight="251659264" behindDoc="0" locked="0" layoutInCell="1" allowOverlap="1" wp14:anchorId="250F9335" wp14:editId="65107C38">
              <wp:simplePos x="0" y="0"/>
              <wp:positionH relativeFrom="page">
                <wp:posOffset>895985</wp:posOffset>
              </wp:positionH>
              <wp:positionV relativeFrom="page">
                <wp:posOffset>11880850</wp:posOffset>
              </wp:positionV>
              <wp:extent cx="5980430" cy="36830"/>
              <wp:effectExtent l="0" t="0" r="0" b="0"/>
              <wp:wrapSquare wrapText="bothSides"/>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36830"/>
                        <a:chOff x="0" y="0"/>
                        <a:chExt cx="59801" cy="365"/>
                      </a:xfrm>
                    </wpg:grpSpPr>
                    <wps:wsp>
                      <wps:cNvPr id="3" name="Shape 343387"/>
                      <wps:cNvSpPr>
                        <a:spLocks/>
                      </wps:cNvSpPr>
                      <wps:spPr bwMode="auto">
                        <a:xfrm>
                          <a:off x="0" y="0"/>
                          <a:ext cx="59801" cy="365"/>
                        </a:xfrm>
                        <a:custGeom>
                          <a:avLst/>
                          <a:gdLst>
                            <a:gd name="T0" fmla="*/ 0 w 5980176"/>
                            <a:gd name="T1" fmla="*/ 0 h 36576"/>
                            <a:gd name="T2" fmla="*/ 5980176 w 5980176"/>
                            <a:gd name="T3" fmla="*/ 0 h 36576"/>
                            <a:gd name="T4" fmla="*/ 5980176 w 5980176"/>
                            <a:gd name="T5" fmla="*/ 36576 h 36576"/>
                            <a:gd name="T6" fmla="*/ 0 w 5980176"/>
                            <a:gd name="T7" fmla="*/ 36576 h 36576"/>
                            <a:gd name="T8" fmla="*/ 0 w 5980176"/>
                            <a:gd name="T9" fmla="*/ 0 h 36576"/>
                            <a:gd name="T10" fmla="*/ 0 w 5980176"/>
                            <a:gd name="T11" fmla="*/ 0 h 36576"/>
                            <a:gd name="T12" fmla="*/ 5980176 w 5980176"/>
                            <a:gd name="T13" fmla="*/ 36576 h 36576"/>
                          </a:gdLst>
                          <a:ahLst/>
                          <a:cxnLst>
                            <a:cxn ang="0">
                              <a:pos x="T0" y="T1"/>
                            </a:cxn>
                            <a:cxn ang="0">
                              <a:pos x="T2" y="T3"/>
                            </a:cxn>
                            <a:cxn ang="0">
                              <a:pos x="T4" y="T5"/>
                            </a:cxn>
                            <a:cxn ang="0">
                              <a:pos x="T6" y="T7"/>
                            </a:cxn>
                            <a:cxn ang="0">
                              <a:pos x="T8" y="T9"/>
                            </a:cxn>
                          </a:cxnLst>
                          <a:rect l="T10" t="T11" r="T12" b="T13"/>
                          <a:pathLst>
                            <a:path w="5980176" h="36576">
                              <a:moveTo>
                                <a:pt x="0" y="0"/>
                              </a:moveTo>
                              <a:lnTo>
                                <a:pt x="5980176" y="0"/>
                              </a:lnTo>
                              <a:lnTo>
                                <a:pt x="5980176" y="36576"/>
                              </a:lnTo>
                              <a:lnTo>
                                <a:pt x="0" y="36576"/>
                              </a:lnTo>
                              <a:lnTo>
                                <a:pt x="0" y="0"/>
                              </a:lnTo>
                            </a:path>
                          </a:pathLst>
                        </a:custGeom>
                        <a:solidFill>
                          <a:srgbClr val="9BBB59"/>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33CCC5" id="Group 1" o:spid="_x0000_s1026" style="position:absolute;margin-left:70.55pt;margin-top:935.5pt;width:470.9pt;height:2.9pt;z-index:251659264;mso-position-horizontal-relative:page;mso-position-vertical-relative:page" coordsize="59801,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">
              <v:shape id="Shape 343387" o:spid="_x0000_s1027" style="position:absolute;width:59801;height:365;visibility:visible;mso-wrap-style:square;v-text-anchor:top" coordsize="5980176,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" path="m,l5980176,r,36576l,36576,,e" fillcolor="#9bbb59" stroked="f">
                <v:path arrowok="t" o:connecttype="custom" o:connectlocs="0,0;59801,0;59801,365;0,365;0,0" o:connectangles="0,0,0,0,0" textboxrect="0,0,5980176,36576"/>
              </v:shape>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0D898" w14:textId="77777777" w:rsidR="004D7936" w:rsidRDefault="004D7936">
      <w:pPr>
        <w:spacing w:after="0" w:line="240" w:lineRule="auto"/>
      </w:pPr>
      <w:r>
        <w:separator/>
      </w:r>
    </w:p>
  </w:footnote>
  <w:footnote w:type="continuationSeparator" w:id="0">
    <w:p w14:paraId="026B3181" w14:textId="77777777" w:rsidR="004D7936" w:rsidRDefault="004D79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3BAC9" w14:textId="77777777" w:rsidR="00751091" w:rsidRDefault="00751091">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0A301" w14:textId="77777777" w:rsidR="00751091" w:rsidRDefault="00751091">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E300D" w14:textId="77777777" w:rsidR="00751091" w:rsidRDefault="00751091">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0AF07" w14:textId="77777777" w:rsidR="009C5204" w:rsidRPr="00C82D0A" w:rsidRDefault="009C5204" w:rsidP="00C82D0A">
    <w:pPr>
      <w:pStyle w:val="Header"/>
    </w:pPr>
    <w:r w:rsidRPr="00C82D0A">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B81A8" w14:textId="77777777" w:rsidR="009C5204" w:rsidRDefault="009C5204">
    <w:pPr>
      <w:spacing w:after="0" w:line="259" w:lineRule="auto"/>
      <w:ind w:left="1502" w:right="0" w:firstLine="0"/>
      <w:jc w:val="left"/>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E7FB2" w14:textId="77777777" w:rsidR="009C5204" w:rsidRPr="00486EF9" w:rsidRDefault="009C5204" w:rsidP="00486E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6930"/>
    <w:multiLevelType w:val="hybridMultilevel"/>
    <w:tmpl w:val="FFFFFFFF"/>
    <w:lvl w:ilvl="0" w:tplc="F2A07604">
      <w:start w:val="1"/>
      <w:numFmt w:val="lowerLetter"/>
      <w:lvlText w:val="%1."/>
      <w:lvlJc w:val="left"/>
      <w:pPr>
        <w:ind w:left="2769" w:hanging="360"/>
      </w:pPr>
      <w:rPr>
        <w:rFonts w:ascii="Bookman Old Style" w:eastAsia="Times New Roman" w:hAnsi="Bookman Old Style" w:cs="Bookman Old Style" w:hint="default"/>
        <w:b w:val="0"/>
        <w:i w:val="0"/>
        <w:strike w:val="0"/>
        <w:dstrike w:val="0"/>
        <w:color w:val="auto"/>
        <w:sz w:val="24"/>
        <w:szCs w:val="24"/>
        <w:u w:val="none" w:color="000000"/>
        <w:vertAlign w:val="baseline"/>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15:restartNumberingAfterBreak="0">
    <w:nsid w:val="00724812"/>
    <w:multiLevelType w:val="hybridMultilevel"/>
    <w:tmpl w:val="FFFFFFFF"/>
    <w:lvl w:ilvl="0" w:tplc="0F127D54">
      <w:start w:val="1"/>
      <w:numFmt w:val="decimal"/>
      <w:lvlText w:val="%1"/>
      <w:lvlJc w:val="left"/>
      <w:pPr>
        <w:ind w:left="360"/>
      </w:pPr>
      <w:rPr>
        <w:rFonts w:ascii="Bookman Old Style" w:eastAsia="Times New Roman" w:hAnsi="Bookman Old Style" w:cs="Bookman Old Style"/>
        <w:b w:val="0"/>
        <w:i w:val="0"/>
        <w:strike w:val="0"/>
        <w:dstrike w:val="0"/>
        <w:color w:val="000000"/>
        <w:sz w:val="24"/>
        <w:szCs w:val="24"/>
        <w:u w:val="none" w:color="000000"/>
        <w:vertAlign w:val="baseline"/>
      </w:rPr>
    </w:lvl>
    <w:lvl w:ilvl="1" w:tplc="A100E936">
      <w:start w:val="1"/>
      <w:numFmt w:val="lowerLetter"/>
      <w:lvlText w:val="%2"/>
      <w:lvlJc w:val="left"/>
      <w:pPr>
        <w:ind w:left="1346"/>
      </w:pPr>
      <w:rPr>
        <w:rFonts w:ascii="Bookman Old Style" w:eastAsia="Times New Roman" w:hAnsi="Bookman Old Style" w:cs="Bookman Old Style"/>
        <w:b w:val="0"/>
        <w:i w:val="0"/>
        <w:strike w:val="0"/>
        <w:dstrike w:val="0"/>
        <w:color w:val="000000"/>
        <w:sz w:val="24"/>
        <w:szCs w:val="24"/>
        <w:u w:val="none" w:color="000000"/>
        <w:vertAlign w:val="baseline"/>
      </w:rPr>
    </w:lvl>
    <w:lvl w:ilvl="2" w:tplc="4FEC9548">
      <w:start w:val="1"/>
      <w:numFmt w:val="decimal"/>
      <w:lvlText w:val="(%3)"/>
      <w:lvlJc w:val="left"/>
      <w:pPr>
        <w:ind w:left="2409"/>
      </w:pPr>
      <w:rPr>
        <w:rFonts w:ascii="Bookman Old Style" w:eastAsia="Times New Roman" w:hAnsi="Bookman Old Style" w:cs="Bookman Old Style"/>
        <w:b w:val="0"/>
        <w:i w:val="0"/>
        <w:strike w:val="0"/>
        <w:dstrike w:val="0"/>
        <w:color w:val="000000"/>
        <w:sz w:val="24"/>
        <w:szCs w:val="24"/>
        <w:u w:val="none" w:color="000000"/>
        <w:vertAlign w:val="baseline"/>
      </w:rPr>
    </w:lvl>
    <w:lvl w:ilvl="3" w:tplc="7592BE48">
      <w:start w:val="1"/>
      <w:numFmt w:val="decimal"/>
      <w:lvlText w:val="%4"/>
      <w:lvlJc w:val="left"/>
      <w:pPr>
        <w:ind w:left="3053"/>
      </w:pPr>
      <w:rPr>
        <w:rFonts w:ascii="Bookman Old Style" w:eastAsia="Times New Roman" w:hAnsi="Bookman Old Style" w:cs="Bookman Old Style"/>
        <w:b w:val="0"/>
        <w:i w:val="0"/>
        <w:strike w:val="0"/>
        <w:dstrike w:val="0"/>
        <w:color w:val="000000"/>
        <w:sz w:val="24"/>
        <w:szCs w:val="24"/>
        <w:u w:val="none" w:color="000000"/>
        <w:vertAlign w:val="baseline"/>
      </w:rPr>
    </w:lvl>
    <w:lvl w:ilvl="4" w:tplc="4E3E1E4E">
      <w:start w:val="1"/>
      <w:numFmt w:val="lowerLetter"/>
      <w:lvlText w:val="%5"/>
      <w:lvlJc w:val="left"/>
      <w:pPr>
        <w:ind w:left="3773"/>
      </w:pPr>
      <w:rPr>
        <w:rFonts w:ascii="Bookman Old Style" w:eastAsia="Times New Roman" w:hAnsi="Bookman Old Style" w:cs="Bookman Old Style"/>
        <w:b w:val="0"/>
        <w:i w:val="0"/>
        <w:strike w:val="0"/>
        <w:dstrike w:val="0"/>
        <w:color w:val="000000"/>
        <w:sz w:val="24"/>
        <w:szCs w:val="24"/>
        <w:u w:val="none" w:color="000000"/>
        <w:vertAlign w:val="baseline"/>
      </w:rPr>
    </w:lvl>
    <w:lvl w:ilvl="5" w:tplc="F6F83CB2">
      <w:start w:val="1"/>
      <w:numFmt w:val="lowerRoman"/>
      <w:lvlText w:val="%6"/>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6" w:tplc="0122BA56">
      <w:start w:val="1"/>
      <w:numFmt w:val="decimal"/>
      <w:lvlText w:val="%7"/>
      <w:lvlJc w:val="left"/>
      <w:pPr>
        <w:ind w:left="5213"/>
      </w:pPr>
      <w:rPr>
        <w:rFonts w:ascii="Bookman Old Style" w:eastAsia="Times New Roman" w:hAnsi="Bookman Old Style" w:cs="Bookman Old Style"/>
        <w:b w:val="0"/>
        <w:i w:val="0"/>
        <w:strike w:val="0"/>
        <w:dstrike w:val="0"/>
        <w:color w:val="000000"/>
        <w:sz w:val="24"/>
        <w:szCs w:val="24"/>
        <w:u w:val="none" w:color="000000"/>
        <w:vertAlign w:val="baseline"/>
      </w:rPr>
    </w:lvl>
    <w:lvl w:ilvl="7" w:tplc="13A26D36">
      <w:start w:val="1"/>
      <w:numFmt w:val="lowerLetter"/>
      <w:lvlText w:val="%8"/>
      <w:lvlJc w:val="left"/>
      <w:pPr>
        <w:ind w:left="5933"/>
      </w:pPr>
      <w:rPr>
        <w:rFonts w:ascii="Bookman Old Style" w:eastAsia="Times New Roman" w:hAnsi="Bookman Old Style" w:cs="Bookman Old Style"/>
        <w:b w:val="0"/>
        <w:i w:val="0"/>
        <w:strike w:val="0"/>
        <w:dstrike w:val="0"/>
        <w:color w:val="000000"/>
        <w:sz w:val="24"/>
        <w:szCs w:val="24"/>
        <w:u w:val="none" w:color="000000"/>
        <w:vertAlign w:val="baseline"/>
      </w:rPr>
    </w:lvl>
    <w:lvl w:ilvl="8" w:tplc="3E0249A2">
      <w:start w:val="1"/>
      <w:numFmt w:val="lowerRoman"/>
      <w:lvlText w:val="%9"/>
      <w:lvlJc w:val="left"/>
      <w:pPr>
        <w:ind w:left="665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2" w15:restartNumberingAfterBreak="0">
    <w:nsid w:val="00A44859"/>
    <w:multiLevelType w:val="hybridMultilevel"/>
    <w:tmpl w:val="FFFFFFFF"/>
    <w:lvl w:ilvl="0" w:tplc="FFFFFFFF">
      <w:start w:val="1"/>
      <w:numFmt w:val="decimal"/>
      <w:lvlText w:val="(%1)"/>
      <w:lvlJc w:val="left"/>
      <w:pPr>
        <w:ind w:left="1800" w:hanging="360"/>
      </w:pPr>
      <w:rPr>
        <w:rFonts w:cs="Times New Roman" w:hint="default"/>
      </w:rPr>
    </w:lvl>
    <w:lvl w:ilvl="1" w:tplc="FFFFFFFF">
      <w:start w:val="1"/>
      <w:numFmt w:val="lowerLetter"/>
      <w:lvlText w:val="%2."/>
      <w:lvlJc w:val="left"/>
      <w:pPr>
        <w:ind w:left="2520" w:hanging="360"/>
      </w:pPr>
      <w:rPr>
        <w:rFonts w:cs="Times New Roman"/>
      </w:rPr>
    </w:lvl>
    <w:lvl w:ilvl="2" w:tplc="FFFFFFFF">
      <w:start w:val="1"/>
      <w:numFmt w:val="lowerRoman"/>
      <w:lvlText w:val="%3."/>
      <w:lvlJc w:val="right"/>
      <w:pPr>
        <w:ind w:left="3240" w:hanging="180"/>
      </w:pPr>
      <w:rPr>
        <w:rFonts w:cs="Times New Roman"/>
      </w:rPr>
    </w:lvl>
    <w:lvl w:ilvl="3" w:tplc="FFFFFFFF" w:tentative="1">
      <w:start w:val="1"/>
      <w:numFmt w:val="decimal"/>
      <w:lvlText w:val="%4."/>
      <w:lvlJc w:val="left"/>
      <w:pPr>
        <w:ind w:left="3960" w:hanging="360"/>
      </w:pPr>
      <w:rPr>
        <w:rFonts w:cs="Times New Roman"/>
      </w:rPr>
    </w:lvl>
    <w:lvl w:ilvl="4" w:tplc="FFFFFFFF" w:tentative="1">
      <w:start w:val="1"/>
      <w:numFmt w:val="lowerLetter"/>
      <w:lvlText w:val="%5."/>
      <w:lvlJc w:val="left"/>
      <w:pPr>
        <w:ind w:left="4680" w:hanging="360"/>
      </w:pPr>
      <w:rPr>
        <w:rFonts w:cs="Times New Roman"/>
      </w:rPr>
    </w:lvl>
    <w:lvl w:ilvl="5" w:tplc="FFFFFFFF" w:tentative="1">
      <w:start w:val="1"/>
      <w:numFmt w:val="lowerRoman"/>
      <w:lvlText w:val="%6."/>
      <w:lvlJc w:val="right"/>
      <w:pPr>
        <w:ind w:left="5400" w:hanging="180"/>
      </w:pPr>
      <w:rPr>
        <w:rFonts w:cs="Times New Roman"/>
      </w:rPr>
    </w:lvl>
    <w:lvl w:ilvl="6" w:tplc="FFFFFFFF" w:tentative="1">
      <w:start w:val="1"/>
      <w:numFmt w:val="decimal"/>
      <w:lvlText w:val="%7."/>
      <w:lvlJc w:val="left"/>
      <w:pPr>
        <w:ind w:left="6120" w:hanging="360"/>
      </w:pPr>
      <w:rPr>
        <w:rFonts w:cs="Times New Roman"/>
      </w:rPr>
    </w:lvl>
    <w:lvl w:ilvl="7" w:tplc="FFFFFFFF" w:tentative="1">
      <w:start w:val="1"/>
      <w:numFmt w:val="lowerLetter"/>
      <w:lvlText w:val="%8."/>
      <w:lvlJc w:val="left"/>
      <w:pPr>
        <w:ind w:left="6840" w:hanging="360"/>
      </w:pPr>
      <w:rPr>
        <w:rFonts w:cs="Times New Roman"/>
      </w:rPr>
    </w:lvl>
    <w:lvl w:ilvl="8" w:tplc="FFFFFFFF" w:tentative="1">
      <w:start w:val="1"/>
      <w:numFmt w:val="lowerRoman"/>
      <w:lvlText w:val="%9."/>
      <w:lvlJc w:val="right"/>
      <w:pPr>
        <w:ind w:left="7560" w:hanging="180"/>
      </w:pPr>
      <w:rPr>
        <w:rFonts w:cs="Times New Roman"/>
      </w:rPr>
    </w:lvl>
  </w:abstractNum>
  <w:abstractNum w:abstractNumId="3" w15:restartNumberingAfterBreak="0">
    <w:nsid w:val="00FD18FB"/>
    <w:multiLevelType w:val="hybridMultilevel"/>
    <w:tmpl w:val="FFFFFFFF"/>
    <w:lvl w:ilvl="0" w:tplc="E828F588">
      <w:start w:val="1"/>
      <w:numFmt w:val="decimal"/>
      <w:lvlText w:val="(%1)"/>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1" w:tplc="E6981C70">
      <w:start w:val="1"/>
      <w:numFmt w:val="lowerLetter"/>
      <w:lvlText w:val="%2."/>
      <w:lvlJc w:val="left"/>
      <w:pPr>
        <w:ind w:left="2693"/>
      </w:pPr>
      <w:rPr>
        <w:rFonts w:ascii="Bookman Old Style" w:eastAsia="Times New Roman" w:hAnsi="Bookman Old Style" w:cs="Bookman Old Style"/>
        <w:b w:val="0"/>
        <w:i w:val="0"/>
        <w:strike w:val="0"/>
        <w:dstrike w:val="0"/>
        <w:color w:val="000000"/>
        <w:sz w:val="24"/>
        <w:szCs w:val="24"/>
        <w:u w:val="none" w:color="000000"/>
        <w:vertAlign w:val="baseline"/>
      </w:rPr>
    </w:lvl>
    <w:lvl w:ilvl="2" w:tplc="531A5CE2">
      <w:start w:val="1"/>
      <w:numFmt w:val="lowerRoman"/>
      <w:lvlText w:val="%3"/>
      <w:lvlJc w:val="left"/>
      <w:pPr>
        <w:ind w:left="3413"/>
      </w:pPr>
      <w:rPr>
        <w:rFonts w:ascii="Bookman Old Style" w:eastAsia="Times New Roman" w:hAnsi="Bookman Old Style" w:cs="Bookman Old Style"/>
        <w:b w:val="0"/>
        <w:i w:val="0"/>
        <w:strike w:val="0"/>
        <w:dstrike w:val="0"/>
        <w:color w:val="000000"/>
        <w:sz w:val="24"/>
        <w:szCs w:val="24"/>
        <w:u w:val="none" w:color="000000"/>
        <w:vertAlign w:val="baseline"/>
      </w:rPr>
    </w:lvl>
    <w:lvl w:ilvl="3" w:tplc="9DB47190">
      <w:start w:val="1"/>
      <w:numFmt w:val="decimal"/>
      <w:lvlText w:val="%4"/>
      <w:lvlJc w:val="left"/>
      <w:pPr>
        <w:ind w:left="4133"/>
      </w:pPr>
      <w:rPr>
        <w:rFonts w:ascii="Bookman Old Style" w:eastAsia="Times New Roman" w:hAnsi="Bookman Old Style" w:cs="Bookman Old Style"/>
        <w:b w:val="0"/>
        <w:i w:val="0"/>
        <w:strike w:val="0"/>
        <w:dstrike w:val="0"/>
        <w:color w:val="000000"/>
        <w:sz w:val="24"/>
        <w:szCs w:val="24"/>
        <w:u w:val="none" w:color="000000"/>
        <w:vertAlign w:val="baseline"/>
      </w:rPr>
    </w:lvl>
    <w:lvl w:ilvl="4" w:tplc="350EDBCA">
      <w:start w:val="1"/>
      <w:numFmt w:val="lowerLetter"/>
      <w:lvlText w:val="%5"/>
      <w:lvlJc w:val="left"/>
      <w:pPr>
        <w:ind w:left="4853"/>
      </w:pPr>
      <w:rPr>
        <w:rFonts w:ascii="Bookman Old Style" w:eastAsia="Times New Roman" w:hAnsi="Bookman Old Style" w:cs="Bookman Old Style"/>
        <w:b w:val="0"/>
        <w:i w:val="0"/>
        <w:strike w:val="0"/>
        <w:dstrike w:val="0"/>
        <w:color w:val="000000"/>
        <w:sz w:val="24"/>
        <w:szCs w:val="24"/>
        <w:u w:val="none" w:color="000000"/>
        <w:vertAlign w:val="baseline"/>
      </w:rPr>
    </w:lvl>
    <w:lvl w:ilvl="5" w:tplc="6158E286">
      <w:start w:val="1"/>
      <w:numFmt w:val="lowerRoman"/>
      <w:lvlText w:val="%6"/>
      <w:lvlJc w:val="left"/>
      <w:pPr>
        <w:ind w:left="5573"/>
      </w:pPr>
      <w:rPr>
        <w:rFonts w:ascii="Bookman Old Style" w:eastAsia="Times New Roman" w:hAnsi="Bookman Old Style" w:cs="Bookman Old Style"/>
        <w:b w:val="0"/>
        <w:i w:val="0"/>
        <w:strike w:val="0"/>
        <w:dstrike w:val="0"/>
        <w:color w:val="000000"/>
        <w:sz w:val="24"/>
        <w:szCs w:val="24"/>
        <w:u w:val="none" w:color="000000"/>
        <w:vertAlign w:val="baseline"/>
      </w:rPr>
    </w:lvl>
    <w:lvl w:ilvl="6" w:tplc="CA06CEEE">
      <w:start w:val="1"/>
      <w:numFmt w:val="decimal"/>
      <w:lvlText w:val="%7"/>
      <w:lvlJc w:val="left"/>
      <w:pPr>
        <w:ind w:left="6293"/>
      </w:pPr>
      <w:rPr>
        <w:rFonts w:ascii="Bookman Old Style" w:eastAsia="Times New Roman" w:hAnsi="Bookman Old Style" w:cs="Bookman Old Style"/>
        <w:b w:val="0"/>
        <w:i w:val="0"/>
        <w:strike w:val="0"/>
        <w:dstrike w:val="0"/>
        <w:color w:val="000000"/>
        <w:sz w:val="24"/>
        <w:szCs w:val="24"/>
        <w:u w:val="none" w:color="000000"/>
        <w:vertAlign w:val="baseline"/>
      </w:rPr>
    </w:lvl>
    <w:lvl w:ilvl="7" w:tplc="29A8742C">
      <w:start w:val="1"/>
      <w:numFmt w:val="lowerLetter"/>
      <w:lvlText w:val="%8"/>
      <w:lvlJc w:val="left"/>
      <w:pPr>
        <w:ind w:left="7013"/>
      </w:pPr>
      <w:rPr>
        <w:rFonts w:ascii="Bookman Old Style" w:eastAsia="Times New Roman" w:hAnsi="Bookman Old Style" w:cs="Bookman Old Style"/>
        <w:b w:val="0"/>
        <w:i w:val="0"/>
        <w:strike w:val="0"/>
        <w:dstrike w:val="0"/>
        <w:color w:val="000000"/>
        <w:sz w:val="24"/>
        <w:szCs w:val="24"/>
        <w:u w:val="none" w:color="000000"/>
        <w:vertAlign w:val="baseline"/>
      </w:rPr>
    </w:lvl>
    <w:lvl w:ilvl="8" w:tplc="35EAA6E6">
      <w:start w:val="1"/>
      <w:numFmt w:val="lowerRoman"/>
      <w:lvlText w:val="%9"/>
      <w:lvlJc w:val="left"/>
      <w:pPr>
        <w:ind w:left="773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4" w15:restartNumberingAfterBreak="0">
    <w:nsid w:val="017E73C1"/>
    <w:multiLevelType w:val="hybridMultilevel"/>
    <w:tmpl w:val="FFFFFFFF"/>
    <w:lvl w:ilvl="0" w:tplc="13A63E28">
      <w:start w:val="1"/>
      <w:numFmt w:val="decimal"/>
      <w:lvlText w:val="(%1)"/>
      <w:lvlJc w:val="left"/>
      <w:pPr>
        <w:ind w:left="2529"/>
      </w:pPr>
      <w:rPr>
        <w:rFonts w:ascii="Bookman Old Style" w:eastAsia="Times New Roman" w:hAnsi="Bookman Old Style" w:cs="Bookman Old Style"/>
        <w:b w:val="0"/>
        <w:i w:val="0"/>
        <w:strike w:val="0"/>
        <w:dstrike w:val="0"/>
        <w:color w:val="000000"/>
        <w:sz w:val="24"/>
        <w:szCs w:val="24"/>
        <w:u w:val="none" w:color="000000"/>
        <w:vertAlign w:val="baseline"/>
      </w:rPr>
    </w:lvl>
    <w:lvl w:ilvl="1" w:tplc="0EA40032">
      <w:start w:val="1"/>
      <w:numFmt w:val="lowerLetter"/>
      <w:lvlText w:val="%2."/>
      <w:lvlJc w:val="left"/>
      <w:pPr>
        <w:ind w:left="2875"/>
      </w:pPr>
      <w:rPr>
        <w:rFonts w:ascii="Bookman Old Style" w:eastAsia="Times New Roman" w:hAnsi="Bookman Old Style" w:cs="Bookman Old Style"/>
        <w:b w:val="0"/>
        <w:i w:val="0"/>
        <w:strike w:val="0"/>
        <w:dstrike w:val="0"/>
        <w:color w:val="000000"/>
        <w:sz w:val="24"/>
        <w:szCs w:val="24"/>
        <w:u w:val="none" w:color="000000"/>
        <w:vertAlign w:val="baseline"/>
      </w:rPr>
    </w:lvl>
    <w:lvl w:ilvl="2" w:tplc="E47E59FE">
      <w:start w:val="1"/>
      <w:numFmt w:val="lowerRoman"/>
      <w:lvlText w:val="%3"/>
      <w:lvlJc w:val="left"/>
      <w:pPr>
        <w:ind w:left="3619"/>
      </w:pPr>
      <w:rPr>
        <w:rFonts w:ascii="Bookman Old Style" w:eastAsia="Times New Roman" w:hAnsi="Bookman Old Style" w:cs="Bookman Old Style"/>
        <w:b w:val="0"/>
        <w:i w:val="0"/>
        <w:strike w:val="0"/>
        <w:dstrike w:val="0"/>
        <w:color w:val="000000"/>
        <w:sz w:val="24"/>
        <w:szCs w:val="24"/>
        <w:u w:val="none" w:color="000000"/>
        <w:vertAlign w:val="baseline"/>
      </w:rPr>
    </w:lvl>
    <w:lvl w:ilvl="3" w:tplc="D06E80E2">
      <w:start w:val="1"/>
      <w:numFmt w:val="decimal"/>
      <w:lvlText w:val="%4"/>
      <w:lvlJc w:val="left"/>
      <w:pPr>
        <w:ind w:left="4339"/>
      </w:pPr>
      <w:rPr>
        <w:rFonts w:ascii="Bookman Old Style" w:eastAsia="Times New Roman" w:hAnsi="Bookman Old Style" w:cs="Bookman Old Style"/>
        <w:b w:val="0"/>
        <w:i w:val="0"/>
        <w:strike w:val="0"/>
        <w:dstrike w:val="0"/>
        <w:color w:val="000000"/>
        <w:sz w:val="24"/>
        <w:szCs w:val="24"/>
        <w:u w:val="none" w:color="000000"/>
        <w:vertAlign w:val="baseline"/>
      </w:rPr>
    </w:lvl>
    <w:lvl w:ilvl="4" w:tplc="DE424D82">
      <w:start w:val="1"/>
      <w:numFmt w:val="lowerLetter"/>
      <w:lvlText w:val="%5"/>
      <w:lvlJc w:val="left"/>
      <w:pPr>
        <w:ind w:left="5059"/>
      </w:pPr>
      <w:rPr>
        <w:rFonts w:ascii="Bookman Old Style" w:eastAsia="Times New Roman" w:hAnsi="Bookman Old Style" w:cs="Bookman Old Style"/>
        <w:b w:val="0"/>
        <w:i w:val="0"/>
        <w:strike w:val="0"/>
        <w:dstrike w:val="0"/>
        <w:color w:val="000000"/>
        <w:sz w:val="24"/>
        <w:szCs w:val="24"/>
        <w:u w:val="none" w:color="000000"/>
        <w:vertAlign w:val="baseline"/>
      </w:rPr>
    </w:lvl>
    <w:lvl w:ilvl="5" w:tplc="CE82F8EA">
      <w:start w:val="1"/>
      <w:numFmt w:val="lowerRoman"/>
      <w:lvlText w:val="%6"/>
      <w:lvlJc w:val="left"/>
      <w:pPr>
        <w:ind w:left="5779"/>
      </w:pPr>
      <w:rPr>
        <w:rFonts w:ascii="Bookman Old Style" w:eastAsia="Times New Roman" w:hAnsi="Bookman Old Style" w:cs="Bookman Old Style"/>
        <w:b w:val="0"/>
        <w:i w:val="0"/>
        <w:strike w:val="0"/>
        <w:dstrike w:val="0"/>
        <w:color w:val="000000"/>
        <w:sz w:val="24"/>
        <w:szCs w:val="24"/>
        <w:u w:val="none" w:color="000000"/>
        <w:vertAlign w:val="baseline"/>
      </w:rPr>
    </w:lvl>
    <w:lvl w:ilvl="6" w:tplc="D022274A">
      <w:start w:val="1"/>
      <w:numFmt w:val="decimal"/>
      <w:lvlText w:val="%7"/>
      <w:lvlJc w:val="left"/>
      <w:pPr>
        <w:ind w:left="6499"/>
      </w:pPr>
      <w:rPr>
        <w:rFonts w:ascii="Bookman Old Style" w:eastAsia="Times New Roman" w:hAnsi="Bookman Old Style" w:cs="Bookman Old Style"/>
        <w:b w:val="0"/>
        <w:i w:val="0"/>
        <w:strike w:val="0"/>
        <w:dstrike w:val="0"/>
        <w:color w:val="000000"/>
        <w:sz w:val="24"/>
        <w:szCs w:val="24"/>
        <w:u w:val="none" w:color="000000"/>
        <w:vertAlign w:val="baseline"/>
      </w:rPr>
    </w:lvl>
    <w:lvl w:ilvl="7" w:tplc="8B3057CE">
      <w:start w:val="1"/>
      <w:numFmt w:val="lowerLetter"/>
      <w:lvlText w:val="%8"/>
      <w:lvlJc w:val="left"/>
      <w:pPr>
        <w:ind w:left="7219"/>
      </w:pPr>
      <w:rPr>
        <w:rFonts w:ascii="Bookman Old Style" w:eastAsia="Times New Roman" w:hAnsi="Bookman Old Style" w:cs="Bookman Old Style"/>
        <w:b w:val="0"/>
        <w:i w:val="0"/>
        <w:strike w:val="0"/>
        <w:dstrike w:val="0"/>
        <w:color w:val="000000"/>
        <w:sz w:val="24"/>
        <w:szCs w:val="24"/>
        <w:u w:val="none" w:color="000000"/>
        <w:vertAlign w:val="baseline"/>
      </w:rPr>
    </w:lvl>
    <w:lvl w:ilvl="8" w:tplc="F84E4B84">
      <w:start w:val="1"/>
      <w:numFmt w:val="lowerRoman"/>
      <w:lvlText w:val="%9"/>
      <w:lvlJc w:val="left"/>
      <w:pPr>
        <w:ind w:left="7939"/>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5" w15:restartNumberingAfterBreak="0">
    <w:nsid w:val="01EF53EA"/>
    <w:multiLevelType w:val="hybridMultilevel"/>
    <w:tmpl w:val="FFFFFFFF"/>
    <w:lvl w:ilvl="0" w:tplc="FFFFFFFF">
      <w:start w:val="1"/>
      <w:numFmt w:val="lowerLetter"/>
      <w:lvlRestart w:val="0"/>
      <w:lvlText w:val="%1."/>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02D43C9F"/>
    <w:multiLevelType w:val="hybridMultilevel"/>
    <w:tmpl w:val="FFFFFFFF"/>
    <w:lvl w:ilvl="0" w:tplc="197CF798">
      <w:start w:val="1"/>
      <w:numFmt w:val="decimal"/>
      <w:lvlText w:val="(%1)"/>
      <w:lvlJc w:val="left"/>
      <w:pPr>
        <w:ind w:left="2529"/>
      </w:pPr>
      <w:rPr>
        <w:rFonts w:ascii="Bookman Old Style" w:eastAsia="Times New Roman" w:hAnsi="Bookman Old Style" w:cs="Bookman Old Style"/>
        <w:b w:val="0"/>
        <w:i w:val="0"/>
        <w:strike w:val="0"/>
        <w:dstrike w:val="0"/>
        <w:color w:val="000000"/>
        <w:sz w:val="24"/>
        <w:szCs w:val="24"/>
        <w:u w:val="none" w:color="000000"/>
        <w:vertAlign w:val="baseline"/>
      </w:rPr>
    </w:lvl>
    <w:lvl w:ilvl="1" w:tplc="38AED92C">
      <w:start w:val="1"/>
      <w:numFmt w:val="lowerLetter"/>
      <w:lvlText w:val="%2."/>
      <w:lvlJc w:val="left"/>
      <w:pPr>
        <w:ind w:left="2784"/>
      </w:pPr>
      <w:rPr>
        <w:rFonts w:ascii="Bookman Old Style" w:eastAsia="Times New Roman" w:hAnsi="Bookman Old Style" w:cs="Bookman Old Style"/>
        <w:b w:val="0"/>
        <w:i w:val="0"/>
        <w:strike w:val="0"/>
        <w:dstrike w:val="0"/>
        <w:color w:val="000000"/>
        <w:sz w:val="24"/>
        <w:szCs w:val="24"/>
        <w:u w:val="none" w:color="000000"/>
        <w:vertAlign w:val="baseline"/>
      </w:rPr>
    </w:lvl>
    <w:lvl w:ilvl="2" w:tplc="0476706E">
      <w:start w:val="1"/>
      <w:numFmt w:val="lowerRoman"/>
      <w:lvlText w:val="%3"/>
      <w:lvlJc w:val="left"/>
      <w:pPr>
        <w:ind w:left="3504"/>
      </w:pPr>
      <w:rPr>
        <w:rFonts w:ascii="Bookman Old Style" w:eastAsia="Times New Roman" w:hAnsi="Bookman Old Style" w:cs="Bookman Old Style"/>
        <w:b w:val="0"/>
        <w:i w:val="0"/>
        <w:strike w:val="0"/>
        <w:dstrike w:val="0"/>
        <w:color w:val="000000"/>
        <w:sz w:val="24"/>
        <w:szCs w:val="24"/>
        <w:u w:val="none" w:color="000000"/>
        <w:vertAlign w:val="baseline"/>
      </w:rPr>
    </w:lvl>
    <w:lvl w:ilvl="3" w:tplc="944469AC">
      <w:start w:val="1"/>
      <w:numFmt w:val="decimal"/>
      <w:lvlText w:val="%4"/>
      <w:lvlJc w:val="left"/>
      <w:pPr>
        <w:ind w:left="4224"/>
      </w:pPr>
      <w:rPr>
        <w:rFonts w:ascii="Bookman Old Style" w:eastAsia="Times New Roman" w:hAnsi="Bookman Old Style" w:cs="Bookman Old Style"/>
        <w:b w:val="0"/>
        <w:i w:val="0"/>
        <w:strike w:val="0"/>
        <w:dstrike w:val="0"/>
        <w:color w:val="000000"/>
        <w:sz w:val="24"/>
        <w:szCs w:val="24"/>
        <w:u w:val="none" w:color="000000"/>
        <w:vertAlign w:val="baseline"/>
      </w:rPr>
    </w:lvl>
    <w:lvl w:ilvl="4" w:tplc="7B260172">
      <w:start w:val="1"/>
      <w:numFmt w:val="lowerLetter"/>
      <w:lvlText w:val="%5"/>
      <w:lvlJc w:val="left"/>
      <w:pPr>
        <w:ind w:left="4944"/>
      </w:pPr>
      <w:rPr>
        <w:rFonts w:ascii="Bookman Old Style" w:eastAsia="Times New Roman" w:hAnsi="Bookman Old Style" w:cs="Bookman Old Style"/>
        <w:b w:val="0"/>
        <w:i w:val="0"/>
        <w:strike w:val="0"/>
        <w:dstrike w:val="0"/>
        <w:color w:val="000000"/>
        <w:sz w:val="24"/>
        <w:szCs w:val="24"/>
        <w:u w:val="none" w:color="000000"/>
        <w:vertAlign w:val="baseline"/>
      </w:rPr>
    </w:lvl>
    <w:lvl w:ilvl="5" w:tplc="C7A6B8CE">
      <w:start w:val="1"/>
      <w:numFmt w:val="lowerRoman"/>
      <w:lvlText w:val="%6"/>
      <w:lvlJc w:val="left"/>
      <w:pPr>
        <w:ind w:left="5664"/>
      </w:pPr>
      <w:rPr>
        <w:rFonts w:ascii="Bookman Old Style" w:eastAsia="Times New Roman" w:hAnsi="Bookman Old Style" w:cs="Bookman Old Style"/>
        <w:b w:val="0"/>
        <w:i w:val="0"/>
        <w:strike w:val="0"/>
        <w:dstrike w:val="0"/>
        <w:color w:val="000000"/>
        <w:sz w:val="24"/>
        <w:szCs w:val="24"/>
        <w:u w:val="none" w:color="000000"/>
        <w:vertAlign w:val="baseline"/>
      </w:rPr>
    </w:lvl>
    <w:lvl w:ilvl="6" w:tplc="5114F478">
      <w:start w:val="1"/>
      <w:numFmt w:val="decimal"/>
      <w:lvlText w:val="%7"/>
      <w:lvlJc w:val="left"/>
      <w:pPr>
        <w:ind w:left="6384"/>
      </w:pPr>
      <w:rPr>
        <w:rFonts w:ascii="Bookman Old Style" w:eastAsia="Times New Roman" w:hAnsi="Bookman Old Style" w:cs="Bookman Old Style"/>
        <w:b w:val="0"/>
        <w:i w:val="0"/>
        <w:strike w:val="0"/>
        <w:dstrike w:val="0"/>
        <w:color w:val="000000"/>
        <w:sz w:val="24"/>
        <w:szCs w:val="24"/>
        <w:u w:val="none" w:color="000000"/>
        <w:vertAlign w:val="baseline"/>
      </w:rPr>
    </w:lvl>
    <w:lvl w:ilvl="7" w:tplc="3BF44EE2">
      <w:start w:val="1"/>
      <w:numFmt w:val="lowerLetter"/>
      <w:lvlText w:val="%8"/>
      <w:lvlJc w:val="left"/>
      <w:pPr>
        <w:ind w:left="7104"/>
      </w:pPr>
      <w:rPr>
        <w:rFonts w:ascii="Bookman Old Style" w:eastAsia="Times New Roman" w:hAnsi="Bookman Old Style" w:cs="Bookman Old Style"/>
        <w:b w:val="0"/>
        <w:i w:val="0"/>
        <w:strike w:val="0"/>
        <w:dstrike w:val="0"/>
        <w:color w:val="000000"/>
        <w:sz w:val="24"/>
        <w:szCs w:val="24"/>
        <w:u w:val="none" w:color="000000"/>
        <w:vertAlign w:val="baseline"/>
      </w:rPr>
    </w:lvl>
    <w:lvl w:ilvl="8" w:tplc="99C6D9F8">
      <w:start w:val="1"/>
      <w:numFmt w:val="lowerRoman"/>
      <w:lvlText w:val="%9"/>
      <w:lvlJc w:val="left"/>
      <w:pPr>
        <w:ind w:left="7824"/>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7" w15:restartNumberingAfterBreak="0">
    <w:nsid w:val="02EA6CAB"/>
    <w:multiLevelType w:val="hybridMultilevel"/>
    <w:tmpl w:val="FFFFFFFF"/>
    <w:lvl w:ilvl="0" w:tplc="5E94C4AE">
      <w:start w:val="1"/>
      <w:numFmt w:val="decimal"/>
      <w:lvlText w:val="%1"/>
      <w:lvlJc w:val="left"/>
      <w:pPr>
        <w:ind w:left="360"/>
      </w:pPr>
      <w:rPr>
        <w:rFonts w:ascii="Bookman Old Style" w:eastAsia="Times New Roman" w:hAnsi="Bookman Old Style" w:cs="Bookman Old Style"/>
        <w:b w:val="0"/>
        <w:i w:val="0"/>
        <w:strike w:val="0"/>
        <w:dstrike w:val="0"/>
        <w:color w:val="000000"/>
        <w:sz w:val="24"/>
        <w:szCs w:val="24"/>
        <w:u w:val="none" w:color="000000"/>
        <w:vertAlign w:val="baseline"/>
      </w:rPr>
    </w:lvl>
    <w:lvl w:ilvl="1" w:tplc="F796D0D0">
      <w:start w:val="1"/>
      <w:numFmt w:val="lowerLetter"/>
      <w:lvlText w:val="%2"/>
      <w:lvlJc w:val="left"/>
      <w:pPr>
        <w:ind w:left="1168"/>
      </w:pPr>
      <w:rPr>
        <w:rFonts w:ascii="Bookman Old Style" w:eastAsia="Times New Roman" w:hAnsi="Bookman Old Style" w:cs="Bookman Old Style"/>
        <w:b w:val="0"/>
        <w:i w:val="0"/>
        <w:strike w:val="0"/>
        <w:dstrike w:val="0"/>
        <w:color w:val="000000"/>
        <w:sz w:val="24"/>
        <w:szCs w:val="24"/>
        <w:u w:val="none" w:color="000000"/>
        <w:vertAlign w:val="baseline"/>
      </w:rPr>
    </w:lvl>
    <w:lvl w:ilvl="2" w:tplc="4A82E92E">
      <w:start w:val="1"/>
      <w:numFmt w:val="lowerRoman"/>
      <w:lvlText w:val="%3"/>
      <w:lvlJc w:val="left"/>
      <w:pPr>
        <w:ind w:left="1976"/>
      </w:pPr>
      <w:rPr>
        <w:rFonts w:ascii="Bookman Old Style" w:eastAsia="Times New Roman" w:hAnsi="Bookman Old Style" w:cs="Bookman Old Style"/>
        <w:b w:val="0"/>
        <w:i w:val="0"/>
        <w:strike w:val="0"/>
        <w:dstrike w:val="0"/>
        <w:color w:val="000000"/>
        <w:sz w:val="24"/>
        <w:szCs w:val="24"/>
        <w:u w:val="none" w:color="000000"/>
        <w:vertAlign w:val="baseline"/>
      </w:rPr>
    </w:lvl>
    <w:lvl w:ilvl="3" w:tplc="3F609B1A">
      <w:start w:val="1"/>
      <w:numFmt w:val="lowerLetter"/>
      <w:lvlText w:val="%4."/>
      <w:lvlJc w:val="left"/>
      <w:pPr>
        <w:ind w:left="2693"/>
      </w:pPr>
      <w:rPr>
        <w:rFonts w:ascii="Bookman Old Style" w:eastAsia="Times New Roman" w:hAnsi="Bookman Old Style" w:cs="Bookman Old Style"/>
        <w:b w:val="0"/>
        <w:i w:val="0"/>
        <w:strike w:val="0"/>
        <w:dstrike w:val="0"/>
        <w:color w:val="000000"/>
        <w:sz w:val="24"/>
        <w:szCs w:val="24"/>
        <w:u w:val="none" w:color="000000"/>
        <w:vertAlign w:val="baseline"/>
      </w:rPr>
    </w:lvl>
    <w:lvl w:ilvl="4" w:tplc="99724F2C">
      <w:start w:val="1"/>
      <w:numFmt w:val="lowerLetter"/>
      <w:lvlText w:val="%5"/>
      <w:lvlJc w:val="left"/>
      <w:pPr>
        <w:ind w:left="3504"/>
      </w:pPr>
      <w:rPr>
        <w:rFonts w:ascii="Bookman Old Style" w:eastAsia="Times New Roman" w:hAnsi="Bookman Old Style" w:cs="Bookman Old Style"/>
        <w:b w:val="0"/>
        <w:i w:val="0"/>
        <w:strike w:val="0"/>
        <w:dstrike w:val="0"/>
        <w:color w:val="000000"/>
        <w:sz w:val="24"/>
        <w:szCs w:val="24"/>
        <w:u w:val="none" w:color="000000"/>
        <w:vertAlign w:val="baseline"/>
      </w:rPr>
    </w:lvl>
    <w:lvl w:ilvl="5" w:tplc="C23039D0">
      <w:start w:val="1"/>
      <w:numFmt w:val="lowerRoman"/>
      <w:lvlText w:val="%6"/>
      <w:lvlJc w:val="left"/>
      <w:pPr>
        <w:ind w:left="4224"/>
      </w:pPr>
      <w:rPr>
        <w:rFonts w:ascii="Bookman Old Style" w:eastAsia="Times New Roman" w:hAnsi="Bookman Old Style" w:cs="Bookman Old Style"/>
        <w:b w:val="0"/>
        <w:i w:val="0"/>
        <w:strike w:val="0"/>
        <w:dstrike w:val="0"/>
        <w:color w:val="000000"/>
        <w:sz w:val="24"/>
        <w:szCs w:val="24"/>
        <w:u w:val="none" w:color="000000"/>
        <w:vertAlign w:val="baseline"/>
      </w:rPr>
    </w:lvl>
    <w:lvl w:ilvl="6" w:tplc="3F90CDC2">
      <w:start w:val="1"/>
      <w:numFmt w:val="decimal"/>
      <w:lvlText w:val="%7"/>
      <w:lvlJc w:val="left"/>
      <w:pPr>
        <w:ind w:left="4944"/>
      </w:pPr>
      <w:rPr>
        <w:rFonts w:ascii="Bookman Old Style" w:eastAsia="Times New Roman" w:hAnsi="Bookman Old Style" w:cs="Bookman Old Style"/>
        <w:b w:val="0"/>
        <w:i w:val="0"/>
        <w:strike w:val="0"/>
        <w:dstrike w:val="0"/>
        <w:color w:val="000000"/>
        <w:sz w:val="24"/>
        <w:szCs w:val="24"/>
        <w:u w:val="none" w:color="000000"/>
        <w:vertAlign w:val="baseline"/>
      </w:rPr>
    </w:lvl>
    <w:lvl w:ilvl="7" w:tplc="420E7760">
      <w:start w:val="1"/>
      <w:numFmt w:val="lowerLetter"/>
      <w:lvlText w:val="%8"/>
      <w:lvlJc w:val="left"/>
      <w:pPr>
        <w:ind w:left="5664"/>
      </w:pPr>
      <w:rPr>
        <w:rFonts w:ascii="Bookman Old Style" w:eastAsia="Times New Roman" w:hAnsi="Bookman Old Style" w:cs="Bookman Old Style"/>
        <w:b w:val="0"/>
        <w:i w:val="0"/>
        <w:strike w:val="0"/>
        <w:dstrike w:val="0"/>
        <w:color w:val="000000"/>
        <w:sz w:val="24"/>
        <w:szCs w:val="24"/>
        <w:u w:val="none" w:color="000000"/>
        <w:vertAlign w:val="baseline"/>
      </w:rPr>
    </w:lvl>
    <w:lvl w:ilvl="8" w:tplc="0A20CEB6">
      <w:start w:val="1"/>
      <w:numFmt w:val="lowerRoman"/>
      <w:lvlText w:val="%9"/>
      <w:lvlJc w:val="left"/>
      <w:pPr>
        <w:ind w:left="6384"/>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8" w15:restartNumberingAfterBreak="0">
    <w:nsid w:val="0351651C"/>
    <w:multiLevelType w:val="hybridMultilevel"/>
    <w:tmpl w:val="FFFFFFFF"/>
    <w:lvl w:ilvl="0" w:tplc="A502AD70">
      <w:start w:val="1"/>
      <w:numFmt w:val="lowerLetter"/>
      <w:lvlText w:val="%1."/>
      <w:lvlJc w:val="left"/>
      <w:pPr>
        <w:ind w:left="2693"/>
      </w:pPr>
      <w:rPr>
        <w:rFonts w:ascii="Bookman Old Style" w:eastAsia="Times New Roman" w:hAnsi="Bookman Old Style" w:cs="Bookman Old Style"/>
        <w:b w:val="0"/>
        <w:i w:val="0"/>
        <w:strike w:val="0"/>
        <w:dstrike w:val="0"/>
        <w:color w:val="000000"/>
        <w:sz w:val="24"/>
        <w:szCs w:val="24"/>
        <w:u w:val="none" w:color="000000"/>
        <w:vertAlign w:val="baseline"/>
      </w:rPr>
    </w:lvl>
    <w:lvl w:ilvl="1" w:tplc="17825470">
      <w:start w:val="1"/>
      <w:numFmt w:val="lowerLetter"/>
      <w:lvlText w:val="%2"/>
      <w:lvlJc w:val="left"/>
      <w:pPr>
        <w:ind w:left="3413"/>
      </w:pPr>
      <w:rPr>
        <w:rFonts w:ascii="Bookman Old Style" w:eastAsia="Times New Roman" w:hAnsi="Bookman Old Style" w:cs="Bookman Old Style"/>
        <w:b w:val="0"/>
        <w:i w:val="0"/>
        <w:strike w:val="0"/>
        <w:dstrike w:val="0"/>
        <w:color w:val="000000"/>
        <w:sz w:val="24"/>
        <w:szCs w:val="24"/>
        <w:u w:val="none" w:color="000000"/>
        <w:vertAlign w:val="baseline"/>
      </w:rPr>
    </w:lvl>
    <w:lvl w:ilvl="2" w:tplc="B47CA6AC">
      <w:start w:val="1"/>
      <w:numFmt w:val="lowerRoman"/>
      <w:lvlText w:val="%3"/>
      <w:lvlJc w:val="left"/>
      <w:pPr>
        <w:ind w:left="4133"/>
      </w:pPr>
      <w:rPr>
        <w:rFonts w:ascii="Bookman Old Style" w:eastAsia="Times New Roman" w:hAnsi="Bookman Old Style" w:cs="Bookman Old Style"/>
        <w:b w:val="0"/>
        <w:i w:val="0"/>
        <w:strike w:val="0"/>
        <w:dstrike w:val="0"/>
        <w:color w:val="000000"/>
        <w:sz w:val="24"/>
        <w:szCs w:val="24"/>
        <w:u w:val="none" w:color="000000"/>
        <w:vertAlign w:val="baseline"/>
      </w:rPr>
    </w:lvl>
    <w:lvl w:ilvl="3" w:tplc="BD1C4D6E">
      <w:start w:val="1"/>
      <w:numFmt w:val="decimal"/>
      <w:lvlText w:val="%4"/>
      <w:lvlJc w:val="left"/>
      <w:pPr>
        <w:ind w:left="4853"/>
      </w:pPr>
      <w:rPr>
        <w:rFonts w:ascii="Bookman Old Style" w:eastAsia="Times New Roman" w:hAnsi="Bookman Old Style" w:cs="Bookman Old Style"/>
        <w:b w:val="0"/>
        <w:i w:val="0"/>
        <w:strike w:val="0"/>
        <w:dstrike w:val="0"/>
        <w:color w:val="000000"/>
        <w:sz w:val="24"/>
        <w:szCs w:val="24"/>
        <w:u w:val="none" w:color="000000"/>
        <w:vertAlign w:val="baseline"/>
      </w:rPr>
    </w:lvl>
    <w:lvl w:ilvl="4" w:tplc="0C6E4842">
      <w:start w:val="1"/>
      <w:numFmt w:val="lowerLetter"/>
      <w:lvlText w:val="%5"/>
      <w:lvlJc w:val="left"/>
      <w:pPr>
        <w:ind w:left="5573"/>
      </w:pPr>
      <w:rPr>
        <w:rFonts w:ascii="Bookman Old Style" w:eastAsia="Times New Roman" w:hAnsi="Bookman Old Style" w:cs="Bookman Old Style"/>
        <w:b w:val="0"/>
        <w:i w:val="0"/>
        <w:strike w:val="0"/>
        <w:dstrike w:val="0"/>
        <w:color w:val="000000"/>
        <w:sz w:val="24"/>
        <w:szCs w:val="24"/>
        <w:u w:val="none" w:color="000000"/>
        <w:vertAlign w:val="baseline"/>
      </w:rPr>
    </w:lvl>
    <w:lvl w:ilvl="5" w:tplc="5CDAB2AA">
      <w:start w:val="1"/>
      <w:numFmt w:val="lowerRoman"/>
      <w:lvlText w:val="%6"/>
      <w:lvlJc w:val="left"/>
      <w:pPr>
        <w:ind w:left="6293"/>
      </w:pPr>
      <w:rPr>
        <w:rFonts w:ascii="Bookman Old Style" w:eastAsia="Times New Roman" w:hAnsi="Bookman Old Style" w:cs="Bookman Old Style"/>
        <w:b w:val="0"/>
        <w:i w:val="0"/>
        <w:strike w:val="0"/>
        <w:dstrike w:val="0"/>
        <w:color w:val="000000"/>
        <w:sz w:val="24"/>
        <w:szCs w:val="24"/>
        <w:u w:val="none" w:color="000000"/>
        <w:vertAlign w:val="baseline"/>
      </w:rPr>
    </w:lvl>
    <w:lvl w:ilvl="6" w:tplc="B790C906">
      <w:start w:val="1"/>
      <w:numFmt w:val="decimal"/>
      <w:lvlText w:val="%7"/>
      <w:lvlJc w:val="left"/>
      <w:pPr>
        <w:ind w:left="7013"/>
      </w:pPr>
      <w:rPr>
        <w:rFonts w:ascii="Bookman Old Style" w:eastAsia="Times New Roman" w:hAnsi="Bookman Old Style" w:cs="Bookman Old Style"/>
        <w:b w:val="0"/>
        <w:i w:val="0"/>
        <w:strike w:val="0"/>
        <w:dstrike w:val="0"/>
        <w:color w:val="000000"/>
        <w:sz w:val="24"/>
        <w:szCs w:val="24"/>
        <w:u w:val="none" w:color="000000"/>
        <w:vertAlign w:val="baseline"/>
      </w:rPr>
    </w:lvl>
    <w:lvl w:ilvl="7" w:tplc="A2E0078A">
      <w:start w:val="1"/>
      <w:numFmt w:val="lowerLetter"/>
      <w:lvlText w:val="%8"/>
      <w:lvlJc w:val="left"/>
      <w:pPr>
        <w:ind w:left="7733"/>
      </w:pPr>
      <w:rPr>
        <w:rFonts w:ascii="Bookman Old Style" w:eastAsia="Times New Roman" w:hAnsi="Bookman Old Style" w:cs="Bookman Old Style"/>
        <w:b w:val="0"/>
        <w:i w:val="0"/>
        <w:strike w:val="0"/>
        <w:dstrike w:val="0"/>
        <w:color w:val="000000"/>
        <w:sz w:val="24"/>
        <w:szCs w:val="24"/>
        <w:u w:val="none" w:color="000000"/>
        <w:vertAlign w:val="baseline"/>
      </w:rPr>
    </w:lvl>
    <w:lvl w:ilvl="8" w:tplc="B2DC3338">
      <w:start w:val="1"/>
      <w:numFmt w:val="lowerRoman"/>
      <w:lvlText w:val="%9"/>
      <w:lvlJc w:val="left"/>
      <w:pPr>
        <w:ind w:left="845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9" w15:restartNumberingAfterBreak="0">
    <w:nsid w:val="039B12E4"/>
    <w:multiLevelType w:val="hybridMultilevel"/>
    <w:tmpl w:val="FFFFFFFF"/>
    <w:lvl w:ilvl="0" w:tplc="123CE004">
      <w:start w:val="1"/>
      <w:numFmt w:val="decimal"/>
      <w:lvlText w:val="(%1)"/>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1" w:tplc="7D127D90">
      <w:start w:val="1"/>
      <w:numFmt w:val="lowerLetter"/>
      <w:lvlText w:val="%2"/>
      <w:lvlJc w:val="left"/>
      <w:pPr>
        <w:ind w:left="3053"/>
      </w:pPr>
      <w:rPr>
        <w:rFonts w:ascii="Bookman Old Style" w:eastAsia="Times New Roman" w:hAnsi="Bookman Old Style" w:cs="Bookman Old Style"/>
        <w:b w:val="0"/>
        <w:i w:val="0"/>
        <w:strike w:val="0"/>
        <w:dstrike w:val="0"/>
        <w:color w:val="000000"/>
        <w:sz w:val="24"/>
        <w:szCs w:val="24"/>
        <w:u w:val="none" w:color="000000"/>
        <w:vertAlign w:val="baseline"/>
      </w:rPr>
    </w:lvl>
    <w:lvl w:ilvl="2" w:tplc="5D9222CA">
      <w:start w:val="1"/>
      <w:numFmt w:val="lowerRoman"/>
      <w:lvlText w:val="%3"/>
      <w:lvlJc w:val="left"/>
      <w:pPr>
        <w:ind w:left="3773"/>
      </w:pPr>
      <w:rPr>
        <w:rFonts w:ascii="Bookman Old Style" w:eastAsia="Times New Roman" w:hAnsi="Bookman Old Style" w:cs="Bookman Old Style"/>
        <w:b w:val="0"/>
        <w:i w:val="0"/>
        <w:strike w:val="0"/>
        <w:dstrike w:val="0"/>
        <w:color w:val="000000"/>
        <w:sz w:val="24"/>
        <w:szCs w:val="24"/>
        <w:u w:val="none" w:color="000000"/>
        <w:vertAlign w:val="baseline"/>
      </w:rPr>
    </w:lvl>
    <w:lvl w:ilvl="3" w:tplc="2390C5B6">
      <w:start w:val="1"/>
      <w:numFmt w:val="decimal"/>
      <w:lvlText w:val="%4"/>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4" w:tplc="8848D6FC">
      <w:start w:val="1"/>
      <w:numFmt w:val="lowerLetter"/>
      <w:lvlText w:val="%5"/>
      <w:lvlJc w:val="left"/>
      <w:pPr>
        <w:ind w:left="5213"/>
      </w:pPr>
      <w:rPr>
        <w:rFonts w:ascii="Bookman Old Style" w:eastAsia="Times New Roman" w:hAnsi="Bookman Old Style" w:cs="Bookman Old Style"/>
        <w:b w:val="0"/>
        <w:i w:val="0"/>
        <w:strike w:val="0"/>
        <w:dstrike w:val="0"/>
        <w:color w:val="000000"/>
        <w:sz w:val="24"/>
        <w:szCs w:val="24"/>
        <w:u w:val="none" w:color="000000"/>
        <w:vertAlign w:val="baseline"/>
      </w:rPr>
    </w:lvl>
    <w:lvl w:ilvl="5" w:tplc="0D7A42F6">
      <w:start w:val="1"/>
      <w:numFmt w:val="lowerRoman"/>
      <w:lvlText w:val="%6"/>
      <w:lvlJc w:val="left"/>
      <w:pPr>
        <w:ind w:left="5933"/>
      </w:pPr>
      <w:rPr>
        <w:rFonts w:ascii="Bookman Old Style" w:eastAsia="Times New Roman" w:hAnsi="Bookman Old Style" w:cs="Bookman Old Style"/>
        <w:b w:val="0"/>
        <w:i w:val="0"/>
        <w:strike w:val="0"/>
        <w:dstrike w:val="0"/>
        <w:color w:val="000000"/>
        <w:sz w:val="24"/>
        <w:szCs w:val="24"/>
        <w:u w:val="none" w:color="000000"/>
        <w:vertAlign w:val="baseline"/>
      </w:rPr>
    </w:lvl>
    <w:lvl w:ilvl="6" w:tplc="6916E124">
      <w:start w:val="1"/>
      <w:numFmt w:val="decimal"/>
      <w:lvlText w:val="%7"/>
      <w:lvlJc w:val="left"/>
      <w:pPr>
        <w:ind w:left="6653"/>
      </w:pPr>
      <w:rPr>
        <w:rFonts w:ascii="Bookman Old Style" w:eastAsia="Times New Roman" w:hAnsi="Bookman Old Style" w:cs="Bookman Old Style"/>
        <w:b w:val="0"/>
        <w:i w:val="0"/>
        <w:strike w:val="0"/>
        <w:dstrike w:val="0"/>
        <w:color w:val="000000"/>
        <w:sz w:val="24"/>
        <w:szCs w:val="24"/>
        <w:u w:val="none" w:color="000000"/>
        <w:vertAlign w:val="baseline"/>
      </w:rPr>
    </w:lvl>
    <w:lvl w:ilvl="7" w:tplc="D96E11EC">
      <w:start w:val="1"/>
      <w:numFmt w:val="lowerLetter"/>
      <w:lvlText w:val="%8"/>
      <w:lvlJc w:val="left"/>
      <w:pPr>
        <w:ind w:left="7373"/>
      </w:pPr>
      <w:rPr>
        <w:rFonts w:ascii="Bookman Old Style" w:eastAsia="Times New Roman" w:hAnsi="Bookman Old Style" w:cs="Bookman Old Style"/>
        <w:b w:val="0"/>
        <w:i w:val="0"/>
        <w:strike w:val="0"/>
        <w:dstrike w:val="0"/>
        <w:color w:val="000000"/>
        <w:sz w:val="24"/>
        <w:szCs w:val="24"/>
        <w:u w:val="none" w:color="000000"/>
        <w:vertAlign w:val="baseline"/>
      </w:rPr>
    </w:lvl>
    <w:lvl w:ilvl="8" w:tplc="E702B3EA">
      <w:start w:val="1"/>
      <w:numFmt w:val="lowerRoman"/>
      <w:lvlText w:val="%9"/>
      <w:lvlJc w:val="left"/>
      <w:pPr>
        <w:ind w:left="809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10" w15:restartNumberingAfterBreak="0">
    <w:nsid w:val="03EB0DA4"/>
    <w:multiLevelType w:val="hybridMultilevel"/>
    <w:tmpl w:val="FFFFFFFF"/>
    <w:lvl w:ilvl="0" w:tplc="60C6F202">
      <w:start w:val="1"/>
      <w:numFmt w:val="decimal"/>
      <w:lvlText w:val="(%1)"/>
      <w:lvlJc w:val="left"/>
      <w:pPr>
        <w:ind w:left="2529"/>
      </w:pPr>
      <w:rPr>
        <w:rFonts w:ascii="Bookman Old Style" w:eastAsia="Times New Roman" w:hAnsi="Bookman Old Style" w:cs="Bookman Old Style"/>
        <w:b w:val="0"/>
        <w:i w:val="0"/>
        <w:strike w:val="0"/>
        <w:dstrike w:val="0"/>
        <w:color w:val="000000"/>
        <w:sz w:val="24"/>
        <w:szCs w:val="24"/>
        <w:u w:val="none" w:color="000000"/>
        <w:vertAlign w:val="baseline"/>
      </w:rPr>
    </w:lvl>
    <w:lvl w:ilvl="1" w:tplc="C84245F0">
      <w:start w:val="1"/>
      <w:numFmt w:val="lowerLetter"/>
      <w:lvlText w:val="%2"/>
      <w:lvlJc w:val="left"/>
      <w:pPr>
        <w:ind w:left="3024"/>
      </w:pPr>
      <w:rPr>
        <w:rFonts w:ascii="Bookman Old Style" w:eastAsia="Times New Roman" w:hAnsi="Bookman Old Style" w:cs="Bookman Old Style"/>
        <w:b w:val="0"/>
        <w:i w:val="0"/>
        <w:strike w:val="0"/>
        <w:dstrike w:val="0"/>
        <w:color w:val="000000"/>
        <w:sz w:val="24"/>
        <w:szCs w:val="24"/>
        <w:u w:val="none" w:color="000000"/>
        <w:vertAlign w:val="baseline"/>
      </w:rPr>
    </w:lvl>
    <w:lvl w:ilvl="2" w:tplc="60BC67EA">
      <w:start w:val="1"/>
      <w:numFmt w:val="lowerRoman"/>
      <w:lvlText w:val="%3"/>
      <w:lvlJc w:val="left"/>
      <w:pPr>
        <w:ind w:left="3744"/>
      </w:pPr>
      <w:rPr>
        <w:rFonts w:ascii="Bookman Old Style" w:eastAsia="Times New Roman" w:hAnsi="Bookman Old Style" w:cs="Bookman Old Style"/>
        <w:b w:val="0"/>
        <w:i w:val="0"/>
        <w:strike w:val="0"/>
        <w:dstrike w:val="0"/>
        <w:color w:val="000000"/>
        <w:sz w:val="24"/>
        <w:szCs w:val="24"/>
        <w:u w:val="none" w:color="000000"/>
        <w:vertAlign w:val="baseline"/>
      </w:rPr>
    </w:lvl>
    <w:lvl w:ilvl="3" w:tplc="D6F8823C">
      <w:start w:val="1"/>
      <w:numFmt w:val="decimal"/>
      <w:lvlText w:val="%4"/>
      <w:lvlJc w:val="left"/>
      <w:pPr>
        <w:ind w:left="4464"/>
      </w:pPr>
      <w:rPr>
        <w:rFonts w:ascii="Bookman Old Style" w:eastAsia="Times New Roman" w:hAnsi="Bookman Old Style" w:cs="Bookman Old Style"/>
        <w:b w:val="0"/>
        <w:i w:val="0"/>
        <w:strike w:val="0"/>
        <w:dstrike w:val="0"/>
        <w:color w:val="000000"/>
        <w:sz w:val="24"/>
        <w:szCs w:val="24"/>
        <w:u w:val="none" w:color="000000"/>
        <w:vertAlign w:val="baseline"/>
      </w:rPr>
    </w:lvl>
    <w:lvl w:ilvl="4" w:tplc="E050ECDC">
      <w:start w:val="1"/>
      <w:numFmt w:val="lowerLetter"/>
      <w:lvlText w:val="%5"/>
      <w:lvlJc w:val="left"/>
      <w:pPr>
        <w:ind w:left="5184"/>
      </w:pPr>
      <w:rPr>
        <w:rFonts w:ascii="Bookman Old Style" w:eastAsia="Times New Roman" w:hAnsi="Bookman Old Style" w:cs="Bookman Old Style"/>
        <w:b w:val="0"/>
        <w:i w:val="0"/>
        <w:strike w:val="0"/>
        <w:dstrike w:val="0"/>
        <w:color w:val="000000"/>
        <w:sz w:val="24"/>
        <w:szCs w:val="24"/>
        <w:u w:val="none" w:color="000000"/>
        <w:vertAlign w:val="baseline"/>
      </w:rPr>
    </w:lvl>
    <w:lvl w:ilvl="5" w:tplc="54F0E588">
      <w:start w:val="1"/>
      <w:numFmt w:val="lowerRoman"/>
      <w:lvlText w:val="%6"/>
      <w:lvlJc w:val="left"/>
      <w:pPr>
        <w:ind w:left="5904"/>
      </w:pPr>
      <w:rPr>
        <w:rFonts w:ascii="Bookman Old Style" w:eastAsia="Times New Roman" w:hAnsi="Bookman Old Style" w:cs="Bookman Old Style"/>
        <w:b w:val="0"/>
        <w:i w:val="0"/>
        <w:strike w:val="0"/>
        <w:dstrike w:val="0"/>
        <w:color w:val="000000"/>
        <w:sz w:val="24"/>
        <w:szCs w:val="24"/>
        <w:u w:val="none" w:color="000000"/>
        <w:vertAlign w:val="baseline"/>
      </w:rPr>
    </w:lvl>
    <w:lvl w:ilvl="6" w:tplc="4A4E1242">
      <w:start w:val="1"/>
      <w:numFmt w:val="decimal"/>
      <w:lvlText w:val="%7"/>
      <w:lvlJc w:val="left"/>
      <w:pPr>
        <w:ind w:left="6624"/>
      </w:pPr>
      <w:rPr>
        <w:rFonts w:ascii="Bookman Old Style" w:eastAsia="Times New Roman" w:hAnsi="Bookman Old Style" w:cs="Bookman Old Style"/>
        <w:b w:val="0"/>
        <w:i w:val="0"/>
        <w:strike w:val="0"/>
        <w:dstrike w:val="0"/>
        <w:color w:val="000000"/>
        <w:sz w:val="24"/>
        <w:szCs w:val="24"/>
        <w:u w:val="none" w:color="000000"/>
        <w:vertAlign w:val="baseline"/>
      </w:rPr>
    </w:lvl>
    <w:lvl w:ilvl="7" w:tplc="E878F7DA">
      <w:start w:val="1"/>
      <w:numFmt w:val="lowerLetter"/>
      <w:lvlText w:val="%8"/>
      <w:lvlJc w:val="left"/>
      <w:pPr>
        <w:ind w:left="7344"/>
      </w:pPr>
      <w:rPr>
        <w:rFonts w:ascii="Bookman Old Style" w:eastAsia="Times New Roman" w:hAnsi="Bookman Old Style" w:cs="Bookman Old Style"/>
        <w:b w:val="0"/>
        <w:i w:val="0"/>
        <w:strike w:val="0"/>
        <w:dstrike w:val="0"/>
        <w:color w:val="000000"/>
        <w:sz w:val="24"/>
        <w:szCs w:val="24"/>
        <w:u w:val="none" w:color="000000"/>
        <w:vertAlign w:val="baseline"/>
      </w:rPr>
    </w:lvl>
    <w:lvl w:ilvl="8" w:tplc="12327E98">
      <w:start w:val="1"/>
      <w:numFmt w:val="lowerRoman"/>
      <w:lvlText w:val="%9"/>
      <w:lvlJc w:val="left"/>
      <w:pPr>
        <w:ind w:left="8064"/>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11" w15:restartNumberingAfterBreak="0">
    <w:nsid w:val="040A27C9"/>
    <w:multiLevelType w:val="hybridMultilevel"/>
    <w:tmpl w:val="FFFFFFFF"/>
    <w:lvl w:ilvl="0" w:tplc="DEB66D44">
      <w:start w:val="1"/>
      <w:numFmt w:val="decimal"/>
      <w:lvlText w:val="(%1)"/>
      <w:lvlJc w:val="left"/>
      <w:pPr>
        <w:ind w:left="2529"/>
      </w:pPr>
      <w:rPr>
        <w:rFonts w:ascii="Bookman Old Style" w:eastAsia="Times New Roman" w:hAnsi="Bookman Old Style" w:cs="Bookman Old Style"/>
        <w:b w:val="0"/>
        <w:i w:val="0"/>
        <w:strike w:val="0"/>
        <w:dstrike w:val="0"/>
        <w:color w:val="000000"/>
        <w:sz w:val="24"/>
        <w:szCs w:val="24"/>
        <w:u w:val="none" w:color="000000"/>
        <w:vertAlign w:val="baseline"/>
      </w:rPr>
    </w:lvl>
    <w:lvl w:ilvl="1" w:tplc="47B4142C">
      <w:start w:val="1"/>
      <w:numFmt w:val="lowerLetter"/>
      <w:lvlText w:val="%2"/>
      <w:lvlJc w:val="left"/>
      <w:pPr>
        <w:ind w:left="3031"/>
      </w:pPr>
      <w:rPr>
        <w:rFonts w:ascii="Bookman Old Style" w:eastAsia="Times New Roman" w:hAnsi="Bookman Old Style" w:cs="Bookman Old Style"/>
        <w:b w:val="0"/>
        <w:i w:val="0"/>
        <w:strike w:val="0"/>
        <w:dstrike w:val="0"/>
        <w:color w:val="000000"/>
        <w:sz w:val="24"/>
        <w:szCs w:val="24"/>
        <w:u w:val="none" w:color="000000"/>
        <w:vertAlign w:val="baseline"/>
      </w:rPr>
    </w:lvl>
    <w:lvl w:ilvl="2" w:tplc="34A05686">
      <w:start w:val="1"/>
      <w:numFmt w:val="lowerRoman"/>
      <w:lvlText w:val="%3"/>
      <w:lvlJc w:val="left"/>
      <w:pPr>
        <w:ind w:left="3751"/>
      </w:pPr>
      <w:rPr>
        <w:rFonts w:ascii="Bookman Old Style" w:eastAsia="Times New Roman" w:hAnsi="Bookman Old Style" w:cs="Bookman Old Style"/>
        <w:b w:val="0"/>
        <w:i w:val="0"/>
        <w:strike w:val="0"/>
        <w:dstrike w:val="0"/>
        <w:color w:val="000000"/>
        <w:sz w:val="24"/>
        <w:szCs w:val="24"/>
        <w:u w:val="none" w:color="000000"/>
        <w:vertAlign w:val="baseline"/>
      </w:rPr>
    </w:lvl>
    <w:lvl w:ilvl="3" w:tplc="D532730E">
      <w:start w:val="1"/>
      <w:numFmt w:val="decimal"/>
      <w:lvlText w:val="%4"/>
      <w:lvlJc w:val="left"/>
      <w:pPr>
        <w:ind w:left="4471"/>
      </w:pPr>
      <w:rPr>
        <w:rFonts w:ascii="Bookman Old Style" w:eastAsia="Times New Roman" w:hAnsi="Bookman Old Style" w:cs="Bookman Old Style"/>
        <w:b w:val="0"/>
        <w:i w:val="0"/>
        <w:strike w:val="0"/>
        <w:dstrike w:val="0"/>
        <w:color w:val="000000"/>
        <w:sz w:val="24"/>
        <w:szCs w:val="24"/>
        <w:u w:val="none" w:color="000000"/>
        <w:vertAlign w:val="baseline"/>
      </w:rPr>
    </w:lvl>
    <w:lvl w:ilvl="4" w:tplc="5302D3B2">
      <w:start w:val="1"/>
      <w:numFmt w:val="lowerLetter"/>
      <w:lvlText w:val="%5"/>
      <w:lvlJc w:val="left"/>
      <w:pPr>
        <w:ind w:left="5191"/>
      </w:pPr>
      <w:rPr>
        <w:rFonts w:ascii="Bookman Old Style" w:eastAsia="Times New Roman" w:hAnsi="Bookman Old Style" w:cs="Bookman Old Style"/>
        <w:b w:val="0"/>
        <w:i w:val="0"/>
        <w:strike w:val="0"/>
        <w:dstrike w:val="0"/>
        <w:color w:val="000000"/>
        <w:sz w:val="24"/>
        <w:szCs w:val="24"/>
        <w:u w:val="none" w:color="000000"/>
        <w:vertAlign w:val="baseline"/>
      </w:rPr>
    </w:lvl>
    <w:lvl w:ilvl="5" w:tplc="13A87290">
      <w:start w:val="1"/>
      <w:numFmt w:val="lowerRoman"/>
      <w:lvlText w:val="%6"/>
      <w:lvlJc w:val="left"/>
      <w:pPr>
        <w:ind w:left="5911"/>
      </w:pPr>
      <w:rPr>
        <w:rFonts w:ascii="Bookman Old Style" w:eastAsia="Times New Roman" w:hAnsi="Bookman Old Style" w:cs="Bookman Old Style"/>
        <w:b w:val="0"/>
        <w:i w:val="0"/>
        <w:strike w:val="0"/>
        <w:dstrike w:val="0"/>
        <w:color w:val="000000"/>
        <w:sz w:val="24"/>
        <w:szCs w:val="24"/>
        <w:u w:val="none" w:color="000000"/>
        <w:vertAlign w:val="baseline"/>
      </w:rPr>
    </w:lvl>
    <w:lvl w:ilvl="6" w:tplc="6534F44E">
      <w:start w:val="1"/>
      <w:numFmt w:val="decimal"/>
      <w:lvlText w:val="%7"/>
      <w:lvlJc w:val="left"/>
      <w:pPr>
        <w:ind w:left="6631"/>
      </w:pPr>
      <w:rPr>
        <w:rFonts w:ascii="Bookman Old Style" w:eastAsia="Times New Roman" w:hAnsi="Bookman Old Style" w:cs="Bookman Old Style"/>
        <w:b w:val="0"/>
        <w:i w:val="0"/>
        <w:strike w:val="0"/>
        <w:dstrike w:val="0"/>
        <w:color w:val="000000"/>
        <w:sz w:val="24"/>
        <w:szCs w:val="24"/>
        <w:u w:val="none" w:color="000000"/>
        <w:vertAlign w:val="baseline"/>
      </w:rPr>
    </w:lvl>
    <w:lvl w:ilvl="7" w:tplc="1304D68E">
      <w:start w:val="1"/>
      <w:numFmt w:val="lowerLetter"/>
      <w:lvlText w:val="%8"/>
      <w:lvlJc w:val="left"/>
      <w:pPr>
        <w:ind w:left="7351"/>
      </w:pPr>
      <w:rPr>
        <w:rFonts w:ascii="Bookman Old Style" w:eastAsia="Times New Roman" w:hAnsi="Bookman Old Style" w:cs="Bookman Old Style"/>
        <w:b w:val="0"/>
        <w:i w:val="0"/>
        <w:strike w:val="0"/>
        <w:dstrike w:val="0"/>
        <w:color w:val="000000"/>
        <w:sz w:val="24"/>
        <w:szCs w:val="24"/>
        <w:u w:val="none" w:color="000000"/>
        <w:vertAlign w:val="baseline"/>
      </w:rPr>
    </w:lvl>
    <w:lvl w:ilvl="8" w:tplc="9EE2E9C8">
      <w:start w:val="1"/>
      <w:numFmt w:val="lowerRoman"/>
      <w:lvlText w:val="%9"/>
      <w:lvlJc w:val="left"/>
      <w:pPr>
        <w:ind w:left="8071"/>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12" w15:restartNumberingAfterBreak="0">
    <w:nsid w:val="04403166"/>
    <w:multiLevelType w:val="hybridMultilevel"/>
    <w:tmpl w:val="FFFFFFFF"/>
    <w:lvl w:ilvl="0" w:tplc="6750EFE8">
      <w:start w:val="1"/>
      <w:numFmt w:val="decimal"/>
      <w:lvlText w:val="%1"/>
      <w:lvlJc w:val="left"/>
      <w:pPr>
        <w:ind w:left="360"/>
      </w:pPr>
      <w:rPr>
        <w:rFonts w:ascii="Bookman Old Style" w:eastAsia="Times New Roman" w:hAnsi="Bookman Old Style" w:cs="Bookman Old Style"/>
        <w:b w:val="0"/>
        <w:i w:val="0"/>
        <w:strike w:val="0"/>
        <w:dstrike w:val="0"/>
        <w:color w:val="000000"/>
        <w:sz w:val="24"/>
        <w:szCs w:val="24"/>
        <w:u w:val="none" w:color="000000"/>
        <w:vertAlign w:val="baseline"/>
      </w:rPr>
    </w:lvl>
    <w:lvl w:ilvl="1" w:tplc="563CB0D2">
      <w:start w:val="1"/>
      <w:numFmt w:val="lowerLetter"/>
      <w:lvlText w:val="%2"/>
      <w:lvlJc w:val="left"/>
      <w:pPr>
        <w:ind w:left="1346"/>
      </w:pPr>
      <w:rPr>
        <w:rFonts w:ascii="Bookman Old Style" w:eastAsia="Times New Roman" w:hAnsi="Bookman Old Style" w:cs="Bookman Old Style"/>
        <w:b w:val="0"/>
        <w:i w:val="0"/>
        <w:strike w:val="0"/>
        <w:dstrike w:val="0"/>
        <w:color w:val="000000"/>
        <w:sz w:val="24"/>
        <w:szCs w:val="24"/>
        <w:u w:val="none" w:color="000000"/>
        <w:vertAlign w:val="baseline"/>
      </w:rPr>
    </w:lvl>
    <w:lvl w:ilvl="2" w:tplc="0CAEEF60">
      <w:start w:val="1"/>
      <w:numFmt w:val="decimal"/>
      <w:lvlText w:val="(%3)"/>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3" w:tplc="EE12AB68">
      <w:start w:val="1"/>
      <w:numFmt w:val="decimal"/>
      <w:lvlText w:val="%4"/>
      <w:lvlJc w:val="left"/>
      <w:pPr>
        <w:ind w:left="3053"/>
      </w:pPr>
      <w:rPr>
        <w:rFonts w:ascii="Bookman Old Style" w:eastAsia="Times New Roman" w:hAnsi="Bookman Old Style" w:cs="Bookman Old Style"/>
        <w:b w:val="0"/>
        <w:i w:val="0"/>
        <w:strike w:val="0"/>
        <w:dstrike w:val="0"/>
        <w:color w:val="000000"/>
        <w:sz w:val="24"/>
        <w:szCs w:val="24"/>
        <w:u w:val="none" w:color="000000"/>
        <w:vertAlign w:val="baseline"/>
      </w:rPr>
    </w:lvl>
    <w:lvl w:ilvl="4" w:tplc="3698D726">
      <w:start w:val="1"/>
      <w:numFmt w:val="lowerLetter"/>
      <w:lvlText w:val="%5"/>
      <w:lvlJc w:val="left"/>
      <w:pPr>
        <w:ind w:left="3773"/>
      </w:pPr>
      <w:rPr>
        <w:rFonts w:ascii="Bookman Old Style" w:eastAsia="Times New Roman" w:hAnsi="Bookman Old Style" w:cs="Bookman Old Style"/>
        <w:b w:val="0"/>
        <w:i w:val="0"/>
        <w:strike w:val="0"/>
        <w:dstrike w:val="0"/>
        <w:color w:val="000000"/>
        <w:sz w:val="24"/>
        <w:szCs w:val="24"/>
        <w:u w:val="none" w:color="000000"/>
        <w:vertAlign w:val="baseline"/>
      </w:rPr>
    </w:lvl>
    <w:lvl w:ilvl="5" w:tplc="81341594">
      <w:start w:val="1"/>
      <w:numFmt w:val="lowerRoman"/>
      <w:lvlText w:val="%6"/>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6" w:tplc="38740318">
      <w:start w:val="1"/>
      <w:numFmt w:val="decimal"/>
      <w:lvlText w:val="%7"/>
      <w:lvlJc w:val="left"/>
      <w:pPr>
        <w:ind w:left="5213"/>
      </w:pPr>
      <w:rPr>
        <w:rFonts w:ascii="Bookman Old Style" w:eastAsia="Times New Roman" w:hAnsi="Bookman Old Style" w:cs="Bookman Old Style"/>
        <w:b w:val="0"/>
        <w:i w:val="0"/>
        <w:strike w:val="0"/>
        <w:dstrike w:val="0"/>
        <w:color w:val="000000"/>
        <w:sz w:val="24"/>
        <w:szCs w:val="24"/>
        <w:u w:val="none" w:color="000000"/>
        <w:vertAlign w:val="baseline"/>
      </w:rPr>
    </w:lvl>
    <w:lvl w:ilvl="7" w:tplc="FE1C0D60">
      <w:start w:val="1"/>
      <w:numFmt w:val="lowerLetter"/>
      <w:lvlText w:val="%8"/>
      <w:lvlJc w:val="left"/>
      <w:pPr>
        <w:ind w:left="5933"/>
      </w:pPr>
      <w:rPr>
        <w:rFonts w:ascii="Bookman Old Style" w:eastAsia="Times New Roman" w:hAnsi="Bookman Old Style" w:cs="Bookman Old Style"/>
        <w:b w:val="0"/>
        <w:i w:val="0"/>
        <w:strike w:val="0"/>
        <w:dstrike w:val="0"/>
        <w:color w:val="000000"/>
        <w:sz w:val="24"/>
        <w:szCs w:val="24"/>
        <w:u w:val="none" w:color="000000"/>
        <w:vertAlign w:val="baseline"/>
      </w:rPr>
    </w:lvl>
    <w:lvl w:ilvl="8" w:tplc="9D1498B6">
      <w:start w:val="1"/>
      <w:numFmt w:val="lowerRoman"/>
      <w:lvlText w:val="%9"/>
      <w:lvlJc w:val="left"/>
      <w:pPr>
        <w:ind w:left="665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13" w15:restartNumberingAfterBreak="0">
    <w:nsid w:val="044A2DE4"/>
    <w:multiLevelType w:val="hybridMultilevel"/>
    <w:tmpl w:val="FFFFFFFF"/>
    <w:lvl w:ilvl="0" w:tplc="FFFFFFFF">
      <w:start w:val="1"/>
      <w:numFmt w:val="decimal"/>
      <w:lvlText w:val="(%1)"/>
      <w:lvlJc w:val="left"/>
      <w:pPr>
        <w:ind w:left="2409"/>
      </w:pPr>
      <w:rPr>
        <w:rFonts w:ascii="Bookman Old Style" w:eastAsia="Times New Roman" w:hAnsi="Bookman Old Style" w:cs="Bookman Old Style"/>
        <w:b w:val="0"/>
        <w:i w:val="0"/>
        <w:strike w:val="0"/>
        <w:dstrike w:val="0"/>
        <w:color w:val="000000"/>
        <w:sz w:val="24"/>
        <w:szCs w:val="24"/>
        <w:u w:val="none" w:color="000000"/>
        <w:vertAlign w:val="baseline"/>
      </w:rPr>
    </w:lvl>
    <w:lvl w:ilvl="1" w:tplc="FFFFFFFF">
      <w:start w:val="1"/>
      <w:numFmt w:val="lowerLetter"/>
      <w:lvlText w:val="%2."/>
      <w:lvlJc w:val="left"/>
      <w:pPr>
        <w:ind w:left="2693"/>
      </w:pPr>
      <w:rPr>
        <w:rFonts w:ascii="Bookman Old Style" w:eastAsia="Times New Roman" w:hAnsi="Bookman Old Style" w:cs="Bookman Old Style"/>
        <w:b w:val="0"/>
        <w:i w:val="0"/>
        <w:strike w:val="0"/>
        <w:dstrike w:val="0"/>
        <w:color w:val="000000"/>
        <w:sz w:val="24"/>
        <w:szCs w:val="24"/>
        <w:u w:val="none" w:color="000000"/>
        <w:vertAlign w:val="baseline"/>
      </w:rPr>
    </w:lvl>
    <w:lvl w:ilvl="2" w:tplc="FFFFFFFF">
      <w:start w:val="1"/>
      <w:numFmt w:val="lowerRoman"/>
      <w:lvlText w:val="%3"/>
      <w:lvlJc w:val="left"/>
      <w:pPr>
        <w:ind w:left="3485"/>
      </w:pPr>
      <w:rPr>
        <w:rFonts w:ascii="Bookman Old Style" w:eastAsia="Times New Roman" w:hAnsi="Bookman Old Style" w:cs="Bookman Old Style"/>
        <w:b w:val="0"/>
        <w:i w:val="0"/>
        <w:strike w:val="0"/>
        <w:dstrike w:val="0"/>
        <w:color w:val="000000"/>
        <w:sz w:val="24"/>
        <w:szCs w:val="24"/>
        <w:u w:val="none" w:color="000000"/>
        <w:vertAlign w:val="baseline"/>
      </w:rPr>
    </w:lvl>
    <w:lvl w:ilvl="3" w:tplc="FFFFFFFF">
      <w:start w:val="1"/>
      <w:numFmt w:val="decimal"/>
      <w:lvlText w:val="%4"/>
      <w:lvlJc w:val="left"/>
      <w:pPr>
        <w:ind w:left="4205"/>
      </w:pPr>
      <w:rPr>
        <w:rFonts w:ascii="Bookman Old Style" w:eastAsia="Times New Roman" w:hAnsi="Bookman Old Style" w:cs="Bookman Old Style"/>
        <w:b w:val="0"/>
        <w:i w:val="0"/>
        <w:strike w:val="0"/>
        <w:dstrike w:val="0"/>
        <w:color w:val="000000"/>
        <w:sz w:val="24"/>
        <w:szCs w:val="24"/>
        <w:u w:val="none" w:color="000000"/>
        <w:vertAlign w:val="baseline"/>
      </w:rPr>
    </w:lvl>
    <w:lvl w:ilvl="4" w:tplc="FFFFFFFF">
      <w:start w:val="1"/>
      <w:numFmt w:val="lowerLetter"/>
      <w:lvlText w:val="%5"/>
      <w:lvlJc w:val="left"/>
      <w:pPr>
        <w:ind w:left="4925"/>
      </w:pPr>
      <w:rPr>
        <w:rFonts w:ascii="Bookman Old Style" w:eastAsia="Times New Roman" w:hAnsi="Bookman Old Style" w:cs="Bookman Old Style"/>
        <w:b w:val="0"/>
        <w:i w:val="0"/>
        <w:strike w:val="0"/>
        <w:dstrike w:val="0"/>
        <w:color w:val="000000"/>
        <w:sz w:val="24"/>
        <w:szCs w:val="24"/>
        <w:u w:val="none" w:color="000000"/>
        <w:vertAlign w:val="baseline"/>
      </w:rPr>
    </w:lvl>
    <w:lvl w:ilvl="5" w:tplc="FFFFFFFF">
      <w:start w:val="1"/>
      <w:numFmt w:val="lowerRoman"/>
      <w:lvlText w:val="%6"/>
      <w:lvlJc w:val="left"/>
      <w:pPr>
        <w:ind w:left="5645"/>
      </w:pPr>
      <w:rPr>
        <w:rFonts w:ascii="Bookman Old Style" w:eastAsia="Times New Roman" w:hAnsi="Bookman Old Style" w:cs="Bookman Old Style"/>
        <w:b w:val="0"/>
        <w:i w:val="0"/>
        <w:strike w:val="0"/>
        <w:dstrike w:val="0"/>
        <w:color w:val="000000"/>
        <w:sz w:val="24"/>
        <w:szCs w:val="24"/>
        <w:u w:val="none" w:color="000000"/>
        <w:vertAlign w:val="baseline"/>
      </w:rPr>
    </w:lvl>
    <w:lvl w:ilvl="6" w:tplc="FFFFFFFF">
      <w:start w:val="1"/>
      <w:numFmt w:val="decimal"/>
      <w:lvlText w:val="%7"/>
      <w:lvlJc w:val="left"/>
      <w:pPr>
        <w:ind w:left="6365"/>
      </w:pPr>
      <w:rPr>
        <w:rFonts w:ascii="Bookman Old Style" w:eastAsia="Times New Roman" w:hAnsi="Bookman Old Style" w:cs="Bookman Old Style"/>
        <w:b w:val="0"/>
        <w:i w:val="0"/>
        <w:strike w:val="0"/>
        <w:dstrike w:val="0"/>
        <w:color w:val="000000"/>
        <w:sz w:val="24"/>
        <w:szCs w:val="24"/>
        <w:u w:val="none" w:color="000000"/>
        <w:vertAlign w:val="baseline"/>
      </w:rPr>
    </w:lvl>
    <w:lvl w:ilvl="7" w:tplc="FFFFFFFF">
      <w:start w:val="1"/>
      <w:numFmt w:val="lowerLetter"/>
      <w:lvlText w:val="%8"/>
      <w:lvlJc w:val="left"/>
      <w:pPr>
        <w:ind w:left="7085"/>
      </w:pPr>
      <w:rPr>
        <w:rFonts w:ascii="Bookman Old Style" w:eastAsia="Times New Roman" w:hAnsi="Bookman Old Style" w:cs="Bookman Old Style"/>
        <w:b w:val="0"/>
        <w:i w:val="0"/>
        <w:strike w:val="0"/>
        <w:dstrike w:val="0"/>
        <w:color w:val="000000"/>
        <w:sz w:val="24"/>
        <w:szCs w:val="24"/>
        <w:u w:val="none" w:color="000000"/>
        <w:vertAlign w:val="baseline"/>
      </w:rPr>
    </w:lvl>
    <w:lvl w:ilvl="8" w:tplc="FFFFFFFF">
      <w:start w:val="1"/>
      <w:numFmt w:val="lowerRoman"/>
      <w:lvlText w:val="%9"/>
      <w:lvlJc w:val="left"/>
      <w:pPr>
        <w:ind w:left="7805"/>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14" w15:restartNumberingAfterBreak="0">
    <w:nsid w:val="05B4714A"/>
    <w:multiLevelType w:val="hybridMultilevel"/>
    <w:tmpl w:val="FFFFFFFF"/>
    <w:lvl w:ilvl="0" w:tplc="8D6836C0">
      <w:start w:val="1"/>
      <w:numFmt w:val="decimal"/>
      <w:lvlRestart w:val="0"/>
      <w:lvlText w:val="(%1)"/>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5" w15:restartNumberingAfterBreak="0">
    <w:nsid w:val="063A1A1D"/>
    <w:multiLevelType w:val="hybridMultilevel"/>
    <w:tmpl w:val="FFFFFFFF"/>
    <w:lvl w:ilvl="0" w:tplc="E946D5F8">
      <w:start w:val="1"/>
      <w:numFmt w:val="decimal"/>
      <w:lvlText w:val="(%1)"/>
      <w:lvlJc w:val="left"/>
      <w:pPr>
        <w:ind w:left="2409"/>
      </w:pPr>
      <w:rPr>
        <w:rFonts w:ascii="Bookman Old Style" w:eastAsia="Times New Roman" w:hAnsi="Bookman Old Style" w:cs="Bookman Old Style"/>
        <w:b w:val="0"/>
        <w:i w:val="0"/>
        <w:strike w:val="0"/>
        <w:dstrike w:val="0"/>
        <w:color w:val="000000"/>
        <w:sz w:val="24"/>
        <w:szCs w:val="24"/>
        <w:u w:val="none" w:color="000000"/>
        <w:vertAlign w:val="baseline"/>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6" w15:restartNumberingAfterBreak="0">
    <w:nsid w:val="071C7B97"/>
    <w:multiLevelType w:val="hybridMultilevel"/>
    <w:tmpl w:val="FFFFFFFF"/>
    <w:lvl w:ilvl="0" w:tplc="1B947F98">
      <w:start w:val="1"/>
      <w:numFmt w:val="decimal"/>
      <w:lvlText w:val="%1"/>
      <w:lvlJc w:val="left"/>
      <w:pPr>
        <w:ind w:left="360"/>
      </w:pPr>
      <w:rPr>
        <w:rFonts w:ascii="Bookman Old Style" w:eastAsia="Times New Roman" w:hAnsi="Bookman Old Style" w:cs="Bookman Old Style"/>
        <w:b w:val="0"/>
        <w:i w:val="0"/>
        <w:strike w:val="0"/>
        <w:dstrike w:val="0"/>
        <w:color w:val="000000"/>
        <w:sz w:val="24"/>
        <w:szCs w:val="24"/>
        <w:u w:val="none" w:color="000000"/>
        <w:vertAlign w:val="baseline"/>
      </w:rPr>
    </w:lvl>
    <w:lvl w:ilvl="1" w:tplc="75AA7932">
      <w:start w:val="1"/>
      <w:numFmt w:val="lowerLetter"/>
      <w:lvlText w:val="%2"/>
      <w:lvlJc w:val="left"/>
      <w:pPr>
        <w:ind w:left="1198"/>
      </w:pPr>
      <w:rPr>
        <w:rFonts w:ascii="Bookman Old Style" w:eastAsia="Times New Roman" w:hAnsi="Bookman Old Style" w:cs="Bookman Old Style"/>
        <w:b w:val="0"/>
        <w:i w:val="0"/>
        <w:strike w:val="0"/>
        <w:dstrike w:val="0"/>
        <w:color w:val="000000"/>
        <w:sz w:val="24"/>
        <w:szCs w:val="24"/>
        <w:u w:val="none" w:color="000000"/>
        <w:vertAlign w:val="baseline"/>
      </w:rPr>
    </w:lvl>
    <w:lvl w:ilvl="2" w:tplc="FCB44160">
      <w:start w:val="1"/>
      <w:numFmt w:val="lowerRoman"/>
      <w:lvlText w:val="%3"/>
      <w:lvlJc w:val="left"/>
      <w:pPr>
        <w:ind w:left="2037"/>
      </w:pPr>
      <w:rPr>
        <w:rFonts w:ascii="Bookman Old Style" w:eastAsia="Times New Roman" w:hAnsi="Bookman Old Style" w:cs="Bookman Old Style"/>
        <w:b w:val="0"/>
        <w:i w:val="0"/>
        <w:strike w:val="0"/>
        <w:dstrike w:val="0"/>
        <w:color w:val="000000"/>
        <w:sz w:val="24"/>
        <w:szCs w:val="24"/>
        <w:u w:val="none" w:color="000000"/>
        <w:vertAlign w:val="baseline"/>
      </w:rPr>
    </w:lvl>
    <w:lvl w:ilvl="3" w:tplc="63B46F94">
      <w:start w:val="1"/>
      <w:numFmt w:val="lowerLetter"/>
      <w:lvlText w:val="%4."/>
      <w:lvlJc w:val="left"/>
      <w:pPr>
        <w:ind w:left="2491"/>
      </w:pPr>
      <w:rPr>
        <w:rFonts w:ascii="Bookman Old Style" w:eastAsia="Times New Roman" w:hAnsi="Bookman Old Style" w:cs="Bookman Old Style"/>
        <w:b w:val="0"/>
        <w:i w:val="0"/>
        <w:strike w:val="0"/>
        <w:dstrike w:val="0"/>
        <w:color w:val="000000"/>
        <w:sz w:val="24"/>
        <w:szCs w:val="24"/>
        <w:u w:val="none" w:color="000000"/>
        <w:vertAlign w:val="baseline"/>
      </w:rPr>
    </w:lvl>
    <w:lvl w:ilvl="4" w:tplc="01240238">
      <w:start w:val="1"/>
      <w:numFmt w:val="lowerLetter"/>
      <w:lvlText w:val="%5"/>
      <w:lvlJc w:val="left"/>
      <w:pPr>
        <w:ind w:left="3595"/>
      </w:pPr>
      <w:rPr>
        <w:rFonts w:ascii="Bookman Old Style" w:eastAsia="Times New Roman" w:hAnsi="Bookman Old Style" w:cs="Bookman Old Style"/>
        <w:b w:val="0"/>
        <w:i w:val="0"/>
        <w:strike w:val="0"/>
        <w:dstrike w:val="0"/>
        <w:color w:val="000000"/>
        <w:sz w:val="24"/>
        <w:szCs w:val="24"/>
        <w:u w:val="none" w:color="000000"/>
        <w:vertAlign w:val="baseline"/>
      </w:rPr>
    </w:lvl>
    <w:lvl w:ilvl="5" w:tplc="6F42A520">
      <w:start w:val="1"/>
      <w:numFmt w:val="lowerRoman"/>
      <w:lvlText w:val="%6"/>
      <w:lvlJc w:val="left"/>
      <w:pPr>
        <w:ind w:left="4315"/>
      </w:pPr>
      <w:rPr>
        <w:rFonts w:ascii="Bookman Old Style" w:eastAsia="Times New Roman" w:hAnsi="Bookman Old Style" w:cs="Bookman Old Style"/>
        <w:b w:val="0"/>
        <w:i w:val="0"/>
        <w:strike w:val="0"/>
        <w:dstrike w:val="0"/>
        <w:color w:val="000000"/>
        <w:sz w:val="24"/>
        <w:szCs w:val="24"/>
        <w:u w:val="none" w:color="000000"/>
        <w:vertAlign w:val="baseline"/>
      </w:rPr>
    </w:lvl>
    <w:lvl w:ilvl="6" w:tplc="682CF822">
      <w:start w:val="1"/>
      <w:numFmt w:val="decimal"/>
      <w:lvlText w:val="%7"/>
      <w:lvlJc w:val="left"/>
      <w:pPr>
        <w:ind w:left="5035"/>
      </w:pPr>
      <w:rPr>
        <w:rFonts w:ascii="Bookman Old Style" w:eastAsia="Times New Roman" w:hAnsi="Bookman Old Style" w:cs="Bookman Old Style"/>
        <w:b w:val="0"/>
        <w:i w:val="0"/>
        <w:strike w:val="0"/>
        <w:dstrike w:val="0"/>
        <w:color w:val="000000"/>
        <w:sz w:val="24"/>
        <w:szCs w:val="24"/>
        <w:u w:val="none" w:color="000000"/>
        <w:vertAlign w:val="baseline"/>
      </w:rPr>
    </w:lvl>
    <w:lvl w:ilvl="7" w:tplc="F7CAB164">
      <w:start w:val="1"/>
      <w:numFmt w:val="lowerLetter"/>
      <w:lvlText w:val="%8"/>
      <w:lvlJc w:val="left"/>
      <w:pPr>
        <w:ind w:left="5755"/>
      </w:pPr>
      <w:rPr>
        <w:rFonts w:ascii="Bookman Old Style" w:eastAsia="Times New Roman" w:hAnsi="Bookman Old Style" w:cs="Bookman Old Style"/>
        <w:b w:val="0"/>
        <w:i w:val="0"/>
        <w:strike w:val="0"/>
        <w:dstrike w:val="0"/>
        <w:color w:val="000000"/>
        <w:sz w:val="24"/>
        <w:szCs w:val="24"/>
        <w:u w:val="none" w:color="000000"/>
        <w:vertAlign w:val="baseline"/>
      </w:rPr>
    </w:lvl>
    <w:lvl w:ilvl="8" w:tplc="E1D40800">
      <w:start w:val="1"/>
      <w:numFmt w:val="lowerRoman"/>
      <w:lvlText w:val="%9"/>
      <w:lvlJc w:val="left"/>
      <w:pPr>
        <w:ind w:left="6475"/>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17" w15:restartNumberingAfterBreak="0">
    <w:nsid w:val="07C259B7"/>
    <w:multiLevelType w:val="hybridMultilevel"/>
    <w:tmpl w:val="FFFFFFFF"/>
    <w:lvl w:ilvl="0" w:tplc="FFFFFFFF">
      <w:start w:val="1"/>
      <w:numFmt w:val="lowerLetter"/>
      <w:lvlRestart w:val="0"/>
      <w:lvlText w:val="%1."/>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15:restartNumberingAfterBreak="0">
    <w:nsid w:val="081C497E"/>
    <w:multiLevelType w:val="hybridMultilevel"/>
    <w:tmpl w:val="FFFFFFFF"/>
    <w:lvl w:ilvl="0" w:tplc="38090019">
      <w:start w:val="1"/>
      <w:numFmt w:val="lowerLetter"/>
      <w:lvlText w:val="%1."/>
      <w:lvlJc w:val="left"/>
      <w:pPr>
        <w:ind w:left="2328" w:hanging="360"/>
      </w:pPr>
      <w:rPr>
        <w:rFonts w:cs="Times New Roman"/>
      </w:rPr>
    </w:lvl>
    <w:lvl w:ilvl="1" w:tplc="04210019">
      <w:start w:val="1"/>
      <w:numFmt w:val="lowerLetter"/>
      <w:lvlText w:val="%2."/>
      <w:lvlJc w:val="left"/>
      <w:pPr>
        <w:ind w:left="3048" w:hanging="360"/>
      </w:pPr>
      <w:rPr>
        <w:rFonts w:cs="Times New Roman"/>
      </w:rPr>
    </w:lvl>
    <w:lvl w:ilvl="2" w:tplc="0421001B" w:tentative="1">
      <w:start w:val="1"/>
      <w:numFmt w:val="lowerRoman"/>
      <w:lvlText w:val="%3."/>
      <w:lvlJc w:val="right"/>
      <w:pPr>
        <w:ind w:left="3768" w:hanging="180"/>
      </w:pPr>
      <w:rPr>
        <w:rFonts w:cs="Times New Roman"/>
      </w:rPr>
    </w:lvl>
    <w:lvl w:ilvl="3" w:tplc="0421000F" w:tentative="1">
      <w:start w:val="1"/>
      <w:numFmt w:val="decimal"/>
      <w:lvlText w:val="%4."/>
      <w:lvlJc w:val="left"/>
      <w:pPr>
        <w:ind w:left="4488" w:hanging="360"/>
      </w:pPr>
      <w:rPr>
        <w:rFonts w:cs="Times New Roman"/>
      </w:rPr>
    </w:lvl>
    <w:lvl w:ilvl="4" w:tplc="04210019" w:tentative="1">
      <w:start w:val="1"/>
      <w:numFmt w:val="lowerLetter"/>
      <w:lvlText w:val="%5."/>
      <w:lvlJc w:val="left"/>
      <w:pPr>
        <w:ind w:left="5208" w:hanging="360"/>
      </w:pPr>
      <w:rPr>
        <w:rFonts w:cs="Times New Roman"/>
      </w:rPr>
    </w:lvl>
    <w:lvl w:ilvl="5" w:tplc="0421001B" w:tentative="1">
      <w:start w:val="1"/>
      <w:numFmt w:val="lowerRoman"/>
      <w:lvlText w:val="%6."/>
      <w:lvlJc w:val="right"/>
      <w:pPr>
        <w:ind w:left="5928" w:hanging="180"/>
      </w:pPr>
      <w:rPr>
        <w:rFonts w:cs="Times New Roman"/>
      </w:rPr>
    </w:lvl>
    <w:lvl w:ilvl="6" w:tplc="0421000F" w:tentative="1">
      <w:start w:val="1"/>
      <w:numFmt w:val="decimal"/>
      <w:lvlText w:val="%7."/>
      <w:lvlJc w:val="left"/>
      <w:pPr>
        <w:ind w:left="6648" w:hanging="360"/>
      </w:pPr>
      <w:rPr>
        <w:rFonts w:cs="Times New Roman"/>
      </w:rPr>
    </w:lvl>
    <w:lvl w:ilvl="7" w:tplc="04210019" w:tentative="1">
      <w:start w:val="1"/>
      <w:numFmt w:val="lowerLetter"/>
      <w:lvlText w:val="%8."/>
      <w:lvlJc w:val="left"/>
      <w:pPr>
        <w:ind w:left="7368" w:hanging="360"/>
      </w:pPr>
      <w:rPr>
        <w:rFonts w:cs="Times New Roman"/>
      </w:rPr>
    </w:lvl>
    <w:lvl w:ilvl="8" w:tplc="0421001B" w:tentative="1">
      <w:start w:val="1"/>
      <w:numFmt w:val="lowerRoman"/>
      <w:lvlText w:val="%9."/>
      <w:lvlJc w:val="right"/>
      <w:pPr>
        <w:ind w:left="8088" w:hanging="180"/>
      </w:pPr>
      <w:rPr>
        <w:rFonts w:cs="Times New Roman"/>
      </w:rPr>
    </w:lvl>
  </w:abstractNum>
  <w:abstractNum w:abstractNumId="19" w15:restartNumberingAfterBreak="0">
    <w:nsid w:val="08710243"/>
    <w:multiLevelType w:val="hybridMultilevel"/>
    <w:tmpl w:val="FFFFFFFF"/>
    <w:lvl w:ilvl="0" w:tplc="FFFFFFFF">
      <w:start w:val="1"/>
      <w:numFmt w:val="lowerLetter"/>
      <w:lvlRestart w:val="0"/>
      <w:lvlText w:val="%1."/>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0" w15:restartNumberingAfterBreak="0">
    <w:nsid w:val="08A41D92"/>
    <w:multiLevelType w:val="hybridMultilevel"/>
    <w:tmpl w:val="FFFFFFFF"/>
    <w:lvl w:ilvl="0" w:tplc="CC2EBC92">
      <w:start w:val="1"/>
      <w:numFmt w:val="decimal"/>
      <w:lvlText w:val="(%1)"/>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1" w:tplc="DE54FEAE">
      <w:start w:val="1"/>
      <w:numFmt w:val="lowerLetter"/>
      <w:lvlText w:val="%2"/>
      <w:lvlJc w:val="left"/>
      <w:pPr>
        <w:ind w:left="3053"/>
      </w:pPr>
      <w:rPr>
        <w:rFonts w:ascii="Bookman Old Style" w:eastAsia="Times New Roman" w:hAnsi="Bookman Old Style" w:cs="Bookman Old Style"/>
        <w:b w:val="0"/>
        <w:i w:val="0"/>
        <w:strike w:val="0"/>
        <w:dstrike w:val="0"/>
        <w:color w:val="000000"/>
        <w:sz w:val="24"/>
        <w:szCs w:val="24"/>
        <w:u w:val="none" w:color="000000"/>
        <w:vertAlign w:val="baseline"/>
      </w:rPr>
    </w:lvl>
    <w:lvl w:ilvl="2" w:tplc="F65482F8">
      <w:start w:val="1"/>
      <w:numFmt w:val="lowerRoman"/>
      <w:lvlText w:val="%3"/>
      <w:lvlJc w:val="left"/>
      <w:pPr>
        <w:ind w:left="3773"/>
      </w:pPr>
      <w:rPr>
        <w:rFonts w:ascii="Bookman Old Style" w:eastAsia="Times New Roman" w:hAnsi="Bookman Old Style" w:cs="Bookman Old Style"/>
        <w:b w:val="0"/>
        <w:i w:val="0"/>
        <w:strike w:val="0"/>
        <w:dstrike w:val="0"/>
        <w:color w:val="000000"/>
        <w:sz w:val="24"/>
        <w:szCs w:val="24"/>
        <w:u w:val="none" w:color="000000"/>
        <w:vertAlign w:val="baseline"/>
      </w:rPr>
    </w:lvl>
    <w:lvl w:ilvl="3" w:tplc="CC28D3AC">
      <w:start w:val="1"/>
      <w:numFmt w:val="decimal"/>
      <w:lvlText w:val="%4"/>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4" w:tplc="EA8A5B02">
      <w:start w:val="1"/>
      <w:numFmt w:val="lowerLetter"/>
      <w:lvlText w:val="%5"/>
      <w:lvlJc w:val="left"/>
      <w:pPr>
        <w:ind w:left="5213"/>
      </w:pPr>
      <w:rPr>
        <w:rFonts w:ascii="Bookman Old Style" w:eastAsia="Times New Roman" w:hAnsi="Bookman Old Style" w:cs="Bookman Old Style"/>
        <w:b w:val="0"/>
        <w:i w:val="0"/>
        <w:strike w:val="0"/>
        <w:dstrike w:val="0"/>
        <w:color w:val="000000"/>
        <w:sz w:val="24"/>
        <w:szCs w:val="24"/>
        <w:u w:val="none" w:color="000000"/>
        <w:vertAlign w:val="baseline"/>
      </w:rPr>
    </w:lvl>
    <w:lvl w:ilvl="5" w:tplc="F17242C2">
      <w:start w:val="1"/>
      <w:numFmt w:val="lowerRoman"/>
      <w:lvlText w:val="%6"/>
      <w:lvlJc w:val="left"/>
      <w:pPr>
        <w:ind w:left="5933"/>
      </w:pPr>
      <w:rPr>
        <w:rFonts w:ascii="Bookman Old Style" w:eastAsia="Times New Roman" w:hAnsi="Bookman Old Style" w:cs="Bookman Old Style"/>
        <w:b w:val="0"/>
        <w:i w:val="0"/>
        <w:strike w:val="0"/>
        <w:dstrike w:val="0"/>
        <w:color w:val="000000"/>
        <w:sz w:val="24"/>
        <w:szCs w:val="24"/>
        <w:u w:val="none" w:color="000000"/>
        <w:vertAlign w:val="baseline"/>
      </w:rPr>
    </w:lvl>
    <w:lvl w:ilvl="6" w:tplc="5700F50E">
      <w:start w:val="1"/>
      <w:numFmt w:val="decimal"/>
      <w:lvlText w:val="%7"/>
      <w:lvlJc w:val="left"/>
      <w:pPr>
        <w:ind w:left="6653"/>
      </w:pPr>
      <w:rPr>
        <w:rFonts w:ascii="Bookman Old Style" w:eastAsia="Times New Roman" w:hAnsi="Bookman Old Style" w:cs="Bookman Old Style"/>
        <w:b w:val="0"/>
        <w:i w:val="0"/>
        <w:strike w:val="0"/>
        <w:dstrike w:val="0"/>
        <w:color w:val="000000"/>
        <w:sz w:val="24"/>
        <w:szCs w:val="24"/>
        <w:u w:val="none" w:color="000000"/>
        <w:vertAlign w:val="baseline"/>
      </w:rPr>
    </w:lvl>
    <w:lvl w:ilvl="7" w:tplc="A0E88522">
      <w:start w:val="1"/>
      <w:numFmt w:val="lowerLetter"/>
      <w:lvlText w:val="%8"/>
      <w:lvlJc w:val="left"/>
      <w:pPr>
        <w:ind w:left="7373"/>
      </w:pPr>
      <w:rPr>
        <w:rFonts w:ascii="Bookman Old Style" w:eastAsia="Times New Roman" w:hAnsi="Bookman Old Style" w:cs="Bookman Old Style"/>
        <w:b w:val="0"/>
        <w:i w:val="0"/>
        <w:strike w:val="0"/>
        <w:dstrike w:val="0"/>
        <w:color w:val="000000"/>
        <w:sz w:val="24"/>
        <w:szCs w:val="24"/>
        <w:u w:val="none" w:color="000000"/>
        <w:vertAlign w:val="baseline"/>
      </w:rPr>
    </w:lvl>
    <w:lvl w:ilvl="8" w:tplc="EA7C2748">
      <w:start w:val="1"/>
      <w:numFmt w:val="lowerRoman"/>
      <w:lvlText w:val="%9"/>
      <w:lvlJc w:val="left"/>
      <w:pPr>
        <w:ind w:left="809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21" w15:restartNumberingAfterBreak="0">
    <w:nsid w:val="090E0E84"/>
    <w:multiLevelType w:val="hybridMultilevel"/>
    <w:tmpl w:val="FFFFFFFF"/>
    <w:lvl w:ilvl="0" w:tplc="0CF8F766">
      <w:start w:val="1"/>
      <w:numFmt w:val="decimal"/>
      <w:lvlText w:val="%1"/>
      <w:lvlJc w:val="left"/>
      <w:pPr>
        <w:ind w:left="360"/>
      </w:pPr>
      <w:rPr>
        <w:rFonts w:ascii="Bookman Old Style" w:eastAsia="Times New Roman" w:hAnsi="Bookman Old Style" w:cs="Bookman Old Style"/>
        <w:b w:val="0"/>
        <w:i w:val="0"/>
        <w:strike w:val="0"/>
        <w:dstrike w:val="0"/>
        <w:color w:val="000000"/>
        <w:sz w:val="24"/>
        <w:szCs w:val="24"/>
        <w:u w:val="none" w:color="000000"/>
        <w:vertAlign w:val="baseline"/>
      </w:rPr>
    </w:lvl>
    <w:lvl w:ilvl="1" w:tplc="C22CB820">
      <w:start w:val="1"/>
      <w:numFmt w:val="decimal"/>
      <w:lvlText w:val="(%2)"/>
      <w:lvlJc w:val="left"/>
      <w:pPr>
        <w:ind w:left="2678"/>
      </w:pPr>
      <w:rPr>
        <w:rFonts w:ascii="Bookman Old Style" w:eastAsia="Times New Roman" w:hAnsi="Bookman Old Style" w:cs="Bookman Old Style"/>
        <w:b w:val="0"/>
        <w:i w:val="0"/>
        <w:strike w:val="0"/>
        <w:dstrike w:val="0"/>
        <w:color w:val="000000"/>
        <w:sz w:val="24"/>
        <w:szCs w:val="24"/>
        <w:u w:val="none" w:color="000000"/>
        <w:vertAlign w:val="baseline"/>
      </w:rPr>
    </w:lvl>
    <w:lvl w:ilvl="2" w:tplc="57806226">
      <w:start w:val="1"/>
      <w:numFmt w:val="lowerRoman"/>
      <w:lvlText w:val="%3"/>
      <w:lvlJc w:val="left"/>
      <w:pPr>
        <w:ind w:left="3053"/>
      </w:pPr>
      <w:rPr>
        <w:rFonts w:ascii="Bookman Old Style" w:eastAsia="Times New Roman" w:hAnsi="Bookman Old Style" w:cs="Bookman Old Style"/>
        <w:b w:val="0"/>
        <w:i w:val="0"/>
        <w:strike w:val="0"/>
        <w:dstrike w:val="0"/>
        <w:color w:val="000000"/>
        <w:sz w:val="24"/>
        <w:szCs w:val="24"/>
        <w:u w:val="none" w:color="000000"/>
        <w:vertAlign w:val="baseline"/>
      </w:rPr>
    </w:lvl>
    <w:lvl w:ilvl="3" w:tplc="DFAC7662">
      <w:start w:val="1"/>
      <w:numFmt w:val="decimal"/>
      <w:lvlText w:val="%4"/>
      <w:lvlJc w:val="left"/>
      <w:pPr>
        <w:ind w:left="3773"/>
      </w:pPr>
      <w:rPr>
        <w:rFonts w:ascii="Bookman Old Style" w:eastAsia="Times New Roman" w:hAnsi="Bookman Old Style" w:cs="Bookman Old Style"/>
        <w:b w:val="0"/>
        <w:i w:val="0"/>
        <w:strike w:val="0"/>
        <w:dstrike w:val="0"/>
        <w:color w:val="000000"/>
        <w:sz w:val="24"/>
        <w:szCs w:val="24"/>
        <w:u w:val="none" w:color="000000"/>
        <w:vertAlign w:val="baseline"/>
      </w:rPr>
    </w:lvl>
    <w:lvl w:ilvl="4" w:tplc="0A42BF3C">
      <w:start w:val="1"/>
      <w:numFmt w:val="lowerLetter"/>
      <w:lvlText w:val="%5"/>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5" w:tplc="E99A4188">
      <w:start w:val="1"/>
      <w:numFmt w:val="lowerRoman"/>
      <w:lvlText w:val="%6"/>
      <w:lvlJc w:val="left"/>
      <w:pPr>
        <w:ind w:left="5213"/>
      </w:pPr>
      <w:rPr>
        <w:rFonts w:ascii="Bookman Old Style" w:eastAsia="Times New Roman" w:hAnsi="Bookman Old Style" w:cs="Bookman Old Style"/>
        <w:b w:val="0"/>
        <w:i w:val="0"/>
        <w:strike w:val="0"/>
        <w:dstrike w:val="0"/>
        <w:color w:val="000000"/>
        <w:sz w:val="24"/>
        <w:szCs w:val="24"/>
        <w:u w:val="none" w:color="000000"/>
        <w:vertAlign w:val="baseline"/>
      </w:rPr>
    </w:lvl>
    <w:lvl w:ilvl="6" w:tplc="8A7E8634">
      <w:start w:val="1"/>
      <w:numFmt w:val="decimal"/>
      <w:lvlText w:val="%7"/>
      <w:lvlJc w:val="left"/>
      <w:pPr>
        <w:ind w:left="5933"/>
      </w:pPr>
      <w:rPr>
        <w:rFonts w:ascii="Bookman Old Style" w:eastAsia="Times New Roman" w:hAnsi="Bookman Old Style" w:cs="Bookman Old Style"/>
        <w:b w:val="0"/>
        <w:i w:val="0"/>
        <w:strike w:val="0"/>
        <w:dstrike w:val="0"/>
        <w:color w:val="000000"/>
        <w:sz w:val="24"/>
        <w:szCs w:val="24"/>
        <w:u w:val="none" w:color="000000"/>
        <w:vertAlign w:val="baseline"/>
      </w:rPr>
    </w:lvl>
    <w:lvl w:ilvl="7" w:tplc="02B679C0">
      <w:start w:val="1"/>
      <w:numFmt w:val="lowerLetter"/>
      <w:lvlText w:val="%8"/>
      <w:lvlJc w:val="left"/>
      <w:pPr>
        <w:ind w:left="6653"/>
      </w:pPr>
      <w:rPr>
        <w:rFonts w:ascii="Bookman Old Style" w:eastAsia="Times New Roman" w:hAnsi="Bookman Old Style" w:cs="Bookman Old Style"/>
        <w:b w:val="0"/>
        <w:i w:val="0"/>
        <w:strike w:val="0"/>
        <w:dstrike w:val="0"/>
        <w:color w:val="000000"/>
        <w:sz w:val="24"/>
        <w:szCs w:val="24"/>
        <w:u w:val="none" w:color="000000"/>
        <w:vertAlign w:val="baseline"/>
      </w:rPr>
    </w:lvl>
    <w:lvl w:ilvl="8" w:tplc="1D2EEF88">
      <w:start w:val="1"/>
      <w:numFmt w:val="lowerRoman"/>
      <w:lvlText w:val="%9"/>
      <w:lvlJc w:val="left"/>
      <w:pPr>
        <w:ind w:left="737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22" w15:restartNumberingAfterBreak="0">
    <w:nsid w:val="093C7C17"/>
    <w:multiLevelType w:val="hybridMultilevel"/>
    <w:tmpl w:val="FFFFFFFF"/>
    <w:lvl w:ilvl="0" w:tplc="FFFFFFFF">
      <w:start w:val="1"/>
      <w:numFmt w:val="lowerLetter"/>
      <w:lvlRestart w:val="0"/>
      <w:lvlText w:val="%1."/>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15:restartNumberingAfterBreak="0">
    <w:nsid w:val="09400C49"/>
    <w:multiLevelType w:val="hybridMultilevel"/>
    <w:tmpl w:val="FFFFFFFF"/>
    <w:lvl w:ilvl="0" w:tplc="FFFFFFFF">
      <w:start w:val="1"/>
      <w:numFmt w:val="lowerLetter"/>
      <w:lvlRestart w:val="0"/>
      <w:lvlText w:val="%1."/>
      <w:lvlJc w:val="left"/>
      <w:pPr>
        <w:ind w:left="2912"/>
      </w:pPr>
      <w:rPr>
        <w:rFonts w:ascii="Bookman Old Style" w:eastAsia="Times New Roman" w:hAnsi="Bookman Old Style" w:cs="Bookman Old Style"/>
        <w:b w:val="0"/>
        <w:i w:val="0"/>
        <w:strike w:val="0"/>
        <w:dstrike w:val="0"/>
        <w:color w:val="000000"/>
        <w:sz w:val="24"/>
        <w:szCs w:val="24"/>
        <w:u w:val="none" w:color="000000"/>
        <w:vertAlign w:val="baseline"/>
      </w:rPr>
    </w:lvl>
    <w:lvl w:ilvl="1" w:tplc="FFFFFFFF" w:tentative="1">
      <w:start w:val="1"/>
      <w:numFmt w:val="lowerLetter"/>
      <w:lvlText w:val="%2."/>
      <w:lvlJc w:val="left"/>
      <w:pPr>
        <w:ind w:left="1659" w:hanging="360"/>
      </w:pPr>
      <w:rPr>
        <w:rFonts w:cs="Times New Roman"/>
      </w:rPr>
    </w:lvl>
    <w:lvl w:ilvl="2" w:tplc="FFFFFFFF" w:tentative="1">
      <w:start w:val="1"/>
      <w:numFmt w:val="lowerRoman"/>
      <w:lvlText w:val="%3."/>
      <w:lvlJc w:val="right"/>
      <w:pPr>
        <w:ind w:left="2379" w:hanging="180"/>
      </w:pPr>
      <w:rPr>
        <w:rFonts w:cs="Times New Roman"/>
      </w:rPr>
    </w:lvl>
    <w:lvl w:ilvl="3" w:tplc="FFFFFFFF" w:tentative="1">
      <w:start w:val="1"/>
      <w:numFmt w:val="decimal"/>
      <w:lvlText w:val="%4."/>
      <w:lvlJc w:val="left"/>
      <w:pPr>
        <w:ind w:left="3099" w:hanging="360"/>
      </w:pPr>
      <w:rPr>
        <w:rFonts w:cs="Times New Roman"/>
      </w:rPr>
    </w:lvl>
    <w:lvl w:ilvl="4" w:tplc="FFFFFFFF" w:tentative="1">
      <w:start w:val="1"/>
      <w:numFmt w:val="lowerLetter"/>
      <w:lvlText w:val="%5."/>
      <w:lvlJc w:val="left"/>
      <w:pPr>
        <w:ind w:left="3819" w:hanging="360"/>
      </w:pPr>
      <w:rPr>
        <w:rFonts w:cs="Times New Roman"/>
      </w:rPr>
    </w:lvl>
    <w:lvl w:ilvl="5" w:tplc="FFFFFFFF" w:tentative="1">
      <w:start w:val="1"/>
      <w:numFmt w:val="lowerRoman"/>
      <w:lvlText w:val="%6."/>
      <w:lvlJc w:val="right"/>
      <w:pPr>
        <w:ind w:left="4539" w:hanging="180"/>
      </w:pPr>
      <w:rPr>
        <w:rFonts w:cs="Times New Roman"/>
      </w:rPr>
    </w:lvl>
    <w:lvl w:ilvl="6" w:tplc="FFFFFFFF" w:tentative="1">
      <w:start w:val="1"/>
      <w:numFmt w:val="decimal"/>
      <w:lvlText w:val="%7."/>
      <w:lvlJc w:val="left"/>
      <w:pPr>
        <w:ind w:left="5259" w:hanging="360"/>
      </w:pPr>
      <w:rPr>
        <w:rFonts w:cs="Times New Roman"/>
      </w:rPr>
    </w:lvl>
    <w:lvl w:ilvl="7" w:tplc="FFFFFFFF" w:tentative="1">
      <w:start w:val="1"/>
      <w:numFmt w:val="lowerLetter"/>
      <w:lvlText w:val="%8."/>
      <w:lvlJc w:val="left"/>
      <w:pPr>
        <w:ind w:left="5979" w:hanging="360"/>
      </w:pPr>
      <w:rPr>
        <w:rFonts w:cs="Times New Roman"/>
      </w:rPr>
    </w:lvl>
    <w:lvl w:ilvl="8" w:tplc="FFFFFFFF" w:tentative="1">
      <w:start w:val="1"/>
      <w:numFmt w:val="lowerRoman"/>
      <w:lvlText w:val="%9."/>
      <w:lvlJc w:val="right"/>
      <w:pPr>
        <w:ind w:left="6699" w:hanging="180"/>
      </w:pPr>
      <w:rPr>
        <w:rFonts w:cs="Times New Roman"/>
      </w:rPr>
    </w:lvl>
  </w:abstractNum>
  <w:abstractNum w:abstractNumId="24" w15:restartNumberingAfterBreak="0">
    <w:nsid w:val="09FF1C3B"/>
    <w:multiLevelType w:val="hybridMultilevel"/>
    <w:tmpl w:val="FFFFFFFF"/>
    <w:lvl w:ilvl="0" w:tplc="DDEC60FC">
      <w:start w:val="1"/>
      <w:numFmt w:val="decimal"/>
      <w:lvlText w:val="(%1)"/>
      <w:lvlJc w:val="left"/>
      <w:pPr>
        <w:ind w:left="2529"/>
      </w:pPr>
      <w:rPr>
        <w:rFonts w:ascii="Bookman Old Style" w:eastAsia="Times New Roman" w:hAnsi="Bookman Old Style" w:cs="Bookman Old Style"/>
        <w:b w:val="0"/>
        <w:i w:val="0"/>
        <w:strike w:val="0"/>
        <w:dstrike w:val="0"/>
        <w:color w:val="000000"/>
        <w:sz w:val="24"/>
        <w:szCs w:val="24"/>
        <w:u w:val="none" w:color="000000"/>
        <w:vertAlign w:val="baseline"/>
      </w:rPr>
    </w:lvl>
    <w:lvl w:ilvl="1" w:tplc="3FA4C824">
      <w:start w:val="1"/>
      <w:numFmt w:val="lowerLetter"/>
      <w:lvlText w:val="%2."/>
      <w:lvlJc w:val="left"/>
      <w:pPr>
        <w:ind w:left="2958"/>
      </w:pPr>
      <w:rPr>
        <w:rFonts w:ascii="Bookman Old Style" w:eastAsia="Times New Roman" w:hAnsi="Bookman Old Style" w:cs="Bookman Old Style"/>
        <w:b w:val="0"/>
        <w:i w:val="0"/>
        <w:strike w:val="0"/>
        <w:dstrike w:val="0"/>
        <w:color w:val="000000"/>
        <w:sz w:val="24"/>
        <w:szCs w:val="24"/>
        <w:u w:val="none" w:color="000000"/>
        <w:vertAlign w:val="baseline"/>
      </w:rPr>
    </w:lvl>
    <w:lvl w:ilvl="2" w:tplc="86665B5A">
      <w:start w:val="1"/>
      <w:numFmt w:val="lowerRoman"/>
      <w:lvlText w:val="%3"/>
      <w:lvlJc w:val="left"/>
      <w:pPr>
        <w:ind w:left="3653"/>
      </w:pPr>
      <w:rPr>
        <w:rFonts w:ascii="Bookman Old Style" w:eastAsia="Times New Roman" w:hAnsi="Bookman Old Style" w:cs="Bookman Old Style"/>
        <w:b w:val="0"/>
        <w:i w:val="0"/>
        <w:strike w:val="0"/>
        <w:dstrike w:val="0"/>
        <w:color w:val="000000"/>
        <w:sz w:val="24"/>
        <w:szCs w:val="24"/>
        <w:u w:val="none" w:color="000000"/>
        <w:vertAlign w:val="baseline"/>
      </w:rPr>
    </w:lvl>
    <w:lvl w:ilvl="3" w:tplc="F09423B8">
      <w:start w:val="1"/>
      <w:numFmt w:val="decimal"/>
      <w:lvlText w:val="%4"/>
      <w:lvlJc w:val="left"/>
      <w:pPr>
        <w:ind w:left="4373"/>
      </w:pPr>
      <w:rPr>
        <w:rFonts w:ascii="Bookman Old Style" w:eastAsia="Times New Roman" w:hAnsi="Bookman Old Style" w:cs="Bookman Old Style"/>
        <w:b w:val="0"/>
        <w:i w:val="0"/>
        <w:strike w:val="0"/>
        <w:dstrike w:val="0"/>
        <w:color w:val="000000"/>
        <w:sz w:val="24"/>
        <w:szCs w:val="24"/>
        <w:u w:val="none" w:color="000000"/>
        <w:vertAlign w:val="baseline"/>
      </w:rPr>
    </w:lvl>
    <w:lvl w:ilvl="4" w:tplc="9C1682B6">
      <w:start w:val="1"/>
      <w:numFmt w:val="lowerLetter"/>
      <w:lvlText w:val="%5"/>
      <w:lvlJc w:val="left"/>
      <w:pPr>
        <w:ind w:left="5093"/>
      </w:pPr>
      <w:rPr>
        <w:rFonts w:ascii="Bookman Old Style" w:eastAsia="Times New Roman" w:hAnsi="Bookman Old Style" w:cs="Bookman Old Style"/>
        <w:b w:val="0"/>
        <w:i w:val="0"/>
        <w:strike w:val="0"/>
        <w:dstrike w:val="0"/>
        <w:color w:val="000000"/>
        <w:sz w:val="24"/>
        <w:szCs w:val="24"/>
        <w:u w:val="none" w:color="000000"/>
        <w:vertAlign w:val="baseline"/>
      </w:rPr>
    </w:lvl>
    <w:lvl w:ilvl="5" w:tplc="E9EE1120">
      <w:start w:val="1"/>
      <w:numFmt w:val="lowerRoman"/>
      <w:lvlText w:val="%6"/>
      <w:lvlJc w:val="left"/>
      <w:pPr>
        <w:ind w:left="5813"/>
      </w:pPr>
      <w:rPr>
        <w:rFonts w:ascii="Bookman Old Style" w:eastAsia="Times New Roman" w:hAnsi="Bookman Old Style" w:cs="Bookman Old Style"/>
        <w:b w:val="0"/>
        <w:i w:val="0"/>
        <w:strike w:val="0"/>
        <w:dstrike w:val="0"/>
        <w:color w:val="000000"/>
        <w:sz w:val="24"/>
        <w:szCs w:val="24"/>
        <w:u w:val="none" w:color="000000"/>
        <w:vertAlign w:val="baseline"/>
      </w:rPr>
    </w:lvl>
    <w:lvl w:ilvl="6" w:tplc="70B8DE6E">
      <w:start w:val="1"/>
      <w:numFmt w:val="decimal"/>
      <w:lvlText w:val="%7"/>
      <w:lvlJc w:val="left"/>
      <w:pPr>
        <w:ind w:left="6533"/>
      </w:pPr>
      <w:rPr>
        <w:rFonts w:ascii="Bookman Old Style" w:eastAsia="Times New Roman" w:hAnsi="Bookman Old Style" w:cs="Bookman Old Style"/>
        <w:b w:val="0"/>
        <w:i w:val="0"/>
        <w:strike w:val="0"/>
        <w:dstrike w:val="0"/>
        <w:color w:val="000000"/>
        <w:sz w:val="24"/>
        <w:szCs w:val="24"/>
        <w:u w:val="none" w:color="000000"/>
        <w:vertAlign w:val="baseline"/>
      </w:rPr>
    </w:lvl>
    <w:lvl w:ilvl="7" w:tplc="BF6C4D52">
      <w:start w:val="1"/>
      <w:numFmt w:val="lowerLetter"/>
      <w:lvlText w:val="%8"/>
      <w:lvlJc w:val="left"/>
      <w:pPr>
        <w:ind w:left="7253"/>
      </w:pPr>
      <w:rPr>
        <w:rFonts w:ascii="Bookman Old Style" w:eastAsia="Times New Roman" w:hAnsi="Bookman Old Style" w:cs="Bookman Old Style"/>
        <w:b w:val="0"/>
        <w:i w:val="0"/>
        <w:strike w:val="0"/>
        <w:dstrike w:val="0"/>
        <w:color w:val="000000"/>
        <w:sz w:val="24"/>
        <w:szCs w:val="24"/>
        <w:u w:val="none" w:color="000000"/>
        <w:vertAlign w:val="baseline"/>
      </w:rPr>
    </w:lvl>
    <w:lvl w:ilvl="8" w:tplc="C20A6F06">
      <w:start w:val="1"/>
      <w:numFmt w:val="lowerRoman"/>
      <w:lvlText w:val="%9"/>
      <w:lvlJc w:val="left"/>
      <w:pPr>
        <w:ind w:left="797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25" w15:restartNumberingAfterBreak="0">
    <w:nsid w:val="0A785568"/>
    <w:multiLevelType w:val="hybridMultilevel"/>
    <w:tmpl w:val="FFFFFFFF"/>
    <w:lvl w:ilvl="0" w:tplc="FFFFFFFF">
      <w:start w:val="1"/>
      <w:numFmt w:val="lowerLetter"/>
      <w:lvlRestart w:val="0"/>
      <w:lvlText w:val="%1."/>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6" w15:restartNumberingAfterBreak="0">
    <w:nsid w:val="0A895C57"/>
    <w:multiLevelType w:val="hybridMultilevel"/>
    <w:tmpl w:val="FFFFFFFF"/>
    <w:lvl w:ilvl="0" w:tplc="38090019">
      <w:start w:val="1"/>
      <w:numFmt w:val="lowerLetter"/>
      <w:lvlText w:val="%1."/>
      <w:lvlJc w:val="left"/>
      <w:pPr>
        <w:ind w:left="3209" w:hanging="360"/>
      </w:pPr>
      <w:rPr>
        <w:rFonts w:cs="Times New Roman"/>
      </w:rPr>
    </w:lvl>
    <w:lvl w:ilvl="1" w:tplc="04210019" w:tentative="1">
      <w:start w:val="1"/>
      <w:numFmt w:val="lowerLetter"/>
      <w:lvlText w:val="%2."/>
      <w:lvlJc w:val="left"/>
      <w:pPr>
        <w:ind w:left="3929" w:hanging="360"/>
      </w:pPr>
      <w:rPr>
        <w:rFonts w:cs="Times New Roman"/>
      </w:rPr>
    </w:lvl>
    <w:lvl w:ilvl="2" w:tplc="0421001B" w:tentative="1">
      <w:start w:val="1"/>
      <w:numFmt w:val="lowerRoman"/>
      <w:lvlText w:val="%3."/>
      <w:lvlJc w:val="right"/>
      <w:pPr>
        <w:ind w:left="4649" w:hanging="180"/>
      </w:pPr>
      <w:rPr>
        <w:rFonts w:cs="Times New Roman"/>
      </w:rPr>
    </w:lvl>
    <w:lvl w:ilvl="3" w:tplc="0421000F" w:tentative="1">
      <w:start w:val="1"/>
      <w:numFmt w:val="decimal"/>
      <w:lvlText w:val="%4."/>
      <w:lvlJc w:val="left"/>
      <w:pPr>
        <w:ind w:left="5369" w:hanging="360"/>
      </w:pPr>
      <w:rPr>
        <w:rFonts w:cs="Times New Roman"/>
      </w:rPr>
    </w:lvl>
    <w:lvl w:ilvl="4" w:tplc="04210019" w:tentative="1">
      <w:start w:val="1"/>
      <w:numFmt w:val="lowerLetter"/>
      <w:lvlText w:val="%5."/>
      <w:lvlJc w:val="left"/>
      <w:pPr>
        <w:ind w:left="6089" w:hanging="360"/>
      </w:pPr>
      <w:rPr>
        <w:rFonts w:cs="Times New Roman"/>
      </w:rPr>
    </w:lvl>
    <w:lvl w:ilvl="5" w:tplc="0421001B" w:tentative="1">
      <w:start w:val="1"/>
      <w:numFmt w:val="lowerRoman"/>
      <w:lvlText w:val="%6."/>
      <w:lvlJc w:val="right"/>
      <w:pPr>
        <w:ind w:left="6809" w:hanging="180"/>
      </w:pPr>
      <w:rPr>
        <w:rFonts w:cs="Times New Roman"/>
      </w:rPr>
    </w:lvl>
    <w:lvl w:ilvl="6" w:tplc="0421000F" w:tentative="1">
      <w:start w:val="1"/>
      <w:numFmt w:val="decimal"/>
      <w:lvlText w:val="%7."/>
      <w:lvlJc w:val="left"/>
      <w:pPr>
        <w:ind w:left="7529" w:hanging="360"/>
      </w:pPr>
      <w:rPr>
        <w:rFonts w:cs="Times New Roman"/>
      </w:rPr>
    </w:lvl>
    <w:lvl w:ilvl="7" w:tplc="04210019" w:tentative="1">
      <w:start w:val="1"/>
      <w:numFmt w:val="lowerLetter"/>
      <w:lvlText w:val="%8."/>
      <w:lvlJc w:val="left"/>
      <w:pPr>
        <w:ind w:left="8249" w:hanging="360"/>
      </w:pPr>
      <w:rPr>
        <w:rFonts w:cs="Times New Roman"/>
      </w:rPr>
    </w:lvl>
    <w:lvl w:ilvl="8" w:tplc="0421001B" w:tentative="1">
      <w:start w:val="1"/>
      <w:numFmt w:val="lowerRoman"/>
      <w:lvlText w:val="%9."/>
      <w:lvlJc w:val="right"/>
      <w:pPr>
        <w:ind w:left="8969" w:hanging="180"/>
      </w:pPr>
      <w:rPr>
        <w:rFonts w:cs="Times New Roman"/>
      </w:rPr>
    </w:lvl>
  </w:abstractNum>
  <w:abstractNum w:abstractNumId="27" w15:restartNumberingAfterBreak="0">
    <w:nsid w:val="0AB33080"/>
    <w:multiLevelType w:val="hybridMultilevel"/>
    <w:tmpl w:val="FFFFFFFF"/>
    <w:lvl w:ilvl="0" w:tplc="FA36846C">
      <w:start w:val="1"/>
      <w:numFmt w:val="decimal"/>
      <w:lvlText w:val="%1"/>
      <w:lvlJc w:val="left"/>
      <w:pPr>
        <w:ind w:left="360"/>
      </w:pPr>
      <w:rPr>
        <w:rFonts w:ascii="Bookman Old Style" w:eastAsia="Times New Roman" w:hAnsi="Bookman Old Style" w:cs="Bookman Old Style"/>
        <w:b w:val="0"/>
        <w:i w:val="0"/>
        <w:strike w:val="0"/>
        <w:dstrike w:val="0"/>
        <w:color w:val="000000"/>
        <w:sz w:val="24"/>
        <w:szCs w:val="24"/>
        <w:u w:val="none" w:color="000000"/>
        <w:vertAlign w:val="baseline"/>
      </w:rPr>
    </w:lvl>
    <w:lvl w:ilvl="1" w:tplc="C6ECD3C8">
      <w:start w:val="1"/>
      <w:numFmt w:val="lowerLetter"/>
      <w:lvlText w:val="%2"/>
      <w:lvlJc w:val="left"/>
      <w:pPr>
        <w:ind w:left="943"/>
      </w:pPr>
      <w:rPr>
        <w:rFonts w:ascii="Bookman Old Style" w:eastAsia="Times New Roman" w:hAnsi="Bookman Old Style" w:cs="Bookman Old Style"/>
        <w:b w:val="0"/>
        <w:i w:val="0"/>
        <w:strike w:val="0"/>
        <w:dstrike w:val="0"/>
        <w:color w:val="000000"/>
        <w:sz w:val="24"/>
        <w:szCs w:val="24"/>
        <w:u w:val="none" w:color="000000"/>
        <w:vertAlign w:val="baseline"/>
      </w:rPr>
    </w:lvl>
    <w:lvl w:ilvl="2" w:tplc="5AB66A38">
      <w:start w:val="1"/>
      <w:numFmt w:val="lowerRoman"/>
      <w:lvlText w:val="%3"/>
      <w:lvlJc w:val="left"/>
      <w:pPr>
        <w:ind w:left="1526"/>
      </w:pPr>
      <w:rPr>
        <w:rFonts w:ascii="Bookman Old Style" w:eastAsia="Times New Roman" w:hAnsi="Bookman Old Style" w:cs="Bookman Old Style"/>
        <w:b w:val="0"/>
        <w:i w:val="0"/>
        <w:strike w:val="0"/>
        <w:dstrike w:val="0"/>
        <w:color w:val="000000"/>
        <w:sz w:val="24"/>
        <w:szCs w:val="24"/>
        <w:u w:val="none" w:color="000000"/>
        <w:vertAlign w:val="baseline"/>
      </w:rPr>
    </w:lvl>
    <w:lvl w:ilvl="3" w:tplc="44B42B76">
      <w:start w:val="1"/>
      <w:numFmt w:val="decimal"/>
      <w:lvlText w:val="%4"/>
      <w:lvlJc w:val="left"/>
      <w:pPr>
        <w:ind w:left="2110"/>
      </w:pPr>
      <w:rPr>
        <w:rFonts w:ascii="Bookman Old Style" w:eastAsia="Times New Roman" w:hAnsi="Bookman Old Style" w:cs="Bookman Old Style"/>
        <w:b w:val="0"/>
        <w:i w:val="0"/>
        <w:strike w:val="0"/>
        <w:dstrike w:val="0"/>
        <w:color w:val="000000"/>
        <w:sz w:val="24"/>
        <w:szCs w:val="24"/>
        <w:u w:val="none" w:color="000000"/>
        <w:vertAlign w:val="baseline"/>
      </w:rPr>
    </w:lvl>
    <w:lvl w:ilvl="4" w:tplc="CC128AA8">
      <w:start w:val="1"/>
      <w:numFmt w:val="lowerLetter"/>
      <w:lvlRestart w:val="0"/>
      <w:lvlText w:val="%5."/>
      <w:lvlJc w:val="left"/>
      <w:pPr>
        <w:ind w:left="2693"/>
      </w:pPr>
      <w:rPr>
        <w:rFonts w:ascii="Bookman Old Style" w:eastAsia="Times New Roman" w:hAnsi="Bookman Old Style" w:cs="Bookman Old Style"/>
        <w:b w:val="0"/>
        <w:i w:val="0"/>
        <w:strike w:val="0"/>
        <w:dstrike w:val="0"/>
        <w:color w:val="000000"/>
        <w:sz w:val="24"/>
        <w:szCs w:val="24"/>
        <w:u w:val="none" w:color="000000"/>
        <w:vertAlign w:val="baseline"/>
      </w:rPr>
    </w:lvl>
    <w:lvl w:ilvl="5" w:tplc="DC60E8D2">
      <w:start w:val="1"/>
      <w:numFmt w:val="lowerRoman"/>
      <w:lvlText w:val="%6"/>
      <w:lvlJc w:val="left"/>
      <w:pPr>
        <w:ind w:left="3413"/>
      </w:pPr>
      <w:rPr>
        <w:rFonts w:ascii="Bookman Old Style" w:eastAsia="Times New Roman" w:hAnsi="Bookman Old Style" w:cs="Bookman Old Style"/>
        <w:b w:val="0"/>
        <w:i w:val="0"/>
        <w:strike w:val="0"/>
        <w:dstrike w:val="0"/>
        <w:color w:val="000000"/>
        <w:sz w:val="24"/>
        <w:szCs w:val="24"/>
        <w:u w:val="none" w:color="000000"/>
        <w:vertAlign w:val="baseline"/>
      </w:rPr>
    </w:lvl>
    <w:lvl w:ilvl="6" w:tplc="770C6D56">
      <w:start w:val="1"/>
      <w:numFmt w:val="decimal"/>
      <w:lvlText w:val="%7"/>
      <w:lvlJc w:val="left"/>
      <w:pPr>
        <w:ind w:left="4133"/>
      </w:pPr>
      <w:rPr>
        <w:rFonts w:ascii="Bookman Old Style" w:eastAsia="Times New Roman" w:hAnsi="Bookman Old Style" w:cs="Bookman Old Style"/>
        <w:b w:val="0"/>
        <w:i w:val="0"/>
        <w:strike w:val="0"/>
        <w:dstrike w:val="0"/>
        <w:color w:val="000000"/>
        <w:sz w:val="24"/>
        <w:szCs w:val="24"/>
        <w:u w:val="none" w:color="000000"/>
        <w:vertAlign w:val="baseline"/>
      </w:rPr>
    </w:lvl>
    <w:lvl w:ilvl="7" w:tplc="F32EE870">
      <w:start w:val="1"/>
      <w:numFmt w:val="lowerLetter"/>
      <w:lvlText w:val="%8"/>
      <w:lvlJc w:val="left"/>
      <w:pPr>
        <w:ind w:left="4853"/>
      </w:pPr>
      <w:rPr>
        <w:rFonts w:ascii="Bookman Old Style" w:eastAsia="Times New Roman" w:hAnsi="Bookman Old Style" w:cs="Bookman Old Style"/>
        <w:b w:val="0"/>
        <w:i w:val="0"/>
        <w:strike w:val="0"/>
        <w:dstrike w:val="0"/>
        <w:color w:val="000000"/>
        <w:sz w:val="24"/>
        <w:szCs w:val="24"/>
        <w:u w:val="none" w:color="000000"/>
        <w:vertAlign w:val="baseline"/>
      </w:rPr>
    </w:lvl>
    <w:lvl w:ilvl="8" w:tplc="C73861EE">
      <w:start w:val="1"/>
      <w:numFmt w:val="lowerRoman"/>
      <w:lvlText w:val="%9"/>
      <w:lvlJc w:val="left"/>
      <w:pPr>
        <w:ind w:left="557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28" w15:restartNumberingAfterBreak="0">
    <w:nsid w:val="0B126D07"/>
    <w:multiLevelType w:val="hybridMultilevel"/>
    <w:tmpl w:val="FFFFFFFF"/>
    <w:lvl w:ilvl="0" w:tplc="FC12FBF2">
      <w:start w:val="1"/>
      <w:numFmt w:val="decimal"/>
      <w:lvlText w:val="%1"/>
      <w:lvlJc w:val="left"/>
      <w:pPr>
        <w:ind w:left="360"/>
      </w:pPr>
      <w:rPr>
        <w:rFonts w:ascii="Bookman Old Style" w:eastAsia="Times New Roman" w:hAnsi="Bookman Old Style" w:cs="Bookman Old Style"/>
        <w:b w:val="0"/>
        <w:i w:val="0"/>
        <w:strike w:val="0"/>
        <w:dstrike w:val="0"/>
        <w:color w:val="000000"/>
        <w:sz w:val="24"/>
        <w:szCs w:val="24"/>
        <w:u w:val="none" w:color="000000"/>
        <w:vertAlign w:val="baseline"/>
      </w:rPr>
    </w:lvl>
    <w:lvl w:ilvl="1" w:tplc="28FCD0FA">
      <w:start w:val="1"/>
      <w:numFmt w:val="lowerLetter"/>
      <w:lvlText w:val="%2"/>
      <w:lvlJc w:val="left"/>
      <w:pPr>
        <w:ind w:left="943"/>
      </w:pPr>
      <w:rPr>
        <w:rFonts w:ascii="Bookman Old Style" w:eastAsia="Times New Roman" w:hAnsi="Bookman Old Style" w:cs="Bookman Old Style"/>
        <w:b w:val="0"/>
        <w:i w:val="0"/>
        <w:strike w:val="0"/>
        <w:dstrike w:val="0"/>
        <w:color w:val="000000"/>
        <w:sz w:val="24"/>
        <w:szCs w:val="24"/>
        <w:u w:val="none" w:color="000000"/>
        <w:vertAlign w:val="baseline"/>
      </w:rPr>
    </w:lvl>
    <w:lvl w:ilvl="2" w:tplc="B1EE8B7A">
      <w:start w:val="1"/>
      <w:numFmt w:val="lowerRoman"/>
      <w:lvlText w:val="%3"/>
      <w:lvlJc w:val="left"/>
      <w:pPr>
        <w:ind w:left="1526"/>
      </w:pPr>
      <w:rPr>
        <w:rFonts w:ascii="Bookman Old Style" w:eastAsia="Times New Roman" w:hAnsi="Bookman Old Style" w:cs="Bookman Old Style"/>
        <w:b w:val="0"/>
        <w:i w:val="0"/>
        <w:strike w:val="0"/>
        <w:dstrike w:val="0"/>
        <w:color w:val="000000"/>
        <w:sz w:val="24"/>
        <w:szCs w:val="24"/>
        <w:u w:val="none" w:color="000000"/>
        <w:vertAlign w:val="baseline"/>
      </w:rPr>
    </w:lvl>
    <w:lvl w:ilvl="3" w:tplc="41F4942E">
      <w:start w:val="1"/>
      <w:numFmt w:val="decimal"/>
      <w:lvlText w:val="%4"/>
      <w:lvlJc w:val="left"/>
      <w:pPr>
        <w:ind w:left="2110"/>
      </w:pPr>
      <w:rPr>
        <w:rFonts w:ascii="Bookman Old Style" w:eastAsia="Times New Roman" w:hAnsi="Bookman Old Style" w:cs="Bookman Old Style"/>
        <w:b w:val="0"/>
        <w:i w:val="0"/>
        <w:strike w:val="0"/>
        <w:dstrike w:val="0"/>
        <w:color w:val="000000"/>
        <w:sz w:val="24"/>
        <w:szCs w:val="24"/>
        <w:u w:val="none" w:color="000000"/>
        <w:vertAlign w:val="baseline"/>
      </w:rPr>
    </w:lvl>
    <w:lvl w:ilvl="4" w:tplc="4F606B68">
      <w:start w:val="1"/>
      <w:numFmt w:val="lowerLetter"/>
      <w:lvlRestart w:val="0"/>
      <w:lvlText w:val="%5."/>
      <w:lvlJc w:val="left"/>
      <w:pPr>
        <w:ind w:left="2693"/>
      </w:pPr>
      <w:rPr>
        <w:rFonts w:ascii="Bookman Old Style" w:eastAsia="Times New Roman" w:hAnsi="Bookman Old Style" w:cs="Bookman Old Style"/>
        <w:b w:val="0"/>
        <w:i w:val="0"/>
        <w:strike w:val="0"/>
        <w:dstrike w:val="0"/>
        <w:color w:val="000000"/>
        <w:sz w:val="24"/>
        <w:szCs w:val="24"/>
        <w:u w:val="none" w:color="000000"/>
        <w:vertAlign w:val="baseline"/>
      </w:rPr>
    </w:lvl>
    <w:lvl w:ilvl="5" w:tplc="EF2C1F78">
      <w:start w:val="1"/>
      <w:numFmt w:val="lowerRoman"/>
      <w:lvlText w:val="%6"/>
      <w:lvlJc w:val="left"/>
      <w:pPr>
        <w:ind w:left="3413"/>
      </w:pPr>
      <w:rPr>
        <w:rFonts w:ascii="Bookman Old Style" w:eastAsia="Times New Roman" w:hAnsi="Bookman Old Style" w:cs="Bookman Old Style"/>
        <w:b w:val="0"/>
        <w:i w:val="0"/>
        <w:strike w:val="0"/>
        <w:dstrike w:val="0"/>
        <w:color w:val="000000"/>
        <w:sz w:val="24"/>
        <w:szCs w:val="24"/>
        <w:u w:val="none" w:color="000000"/>
        <w:vertAlign w:val="baseline"/>
      </w:rPr>
    </w:lvl>
    <w:lvl w:ilvl="6" w:tplc="ABE861DE">
      <w:start w:val="1"/>
      <w:numFmt w:val="decimal"/>
      <w:lvlText w:val="%7"/>
      <w:lvlJc w:val="left"/>
      <w:pPr>
        <w:ind w:left="4133"/>
      </w:pPr>
      <w:rPr>
        <w:rFonts w:ascii="Bookman Old Style" w:eastAsia="Times New Roman" w:hAnsi="Bookman Old Style" w:cs="Bookman Old Style"/>
        <w:b w:val="0"/>
        <w:i w:val="0"/>
        <w:strike w:val="0"/>
        <w:dstrike w:val="0"/>
        <w:color w:val="000000"/>
        <w:sz w:val="24"/>
        <w:szCs w:val="24"/>
        <w:u w:val="none" w:color="000000"/>
        <w:vertAlign w:val="baseline"/>
      </w:rPr>
    </w:lvl>
    <w:lvl w:ilvl="7" w:tplc="FABEF012">
      <w:start w:val="1"/>
      <w:numFmt w:val="lowerLetter"/>
      <w:lvlText w:val="%8"/>
      <w:lvlJc w:val="left"/>
      <w:pPr>
        <w:ind w:left="4853"/>
      </w:pPr>
      <w:rPr>
        <w:rFonts w:ascii="Bookman Old Style" w:eastAsia="Times New Roman" w:hAnsi="Bookman Old Style" w:cs="Bookman Old Style"/>
        <w:b w:val="0"/>
        <w:i w:val="0"/>
        <w:strike w:val="0"/>
        <w:dstrike w:val="0"/>
        <w:color w:val="000000"/>
        <w:sz w:val="24"/>
        <w:szCs w:val="24"/>
        <w:u w:val="none" w:color="000000"/>
        <w:vertAlign w:val="baseline"/>
      </w:rPr>
    </w:lvl>
    <w:lvl w:ilvl="8" w:tplc="6212CD8C">
      <w:start w:val="1"/>
      <w:numFmt w:val="lowerRoman"/>
      <w:lvlText w:val="%9"/>
      <w:lvlJc w:val="left"/>
      <w:pPr>
        <w:ind w:left="557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29" w15:restartNumberingAfterBreak="0">
    <w:nsid w:val="0B6145FE"/>
    <w:multiLevelType w:val="hybridMultilevel"/>
    <w:tmpl w:val="FFFFFFFF"/>
    <w:lvl w:ilvl="0" w:tplc="0EE23048">
      <w:start w:val="1"/>
      <w:numFmt w:val="decimal"/>
      <w:lvlText w:val="(%1)"/>
      <w:lvlJc w:val="left"/>
      <w:pPr>
        <w:ind w:left="2409"/>
      </w:pPr>
      <w:rPr>
        <w:rFonts w:ascii="Bookman Old Style" w:eastAsia="Times New Roman" w:hAnsi="Bookman Old Style" w:cs="Bookman Old Style"/>
        <w:b w:val="0"/>
        <w:i w:val="0"/>
        <w:strike w:val="0"/>
        <w:dstrike w:val="0"/>
        <w:color w:val="000000"/>
        <w:sz w:val="24"/>
        <w:szCs w:val="24"/>
        <w:u w:val="none" w:color="000000"/>
        <w:vertAlign w:val="baseline"/>
      </w:rPr>
    </w:lvl>
    <w:lvl w:ilvl="1" w:tplc="AE604348">
      <w:start w:val="1"/>
      <w:numFmt w:val="lowerLetter"/>
      <w:lvlText w:val="%2."/>
      <w:lvlJc w:val="left"/>
      <w:pPr>
        <w:ind w:left="2693"/>
      </w:pPr>
      <w:rPr>
        <w:rFonts w:ascii="Bookman Old Style" w:eastAsia="Times New Roman" w:hAnsi="Bookman Old Style" w:cs="Bookman Old Style"/>
        <w:b w:val="0"/>
        <w:i w:val="0"/>
        <w:strike w:val="0"/>
        <w:dstrike w:val="0"/>
        <w:color w:val="000000"/>
        <w:sz w:val="24"/>
        <w:szCs w:val="24"/>
        <w:u w:val="none" w:color="000000"/>
        <w:vertAlign w:val="baseline"/>
      </w:rPr>
    </w:lvl>
    <w:lvl w:ilvl="2" w:tplc="990E39C2">
      <w:start w:val="1"/>
      <w:numFmt w:val="lowerRoman"/>
      <w:lvlText w:val="%3"/>
      <w:lvlJc w:val="left"/>
      <w:pPr>
        <w:ind w:left="3504"/>
      </w:pPr>
      <w:rPr>
        <w:rFonts w:ascii="Bookman Old Style" w:eastAsia="Times New Roman" w:hAnsi="Bookman Old Style" w:cs="Bookman Old Style"/>
        <w:b w:val="0"/>
        <w:i w:val="0"/>
        <w:strike w:val="0"/>
        <w:dstrike w:val="0"/>
        <w:color w:val="000000"/>
        <w:sz w:val="24"/>
        <w:szCs w:val="24"/>
        <w:u w:val="none" w:color="000000"/>
        <w:vertAlign w:val="baseline"/>
      </w:rPr>
    </w:lvl>
    <w:lvl w:ilvl="3" w:tplc="18D63D0E">
      <w:start w:val="1"/>
      <w:numFmt w:val="decimal"/>
      <w:lvlText w:val="%4"/>
      <w:lvlJc w:val="left"/>
      <w:pPr>
        <w:ind w:left="4224"/>
      </w:pPr>
      <w:rPr>
        <w:rFonts w:ascii="Bookman Old Style" w:eastAsia="Times New Roman" w:hAnsi="Bookman Old Style" w:cs="Bookman Old Style"/>
        <w:b w:val="0"/>
        <w:i w:val="0"/>
        <w:strike w:val="0"/>
        <w:dstrike w:val="0"/>
        <w:color w:val="000000"/>
        <w:sz w:val="24"/>
        <w:szCs w:val="24"/>
        <w:u w:val="none" w:color="000000"/>
        <w:vertAlign w:val="baseline"/>
      </w:rPr>
    </w:lvl>
    <w:lvl w:ilvl="4" w:tplc="C3FE7278">
      <w:start w:val="1"/>
      <w:numFmt w:val="lowerLetter"/>
      <w:lvlText w:val="%5"/>
      <w:lvlJc w:val="left"/>
      <w:pPr>
        <w:ind w:left="4944"/>
      </w:pPr>
      <w:rPr>
        <w:rFonts w:ascii="Bookman Old Style" w:eastAsia="Times New Roman" w:hAnsi="Bookman Old Style" w:cs="Bookman Old Style"/>
        <w:b w:val="0"/>
        <w:i w:val="0"/>
        <w:strike w:val="0"/>
        <w:dstrike w:val="0"/>
        <w:color w:val="000000"/>
        <w:sz w:val="24"/>
        <w:szCs w:val="24"/>
        <w:u w:val="none" w:color="000000"/>
        <w:vertAlign w:val="baseline"/>
      </w:rPr>
    </w:lvl>
    <w:lvl w:ilvl="5" w:tplc="DE202A54">
      <w:start w:val="1"/>
      <w:numFmt w:val="lowerRoman"/>
      <w:lvlText w:val="%6"/>
      <w:lvlJc w:val="left"/>
      <w:pPr>
        <w:ind w:left="5664"/>
      </w:pPr>
      <w:rPr>
        <w:rFonts w:ascii="Bookman Old Style" w:eastAsia="Times New Roman" w:hAnsi="Bookman Old Style" w:cs="Bookman Old Style"/>
        <w:b w:val="0"/>
        <w:i w:val="0"/>
        <w:strike w:val="0"/>
        <w:dstrike w:val="0"/>
        <w:color w:val="000000"/>
        <w:sz w:val="24"/>
        <w:szCs w:val="24"/>
        <w:u w:val="none" w:color="000000"/>
        <w:vertAlign w:val="baseline"/>
      </w:rPr>
    </w:lvl>
    <w:lvl w:ilvl="6" w:tplc="4AF87552">
      <w:start w:val="1"/>
      <w:numFmt w:val="decimal"/>
      <w:lvlText w:val="%7"/>
      <w:lvlJc w:val="left"/>
      <w:pPr>
        <w:ind w:left="6384"/>
      </w:pPr>
      <w:rPr>
        <w:rFonts w:ascii="Bookman Old Style" w:eastAsia="Times New Roman" w:hAnsi="Bookman Old Style" w:cs="Bookman Old Style"/>
        <w:b w:val="0"/>
        <w:i w:val="0"/>
        <w:strike w:val="0"/>
        <w:dstrike w:val="0"/>
        <w:color w:val="000000"/>
        <w:sz w:val="24"/>
        <w:szCs w:val="24"/>
        <w:u w:val="none" w:color="000000"/>
        <w:vertAlign w:val="baseline"/>
      </w:rPr>
    </w:lvl>
    <w:lvl w:ilvl="7" w:tplc="5906D838">
      <w:start w:val="1"/>
      <w:numFmt w:val="lowerLetter"/>
      <w:lvlText w:val="%8"/>
      <w:lvlJc w:val="left"/>
      <w:pPr>
        <w:ind w:left="7104"/>
      </w:pPr>
      <w:rPr>
        <w:rFonts w:ascii="Bookman Old Style" w:eastAsia="Times New Roman" w:hAnsi="Bookman Old Style" w:cs="Bookman Old Style"/>
        <w:b w:val="0"/>
        <w:i w:val="0"/>
        <w:strike w:val="0"/>
        <w:dstrike w:val="0"/>
        <w:color w:val="000000"/>
        <w:sz w:val="24"/>
        <w:szCs w:val="24"/>
        <w:u w:val="none" w:color="000000"/>
        <w:vertAlign w:val="baseline"/>
      </w:rPr>
    </w:lvl>
    <w:lvl w:ilvl="8" w:tplc="665EC48C">
      <w:start w:val="1"/>
      <w:numFmt w:val="lowerRoman"/>
      <w:lvlText w:val="%9"/>
      <w:lvlJc w:val="left"/>
      <w:pPr>
        <w:ind w:left="7824"/>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30" w15:restartNumberingAfterBreak="0">
    <w:nsid w:val="0BB30F6C"/>
    <w:multiLevelType w:val="hybridMultilevel"/>
    <w:tmpl w:val="FFFFFFFF"/>
    <w:lvl w:ilvl="0" w:tplc="C80AE3F2">
      <w:start w:val="1"/>
      <w:numFmt w:val="decimal"/>
      <w:lvlText w:val="(%1)"/>
      <w:lvlJc w:val="left"/>
      <w:pPr>
        <w:ind w:left="2318" w:hanging="360"/>
      </w:pPr>
      <w:rPr>
        <w:rFonts w:cs="Times New Roman" w:hint="default"/>
        <w:color w:val="auto"/>
      </w:rPr>
    </w:lvl>
    <w:lvl w:ilvl="1" w:tplc="FFFFFFFF" w:tentative="1">
      <w:start w:val="1"/>
      <w:numFmt w:val="lowerLetter"/>
      <w:lvlText w:val="%2."/>
      <w:lvlJc w:val="left"/>
      <w:pPr>
        <w:ind w:left="3038" w:hanging="360"/>
      </w:pPr>
      <w:rPr>
        <w:rFonts w:cs="Times New Roman"/>
      </w:rPr>
    </w:lvl>
    <w:lvl w:ilvl="2" w:tplc="FFFFFFFF" w:tentative="1">
      <w:start w:val="1"/>
      <w:numFmt w:val="lowerRoman"/>
      <w:lvlText w:val="%3."/>
      <w:lvlJc w:val="right"/>
      <w:pPr>
        <w:ind w:left="3758" w:hanging="180"/>
      </w:pPr>
      <w:rPr>
        <w:rFonts w:cs="Times New Roman"/>
      </w:rPr>
    </w:lvl>
    <w:lvl w:ilvl="3" w:tplc="FFFFFFFF" w:tentative="1">
      <w:start w:val="1"/>
      <w:numFmt w:val="decimal"/>
      <w:lvlText w:val="%4."/>
      <w:lvlJc w:val="left"/>
      <w:pPr>
        <w:ind w:left="4478" w:hanging="360"/>
      </w:pPr>
      <w:rPr>
        <w:rFonts w:cs="Times New Roman"/>
      </w:rPr>
    </w:lvl>
    <w:lvl w:ilvl="4" w:tplc="FFFFFFFF" w:tentative="1">
      <w:start w:val="1"/>
      <w:numFmt w:val="lowerLetter"/>
      <w:lvlText w:val="%5."/>
      <w:lvlJc w:val="left"/>
      <w:pPr>
        <w:ind w:left="5198" w:hanging="360"/>
      </w:pPr>
      <w:rPr>
        <w:rFonts w:cs="Times New Roman"/>
      </w:rPr>
    </w:lvl>
    <w:lvl w:ilvl="5" w:tplc="FFFFFFFF" w:tentative="1">
      <w:start w:val="1"/>
      <w:numFmt w:val="lowerRoman"/>
      <w:lvlText w:val="%6."/>
      <w:lvlJc w:val="right"/>
      <w:pPr>
        <w:ind w:left="5918" w:hanging="180"/>
      </w:pPr>
      <w:rPr>
        <w:rFonts w:cs="Times New Roman"/>
      </w:rPr>
    </w:lvl>
    <w:lvl w:ilvl="6" w:tplc="FFFFFFFF" w:tentative="1">
      <w:start w:val="1"/>
      <w:numFmt w:val="decimal"/>
      <w:lvlText w:val="%7."/>
      <w:lvlJc w:val="left"/>
      <w:pPr>
        <w:ind w:left="6638" w:hanging="360"/>
      </w:pPr>
      <w:rPr>
        <w:rFonts w:cs="Times New Roman"/>
      </w:rPr>
    </w:lvl>
    <w:lvl w:ilvl="7" w:tplc="FFFFFFFF" w:tentative="1">
      <w:start w:val="1"/>
      <w:numFmt w:val="lowerLetter"/>
      <w:lvlText w:val="%8."/>
      <w:lvlJc w:val="left"/>
      <w:pPr>
        <w:ind w:left="7358" w:hanging="360"/>
      </w:pPr>
      <w:rPr>
        <w:rFonts w:cs="Times New Roman"/>
      </w:rPr>
    </w:lvl>
    <w:lvl w:ilvl="8" w:tplc="FFFFFFFF" w:tentative="1">
      <w:start w:val="1"/>
      <w:numFmt w:val="lowerRoman"/>
      <w:lvlText w:val="%9."/>
      <w:lvlJc w:val="right"/>
      <w:pPr>
        <w:ind w:left="8078" w:hanging="180"/>
      </w:pPr>
      <w:rPr>
        <w:rFonts w:cs="Times New Roman"/>
      </w:rPr>
    </w:lvl>
  </w:abstractNum>
  <w:abstractNum w:abstractNumId="31" w15:restartNumberingAfterBreak="0">
    <w:nsid w:val="0C12427C"/>
    <w:multiLevelType w:val="hybridMultilevel"/>
    <w:tmpl w:val="FFFFFFFF"/>
    <w:lvl w:ilvl="0" w:tplc="A2681684">
      <w:start w:val="1"/>
      <w:numFmt w:val="decimal"/>
      <w:lvlText w:val="%1"/>
      <w:lvlJc w:val="left"/>
      <w:pPr>
        <w:ind w:left="360"/>
      </w:pPr>
      <w:rPr>
        <w:rFonts w:ascii="Bookman Old Style" w:eastAsia="Times New Roman" w:hAnsi="Bookman Old Style" w:cs="Bookman Old Style"/>
        <w:b w:val="0"/>
        <w:i w:val="0"/>
        <w:strike w:val="0"/>
        <w:dstrike w:val="0"/>
        <w:color w:val="000000"/>
        <w:sz w:val="24"/>
        <w:szCs w:val="24"/>
        <w:u w:val="none" w:color="000000"/>
        <w:vertAlign w:val="baseline"/>
      </w:rPr>
    </w:lvl>
    <w:lvl w:ilvl="1" w:tplc="290AE1CC">
      <w:start w:val="1"/>
      <w:numFmt w:val="lowerLetter"/>
      <w:lvlText w:val="%2"/>
      <w:lvlJc w:val="left"/>
      <w:pPr>
        <w:ind w:left="853"/>
      </w:pPr>
      <w:rPr>
        <w:rFonts w:ascii="Bookman Old Style" w:eastAsia="Times New Roman" w:hAnsi="Bookman Old Style" w:cs="Bookman Old Style"/>
        <w:b w:val="0"/>
        <w:i w:val="0"/>
        <w:strike w:val="0"/>
        <w:dstrike w:val="0"/>
        <w:color w:val="000000"/>
        <w:sz w:val="24"/>
        <w:szCs w:val="24"/>
        <w:u w:val="none" w:color="000000"/>
        <w:vertAlign w:val="baseline"/>
      </w:rPr>
    </w:lvl>
    <w:lvl w:ilvl="2" w:tplc="ED6600EC">
      <w:start w:val="1"/>
      <w:numFmt w:val="lowerRoman"/>
      <w:lvlText w:val="%3"/>
      <w:lvlJc w:val="left"/>
      <w:pPr>
        <w:ind w:left="1346"/>
      </w:pPr>
      <w:rPr>
        <w:rFonts w:ascii="Bookman Old Style" w:eastAsia="Times New Roman" w:hAnsi="Bookman Old Style" w:cs="Bookman Old Style"/>
        <w:b w:val="0"/>
        <w:i w:val="0"/>
        <w:strike w:val="0"/>
        <w:dstrike w:val="0"/>
        <w:color w:val="000000"/>
        <w:sz w:val="24"/>
        <w:szCs w:val="24"/>
        <w:u w:val="none" w:color="000000"/>
        <w:vertAlign w:val="baseline"/>
      </w:rPr>
    </w:lvl>
    <w:lvl w:ilvl="3" w:tplc="CDF24FBE">
      <w:start w:val="1"/>
      <w:numFmt w:val="decimal"/>
      <w:lvlText w:val="%4"/>
      <w:lvlJc w:val="left"/>
      <w:pPr>
        <w:ind w:left="1840"/>
      </w:pPr>
      <w:rPr>
        <w:rFonts w:ascii="Bookman Old Style" w:eastAsia="Times New Roman" w:hAnsi="Bookman Old Style" w:cs="Bookman Old Style"/>
        <w:b w:val="0"/>
        <w:i w:val="0"/>
        <w:strike w:val="0"/>
        <w:dstrike w:val="0"/>
        <w:color w:val="000000"/>
        <w:sz w:val="24"/>
        <w:szCs w:val="24"/>
        <w:u w:val="none" w:color="000000"/>
        <w:vertAlign w:val="baseline"/>
      </w:rPr>
    </w:lvl>
    <w:lvl w:ilvl="4" w:tplc="8E225402">
      <w:start w:val="1"/>
      <w:numFmt w:val="decimal"/>
      <w:lvlRestart w:val="0"/>
      <w:lvlText w:val="(%5)"/>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5" w:tplc="62A25522">
      <w:start w:val="1"/>
      <w:numFmt w:val="lowerRoman"/>
      <w:lvlText w:val="%6"/>
      <w:lvlJc w:val="left"/>
      <w:pPr>
        <w:ind w:left="3053"/>
      </w:pPr>
      <w:rPr>
        <w:rFonts w:ascii="Bookman Old Style" w:eastAsia="Times New Roman" w:hAnsi="Bookman Old Style" w:cs="Bookman Old Style"/>
        <w:b w:val="0"/>
        <w:i w:val="0"/>
        <w:strike w:val="0"/>
        <w:dstrike w:val="0"/>
        <w:color w:val="000000"/>
        <w:sz w:val="24"/>
        <w:szCs w:val="24"/>
        <w:u w:val="none" w:color="000000"/>
        <w:vertAlign w:val="baseline"/>
      </w:rPr>
    </w:lvl>
    <w:lvl w:ilvl="6" w:tplc="4F86596E">
      <w:start w:val="1"/>
      <w:numFmt w:val="decimal"/>
      <w:lvlText w:val="%7"/>
      <w:lvlJc w:val="left"/>
      <w:pPr>
        <w:ind w:left="3773"/>
      </w:pPr>
      <w:rPr>
        <w:rFonts w:ascii="Bookman Old Style" w:eastAsia="Times New Roman" w:hAnsi="Bookman Old Style" w:cs="Bookman Old Style"/>
        <w:b w:val="0"/>
        <w:i w:val="0"/>
        <w:strike w:val="0"/>
        <w:dstrike w:val="0"/>
        <w:color w:val="000000"/>
        <w:sz w:val="24"/>
        <w:szCs w:val="24"/>
        <w:u w:val="none" w:color="000000"/>
        <w:vertAlign w:val="baseline"/>
      </w:rPr>
    </w:lvl>
    <w:lvl w:ilvl="7" w:tplc="2AC4F6A6">
      <w:start w:val="1"/>
      <w:numFmt w:val="lowerLetter"/>
      <w:lvlText w:val="%8"/>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8" w:tplc="BFE66E5A">
      <w:start w:val="1"/>
      <w:numFmt w:val="lowerRoman"/>
      <w:lvlText w:val="%9"/>
      <w:lvlJc w:val="left"/>
      <w:pPr>
        <w:ind w:left="521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32" w15:restartNumberingAfterBreak="0">
    <w:nsid w:val="0C815384"/>
    <w:multiLevelType w:val="hybridMultilevel"/>
    <w:tmpl w:val="FFFFFFFF"/>
    <w:lvl w:ilvl="0" w:tplc="EA926E40">
      <w:start w:val="1"/>
      <w:numFmt w:val="decimal"/>
      <w:lvlText w:val="(%1)"/>
      <w:lvlJc w:val="left"/>
      <w:pPr>
        <w:ind w:left="2409"/>
      </w:pPr>
      <w:rPr>
        <w:rFonts w:ascii="Bookman Old Style" w:eastAsia="Times New Roman" w:hAnsi="Bookman Old Style" w:cs="Bookman Old Style"/>
        <w:b w:val="0"/>
        <w:i w:val="0"/>
        <w:strike w:val="0"/>
        <w:dstrike w:val="0"/>
        <w:color w:val="000000"/>
        <w:sz w:val="24"/>
        <w:szCs w:val="24"/>
        <w:u w:val="none" w:color="000000"/>
        <w:vertAlign w:val="baseline"/>
      </w:rPr>
    </w:lvl>
    <w:lvl w:ilvl="1" w:tplc="0374BCE8">
      <w:start w:val="1"/>
      <w:numFmt w:val="lowerLetter"/>
      <w:lvlText w:val="%2."/>
      <w:lvlJc w:val="left"/>
      <w:pPr>
        <w:ind w:left="2784"/>
      </w:pPr>
      <w:rPr>
        <w:rFonts w:ascii="Bookman Old Style" w:eastAsia="Times New Roman" w:hAnsi="Bookman Old Style" w:cs="Bookman Old Style"/>
        <w:b w:val="0"/>
        <w:i w:val="0"/>
        <w:strike w:val="0"/>
        <w:dstrike w:val="0"/>
        <w:color w:val="000000"/>
        <w:sz w:val="24"/>
        <w:szCs w:val="24"/>
        <w:u w:val="none" w:color="000000"/>
        <w:vertAlign w:val="baseline"/>
      </w:rPr>
    </w:lvl>
    <w:lvl w:ilvl="2" w:tplc="9428566A">
      <w:start w:val="1"/>
      <w:numFmt w:val="decimal"/>
      <w:lvlText w:val="%3."/>
      <w:lvlJc w:val="left"/>
      <w:pPr>
        <w:ind w:left="3053"/>
      </w:pPr>
      <w:rPr>
        <w:rFonts w:ascii="Bookman Old Style" w:eastAsia="Times New Roman" w:hAnsi="Bookman Old Style" w:cs="Bookman Old Style"/>
        <w:b w:val="0"/>
        <w:i w:val="0"/>
        <w:strike w:val="0"/>
        <w:dstrike w:val="0"/>
        <w:color w:val="000000"/>
        <w:sz w:val="24"/>
        <w:szCs w:val="24"/>
        <w:u w:val="none" w:color="000000"/>
        <w:vertAlign w:val="baseline"/>
      </w:rPr>
    </w:lvl>
    <w:lvl w:ilvl="3" w:tplc="818A24EA">
      <w:start w:val="1"/>
      <w:numFmt w:val="decimal"/>
      <w:lvlText w:val="%4"/>
      <w:lvlJc w:val="left"/>
      <w:pPr>
        <w:ind w:left="3864"/>
      </w:pPr>
      <w:rPr>
        <w:rFonts w:ascii="Bookman Old Style" w:eastAsia="Times New Roman" w:hAnsi="Bookman Old Style" w:cs="Bookman Old Style"/>
        <w:b w:val="0"/>
        <w:i w:val="0"/>
        <w:strike w:val="0"/>
        <w:dstrike w:val="0"/>
        <w:color w:val="000000"/>
        <w:sz w:val="24"/>
        <w:szCs w:val="24"/>
        <w:u w:val="none" w:color="000000"/>
        <w:vertAlign w:val="baseline"/>
      </w:rPr>
    </w:lvl>
    <w:lvl w:ilvl="4" w:tplc="66B6BA5C">
      <w:start w:val="1"/>
      <w:numFmt w:val="lowerLetter"/>
      <w:lvlText w:val="%5"/>
      <w:lvlJc w:val="left"/>
      <w:pPr>
        <w:ind w:left="4584"/>
      </w:pPr>
      <w:rPr>
        <w:rFonts w:ascii="Bookman Old Style" w:eastAsia="Times New Roman" w:hAnsi="Bookman Old Style" w:cs="Bookman Old Style"/>
        <w:b w:val="0"/>
        <w:i w:val="0"/>
        <w:strike w:val="0"/>
        <w:dstrike w:val="0"/>
        <w:color w:val="000000"/>
        <w:sz w:val="24"/>
        <w:szCs w:val="24"/>
        <w:u w:val="none" w:color="000000"/>
        <w:vertAlign w:val="baseline"/>
      </w:rPr>
    </w:lvl>
    <w:lvl w:ilvl="5" w:tplc="F5626F82">
      <w:start w:val="1"/>
      <w:numFmt w:val="lowerRoman"/>
      <w:lvlText w:val="%6"/>
      <w:lvlJc w:val="left"/>
      <w:pPr>
        <w:ind w:left="5304"/>
      </w:pPr>
      <w:rPr>
        <w:rFonts w:ascii="Bookman Old Style" w:eastAsia="Times New Roman" w:hAnsi="Bookman Old Style" w:cs="Bookman Old Style"/>
        <w:b w:val="0"/>
        <w:i w:val="0"/>
        <w:strike w:val="0"/>
        <w:dstrike w:val="0"/>
        <w:color w:val="000000"/>
        <w:sz w:val="24"/>
        <w:szCs w:val="24"/>
        <w:u w:val="none" w:color="000000"/>
        <w:vertAlign w:val="baseline"/>
      </w:rPr>
    </w:lvl>
    <w:lvl w:ilvl="6" w:tplc="29C84310">
      <w:start w:val="1"/>
      <w:numFmt w:val="decimal"/>
      <w:lvlText w:val="%7"/>
      <w:lvlJc w:val="left"/>
      <w:pPr>
        <w:ind w:left="6024"/>
      </w:pPr>
      <w:rPr>
        <w:rFonts w:ascii="Bookman Old Style" w:eastAsia="Times New Roman" w:hAnsi="Bookman Old Style" w:cs="Bookman Old Style"/>
        <w:b w:val="0"/>
        <w:i w:val="0"/>
        <w:strike w:val="0"/>
        <w:dstrike w:val="0"/>
        <w:color w:val="000000"/>
        <w:sz w:val="24"/>
        <w:szCs w:val="24"/>
        <w:u w:val="none" w:color="000000"/>
        <w:vertAlign w:val="baseline"/>
      </w:rPr>
    </w:lvl>
    <w:lvl w:ilvl="7" w:tplc="0FD84F54">
      <w:start w:val="1"/>
      <w:numFmt w:val="lowerLetter"/>
      <w:lvlText w:val="%8"/>
      <w:lvlJc w:val="left"/>
      <w:pPr>
        <w:ind w:left="6744"/>
      </w:pPr>
      <w:rPr>
        <w:rFonts w:ascii="Bookman Old Style" w:eastAsia="Times New Roman" w:hAnsi="Bookman Old Style" w:cs="Bookman Old Style"/>
        <w:b w:val="0"/>
        <w:i w:val="0"/>
        <w:strike w:val="0"/>
        <w:dstrike w:val="0"/>
        <w:color w:val="000000"/>
        <w:sz w:val="24"/>
        <w:szCs w:val="24"/>
        <w:u w:val="none" w:color="000000"/>
        <w:vertAlign w:val="baseline"/>
      </w:rPr>
    </w:lvl>
    <w:lvl w:ilvl="8" w:tplc="B08EB06C">
      <w:start w:val="1"/>
      <w:numFmt w:val="lowerRoman"/>
      <w:lvlText w:val="%9"/>
      <w:lvlJc w:val="left"/>
      <w:pPr>
        <w:ind w:left="7464"/>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33" w15:restartNumberingAfterBreak="0">
    <w:nsid w:val="0C9C704A"/>
    <w:multiLevelType w:val="hybridMultilevel"/>
    <w:tmpl w:val="FFFFFFFF"/>
    <w:lvl w:ilvl="0" w:tplc="FFFFFFFF">
      <w:start w:val="1"/>
      <w:numFmt w:val="lowerLetter"/>
      <w:lvlRestart w:val="0"/>
      <w:lvlText w:val="%1."/>
      <w:lvlJc w:val="left"/>
      <w:pPr>
        <w:ind w:left="2912"/>
      </w:pPr>
      <w:rPr>
        <w:rFonts w:ascii="Bookman Old Style" w:eastAsia="Times New Roman" w:hAnsi="Bookman Old Style" w:cs="Bookman Old Style"/>
        <w:b w:val="0"/>
        <w:i w:val="0"/>
        <w:strike w:val="0"/>
        <w:dstrike w:val="0"/>
        <w:color w:val="000000"/>
        <w:sz w:val="24"/>
        <w:szCs w:val="24"/>
        <w:u w:val="none" w:color="000000"/>
        <w:vertAlign w:val="baseline"/>
      </w:rPr>
    </w:lvl>
    <w:lvl w:ilvl="1" w:tplc="FFFFFFFF" w:tentative="1">
      <w:start w:val="1"/>
      <w:numFmt w:val="lowerLetter"/>
      <w:lvlText w:val="%2."/>
      <w:lvlJc w:val="left"/>
      <w:pPr>
        <w:ind w:left="1659" w:hanging="360"/>
      </w:pPr>
      <w:rPr>
        <w:rFonts w:cs="Times New Roman"/>
      </w:rPr>
    </w:lvl>
    <w:lvl w:ilvl="2" w:tplc="FFFFFFFF" w:tentative="1">
      <w:start w:val="1"/>
      <w:numFmt w:val="lowerRoman"/>
      <w:lvlText w:val="%3."/>
      <w:lvlJc w:val="right"/>
      <w:pPr>
        <w:ind w:left="2379" w:hanging="180"/>
      </w:pPr>
      <w:rPr>
        <w:rFonts w:cs="Times New Roman"/>
      </w:rPr>
    </w:lvl>
    <w:lvl w:ilvl="3" w:tplc="FFFFFFFF" w:tentative="1">
      <w:start w:val="1"/>
      <w:numFmt w:val="decimal"/>
      <w:lvlText w:val="%4."/>
      <w:lvlJc w:val="left"/>
      <w:pPr>
        <w:ind w:left="3099" w:hanging="360"/>
      </w:pPr>
      <w:rPr>
        <w:rFonts w:cs="Times New Roman"/>
      </w:rPr>
    </w:lvl>
    <w:lvl w:ilvl="4" w:tplc="FFFFFFFF" w:tentative="1">
      <w:start w:val="1"/>
      <w:numFmt w:val="lowerLetter"/>
      <w:lvlText w:val="%5."/>
      <w:lvlJc w:val="left"/>
      <w:pPr>
        <w:ind w:left="3819" w:hanging="360"/>
      </w:pPr>
      <w:rPr>
        <w:rFonts w:cs="Times New Roman"/>
      </w:rPr>
    </w:lvl>
    <w:lvl w:ilvl="5" w:tplc="FFFFFFFF" w:tentative="1">
      <w:start w:val="1"/>
      <w:numFmt w:val="lowerRoman"/>
      <w:lvlText w:val="%6."/>
      <w:lvlJc w:val="right"/>
      <w:pPr>
        <w:ind w:left="4539" w:hanging="180"/>
      </w:pPr>
      <w:rPr>
        <w:rFonts w:cs="Times New Roman"/>
      </w:rPr>
    </w:lvl>
    <w:lvl w:ilvl="6" w:tplc="FFFFFFFF" w:tentative="1">
      <w:start w:val="1"/>
      <w:numFmt w:val="decimal"/>
      <w:lvlText w:val="%7."/>
      <w:lvlJc w:val="left"/>
      <w:pPr>
        <w:ind w:left="5259" w:hanging="360"/>
      </w:pPr>
      <w:rPr>
        <w:rFonts w:cs="Times New Roman"/>
      </w:rPr>
    </w:lvl>
    <w:lvl w:ilvl="7" w:tplc="FFFFFFFF" w:tentative="1">
      <w:start w:val="1"/>
      <w:numFmt w:val="lowerLetter"/>
      <w:lvlText w:val="%8."/>
      <w:lvlJc w:val="left"/>
      <w:pPr>
        <w:ind w:left="5979" w:hanging="360"/>
      </w:pPr>
      <w:rPr>
        <w:rFonts w:cs="Times New Roman"/>
      </w:rPr>
    </w:lvl>
    <w:lvl w:ilvl="8" w:tplc="FFFFFFFF" w:tentative="1">
      <w:start w:val="1"/>
      <w:numFmt w:val="lowerRoman"/>
      <w:lvlText w:val="%9."/>
      <w:lvlJc w:val="right"/>
      <w:pPr>
        <w:ind w:left="6699" w:hanging="180"/>
      </w:pPr>
      <w:rPr>
        <w:rFonts w:cs="Times New Roman"/>
      </w:rPr>
    </w:lvl>
  </w:abstractNum>
  <w:abstractNum w:abstractNumId="34" w15:restartNumberingAfterBreak="0">
    <w:nsid w:val="0D1E592E"/>
    <w:multiLevelType w:val="hybridMultilevel"/>
    <w:tmpl w:val="FFFFFFFF"/>
    <w:lvl w:ilvl="0" w:tplc="FFFFFFFF">
      <w:start w:val="1"/>
      <w:numFmt w:val="lowerLetter"/>
      <w:lvlText w:val="%1."/>
      <w:lvlJc w:val="left"/>
      <w:pPr>
        <w:ind w:left="2515"/>
      </w:pPr>
      <w:rPr>
        <w:rFonts w:ascii="Bookman Old Style" w:eastAsia="Times New Roman" w:hAnsi="Bookman Old Style" w:cs="Bookman Old Style"/>
        <w:b w:val="0"/>
        <w:i w:val="0"/>
        <w:strike w:val="0"/>
        <w:dstrike w:val="0"/>
        <w:color w:val="000000"/>
        <w:sz w:val="24"/>
        <w:szCs w:val="24"/>
        <w:u w:val="none" w:color="000000"/>
        <w:vertAlign w:val="baseline"/>
      </w:rPr>
    </w:lvl>
    <w:lvl w:ilvl="1" w:tplc="FFFFFFFF">
      <w:start w:val="1"/>
      <w:numFmt w:val="lowerLetter"/>
      <w:lvlText w:val="%2"/>
      <w:lvlJc w:val="left"/>
      <w:pPr>
        <w:ind w:left="3168"/>
      </w:pPr>
      <w:rPr>
        <w:rFonts w:ascii="Bookman Old Style" w:eastAsia="Times New Roman" w:hAnsi="Bookman Old Style" w:cs="Bookman Old Style"/>
        <w:b w:val="0"/>
        <w:i w:val="0"/>
        <w:strike w:val="0"/>
        <w:dstrike w:val="0"/>
        <w:color w:val="000000"/>
        <w:sz w:val="24"/>
        <w:szCs w:val="24"/>
        <w:u w:val="none" w:color="000000"/>
        <w:vertAlign w:val="baseline"/>
      </w:rPr>
    </w:lvl>
    <w:lvl w:ilvl="2" w:tplc="FFFFFFFF">
      <w:start w:val="1"/>
      <w:numFmt w:val="lowerRoman"/>
      <w:lvlText w:val="%3"/>
      <w:lvlJc w:val="left"/>
      <w:pPr>
        <w:ind w:left="3888"/>
      </w:pPr>
      <w:rPr>
        <w:rFonts w:ascii="Bookman Old Style" w:eastAsia="Times New Roman" w:hAnsi="Bookman Old Style" w:cs="Bookman Old Style"/>
        <w:b w:val="0"/>
        <w:i w:val="0"/>
        <w:strike w:val="0"/>
        <w:dstrike w:val="0"/>
        <w:color w:val="000000"/>
        <w:sz w:val="24"/>
        <w:szCs w:val="24"/>
        <w:u w:val="none" w:color="000000"/>
        <w:vertAlign w:val="baseline"/>
      </w:rPr>
    </w:lvl>
    <w:lvl w:ilvl="3" w:tplc="FFFFFFFF">
      <w:start w:val="1"/>
      <w:numFmt w:val="decimal"/>
      <w:lvlText w:val="%4"/>
      <w:lvlJc w:val="left"/>
      <w:pPr>
        <w:ind w:left="4608"/>
      </w:pPr>
      <w:rPr>
        <w:rFonts w:ascii="Bookman Old Style" w:eastAsia="Times New Roman" w:hAnsi="Bookman Old Style" w:cs="Bookman Old Style"/>
        <w:b w:val="0"/>
        <w:i w:val="0"/>
        <w:strike w:val="0"/>
        <w:dstrike w:val="0"/>
        <w:color w:val="000000"/>
        <w:sz w:val="24"/>
        <w:szCs w:val="24"/>
        <w:u w:val="none" w:color="000000"/>
        <w:vertAlign w:val="baseline"/>
      </w:rPr>
    </w:lvl>
    <w:lvl w:ilvl="4" w:tplc="FFFFFFFF">
      <w:start w:val="1"/>
      <w:numFmt w:val="lowerLetter"/>
      <w:lvlText w:val="%5"/>
      <w:lvlJc w:val="left"/>
      <w:pPr>
        <w:ind w:left="5328"/>
      </w:pPr>
      <w:rPr>
        <w:rFonts w:ascii="Bookman Old Style" w:eastAsia="Times New Roman" w:hAnsi="Bookman Old Style" w:cs="Bookman Old Style"/>
        <w:b w:val="0"/>
        <w:i w:val="0"/>
        <w:strike w:val="0"/>
        <w:dstrike w:val="0"/>
        <w:color w:val="000000"/>
        <w:sz w:val="24"/>
        <w:szCs w:val="24"/>
        <w:u w:val="none" w:color="000000"/>
        <w:vertAlign w:val="baseline"/>
      </w:rPr>
    </w:lvl>
    <w:lvl w:ilvl="5" w:tplc="FFFFFFFF">
      <w:start w:val="1"/>
      <w:numFmt w:val="lowerRoman"/>
      <w:lvlText w:val="%6"/>
      <w:lvlJc w:val="left"/>
      <w:pPr>
        <w:ind w:left="6048"/>
      </w:pPr>
      <w:rPr>
        <w:rFonts w:ascii="Bookman Old Style" w:eastAsia="Times New Roman" w:hAnsi="Bookman Old Style" w:cs="Bookman Old Style"/>
        <w:b w:val="0"/>
        <w:i w:val="0"/>
        <w:strike w:val="0"/>
        <w:dstrike w:val="0"/>
        <w:color w:val="000000"/>
        <w:sz w:val="24"/>
        <w:szCs w:val="24"/>
        <w:u w:val="none" w:color="000000"/>
        <w:vertAlign w:val="baseline"/>
      </w:rPr>
    </w:lvl>
    <w:lvl w:ilvl="6" w:tplc="FFFFFFFF">
      <w:start w:val="1"/>
      <w:numFmt w:val="decimal"/>
      <w:lvlText w:val="%7"/>
      <w:lvlJc w:val="left"/>
      <w:pPr>
        <w:ind w:left="6768"/>
      </w:pPr>
      <w:rPr>
        <w:rFonts w:ascii="Bookman Old Style" w:eastAsia="Times New Roman" w:hAnsi="Bookman Old Style" w:cs="Bookman Old Style"/>
        <w:b w:val="0"/>
        <w:i w:val="0"/>
        <w:strike w:val="0"/>
        <w:dstrike w:val="0"/>
        <w:color w:val="000000"/>
        <w:sz w:val="24"/>
        <w:szCs w:val="24"/>
        <w:u w:val="none" w:color="000000"/>
        <w:vertAlign w:val="baseline"/>
      </w:rPr>
    </w:lvl>
    <w:lvl w:ilvl="7" w:tplc="FFFFFFFF">
      <w:start w:val="1"/>
      <w:numFmt w:val="lowerLetter"/>
      <w:lvlText w:val="%8"/>
      <w:lvlJc w:val="left"/>
      <w:pPr>
        <w:ind w:left="7488"/>
      </w:pPr>
      <w:rPr>
        <w:rFonts w:ascii="Bookman Old Style" w:eastAsia="Times New Roman" w:hAnsi="Bookman Old Style" w:cs="Bookman Old Style"/>
        <w:b w:val="0"/>
        <w:i w:val="0"/>
        <w:strike w:val="0"/>
        <w:dstrike w:val="0"/>
        <w:color w:val="000000"/>
        <w:sz w:val="24"/>
        <w:szCs w:val="24"/>
        <w:u w:val="none" w:color="000000"/>
        <w:vertAlign w:val="baseline"/>
      </w:rPr>
    </w:lvl>
    <w:lvl w:ilvl="8" w:tplc="FFFFFFFF">
      <w:start w:val="1"/>
      <w:numFmt w:val="lowerRoman"/>
      <w:lvlText w:val="%9"/>
      <w:lvlJc w:val="left"/>
      <w:pPr>
        <w:ind w:left="8208"/>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35" w15:restartNumberingAfterBreak="0">
    <w:nsid w:val="0E615E3D"/>
    <w:multiLevelType w:val="hybridMultilevel"/>
    <w:tmpl w:val="FFFFFFFF"/>
    <w:lvl w:ilvl="0" w:tplc="259A10DA">
      <w:start w:val="1"/>
      <w:numFmt w:val="decimal"/>
      <w:lvlText w:val="%1"/>
      <w:lvlJc w:val="left"/>
      <w:pPr>
        <w:ind w:left="360"/>
      </w:pPr>
      <w:rPr>
        <w:rFonts w:ascii="Bookman Old Style" w:eastAsia="Times New Roman" w:hAnsi="Bookman Old Style" w:cs="Bookman Old Style"/>
        <w:b w:val="0"/>
        <w:i w:val="0"/>
        <w:strike w:val="0"/>
        <w:dstrike w:val="0"/>
        <w:color w:val="000000"/>
        <w:sz w:val="24"/>
        <w:szCs w:val="24"/>
        <w:u w:val="none" w:color="000000"/>
        <w:vertAlign w:val="baseline"/>
      </w:rPr>
    </w:lvl>
    <w:lvl w:ilvl="1" w:tplc="B8C4D3F6">
      <w:start w:val="1"/>
      <w:numFmt w:val="lowerLetter"/>
      <w:lvlText w:val="%2"/>
      <w:lvlJc w:val="left"/>
      <w:pPr>
        <w:ind w:left="1020"/>
      </w:pPr>
      <w:rPr>
        <w:rFonts w:ascii="Bookman Old Style" w:eastAsia="Times New Roman" w:hAnsi="Bookman Old Style" w:cs="Bookman Old Style"/>
        <w:b w:val="0"/>
        <w:i w:val="0"/>
        <w:strike w:val="0"/>
        <w:dstrike w:val="0"/>
        <w:color w:val="000000"/>
        <w:sz w:val="24"/>
        <w:szCs w:val="24"/>
        <w:u w:val="none" w:color="000000"/>
        <w:vertAlign w:val="baseline"/>
      </w:rPr>
    </w:lvl>
    <w:lvl w:ilvl="2" w:tplc="241A7536">
      <w:start w:val="1"/>
      <w:numFmt w:val="lowerRoman"/>
      <w:lvlText w:val="%3"/>
      <w:lvlJc w:val="left"/>
      <w:pPr>
        <w:ind w:left="1680"/>
      </w:pPr>
      <w:rPr>
        <w:rFonts w:ascii="Bookman Old Style" w:eastAsia="Times New Roman" w:hAnsi="Bookman Old Style" w:cs="Bookman Old Style"/>
        <w:b w:val="0"/>
        <w:i w:val="0"/>
        <w:strike w:val="0"/>
        <w:dstrike w:val="0"/>
        <w:color w:val="000000"/>
        <w:sz w:val="24"/>
        <w:szCs w:val="24"/>
        <w:u w:val="none" w:color="000000"/>
        <w:vertAlign w:val="baseline"/>
      </w:rPr>
    </w:lvl>
    <w:lvl w:ilvl="3" w:tplc="0756D55C">
      <w:start w:val="1"/>
      <w:numFmt w:val="decimal"/>
      <w:lvlText w:val="%4"/>
      <w:lvlJc w:val="left"/>
      <w:pPr>
        <w:ind w:left="2340"/>
      </w:pPr>
      <w:rPr>
        <w:rFonts w:ascii="Bookman Old Style" w:eastAsia="Times New Roman" w:hAnsi="Bookman Old Style" w:cs="Bookman Old Style"/>
        <w:b w:val="0"/>
        <w:i w:val="0"/>
        <w:strike w:val="0"/>
        <w:dstrike w:val="0"/>
        <w:color w:val="000000"/>
        <w:sz w:val="24"/>
        <w:szCs w:val="24"/>
        <w:u w:val="none" w:color="000000"/>
        <w:vertAlign w:val="baseline"/>
      </w:rPr>
    </w:lvl>
    <w:lvl w:ilvl="4" w:tplc="A1827B86">
      <w:start w:val="1"/>
      <w:numFmt w:val="lowerLetter"/>
      <w:lvlRestart w:val="0"/>
      <w:lvlText w:val="%5."/>
      <w:lvlJc w:val="left"/>
      <w:pPr>
        <w:ind w:left="3000"/>
      </w:pPr>
      <w:rPr>
        <w:rFonts w:ascii="Bookman Old Style" w:eastAsia="Times New Roman" w:hAnsi="Bookman Old Style" w:cs="Bookman Old Style"/>
        <w:b w:val="0"/>
        <w:i w:val="0"/>
        <w:strike w:val="0"/>
        <w:dstrike w:val="0"/>
        <w:color w:val="000000"/>
        <w:sz w:val="24"/>
        <w:szCs w:val="24"/>
        <w:u w:val="none" w:color="000000"/>
        <w:vertAlign w:val="baseline"/>
      </w:rPr>
    </w:lvl>
    <w:lvl w:ilvl="5" w:tplc="66E2767E">
      <w:start w:val="1"/>
      <w:numFmt w:val="lowerRoman"/>
      <w:lvlText w:val="%6"/>
      <w:lvlJc w:val="left"/>
      <w:pPr>
        <w:ind w:left="3720"/>
      </w:pPr>
      <w:rPr>
        <w:rFonts w:ascii="Bookman Old Style" w:eastAsia="Times New Roman" w:hAnsi="Bookman Old Style" w:cs="Bookman Old Style"/>
        <w:b w:val="0"/>
        <w:i w:val="0"/>
        <w:strike w:val="0"/>
        <w:dstrike w:val="0"/>
        <w:color w:val="000000"/>
        <w:sz w:val="24"/>
        <w:szCs w:val="24"/>
        <w:u w:val="none" w:color="000000"/>
        <w:vertAlign w:val="baseline"/>
      </w:rPr>
    </w:lvl>
    <w:lvl w:ilvl="6" w:tplc="5AEA3882">
      <w:start w:val="1"/>
      <w:numFmt w:val="decimal"/>
      <w:lvlText w:val="%7"/>
      <w:lvlJc w:val="left"/>
      <w:pPr>
        <w:ind w:left="4440"/>
      </w:pPr>
      <w:rPr>
        <w:rFonts w:ascii="Bookman Old Style" w:eastAsia="Times New Roman" w:hAnsi="Bookman Old Style" w:cs="Bookman Old Style"/>
        <w:b w:val="0"/>
        <w:i w:val="0"/>
        <w:strike w:val="0"/>
        <w:dstrike w:val="0"/>
        <w:color w:val="000000"/>
        <w:sz w:val="24"/>
        <w:szCs w:val="24"/>
        <w:u w:val="none" w:color="000000"/>
        <w:vertAlign w:val="baseline"/>
      </w:rPr>
    </w:lvl>
    <w:lvl w:ilvl="7" w:tplc="43F45E56">
      <w:start w:val="1"/>
      <w:numFmt w:val="lowerLetter"/>
      <w:lvlText w:val="%8"/>
      <w:lvlJc w:val="left"/>
      <w:pPr>
        <w:ind w:left="5160"/>
      </w:pPr>
      <w:rPr>
        <w:rFonts w:ascii="Bookman Old Style" w:eastAsia="Times New Roman" w:hAnsi="Bookman Old Style" w:cs="Bookman Old Style"/>
        <w:b w:val="0"/>
        <w:i w:val="0"/>
        <w:strike w:val="0"/>
        <w:dstrike w:val="0"/>
        <w:color w:val="000000"/>
        <w:sz w:val="24"/>
        <w:szCs w:val="24"/>
        <w:u w:val="none" w:color="000000"/>
        <w:vertAlign w:val="baseline"/>
      </w:rPr>
    </w:lvl>
    <w:lvl w:ilvl="8" w:tplc="859AFB2A">
      <w:start w:val="1"/>
      <w:numFmt w:val="lowerRoman"/>
      <w:lvlText w:val="%9"/>
      <w:lvlJc w:val="left"/>
      <w:pPr>
        <w:ind w:left="5880"/>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36" w15:restartNumberingAfterBreak="0">
    <w:nsid w:val="0F376E3E"/>
    <w:multiLevelType w:val="hybridMultilevel"/>
    <w:tmpl w:val="FFFFFFFF"/>
    <w:lvl w:ilvl="0" w:tplc="EF8A0096">
      <w:start w:val="1"/>
      <w:numFmt w:val="lowerLetter"/>
      <w:lvlText w:val="%1."/>
      <w:lvlJc w:val="left"/>
      <w:pPr>
        <w:ind w:left="2409"/>
      </w:pPr>
      <w:rPr>
        <w:rFonts w:ascii="Bookman Old Style" w:eastAsia="Times New Roman" w:hAnsi="Bookman Old Style" w:cs="Bookman Old Style"/>
        <w:b w:val="0"/>
        <w:i w:val="0"/>
        <w:strike w:val="0"/>
        <w:dstrike w:val="0"/>
        <w:color w:val="000000"/>
        <w:sz w:val="24"/>
        <w:szCs w:val="24"/>
        <w:u w:val="none" w:color="000000"/>
        <w:vertAlign w:val="baseline"/>
      </w:rPr>
    </w:lvl>
    <w:lvl w:ilvl="1" w:tplc="FA7C332C">
      <w:start w:val="1"/>
      <w:numFmt w:val="lowerLetter"/>
      <w:lvlText w:val="%2"/>
      <w:lvlJc w:val="left"/>
      <w:pPr>
        <w:ind w:left="3053"/>
      </w:pPr>
      <w:rPr>
        <w:rFonts w:ascii="Bookman Old Style" w:eastAsia="Times New Roman" w:hAnsi="Bookman Old Style" w:cs="Bookman Old Style"/>
        <w:b w:val="0"/>
        <w:i w:val="0"/>
        <w:strike w:val="0"/>
        <w:dstrike w:val="0"/>
        <w:color w:val="000000"/>
        <w:sz w:val="24"/>
        <w:szCs w:val="24"/>
        <w:u w:val="none" w:color="000000"/>
        <w:vertAlign w:val="baseline"/>
      </w:rPr>
    </w:lvl>
    <w:lvl w:ilvl="2" w:tplc="6A20D2F2">
      <w:start w:val="1"/>
      <w:numFmt w:val="lowerRoman"/>
      <w:lvlText w:val="%3"/>
      <w:lvlJc w:val="left"/>
      <w:pPr>
        <w:ind w:left="3773"/>
      </w:pPr>
      <w:rPr>
        <w:rFonts w:ascii="Bookman Old Style" w:eastAsia="Times New Roman" w:hAnsi="Bookman Old Style" w:cs="Bookman Old Style"/>
        <w:b w:val="0"/>
        <w:i w:val="0"/>
        <w:strike w:val="0"/>
        <w:dstrike w:val="0"/>
        <w:color w:val="000000"/>
        <w:sz w:val="24"/>
        <w:szCs w:val="24"/>
        <w:u w:val="none" w:color="000000"/>
        <w:vertAlign w:val="baseline"/>
      </w:rPr>
    </w:lvl>
    <w:lvl w:ilvl="3" w:tplc="0ED8BAD4">
      <w:start w:val="1"/>
      <w:numFmt w:val="decimal"/>
      <w:lvlText w:val="%4"/>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4" w:tplc="0CC41D0A">
      <w:start w:val="1"/>
      <w:numFmt w:val="lowerLetter"/>
      <w:lvlText w:val="%5"/>
      <w:lvlJc w:val="left"/>
      <w:pPr>
        <w:ind w:left="5213"/>
      </w:pPr>
      <w:rPr>
        <w:rFonts w:ascii="Bookman Old Style" w:eastAsia="Times New Roman" w:hAnsi="Bookman Old Style" w:cs="Bookman Old Style"/>
        <w:b w:val="0"/>
        <w:i w:val="0"/>
        <w:strike w:val="0"/>
        <w:dstrike w:val="0"/>
        <w:color w:val="000000"/>
        <w:sz w:val="24"/>
        <w:szCs w:val="24"/>
        <w:u w:val="none" w:color="000000"/>
        <w:vertAlign w:val="baseline"/>
      </w:rPr>
    </w:lvl>
    <w:lvl w:ilvl="5" w:tplc="58EE3A82">
      <w:start w:val="1"/>
      <w:numFmt w:val="lowerRoman"/>
      <w:lvlText w:val="%6"/>
      <w:lvlJc w:val="left"/>
      <w:pPr>
        <w:ind w:left="5933"/>
      </w:pPr>
      <w:rPr>
        <w:rFonts w:ascii="Bookman Old Style" w:eastAsia="Times New Roman" w:hAnsi="Bookman Old Style" w:cs="Bookman Old Style"/>
        <w:b w:val="0"/>
        <w:i w:val="0"/>
        <w:strike w:val="0"/>
        <w:dstrike w:val="0"/>
        <w:color w:val="000000"/>
        <w:sz w:val="24"/>
        <w:szCs w:val="24"/>
        <w:u w:val="none" w:color="000000"/>
        <w:vertAlign w:val="baseline"/>
      </w:rPr>
    </w:lvl>
    <w:lvl w:ilvl="6" w:tplc="F4F88FA6">
      <w:start w:val="1"/>
      <w:numFmt w:val="decimal"/>
      <w:lvlText w:val="%7"/>
      <w:lvlJc w:val="left"/>
      <w:pPr>
        <w:ind w:left="6653"/>
      </w:pPr>
      <w:rPr>
        <w:rFonts w:ascii="Bookman Old Style" w:eastAsia="Times New Roman" w:hAnsi="Bookman Old Style" w:cs="Bookman Old Style"/>
        <w:b w:val="0"/>
        <w:i w:val="0"/>
        <w:strike w:val="0"/>
        <w:dstrike w:val="0"/>
        <w:color w:val="000000"/>
        <w:sz w:val="24"/>
        <w:szCs w:val="24"/>
        <w:u w:val="none" w:color="000000"/>
        <w:vertAlign w:val="baseline"/>
      </w:rPr>
    </w:lvl>
    <w:lvl w:ilvl="7" w:tplc="430E004C">
      <w:start w:val="1"/>
      <w:numFmt w:val="lowerLetter"/>
      <w:lvlText w:val="%8"/>
      <w:lvlJc w:val="left"/>
      <w:pPr>
        <w:ind w:left="7373"/>
      </w:pPr>
      <w:rPr>
        <w:rFonts w:ascii="Bookman Old Style" w:eastAsia="Times New Roman" w:hAnsi="Bookman Old Style" w:cs="Bookman Old Style"/>
        <w:b w:val="0"/>
        <w:i w:val="0"/>
        <w:strike w:val="0"/>
        <w:dstrike w:val="0"/>
        <w:color w:val="000000"/>
        <w:sz w:val="24"/>
        <w:szCs w:val="24"/>
        <w:u w:val="none" w:color="000000"/>
        <w:vertAlign w:val="baseline"/>
      </w:rPr>
    </w:lvl>
    <w:lvl w:ilvl="8" w:tplc="BD7CB1C0">
      <w:start w:val="1"/>
      <w:numFmt w:val="lowerRoman"/>
      <w:lvlText w:val="%9"/>
      <w:lvlJc w:val="left"/>
      <w:pPr>
        <w:ind w:left="809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37" w15:restartNumberingAfterBreak="0">
    <w:nsid w:val="0F487B82"/>
    <w:multiLevelType w:val="hybridMultilevel"/>
    <w:tmpl w:val="FFFFFFFF"/>
    <w:lvl w:ilvl="0" w:tplc="DC72B95E">
      <w:start w:val="1"/>
      <w:numFmt w:val="decimal"/>
      <w:lvlText w:val="%1"/>
      <w:lvlJc w:val="left"/>
      <w:pPr>
        <w:ind w:left="360"/>
      </w:pPr>
      <w:rPr>
        <w:rFonts w:ascii="Bookman Old Style" w:eastAsia="Times New Roman" w:hAnsi="Bookman Old Style" w:cs="Bookman Old Style"/>
        <w:b w:val="0"/>
        <w:i w:val="0"/>
        <w:strike w:val="0"/>
        <w:dstrike w:val="0"/>
        <w:color w:val="000000"/>
        <w:sz w:val="24"/>
        <w:szCs w:val="24"/>
        <w:u w:val="none" w:color="000000"/>
        <w:vertAlign w:val="baseline"/>
      </w:rPr>
    </w:lvl>
    <w:lvl w:ilvl="1" w:tplc="C06C6298">
      <w:start w:val="1"/>
      <w:numFmt w:val="lowerLetter"/>
      <w:lvlText w:val="%2"/>
      <w:lvlJc w:val="left"/>
      <w:pPr>
        <w:ind w:left="1168"/>
      </w:pPr>
      <w:rPr>
        <w:rFonts w:ascii="Bookman Old Style" w:eastAsia="Times New Roman" w:hAnsi="Bookman Old Style" w:cs="Bookman Old Style"/>
        <w:b w:val="0"/>
        <w:i w:val="0"/>
        <w:strike w:val="0"/>
        <w:dstrike w:val="0"/>
        <w:color w:val="000000"/>
        <w:sz w:val="24"/>
        <w:szCs w:val="24"/>
        <w:u w:val="none" w:color="000000"/>
        <w:vertAlign w:val="baseline"/>
      </w:rPr>
    </w:lvl>
    <w:lvl w:ilvl="2" w:tplc="FDDA5C36">
      <w:start w:val="1"/>
      <w:numFmt w:val="lowerRoman"/>
      <w:lvlText w:val="%3"/>
      <w:lvlJc w:val="left"/>
      <w:pPr>
        <w:ind w:left="1976"/>
      </w:pPr>
      <w:rPr>
        <w:rFonts w:ascii="Bookman Old Style" w:eastAsia="Times New Roman" w:hAnsi="Bookman Old Style" w:cs="Bookman Old Style"/>
        <w:b w:val="0"/>
        <w:i w:val="0"/>
        <w:strike w:val="0"/>
        <w:dstrike w:val="0"/>
        <w:color w:val="000000"/>
        <w:sz w:val="24"/>
        <w:szCs w:val="24"/>
        <w:u w:val="none" w:color="000000"/>
        <w:vertAlign w:val="baseline"/>
      </w:rPr>
    </w:lvl>
    <w:lvl w:ilvl="3" w:tplc="E91EA740">
      <w:start w:val="1"/>
      <w:numFmt w:val="lowerLetter"/>
      <w:lvlText w:val="%4."/>
      <w:lvlJc w:val="left"/>
      <w:pPr>
        <w:ind w:left="2693"/>
      </w:pPr>
      <w:rPr>
        <w:rFonts w:ascii="Bookman Old Style" w:eastAsia="Times New Roman" w:hAnsi="Bookman Old Style" w:cs="Bookman Old Style"/>
        <w:b w:val="0"/>
        <w:i w:val="0"/>
        <w:strike w:val="0"/>
        <w:dstrike w:val="0"/>
        <w:color w:val="000000"/>
        <w:sz w:val="24"/>
        <w:szCs w:val="24"/>
        <w:u w:val="none" w:color="000000"/>
        <w:vertAlign w:val="baseline"/>
      </w:rPr>
    </w:lvl>
    <w:lvl w:ilvl="4" w:tplc="D91EF6EC">
      <w:start w:val="1"/>
      <w:numFmt w:val="lowerLetter"/>
      <w:lvlText w:val="%5"/>
      <w:lvlJc w:val="left"/>
      <w:pPr>
        <w:ind w:left="3504"/>
      </w:pPr>
      <w:rPr>
        <w:rFonts w:ascii="Bookman Old Style" w:eastAsia="Times New Roman" w:hAnsi="Bookman Old Style" w:cs="Bookman Old Style"/>
        <w:b w:val="0"/>
        <w:i w:val="0"/>
        <w:strike w:val="0"/>
        <w:dstrike w:val="0"/>
        <w:color w:val="000000"/>
        <w:sz w:val="24"/>
        <w:szCs w:val="24"/>
        <w:u w:val="none" w:color="000000"/>
        <w:vertAlign w:val="baseline"/>
      </w:rPr>
    </w:lvl>
    <w:lvl w:ilvl="5" w:tplc="63B82780">
      <w:start w:val="1"/>
      <w:numFmt w:val="lowerRoman"/>
      <w:lvlText w:val="%6"/>
      <w:lvlJc w:val="left"/>
      <w:pPr>
        <w:ind w:left="4224"/>
      </w:pPr>
      <w:rPr>
        <w:rFonts w:ascii="Bookman Old Style" w:eastAsia="Times New Roman" w:hAnsi="Bookman Old Style" w:cs="Bookman Old Style"/>
        <w:b w:val="0"/>
        <w:i w:val="0"/>
        <w:strike w:val="0"/>
        <w:dstrike w:val="0"/>
        <w:color w:val="000000"/>
        <w:sz w:val="24"/>
        <w:szCs w:val="24"/>
        <w:u w:val="none" w:color="000000"/>
        <w:vertAlign w:val="baseline"/>
      </w:rPr>
    </w:lvl>
    <w:lvl w:ilvl="6" w:tplc="B21C7398">
      <w:start w:val="1"/>
      <w:numFmt w:val="decimal"/>
      <w:lvlText w:val="%7"/>
      <w:lvlJc w:val="left"/>
      <w:pPr>
        <w:ind w:left="4944"/>
      </w:pPr>
      <w:rPr>
        <w:rFonts w:ascii="Bookman Old Style" w:eastAsia="Times New Roman" w:hAnsi="Bookman Old Style" w:cs="Bookman Old Style"/>
        <w:b w:val="0"/>
        <w:i w:val="0"/>
        <w:strike w:val="0"/>
        <w:dstrike w:val="0"/>
        <w:color w:val="000000"/>
        <w:sz w:val="24"/>
        <w:szCs w:val="24"/>
        <w:u w:val="none" w:color="000000"/>
        <w:vertAlign w:val="baseline"/>
      </w:rPr>
    </w:lvl>
    <w:lvl w:ilvl="7" w:tplc="03C87C58">
      <w:start w:val="1"/>
      <w:numFmt w:val="lowerLetter"/>
      <w:lvlText w:val="%8"/>
      <w:lvlJc w:val="left"/>
      <w:pPr>
        <w:ind w:left="5664"/>
      </w:pPr>
      <w:rPr>
        <w:rFonts w:ascii="Bookman Old Style" w:eastAsia="Times New Roman" w:hAnsi="Bookman Old Style" w:cs="Bookman Old Style"/>
        <w:b w:val="0"/>
        <w:i w:val="0"/>
        <w:strike w:val="0"/>
        <w:dstrike w:val="0"/>
        <w:color w:val="000000"/>
        <w:sz w:val="24"/>
        <w:szCs w:val="24"/>
        <w:u w:val="none" w:color="000000"/>
        <w:vertAlign w:val="baseline"/>
      </w:rPr>
    </w:lvl>
    <w:lvl w:ilvl="8" w:tplc="BEC65036">
      <w:start w:val="1"/>
      <w:numFmt w:val="lowerRoman"/>
      <w:lvlText w:val="%9"/>
      <w:lvlJc w:val="left"/>
      <w:pPr>
        <w:ind w:left="6384"/>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38" w15:restartNumberingAfterBreak="0">
    <w:nsid w:val="0FCB0C9B"/>
    <w:multiLevelType w:val="hybridMultilevel"/>
    <w:tmpl w:val="FFFFFFFF"/>
    <w:lvl w:ilvl="0" w:tplc="E1283D14">
      <w:start w:val="1"/>
      <w:numFmt w:val="decimal"/>
      <w:lvlText w:val="%1"/>
      <w:lvlJc w:val="left"/>
      <w:pPr>
        <w:ind w:left="360"/>
      </w:pPr>
      <w:rPr>
        <w:rFonts w:ascii="Bookman Old Style" w:eastAsia="Times New Roman" w:hAnsi="Bookman Old Style" w:cs="Bookman Old Style"/>
        <w:b w:val="0"/>
        <w:i w:val="0"/>
        <w:strike w:val="0"/>
        <w:dstrike w:val="0"/>
        <w:color w:val="000000"/>
        <w:sz w:val="24"/>
        <w:szCs w:val="24"/>
        <w:u w:val="none" w:color="000000"/>
        <w:vertAlign w:val="baseline"/>
      </w:rPr>
    </w:lvl>
    <w:lvl w:ilvl="1" w:tplc="8CEA79BC">
      <w:start w:val="1"/>
      <w:numFmt w:val="lowerLetter"/>
      <w:lvlText w:val="%2"/>
      <w:lvlJc w:val="left"/>
      <w:pPr>
        <w:ind w:left="853"/>
      </w:pPr>
      <w:rPr>
        <w:rFonts w:ascii="Bookman Old Style" w:eastAsia="Times New Roman" w:hAnsi="Bookman Old Style" w:cs="Bookman Old Style"/>
        <w:b w:val="0"/>
        <w:i w:val="0"/>
        <w:strike w:val="0"/>
        <w:dstrike w:val="0"/>
        <w:color w:val="000000"/>
        <w:sz w:val="24"/>
        <w:szCs w:val="24"/>
        <w:u w:val="none" w:color="000000"/>
        <w:vertAlign w:val="baseline"/>
      </w:rPr>
    </w:lvl>
    <w:lvl w:ilvl="2" w:tplc="B23AF962">
      <w:start w:val="1"/>
      <w:numFmt w:val="lowerRoman"/>
      <w:lvlText w:val="%3"/>
      <w:lvlJc w:val="left"/>
      <w:pPr>
        <w:ind w:left="1346"/>
      </w:pPr>
      <w:rPr>
        <w:rFonts w:ascii="Bookman Old Style" w:eastAsia="Times New Roman" w:hAnsi="Bookman Old Style" w:cs="Bookman Old Style"/>
        <w:b w:val="0"/>
        <w:i w:val="0"/>
        <w:strike w:val="0"/>
        <w:dstrike w:val="0"/>
        <w:color w:val="000000"/>
        <w:sz w:val="24"/>
        <w:szCs w:val="24"/>
        <w:u w:val="none" w:color="000000"/>
        <w:vertAlign w:val="baseline"/>
      </w:rPr>
    </w:lvl>
    <w:lvl w:ilvl="3" w:tplc="D5360946">
      <w:start w:val="1"/>
      <w:numFmt w:val="decimal"/>
      <w:lvlText w:val="%4"/>
      <w:lvlJc w:val="left"/>
      <w:pPr>
        <w:ind w:left="1840"/>
      </w:pPr>
      <w:rPr>
        <w:rFonts w:ascii="Bookman Old Style" w:eastAsia="Times New Roman" w:hAnsi="Bookman Old Style" w:cs="Bookman Old Style"/>
        <w:b w:val="0"/>
        <w:i w:val="0"/>
        <w:strike w:val="0"/>
        <w:dstrike w:val="0"/>
        <w:color w:val="000000"/>
        <w:sz w:val="24"/>
        <w:szCs w:val="24"/>
        <w:u w:val="none" w:color="000000"/>
        <w:vertAlign w:val="baseline"/>
      </w:rPr>
    </w:lvl>
    <w:lvl w:ilvl="4" w:tplc="3192FC88">
      <w:start w:val="1"/>
      <w:numFmt w:val="decimal"/>
      <w:lvlRestart w:val="0"/>
      <w:lvlText w:val="(%5)"/>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5" w:tplc="7F5C5B3A">
      <w:start w:val="1"/>
      <w:numFmt w:val="lowerRoman"/>
      <w:lvlText w:val="%6"/>
      <w:lvlJc w:val="left"/>
      <w:pPr>
        <w:ind w:left="3053"/>
      </w:pPr>
      <w:rPr>
        <w:rFonts w:ascii="Bookman Old Style" w:eastAsia="Times New Roman" w:hAnsi="Bookman Old Style" w:cs="Bookman Old Style"/>
        <w:b w:val="0"/>
        <w:i w:val="0"/>
        <w:strike w:val="0"/>
        <w:dstrike w:val="0"/>
        <w:color w:val="000000"/>
        <w:sz w:val="24"/>
        <w:szCs w:val="24"/>
        <w:u w:val="none" w:color="000000"/>
        <w:vertAlign w:val="baseline"/>
      </w:rPr>
    </w:lvl>
    <w:lvl w:ilvl="6" w:tplc="511AC566">
      <w:start w:val="1"/>
      <w:numFmt w:val="decimal"/>
      <w:lvlText w:val="%7"/>
      <w:lvlJc w:val="left"/>
      <w:pPr>
        <w:ind w:left="3773"/>
      </w:pPr>
      <w:rPr>
        <w:rFonts w:ascii="Bookman Old Style" w:eastAsia="Times New Roman" w:hAnsi="Bookman Old Style" w:cs="Bookman Old Style"/>
        <w:b w:val="0"/>
        <w:i w:val="0"/>
        <w:strike w:val="0"/>
        <w:dstrike w:val="0"/>
        <w:color w:val="000000"/>
        <w:sz w:val="24"/>
        <w:szCs w:val="24"/>
        <w:u w:val="none" w:color="000000"/>
        <w:vertAlign w:val="baseline"/>
      </w:rPr>
    </w:lvl>
    <w:lvl w:ilvl="7" w:tplc="83F28298">
      <w:start w:val="1"/>
      <w:numFmt w:val="lowerLetter"/>
      <w:lvlText w:val="%8"/>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8" w:tplc="80ACEB44">
      <w:start w:val="1"/>
      <w:numFmt w:val="lowerRoman"/>
      <w:lvlText w:val="%9"/>
      <w:lvlJc w:val="left"/>
      <w:pPr>
        <w:ind w:left="521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39" w15:restartNumberingAfterBreak="0">
    <w:nsid w:val="104F63BA"/>
    <w:multiLevelType w:val="hybridMultilevel"/>
    <w:tmpl w:val="FFFFFFFF"/>
    <w:lvl w:ilvl="0" w:tplc="FB988DEC">
      <w:start w:val="1"/>
      <w:numFmt w:val="decimal"/>
      <w:lvlText w:val="%1"/>
      <w:lvlJc w:val="left"/>
      <w:pPr>
        <w:ind w:left="360"/>
      </w:pPr>
      <w:rPr>
        <w:rFonts w:ascii="Bookman Old Style" w:eastAsia="Times New Roman" w:hAnsi="Bookman Old Style" w:cs="Bookman Old Style"/>
        <w:b w:val="0"/>
        <w:i w:val="0"/>
        <w:strike w:val="0"/>
        <w:dstrike w:val="0"/>
        <w:color w:val="000000"/>
        <w:sz w:val="24"/>
        <w:szCs w:val="24"/>
        <w:u w:val="none" w:color="000000"/>
        <w:vertAlign w:val="baseline"/>
      </w:rPr>
    </w:lvl>
    <w:lvl w:ilvl="1" w:tplc="3D5A133A">
      <w:start w:val="1"/>
      <w:numFmt w:val="lowerLetter"/>
      <w:lvlText w:val="%2"/>
      <w:lvlJc w:val="left"/>
      <w:pPr>
        <w:ind w:left="853"/>
      </w:pPr>
      <w:rPr>
        <w:rFonts w:ascii="Bookman Old Style" w:eastAsia="Times New Roman" w:hAnsi="Bookman Old Style" w:cs="Bookman Old Style"/>
        <w:b w:val="0"/>
        <w:i w:val="0"/>
        <w:strike w:val="0"/>
        <w:dstrike w:val="0"/>
        <w:color w:val="000000"/>
        <w:sz w:val="24"/>
        <w:szCs w:val="24"/>
        <w:u w:val="none" w:color="000000"/>
        <w:vertAlign w:val="baseline"/>
      </w:rPr>
    </w:lvl>
    <w:lvl w:ilvl="2" w:tplc="FAC4CADE">
      <w:start w:val="1"/>
      <w:numFmt w:val="lowerRoman"/>
      <w:lvlText w:val="%3"/>
      <w:lvlJc w:val="left"/>
      <w:pPr>
        <w:ind w:left="1346"/>
      </w:pPr>
      <w:rPr>
        <w:rFonts w:ascii="Bookman Old Style" w:eastAsia="Times New Roman" w:hAnsi="Bookman Old Style" w:cs="Bookman Old Style"/>
        <w:b w:val="0"/>
        <w:i w:val="0"/>
        <w:strike w:val="0"/>
        <w:dstrike w:val="0"/>
        <w:color w:val="000000"/>
        <w:sz w:val="24"/>
        <w:szCs w:val="24"/>
        <w:u w:val="none" w:color="000000"/>
        <w:vertAlign w:val="baseline"/>
      </w:rPr>
    </w:lvl>
    <w:lvl w:ilvl="3" w:tplc="345891A6">
      <w:start w:val="1"/>
      <w:numFmt w:val="decimal"/>
      <w:lvlText w:val="%4"/>
      <w:lvlJc w:val="left"/>
      <w:pPr>
        <w:ind w:left="1840"/>
      </w:pPr>
      <w:rPr>
        <w:rFonts w:ascii="Bookman Old Style" w:eastAsia="Times New Roman" w:hAnsi="Bookman Old Style" w:cs="Bookman Old Style"/>
        <w:b w:val="0"/>
        <w:i w:val="0"/>
        <w:strike w:val="0"/>
        <w:dstrike w:val="0"/>
        <w:color w:val="000000"/>
        <w:sz w:val="24"/>
        <w:szCs w:val="24"/>
        <w:u w:val="none" w:color="000000"/>
        <w:vertAlign w:val="baseline"/>
      </w:rPr>
    </w:lvl>
    <w:lvl w:ilvl="4" w:tplc="F4BEA45A">
      <w:start w:val="1"/>
      <w:numFmt w:val="decimal"/>
      <w:lvlRestart w:val="0"/>
      <w:lvlText w:val="(%5)"/>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5" w:tplc="B04A8534">
      <w:start w:val="1"/>
      <w:numFmt w:val="lowerRoman"/>
      <w:lvlText w:val="%6"/>
      <w:lvlJc w:val="left"/>
      <w:pPr>
        <w:ind w:left="3053"/>
      </w:pPr>
      <w:rPr>
        <w:rFonts w:ascii="Bookman Old Style" w:eastAsia="Times New Roman" w:hAnsi="Bookman Old Style" w:cs="Bookman Old Style"/>
        <w:b w:val="0"/>
        <w:i w:val="0"/>
        <w:strike w:val="0"/>
        <w:dstrike w:val="0"/>
        <w:color w:val="000000"/>
        <w:sz w:val="24"/>
        <w:szCs w:val="24"/>
        <w:u w:val="none" w:color="000000"/>
        <w:vertAlign w:val="baseline"/>
      </w:rPr>
    </w:lvl>
    <w:lvl w:ilvl="6" w:tplc="95008768">
      <w:start w:val="1"/>
      <w:numFmt w:val="decimal"/>
      <w:lvlText w:val="%7"/>
      <w:lvlJc w:val="left"/>
      <w:pPr>
        <w:ind w:left="3773"/>
      </w:pPr>
      <w:rPr>
        <w:rFonts w:ascii="Bookman Old Style" w:eastAsia="Times New Roman" w:hAnsi="Bookman Old Style" w:cs="Bookman Old Style"/>
        <w:b w:val="0"/>
        <w:i w:val="0"/>
        <w:strike w:val="0"/>
        <w:dstrike w:val="0"/>
        <w:color w:val="000000"/>
        <w:sz w:val="24"/>
        <w:szCs w:val="24"/>
        <w:u w:val="none" w:color="000000"/>
        <w:vertAlign w:val="baseline"/>
      </w:rPr>
    </w:lvl>
    <w:lvl w:ilvl="7" w:tplc="436273C8">
      <w:start w:val="1"/>
      <w:numFmt w:val="lowerLetter"/>
      <w:lvlText w:val="%8"/>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8" w:tplc="55B6C1E4">
      <w:start w:val="1"/>
      <w:numFmt w:val="lowerRoman"/>
      <w:lvlText w:val="%9"/>
      <w:lvlJc w:val="left"/>
      <w:pPr>
        <w:ind w:left="521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40" w15:restartNumberingAfterBreak="0">
    <w:nsid w:val="106C39F6"/>
    <w:multiLevelType w:val="hybridMultilevel"/>
    <w:tmpl w:val="FFFFFFFF"/>
    <w:lvl w:ilvl="0" w:tplc="A0184DBA">
      <w:start w:val="1"/>
      <w:numFmt w:val="decimal"/>
      <w:lvlText w:val="(%1)"/>
      <w:lvlJc w:val="left"/>
      <w:pPr>
        <w:ind w:left="2529"/>
      </w:pPr>
      <w:rPr>
        <w:rFonts w:ascii="Bookman Old Style" w:eastAsia="Times New Roman" w:hAnsi="Bookman Old Style" w:cs="Bookman Old Style"/>
        <w:b w:val="0"/>
        <w:i w:val="0"/>
        <w:strike w:val="0"/>
        <w:dstrike w:val="0"/>
        <w:color w:val="000000"/>
        <w:sz w:val="24"/>
        <w:szCs w:val="24"/>
        <w:u w:val="none" w:color="000000"/>
        <w:vertAlign w:val="baseline"/>
      </w:rPr>
    </w:lvl>
    <w:lvl w:ilvl="1" w:tplc="564629FE">
      <w:start w:val="1"/>
      <w:numFmt w:val="lowerLetter"/>
      <w:lvlText w:val="%2"/>
      <w:lvlJc w:val="left"/>
      <w:pPr>
        <w:ind w:left="3024"/>
      </w:pPr>
      <w:rPr>
        <w:rFonts w:ascii="Bookman Old Style" w:eastAsia="Times New Roman" w:hAnsi="Bookman Old Style" w:cs="Bookman Old Style"/>
        <w:b w:val="0"/>
        <w:i w:val="0"/>
        <w:strike w:val="0"/>
        <w:dstrike w:val="0"/>
        <w:color w:val="000000"/>
        <w:sz w:val="24"/>
        <w:szCs w:val="24"/>
        <w:u w:val="none" w:color="000000"/>
        <w:vertAlign w:val="baseline"/>
      </w:rPr>
    </w:lvl>
    <w:lvl w:ilvl="2" w:tplc="6C3E1D52">
      <w:start w:val="1"/>
      <w:numFmt w:val="lowerRoman"/>
      <w:lvlText w:val="%3"/>
      <w:lvlJc w:val="left"/>
      <w:pPr>
        <w:ind w:left="3744"/>
      </w:pPr>
      <w:rPr>
        <w:rFonts w:ascii="Bookman Old Style" w:eastAsia="Times New Roman" w:hAnsi="Bookman Old Style" w:cs="Bookman Old Style"/>
        <w:b w:val="0"/>
        <w:i w:val="0"/>
        <w:strike w:val="0"/>
        <w:dstrike w:val="0"/>
        <w:color w:val="000000"/>
        <w:sz w:val="24"/>
        <w:szCs w:val="24"/>
        <w:u w:val="none" w:color="000000"/>
        <w:vertAlign w:val="baseline"/>
      </w:rPr>
    </w:lvl>
    <w:lvl w:ilvl="3" w:tplc="2F2299B8">
      <w:start w:val="1"/>
      <w:numFmt w:val="decimal"/>
      <w:lvlText w:val="%4"/>
      <w:lvlJc w:val="left"/>
      <w:pPr>
        <w:ind w:left="4464"/>
      </w:pPr>
      <w:rPr>
        <w:rFonts w:ascii="Bookman Old Style" w:eastAsia="Times New Roman" w:hAnsi="Bookman Old Style" w:cs="Bookman Old Style"/>
        <w:b w:val="0"/>
        <w:i w:val="0"/>
        <w:strike w:val="0"/>
        <w:dstrike w:val="0"/>
        <w:color w:val="000000"/>
        <w:sz w:val="24"/>
        <w:szCs w:val="24"/>
        <w:u w:val="none" w:color="000000"/>
        <w:vertAlign w:val="baseline"/>
      </w:rPr>
    </w:lvl>
    <w:lvl w:ilvl="4" w:tplc="C5829218">
      <w:start w:val="1"/>
      <w:numFmt w:val="lowerLetter"/>
      <w:lvlText w:val="%5"/>
      <w:lvlJc w:val="left"/>
      <w:pPr>
        <w:ind w:left="5184"/>
      </w:pPr>
      <w:rPr>
        <w:rFonts w:ascii="Bookman Old Style" w:eastAsia="Times New Roman" w:hAnsi="Bookman Old Style" w:cs="Bookman Old Style"/>
        <w:b w:val="0"/>
        <w:i w:val="0"/>
        <w:strike w:val="0"/>
        <w:dstrike w:val="0"/>
        <w:color w:val="000000"/>
        <w:sz w:val="24"/>
        <w:szCs w:val="24"/>
        <w:u w:val="none" w:color="000000"/>
        <w:vertAlign w:val="baseline"/>
      </w:rPr>
    </w:lvl>
    <w:lvl w:ilvl="5" w:tplc="4DC61054">
      <w:start w:val="1"/>
      <w:numFmt w:val="lowerRoman"/>
      <w:lvlText w:val="%6"/>
      <w:lvlJc w:val="left"/>
      <w:pPr>
        <w:ind w:left="5904"/>
      </w:pPr>
      <w:rPr>
        <w:rFonts w:ascii="Bookman Old Style" w:eastAsia="Times New Roman" w:hAnsi="Bookman Old Style" w:cs="Bookman Old Style"/>
        <w:b w:val="0"/>
        <w:i w:val="0"/>
        <w:strike w:val="0"/>
        <w:dstrike w:val="0"/>
        <w:color w:val="000000"/>
        <w:sz w:val="24"/>
        <w:szCs w:val="24"/>
        <w:u w:val="none" w:color="000000"/>
        <w:vertAlign w:val="baseline"/>
      </w:rPr>
    </w:lvl>
    <w:lvl w:ilvl="6" w:tplc="C40C787E">
      <w:start w:val="1"/>
      <w:numFmt w:val="decimal"/>
      <w:lvlText w:val="%7"/>
      <w:lvlJc w:val="left"/>
      <w:pPr>
        <w:ind w:left="6624"/>
      </w:pPr>
      <w:rPr>
        <w:rFonts w:ascii="Bookman Old Style" w:eastAsia="Times New Roman" w:hAnsi="Bookman Old Style" w:cs="Bookman Old Style"/>
        <w:b w:val="0"/>
        <w:i w:val="0"/>
        <w:strike w:val="0"/>
        <w:dstrike w:val="0"/>
        <w:color w:val="000000"/>
        <w:sz w:val="24"/>
        <w:szCs w:val="24"/>
        <w:u w:val="none" w:color="000000"/>
        <w:vertAlign w:val="baseline"/>
      </w:rPr>
    </w:lvl>
    <w:lvl w:ilvl="7" w:tplc="FED00F34">
      <w:start w:val="1"/>
      <w:numFmt w:val="lowerLetter"/>
      <w:lvlText w:val="%8"/>
      <w:lvlJc w:val="left"/>
      <w:pPr>
        <w:ind w:left="7344"/>
      </w:pPr>
      <w:rPr>
        <w:rFonts w:ascii="Bookman Old Style" w:eastAsia="Times New Roman" w:hAnsi="Bookman Old Style" w:cs="Bookman Old Style"/>
        <w:b w:val="0"/>
        <w:i w:val="0"/>
        <w:strike w:val="0"/>
        <w:dstrike w:val="0"/>
        <w:color w:val="000000"/>
        <w:sz w:val="24"/>
        <w:szCs w:val="24"/>
        <w:u w:val="none" w:color="000000"/>
        <w:vertAlign w:val="baseline"/>
      </w:rPr>
    </w:lvl>
    <w:lvl w:ilvl="8" w:tplc="A04056EE">
      <w:start w:val="1"/>
      <w:numFmt w:val="lowerRoman"/>
      <w:lvlText w:val="%9"/>
      <w:lvlJc w:val="left"/>
      <w:pPr>
        <w:ind w:left="8064"/>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41" w15:restartNumberingAfterBreak="0">
    <w:nsid w:val="10A07D9B"/>
    <w:multiLevelType w:val="hybridMultilevel"/>
    <w:tmpl w:val="FFFFFFFF"/>
    <w:lvl w:ilvl="0" w:tplc="FFFFFFFF">
      <w:start w:val="1"/>
      <w:numFmt w:val="decimal"/>
      <w:lvlText w:val="(%1)"/>
      <w:lvlJc w:val="left"/>
      <w:pPr>
        <w:ind w:left="1702"/>
      </w:pPr>
      <w:rPr>
        <w:rFonts w:ascii="Bookman Old Style" w:eastAsia="Times New Roman" w:hAnsi="Bookman Old Style" w:cs="Bookman Old Style"/>
        <w:b w:val="0"/>
        <w:i w:val="0"/>
        <w:strike w:val="0"/>
        <w:dstrike w:val="0"/>
        <w:color w:val="000000"/>
        <w:sz w:val="24"/>
        <w:szCs w:val="24"/>
        <w:u w:val="none" w:color="000000"/>
        <w:vertAlign w:val="baseline"/>
      </w:rPr>
    </w:lvl>
    <w:lvl w:ilvl="1" w:tplc="FFFFFFFF">
      <w:start w:val="1"/>
      <w:numFmt w:val="lowerLetter"/>
      <w:lvlText w:val="%2."/>
      <w:lvlJc w:val="left"/>
      <w:pPr>
        <w:ind w:left="2693"/>
      </w:pPr>
      <w:rPr>
        <w:rFonts w:ascii="Bookman Old Style" w:eastAsia="Times New Roman" w:hAnsi="Bookman Old Style" w:cs="Bookman Old Style"/>
        <w:b w:val="0"/>
        <w:i w:val="0"/>
        <w:strike w:val="0"/>
        <w:dstrike w:val="0"/>
        <w:color w:val="000000"/>
        <w:sz w:val="24"/>
        <w:szCs w:val="24"/>
        <w:u w:val="none" w:color="000000"/>
        <w:vertAlign w:val="baseline"/>
      </w:rPr>
    </w:lvl>
    <w:lvl w:ilvl="2" w:tplc="FFFFFFFF">
      <w:start w:val="1"/>
      <w:numFmt w:val="lowerRoman"/>
      <w:lvlText w:val="%3"/>
      <w:lvlJc w:val="left"/>
      <w:pPr>
        <w:ind w:left="3504"/>
      </w:pPr>
      <w:rPr>
        <w:rFonts w:ascii="Bookman Old Style" w:eastAsia="Times New Roman" w:hAnsi="Bookman Old Style" w:cs="Bookman Old Style"/>
        <w:b w:val="0"/>
        <w:i w:val="0"/>
        <w:strike w:val="0"/>
        <w:dstrike w:val="0"/>
        <w:color w:val="000000"/>
        <w:sz w:val="24"/>
        <w:szCs w:val="24"/>
        <w:u w:val="none" w:color="000000"/>
        <w:vertAlign w:val="baseline"/>
      </w:rPr>
    </w:lvl>
    <w:lvl w:ilvl="3" w:tplc="FFFFFFFF">
      <w:start w:val="1"/>
      <w:numFmt w:val="decimal"/>
      <w:lvlText w:val="%4"/>
      <w:lvlJc w:val="left"/>
      <w:pPr>
        <w:ind w:left="4224"/>
      </w:pPr>
      <w:rPr>
        <w:rFonts w:ascii="Bookman Old Style" w:eastAsia="Times New Roman" w:hAnsi="Bookman Old Style" w:cs="Bookman Old Style"/>
        <w:b w:val="0"/>
        <w:i w:val="0"/>
        <w:strike w:val="0"/>
        <w:dstrike w:val="0"/>
        <w:color w:val="000000"/>
        <w:sz w:val="24"/>
        <w:szCs w:val="24"/>
        <w:u w:val="none" w:color="000000"/>
        <w:vertAlign w:val="baseline"/>
      </w:rPr>
    </w:lvl>
    <w:lvl w:ilvl="4" w:tplc="FFFFFFFF">
      <w:start w:val="1"/>
      <w:numFmt w:val="lowerLetter"/>
      <w:lvlText w:val="%5"/>
      <w:lvlJc w:val="left"/>
      <w:pPr>
        <w:ind w:left="4944"/>
      </w:pPr>
      <w:rPr>
        <w:rFonts w:ascii="Bookman Old Style" w:eastAsia="Times New Roman" w:hAnsi="Bookman Old Style" w:cs="Bookman Old Style"/>
        <w:b w:val="0"/>
        <w:i w:val="0"/>
        <w:strike w:val="0"/>
        <w:dstrike w:val="0"/>
        <w:color w:val="000000"/>
        <w:sz w:val="24"/>
        <w:szCs w:val="24"/>
        <w:u w:val="none" w:color="000000"/>
        <w:vertAlign w:val="baseline"/>
      </w:rPr>
    </w:lvl>
    <w:lvl w:ilvl="5" w:tplc="FFFFFFFF">
      <w:start w:val="1"/>
      <w:numFmt w:val="lowerRoman"/>
      <w:lvlText w:val="%6"/>
      <w:lvlJc w:val="left"/>
      <w:pPr>
        <w:ind w:left="5664"/>
      </w:pPr>
      <w:rPr>
        <w:rFonts w:ascii="Bookman Old Style" w:eastAsia="Times New Roman" w:hAnsi="Bookman Old Style" w:cs="Bookman Old Style"/>
        <w:b w:val="0"/>
        <w:i w:val="0"/>
        <w:strike w:val="0"/>
        <w:dstrike w:val="0"/>
        <w:color w:val="000000"/>
        <w:sz w:val="24"/>
        <w:szCs w:val="24"/>
        <w:u w:val="none" w:color="000000"/>
        <w:vertAlign w:val="baseline"/>
      </w:rPr>
    </w:lvl>
    <w:lvl w:ilvl="6" w:tplc="FFFFFFFF">
      <w:start w:val="1"/>
      <w:numFmt w:val="decimal"/>
      <w:lvlText w:val="%7"/>
      <w:lvlJc w:val="left"/>
      <w:pPr>
        <w:ind w:left="6384"/>
      </w:pPr>
      <w:rPr>
        <w:rFonts w:ascii="Bookman Old Style" w:eastAsia="Times New Roman" w:hAnsi="Bookman Old Style" w:cs="Bookman Old Style"/>
        <w:b w:val="0"/>
        <w:i w:val="0"/>
        <w:strike w:val="0"/>
        <w:dstrike w:val="0"/>
        <w:color w:val="000000"/>
        <w:sz w:val="24"/>
        <w:szCs w:val="24"/>
        <w:u w:val="none" w:color="000000"/>
        <w:vertAlign w:val="baseline"/>
      </w:rPr>
    </w:lvl>
    <w:lvl w:ilvl="7" w:tplc="FFFFFFFF">
      <w:start w:val="1"/>
      <w:numFmt w:val="lowerLetter"/>
      <w:lvlText w:val="%8"/>
      <w:lvlJc w:val="left"/>
      <w:pPr>
        <w:ind w:left="7104"/>
      </w:pPr>
      <w:rPr>
        <w:rFonts w:ascii="Bookman Old Style" w:eastAsia="Times New Roman" w:hAnsi="Bookman Old Style" w:cs="Bookman Old Style"/>
        <w:b w:val="0"/>
        <w:i w:val="0"/>
        <w:strike w:val="0"/>
        <w:dstrike w:val="0"/>
        <w:color w:val="000000"/>
        <w:sz w:val="24"/>
        <w:szCs w:val="24"/>
        <w:u w:val="none" w:color="000000"/>
        <w:vertAlign w:val="baseline"/>
      </w:rPr>
    </w:lvl>
    <w:lvl w:ilvl="8" w:tplc="FFFFFFFF">
      <w:start w:val="1"/>
      <w:numFmt w:val="lowerRoman"/>
      <w:lvlText w:val="%9"/>
      <w:lvlJc w:val="left"/>
      <w:pPr>
        <w:ind w:left="7824"/>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42" w15:restartNumberingAfterBreak="0">
    <w:nsid w:val="1158009E"/>
    <w:multiLevelType w:val="hybridMultilevel"/>
    <w:tmpl w:val="FFFFFFFF"/>
    <w:lvl w:ilvl="0" w:tplc="41E2F170">
      <w:start w:val="1"/>
      <w:numFmt w:val="decimal"/>
      <w:lvlText w:val="%1"/>
      <w:lvlJc w:val="left"/>
      <w:pPr>
        <w:ind w:left="360"/>
      </w:pPr>
      <w:rPr>
        <w:rFonts w:ascii="Bookman Old Style" w:eastAsia="Times New Roman" w:hAnsi="Bookman Old Style" w:cs="Bookman Old Style"/>
        <w:b w:val="0"/>
        <w:i w:val="0"/>
        <w:strike w:val="0"/>
        <w:dstrike w:val="0"/>
        <w:color w:val="000000"/>
        <w:sz w:val="24"/>
        <w:szCs w:val="24"/>
        <w:u w:val="none" w:color="000000"/>
        <w:vertAlign w:val="baseline"/>
      </w:rPr>
    </w:lvl>
    <w:lvl w:ilvl="1" w:tplc="E1B0D34C">
      <w:start w:val="1"/>
      <w:numFmt w:val="lowerLetter"/>
      <w:lvlText w:val="%2"/>
      <w:lvlJc w:val="left"/>
      <w:pPr>
        <w:ind w:left="1346"/>
      </w:pPr>
      <w:rPr>
        <w:rFonts w:ascii="Bookman Old Style" w:eastAsia="Times New Roman" w:hAnsi="Bookman Old Style" w:cs="Bookman Old Style"/>
        <w:b w:val="0"/>
        <w:i w:val="0"/>
        <w:strike w:val="0"/>
        <w:dstrike w:val="0"/>
        <w:color w:val="000000"/>
        <w:sz w:val="24"/>
        <w:szCs w:val="24"/>
        <w:u w:val="none" w:color="000000"/>
        <w:vertAlign w:val="baseline"/>
      </w:rPr>
    </w:lvl>
    <w:lvl w:ilvl="2" w:tplc="C00282D6">
      <w:start w:val="1"/>
      <w:numFmt w:val="decimal"/>
      <w:lvlText w:val="(%3)"/>
      <w:lvlJc w:val="left"/>
      <w:pPr>
        <w:ind w:left="2409"/>
      </w:pPr>
      <w:rPr>
        <w:rFonts w:ascii="Bookman Old Style" w:eastAsia="Times New Roman" w:hAnsi="Bookman Old Style" w:cs="Bookman Old Style"/>
        <w:b w:val="0"/>
        <w:i w:val="0"/>
        <w:strike w:val="0"/>
        <w:dstrike w:val="0"/>
        <w:color w:val="000000"/>
        <w:sz w:val="24"/>
        <w:szCs w:val="24"/>
        <w:u w:val="none" w:color="000000"/>
        <w:vertAlign w:val="baseline"/>
      </w:rPr>
    </w:lvl>
    <w:lvl w:ilvl="3" w:tplc="D2CA3F40">
      <w:start w:val="1"/>
      <w:numFmt w:val="decimal"/>
      <w:lvlText w:val="%4"/>
      <w:lvlJc w:val="left"/>
      <w:pPr>
        <w:ind w:left="3053"/>
      </w:pPr>
      <w:rPr>
        <w:rFonts w:ascii="Bookman Old Style" w:eastAsia="Times New Roman" w:hAnsi="Bookman Old Style" w:cs="Bookman Old Style"/>
        <w:b w:val="0"/>
        <w:i w:val="0"/>
        <w:strike w:val="0"/>
        <w:dstrike w:val="0"/>
        <w:color w:val="000000"/>
        <w:sz w:val="24"/>
        <w:szCs w:val="24"/>
        <w:u w:val="none" w:color="000000"/>
        <w:vertAlign w:val="baseline"/>
      </w:rPr>
    </w:lvl>
    <w:lvl w:ilvl="4" w:tplc="F07EB5B8">
      <w:start w:val="1"/>
      <w:numFmt w:val="lowerLetter"/>
      <w:lvlText w:val="%5"/>
      <w:lvlJc w:val="left"/>
      <w:pPr>
        <w:ind w:left="3773"/>
      </w:pPr>
      <w:rPr>
        <w:rFonts w:ascii="Bookman Old Style" w:eastAsia="Times New Roman" w:hAnsi="Bookman Old Style" w:cs="Bookman Old Style"/>
        <w:b w:val="0"/>
        <w:i w:val="0"/>
        <w:strike w:val="0"/>
        <w:dstrike w:val="0"/>
        <w:color w:val="000000"/>
        <w:sz w:val="24"/>
        <w:szCs w:val="24"/>
        <w:u w:val="none" w:color="000000"/>
        <w:vertAlign w:val="baseline"/>
      </w:rPr>
    </w:lvl>
    <w:lvl w:ilvl="5" w:tplc="FABA7DC4">
      <w:start w:val="1"/>
      <w:numFmt w:val="lowerRoman"/>
      <w:lvlText w:val="%6"/>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6" w:tplc="5F941EBA">
      <w:start w:val="1"/>
      <w:numFmt w:val="decimal"/>
      <w:lvlText w:val="%7"/>
      <w:lvlJc w:val="left"/>
      <w:pPr>
        <w:ind w:left="5213"/>
      </w:pPr>
      <w:rPr>
        <w:rFonts w:ascii="Bookman Old Style" w:eastAsia="Times New Roman" w:hAnsi="Bookman Old Style" w:cs="Bookman Old Style"/>
        <w:b w:val="0"/>
        <w:i w:val="0"/>
        <w:strike w:val="0"/>
        <w:dstrike w:val="0"/>
        <w:color w:val="000000"/>
        <w:sz w:val="24"/>
        <w:szCs w:val="24"/>
        <w:u w:val="none" w:color="000000"/>
        <w:vertAlign w:val="baseline"/>
      </w:rPr>
    </w:lvl>
    <w:lvl w:ilvl="7" w:tplc="4782AF5E">
      <w:start w:val="1"/>
      <w:numFmt w:val="lowerLetter"/>
      <w:lvlText w:val="%8"/>
      <w:lvlJc w:val="left"/>
      <w:pPr>
        <w:ind w:left="5933"/>
      </w:pPr>
      <w:rPr>
        <w:rFonts w:ascii="Bookman Old Style" w:eastAsia="Times New Roman" w:hAnsi="Bookman Old Style" w:cs="Bookman Old Style"/>
        <w:b w:val="0"/>
        <w:i w:val="0"/>
        <w:strike w:val="0"/>
        <w:dstrike w:val="0"/>
        <w:color w:val="000000"/>
        <w:sz w:val="24"/>
        <w:szCs w:val="24"/>
        <w:u w:val="none" w:color="000000"/>
        <w:vertAlign w:val="baseline"/>
      </w:rPr>
    </w:lvl>
    <w:lvl w:ilvl="8" w:tplc="2A4AAB8C">
      <w:start w:val="1"/>
      <w:numFmt w:val="lowerRoman"/>
      <w:lvlText w:val="%9"/>
      <w:lvlJc w:val="left"/>
      <w:pPr>
        <w:ind w:left="665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43" w15:restartNumberingAfterBreak="0">
    <w:nsid w:val="115B13EE"/>
    <w:multiLevelType w:val="hybridMultilevel"/>
    <w:tmpl w:val="FFFFFFFF"/>
    <w:lvl w:ilvl="0" w:tplc="612AF200">
      <w:start w:val="1"/>
      <w:numFmt w:val="decimal"/>
      <w:lvlText w:val="%1"/>
      <w:lvlJc w:val="left"/>
      <w:pPr>
        <w:ind w:left="360"/>
      </w:pPr>
      <w:rPr>
        <w:rFonts w:ascii="Bookman Old Style" w:eastAsia="Times New Roman" w:hAnsi="Bookman Old Style" w:cs="Bookman Old Style"/>
        <w:b w:val="0"/>
        <w:i w:val="0"/>
        <w:strike w:val="0"/>
        <w:dstrike w:val="0"/>
        <w:color w:val="000000"/>
        <w:sz w:val="24"/>
        <w:szCs w:val="24"/>
        <w:u w:val="none" w:color="000000"/>
        <w:vertAlign w:val="baseline"/>
      </w:rPr>
    </w:lvl>
    <w:lvl w:ilvl="1" w:tplc="94005DF4">
      <w:start w:val="1"/>
      <w:numFmt w:val="lowerLetter"/>
      <w:lvlText w:val="%2"/>
      <w:lvlJc w:val="left"/>
      <w:pPr>
        <w:ind w:left="1346"/>
      </w:pPr>
      <w:rPr>
        <w:rFonts w:ascii="Bookman Old Style" w:eastAsia="Times New Roman" w:hAnsi="Bookman Old Style" w:cs="Bookman Old Style"/>
        <w:b w:val="0"/>
        <w:i w:val="0"/>
        <w:strike w:val="0"/>
        <w:dstrike w:val="0"/>
        <w:color w:val="000000"/>
        <w:sz w:val="24"/>
        <w:szCs w:val="24"/>
        <w:u w:val="none" w:color="000000"/>
        <w:vertAlign w:val="baseline"/>
      </w:rPr>
    </w:lvl>
    <w:lvl w:ilvl="2" w:tplc="B448DE96">
      <w:start w:val="1"/>
      <w:numFmt w:val="decimal"/>
      <w:lvlText w:val="(%3)"/>
      <w:lvlJc w:val="left"/>
      <w:pPr>
        <w:ind w:left="2409"/>
      </w:pPr>
      <w:rPr>
        <w:rFonts w:ascii="Bookman Old Style" w:eastAsia="Times New Roman" w:hAnsi="Bookman Old Style" w:cs="Bookman Old Style"/>
        <w:b w:val="0"/>
        <w:i w:val="0"/>
        <w:strike w:val="0"/>
        <w:dstrike w:val="0"/>
        <w:color w:val="000000"/>
        <w:sz w:val="24"/>
        <w:szCs w:val="24"/>
        <w:u w:val="none" w:color="000000"/>
        <w:vertAlign w:val="baseline"/>
      </w:rPr>
    </w:lvl>
    <w:lvl w:ilvl="3" w:tplc="DD4A0514">
      <w:start w:val="1"/>
      <w:numFmt w:val="decimal"/>
      <w:lvlText w:val="%4"/>
      <w:lvlJc w:val="left"/>
      <w:pPr>
        <w:ind w:left="3053"/>
      </w:pPr>
      <w:rPr>
        <w:rFonts w:ascii="Bookman Old Style" w:eastAsia="Times New Roman" w:hAnsi="Bookman Old Style" w:cs="Bookman Old Style"/>
        <w:b w:val="0"/>
        <w:i w:val="0"/>
        <w:strike w:val="0"/>
        <w:dstrike w:val="0"/>
        <w:color w:val="000000"/>
        <w:sz w:val="24"/>
        <w:szCs w:val="24"/>
        <w:u w:val="none" w:color="000000"/>
        <w:vertAlign w:val="baseline"/>
      </w:rPr>
    </w:lvl>
    <w:lvl w:ilvl="4" w:tplc="2188AF40">
      <w:start w:val="1"/>
      <w:numFmt w:val="lowerLetter"/>
      <w:lvlText w:val="%5"/>
      <w:lvlJc w:val="left"/>
      <w:pPr>
        <w:ind w:left="3773"/>
      </w:pPr>
      <w:rPr>
        <w:rFonts w:ascii="Bookman Old Style" w:eastAsia="Times New Roman" w:hAnsi="Bookman Old Style" w:cs="Bookman Old Style"/>
        <w:b w:val="0"/>
        <w:i w:val="0"/>
        <w:strike w:val="0"/>
        <w:dstrike w:val="0"/>
        <w:color w:val="000000"/>
        <w:sz w:val="24"/>
        <w:szCs w:val="24"/>
        <w:u w:val="none" w:color="000000"/>
        <w:vertAlign w:val="baseline"/>
      </w:rPr>
    </w:lvl>
    <w:lvl w:ilvl="5" w:tplc="BE5C82A4">
      <w:start w:val="1"/>
      <w:numFmt w:val="lowerRoman"/>
      <w:lvlText w:val="%6"/>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6" w:tplc="3EE0713E">
      <w:start w:val="1"/>
      <w:numFmt w:val="decimal"/>
      <w:lvlText w:val="%7"/>
      <w:lvlJc w:val="left"/>
      <w:pPr>
        <w:ind w:left="5213"/>
      </w:pPr>
      <w:rPr>
        <w:rFonts w:ascii="Bookman Old Style" w:eastAsia="Times New Roman" w:hAnsi="Bookman Old Style" w:cs="Bookman Old Style"/>
        <w:b w:val="0"/>
        <w:i w:val="0"/>
        <w:strike w:val="0"/>
        <w:dstrike w:val="0"/>
        <w:color w:val="000000"/>
        <w:sz w:val="24"/>
        <w:szCs w:val="24"/>
        <w:u w:val="none" w:color="000000"/>
        <w:vertAlign w:val="baseline"/>
      </w:rPr>
    </w:lvl>
    <w:lvl w:ilvl="7" w:tplc="B91A8C3E">
      <w:start w:val="1"/>
      <w:numFmt w:val="lowerLetter"/>
      <w:lvlText w:val="%8"/>
      <w:lvlJc w:val="left"/>
      <w:pPr>
        <w:ind w:left="5933"/>
      </w:pPr>
      <w:rPr>
        <w:rFonts w:ascii="Bookman Old Style" w:eastAsia="Times New Roman" w:hAnsi="Bookman Old Style" w:cs="Bookman Old Style"/>
        <w:b w:val="0"/>
        <w:i w:val="0"/>
        <w:strike w:val="0"/>
        <w:dstrike w:val="0"/>
        <w:color w:val="000000"/>
        <w:sz w:val="24"/>
        <w:szCs w:val="24"/>
        <w:u w:val="none" w:color="000000"/>
        <w:vertAlign w:val="baseline"/>
      </w:rPr>
    </w:lvl>
    <w:lvl w:ilvl="8" w:tplc="CE3C6804">
      <w:start w:val="1"/>
      <w:numFmt w:val="lowerRoman"/>
      <w:lvlText w:val="%9"/>
      <w:lvlJc w:val="left"/>
      <w:pPr>
        <w:ind w:left="665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44" w15:restartNumberingAfterBreak="0">
    <w:nsid w:val="11A46592"/>
    <w:multiLevelType w:val="hybridMultilevel"/>
    <w:tmpl w:val="FFFFFFFF"/>
    <w:lvl w:ilvl="0" w:tplc="A982621E">
      <w:start w:val="1"/>
      <w:numFmt w:val="decimal"/>
      <w:lvlText w:val="(%1)"/>
      <w:lvlJc w:val="left"/>
      <w:pPr>
        <w:ind w:left="2529"/>
      </w:pPr>
      <w:rPr>
        <w:rFonts w:ascii="Bookman Old Style" w:eastAsia="Times New Roman" w:hAnsi="Bookman Old Style" w:cs="Bookman Old Style"/>
        <w:b w:val="0"/>
        <w:i w:val="0"/>
        <w:strike w:val="0"/>
        <w:dstrike w:val="0"/>
        <w:color w:val="000000"/>
        <w:sz w:val="24"/>
        <w:szCs w:val="24"/>
        <w:u w:val="none" w:color="000000"/>
        <w:vertAlign w:val="baseline"/>
      </w:rPr>
    </w:lvl>
    <w:lvl w:ilvl="1" w:tplc="8C6EC5B4">
      <w:start w:val="1"/>
      <w:numFmt w:val="lowerLetter"/>
      <w:lvlText w:val="%2"/>
      <w:lvlJc w:val="left"/>
      <w:pPr>
        <w:ind w:left="3024"/>
      </w:pPr>
      <w:rPr>
        <w:rFonts w:ascii="Bookman Old Style" w:eastAsia="Times New Roman" w:hAnsi="Bookman Old Style" w:cs="Bookman Old Style"/>
        <w:b w:val="0"/>
        <w:i w:val="0"/>
        <w:strike w:val="0"/>
        <w:dstrike w:val="0"/>
        <w:color w:val="000000"/>
        <w:sz w:val="24"/>
        <w:szCs w:val="24"/>
        <w:u w:val="none" w:color="000000"/>
        <w:vertAlign w:val="baseline"/>
      </w:rPr>
    </w:lvl>
    <w:lvl w:ilvl="2" w:tplc="28D277C4">
      <w:start w:val="1"/>
      <w:numFmt w:val="lowerRoman"/>
      <w:lvlText w:val="%3"/>
      <w:lvlJc w:val="left"/>
      <w:pPr>
        <w:ind w:left="3744"/>
      </w:pPr>
      <w:rPr>
        <w:rFonts w:ascii="Bookman Old Style" w:eastAsia="Times New Roman" w:hAnsi="Bookman Old Style" w:cs="Bookman Old Style"/>
        <w:b w:val="0"/>
        <w:i w:val="0"/>
        <w:strike w:val="0"/>
        <w:dstrike w:val="0"/>
        <w:color w:val="000000"/>
        <w:sz w:val="24"/>
        <w:szCs w:val="24"/>
        <w:u w:val="none" w:color="000000"/>
        <w:vertAlign w:val="baseline"/>
      </w:rPr>
    </w:lvl>
    <w:lvl w:ilvl="3" w:tplc="3F9821F4">
      <w:start w:val="1"/>
      <w:numFmt w:val="decimal"/>
      <w:lvlText w:val="%4"/>
      <w:lvlJc w:val="left"/>
      <w:pPr>
        <w:ind w:left="4464"/>
      </w:pPr>
      <w:rPr>
        <w:rFonts w:ascii="Bookman Old Style" w:eastAsia="Times New Roman" w:hAnsi="Bookman Old Style" w:cs="Bookman Old Style"/>
        <w:b w:val="0"/>
        <w:i w:val="0"/>
        <w:strike w:val="0"/>
        <w:dstrike w:val="0"/>
        <w:color w:val="000000"/>
        <w:sz w:val="24"/>
        <w:szCs w:val="24"/>
        <w:u w:val="none" w:color="000000"/>
        <w:vertAlign w:val="baseline"/>
      </w:rPr>
    </w:lvl>
    <w:lvl w:ilvl="4" w:tplc="DD4A0EEC">
      <w:start w:val="1"/>
      <w:numFmt w:val="lowerLetter"/>
      <w:lvlText w:val="%5"/>
      <w:lvlJc w:val="left"/>
      <w:pPr>
        <w:ind w:left="5184"/>
      </w:pPr>
      <w:rPr>
        <w:rFonts w:ascii="Bookman Old Style" w:eastAsia="Times New Roman" w:hAnsi="Bookman Old Style" w:cs="Bookman Old Style"/>
        <w:b w:val="0"/>
        <w:i w:val="0"/>
        <w:strike w:val="0"/>
        <w:dstrike w:val="0"/>
        <w:color w:val="000000"/>
        <w:sz w:val="24"/>
        <w:szCs w:val="24"/>
        <w:u w:val="none" w:color="000000"/>
        <w:vertAlign w:val="baseline"/>
      </w:rPr>
    </w:lvl>
    <w:lvl w:ilvl="5" w:tplc="DABE52AC">
      <w:start w:val="1"/>
      <w:numFmt w:val="lowerRoman"/>
      <w:lvlText w:val="%6"/>
      <w:lvlJc w:val="left"/>
      <w:pPr>
        <w:ind w:left="5904"/>
      </w:pPr>
      <w:rPr>
        <w:rFonts w:ascii="Bookman Old Style" w:eastAsia="Times New Roman" w:hAnsi="Bookman Old Style" w:cs="Bookman Old Style"/>
        <w:b w:val="0"/>
        <w:i w:val="0"/>
        <w:strike w:val="0"/>
        <w:dstrike w:val="0"/>
        <w:color w:val="000000"/>
        <w:sz w:val="24"/>
        <w:szCs w:val="24"/>
        <w:u w:val="none" w:color="000000"/>
        <w:vertAlign w:val="baseline"/>
      </w:rPr>
    </w:lvl>
    <w:lvl w:ilvl="6" w:tplc="0618320C">
      <w:start w:val="1"/>
      <w:numFmt w:val="decimal"/>
      <w:lvlText w:val="%7"/>
      <w:lvlJc w:val="left"/>
      <w:pPr>
        <w:ind w:left="6624"/>
      </w:pPr>
      <w:rPr>
        <w:rFonts w:ascii="Bookman Old Style" w:eastAsia="Times New Roman" w:hAnsi="Bookman Old Style" w:cs="Bookman Old Style"/>
        <w:b w:val="0"/>
        <w:i w:val="0"/>
        <w:strike w:val="0"/>
        <w:dstrike w:val="0"/>
        <w:color w:val="000000"/>
        <w:sz w:val="24"/>
        <w:szCs w:val="24"/>
        <w:u w:val="none" w:color="000000"/>
        <w:vertAlign w:val="baseline"/>
      </w:rPr>
    </w:lvl>
    <w:lvl w:ilvl="7" w:tplc="69CC1F3A">
      <w:start w:val="1"/>
      <w:numFmt w:val="lowerLetter"/>
      <w:lvlText w:val="%8"/>
      <w:lvlJc w:val="left"/>
      <w:pPr>
        <w:ind w:left="7344"/>
      </w:pPr>
      <w:rPr>
        <w:rFonts w:ascii="Bookman Old Style" w:eastAsia="Times New Roman" w:hAnsi="Bookman Old Style" w:cs="Bookman Old Style"/>
        <w:b w:val="0"/>
        <w:i w:val="0"/>
        <w:strike w:val="0"/>
        <w:dstrike w:val="0"/>
        <w:color w:val="000000"/>
        <w:sz w:val="24"/>
        <w:szCs w:val="24"/>
        <w:u w:val="none" w:color="000000"/>
        <w:vertAlign w:val="baseline"/>
      </w:rPr>
    </w:lvl>
    <w:lvl w:ilvl="8" w:tplc="53789ACE">
      <w:start w:val="1"/>
      <w:numFmt w:val="lowerRoman"/>
      <w:lvlText w:val="%9"/>
      <w:lvlJc w:val="left"/>
      <w:pPr>
        <w:ind w:left="8064"/>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45" w15:restartNumberingAfterBreak="0">
    <w:nsid w:val="11E23B4F"/>
    <w:multiLevelType w:val="hybridMultilevel"/>
    <w:tmpl w:val="FFFFFFFF"/>
    <w:lvl w:ilvl="0" w:tplc="FFDEA368">
      <w:start w:val="1"/>
      <w:numFmt w:val="decimal"/>
      <w:lvlText w:val="(%1)"/>
      <w:lvlJc w:val="left"/>
      <w:pPr>
        <w:ind w:left="2529"/>
      </w:pPr>
      <w:rPr>
        <w:rFonts w:ascii="Bookman Old Style" w:eastAsia="Times New Roman" w:hAnsi="Bookman Old Style" w:cs="Bookman Old Style"/>
        <w:b w:val="0"/>
        <w:i w:val="0"/>
        <w:strike w:val="0"/>
        <w:dstrike w:val="0"/>
        <w:color w:val="000000"/>
        <w:sz w:val="24"/>
        <w:szCs w:val="24"/>
        <w:u w:val="none" w:color="000000"/>
        <w:vertAlign w:val="baseline"/>
      </w:rPr>
    </w:lvl>
    <w:lvl w:ilvl="1" w:tplc="68EC816A">
      <w:start w:val="1"/>
      <w:numFmt w:val="lowerLetter"/>
      <w:lvlText w:val="%2"/>
      <w:lvlJc w:val="left"/>
      <w:pPr>
        <w:ind w:left="3024"/>
      </w:pPr>
      <w:rPr>
        <w:rFonts w:ascii="Bookman Old Style" w:eastAsia="Times New Roman" w:hAnsi="Bookman Old Style" w:cs="Bookman Old Style"/>
        <w:b w:val="0"/>
        <w:i w:val="0"/>
        <w:strike w:val="0"/>
        <w:dstrike w:val="0"/>
        <w:color w:val="000000"/>
        <w:sz w:val="24"/>
        <w:szCs w:val="24"/>
        <w:u w:val="none" w:color="000000"/>
        <w:vertAlign w:val="baseline"/>
      </w:rPr>
    </w:lvl>
    <w:lvl w:ilvl="2" w:tplc="1F3ED7DC">
      <w:start w:val="1"/>
      <w:numFmt w:val="lowerRoman"/>
      <w:lvlText w:val="%3"/>
      <w:lvlJc w:val="left"/>
      <w:pPr>
        <w:ind w:left="3744"/>
      </w:pPr>
      <w:rPr>
        <w:rFonts w:ascii="Bookman Old Style" w:eastAsia="Times New Roman" w:hAnsi="Bookman Old Style" w:cs="Bookman Old Style"/>
        <w:b w:val="0"/>
        <w:i w:val="0"/>
        <w:strike w:val="0"/>
        <w:dstrike w:val="0"/>
        <w:color w:val="000000"/>
        <w:sz w:val="24"/>
        <w:szCs w:val="24"/>
        <w:u w:val="none" w:color="000000"/>
        <w:vertAlign w:val="baseline"/>
      </w:rPr>
    </w:lvl>
    <w:lvl w:ilvl="3" w:tplc="9BC42192">
      <w:start w:val="1"/>
      <w:numFmt w:val="decimal"/>
      <w:lvlText w:val="%4"/>
      <w:lvlJc w:val="left"/>
      <w:pPr>
        <w:ind w:left="4464"/>
      </w:pPr>
      <w:rPr>
        <w:rFonts w:ascii="Bookman Old Style" w:eastAsia="Times New Roman" w:hAnsi="Bookman Old Style" w:cs="Bookman Old Style"/>
        <w:b w:val="0"/>
        <w:i w:val="0"/>
        <w:strike w:val="0"/>
        <w:dstrike w:val="0"/>
        <w:color w:val="000000"/>
        <w:sz w:val="24"/>
        <w:szCs w:val="24"/>
        <w:u w:val="none" w:color="000000"/>
        <w:vertAlign w:val="baseline"/>
      </w:rPr>
    </w:lvl>
    <w:lvl w:ilvl="4" w:tplc="4B42AED0">
      <w:start w:val="1"/>
      <w:numFmt w:val="lowerLetter"/>
      <w:lvlText w:val="%5"/>
      <w:lvlJc w:val="left"/>
      <w:pPr>
        <w:ind w:left="5184"/>
      </w:pPr>
      <w:rPr>
        <w:rFonts w:ascii="Bookman Old Style" w:eastAsia="Times New Roman" w:hAnsi="Bookman Old Style" w:cs="Bookman Old Style"/>
        <w:b w:val="0"/>
        <w:i w:val="0"/>
        <w:strike w:val="0"/>
        <w:dstrike w:val="0"/>
        <w:color w:val="000000"/>
        <w:sz w:val="24"/>
        <w:szCs w:val="24"/>
        <w:u w:val="none" w:color="000000"/>
        <w:vertAlign w:val="baseline"/>
      </w:rPr>
    </w:lvl>
    <w:lvl w:ilvl="5" w:tplc="0400EB8C">
      <w:start w:val="1"/>
      <w:numFmt w:val="lowerRoman"/>
      <w:lvlText w:val="%6"/>
      <w:lvlJc w:val="left"/>
      <w:pPr>
        <w:ind w:left="5904"/>
      </w:pPr>
      <w:rPr>
        <w:rFonts w:ascii="Bookman Old Style" w:eastAsia="Times New Roman" w:hAnsi="Bookman Old Style" w:cs="Bookman Old Style"/>
        <w:b w:val="0"/>
        <w:i w:val="0"/>
        <w:strike w:val="0"/>
        <w:dstrike w:val="0"/>
        <w:color w:val="000000"/>
        <w:sz w:val="24"/>
        <w:szCs w:val="24"/>
        <w:u w:val="none" w:color="000000"/>
        <w:vertAlign w:val="baseline"/>
      </w:rPr>
    </w:lvl>
    <w:lvl w:ilvl="6" w:tplc="E74CF6A8">
      <w:start w:val="1"/>
      <w:numFmt w:val="decimal"/>
      <w:lvlText w:val="%7"/>
      <w:lvlJc w:val="left"/>
      <w:pPr>
        <w:ind w:left="6624"/>
      </w:pPr>
      <w:rPr>
        <w:rFonts w:ascii="Bookman Old Style" w:eastAsia="Times New Roman" w:hAnsi="Bookman Old Style" w:cs="Bookman Old Style"/>
        <w:b w:val="0"/>
        <w:i w:val="0"/>
        <w:strike w:val="0"/>
        <w:dstrike w:val="0"/>
        <w:color w:val="000000"/>
        <w:sz w:val="24"/>
        <w:szCs w:val="24"/>
        <w:u w:val="none" w:color="000000"/>
        <w:vertAlign w:val="baseline"/>
      </w:rPr>
    </w:lvl>
    <w:lvl w:ilvl="7" w:tplc="29B430CE">
      <w:start w:val="1"/>
      <w:numFmt w:val="lowerLetter"/>
      <w:lvlText w:val="%8"/>
      <w:lvlJc w:val="left"/>
      <w:pPr>
        <w:ind w:left="7344"/>
      </w:pPr>
      <w:rPr>
        <w:rFonts w:ascii="Bookman Old Style" w:eastAsia="Times New Roman" w:hAnsi="Bookman Old Style" w:cs="Bookman Old Style"/>
        <w:b w:val="0"/>
        <w:i w:val="0"/>
        <w:strike w:val="0"/>
        <w:dstrike w:val="0"/>
        <w:color w:val="000000"/>
        <w:sz w:val="24"/>
        <w:szCs w:val="24"/>
        <w:u w:val="none" w:color="000000"/>
        <w:vertAlign w:val="baseline"/>
      </w:rPr>
    </w:lvl>
    <w:lvl w:ilvl="8" w:tplc="C0B0A3A6">
      <w:start w:val="1"/>
      <w:numFmt w:val="lowerRoman"/>
      <w:lvlText w:val="%9"/>
      <w:lvlJc w:val="left"/>
      <w:pPr>
        <w:ind w:left="8064"/>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46" w15:restartNumberingAfterBreak="0">
    <w:nsid w:val="125335F9"/>
    <w:multiLevelType w:val="hybridMultilevel"/>
    <w:tmpl w:val="FFFFFFFF"/>
    <w:lvl w:ilvl="0" w:tplc="FFFFFFFF">
      <w:start w:val="1"/>
      <w:numFmt w:val="lowerLetter"/>
      <w:lvlRestart w:val="0"/>
      <w:lvlText w:val="%1."/>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7" w15:restartNumberingAfterBreak="0">
    <w:nsid w:val="12807688"/>
    <w:multiLevelType w:val="hybridMultilevel"/>
    <w:tmpl w:val="FFFFFFFF"/>
    <w:lvl w:ilvl="0" w:tplc="AC5A934A">
      <w:start w:val="1"/>
      <w:numFmt w:val="decimal"/>
      <w:lvlText w:val="(%1)"/>
      <w:lvlJc w:val="left"/>
      <w:pPr>
        <w:ind w:left="2438"/>
      </w:pPr>
      <w:rPr>
        <w:rFonts w:ascii="Bookman Old Style" w:eastAsia="Times New Roman" w:hAnsi="Bookman Old Style" w:cs="Bookman Old Style"/>
        <w:b w:val="0"/>
        <w:i w:val="0"/>
        <w:strike w:val="0"/>
        <w:dstrike w:val="0"/>
        <w:color w:val="000000"/>
        <w:sz w:val="24"/>
        <w:szCs w:val="24"/>
        <w:u w:val="none" w:color="000000"/>
        <w:vertAlign w:val="baseline"/>
      </w:rPr>
    </w:lvl>
    <w:lvl w:ilvl="1" w:tplc="04DCB0A8">
      <w:start w:val="1"/>
      <w:numFmt w:val="lowerLetter"/>
      <w:lvlText w:val="%2."/>
      <w:lvlJc w:val="left"/>
      <w:pPr>
        <w:ind w:left="2693"/>
      </w:pPr>
      <w:rPr>
        <w:rFonts w:ascii="Bookman Old Style" w:eastAsia="Times New Roman" w:hAnsi="Bookman Old Style" w:cs="Bookman Old Style"/>
        <w:b w:val="0"/>
        <w:i w:val="0"/>
        <w:strike w:val="0"/>
        <w:dstrike w:val="0"/>
        <w:color w:val="000000"/>
        <w:sz w:val="24"/>
        <w:szCs w:val="24"/>
        <w:u w:val="none" w:color="000000"/>
        <w:vertAlign w:val="baseline"/>
      </w:rPr>
    </w:lvl>
    <w:lvl w:ilvl="2" w:tplc="8EFA977C">
      <w:start w:val="1"/>
      <w:numFmt w:val="lowerRoman"/>
      <w:lvlText w:val="%3"/>
      <w:lvlJc w:val="left"/>
      <w:pPr>
        <w:ind w:left="3504"/>
      </w:pPr>
      <w:rPr>
        <w:rFonts w:ascii="Bookman Old Style" w:eastAsia="Times New Roman" w:hAnsi="Bookman Old Style" w:cs="Bookman Old Style"/>
        <w:b w:val="0"/>
        <w:i w:val="0"/>
        <w:strike w:val="0"/>
        <w:dstrike w:val="0"/>
        <w:color w:val="000000"/>
        <w:sz w:val="24"/>
        <w:szCs w:val="24"/>
        <w:u w:val="none" w:color="000000"/>
        <w:vertAlign w:val="baseline"/>
      </w:rPr>
    </w:lvl>
    <w:lvl w:ilvl="3" w:tplc="1390FC72">
      <w:start w:val="1"/>
      <w:numFmt w:val="decimal"/>
      <w:lvlText w:val="%4"/>
      <w:lvlJc w:val="left"/>
      <w:pPr>
        <w:ind w:left="4224"/>
      </w:pPr>
      <w:rPr>
        <w:rFonts w:ascii="Bookman Old Style" w:eastAsia="Times New Roman" w:hAnsi="Bookman Old Style" w:cs="Bookman Old Style"/>
        <w:b w:val="0"/>
        <w:i w:val="0"/>
        <w:strike w:val="0"/>
        <w:dstrike w:val="0"/>
        <w:color w:val="000000"/>
        <w:sz w:val="24"/>
        <w:szCs w:val="24"/>
        <w:u w:val="none" w:color="000000"/>
        <w:vertAlign w:val="baseline"/>
      </w:rPr>
    </w:lvl>
    <w:lvl w:ilvl="4" w:tplc="6FD6BF74">
      <w:start w:val="1"/>
      <w:numFmt w:val="lowerLetter"/>
      <w:lvlText w:val="%5"/>
      <w:lvlJc w:val="left"/>
      <w:pPr>
        <w:ind w:left="4944"/>
      </w:pPr>
      <w:rPr>
        <w:rFonts w:ascii="Bookman Old Style" w:eastAsia="Times New Roman" w:hAnsi="Bookman Old Style" w:cs="Bookman Old Style"/>
        <w:b w:val="0"/>
        <w:i w:val="0"/>
        <w:strike w:val="0"/>
        <w:dstrike w:val="0"/>
        <w:color w:val="000000"/>
        <w:sz w:val="24"/>
        <w:szCs w:val="24"/>
        <w:u w:val="none" w:color="000000"/>
        <w:vertAlign w:val="baseline"/>
      </w:rPr>
    </w:lvl>
    <w:lvl w:ilvl="5" w:tplc="6938EF5E">
      <w:start w:val="1"/>
      <w:numFmt w:val="lowerRoman"/>
      <w:lvlText w:val="%6"/>
      <w:lvlJc w:val="left"/>
      <w:pPr>
        <w:ind w:left="5664"/>
      </w:pPr>
      <w:rPr>
        <w:rFonts w:ascii="Bookman Old Style" w:eastAsia="Times New Roman" w:hAnsi="Bookman Old Style" w:cs="Bookman Old Style"/>
        <w:b w:val="0"/>
        <w:i w:val="0"/>
        <w:strike w:val="0"/>
        <w:dstrike w:val="0"/>
        <w:color w:val="000000"/>
        <w:sz w:val="24"/>
        <w:szCs w:val="24"/>
        <w:u w:val="none" w:color="000000"/>
        <w:vertAlign w:val="baseline"/>
      </w:rPr>
    </w:lvl>
    <w:lvl w:ilvl="6" w:tplc="AB2676F2">
      <w:start w:val="1"/>
      <w:numFmt w:val="decimal"/>
      <w:lvlText w:val="%7"/>
      <w:lvlJc w:val="left"/>
      <w:pPr>
        <w:ind w:left="6384"/>
      </w:pPr>
      <w:rPr>
        <w:rFonts w:ascii="Bookman Old Style" w:eastAsia="Times New Roman" w:hAnsi="Bookman Old Style" w:cs="Bookman Old Style"/>
        <w:b w:val="0"/>
        <w:i w:val="0"/>
        <w:strike w:val="0"/>
        <w:dstrike w:val="0"/>
        <w:color w:val="000000"/>
        <w:sz w:val="24"/>
        <w:szCs w:val="24"/>
        <w:u w:val="none" w:color="000000"/>
        <w:vertAlign w:val="baseline"/>
      </w:rPr>
    </w:lvl>
    <w:lvl w:ilvl="7" w:tplc="83B083D8">
      <w:start w:val="1"/>
      <w:numFmt w:val="lowerLetter"/>
      <w:lvlText w:val="%8"/>
      <w:lvlJc w:val="left"/>
      <w:pPr>
        <w:ind w:left="7104"/>
      </w:pPr>
      <w:rPr>
        <w:rFonts w:ascii="Bookman Old Style" w:eastAsia="Times New Roman" w:hAnsi="Bookman Old Style" w:cs="Bookman Old Style"/>
        <w:b w:val="0"/>
        <w:i w:val="0"/>
        <w:strike w:val="0"/>
        <w:dstrike w:val="0"/>
        <w:color w:val="000000"/>
        <w:sz w:val="24"/>
        <w:szCs w:val="24"/>
        <w:u w:val="none" w:color="000000"/>
        <w:vertAlign w:val="baseline"/>
      </w:rPr>
    </w:lvl>
    <w:lvl w:ilvl="8" w:tplc="76146BCC">
      <w:start w:val="1"/>
      <w:numFmt w:val="lowerRoman"/>
      <w:lvlText w:val="%9"/>
      <w:lvlJc w:val="left"/>
      <w:pPr>
        <w:ind w:left="7824"/>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48" w15:restartNumberingAfterBreak="0">
    <w:nsid w:val="12916C40"/>
    <w:multiLevelType w:val="hybridMultilevel"/>
    <w:tmpl w:val="FFFFFFFF"/>
    <w:lvl w:ilvl="0" w:tplc="FFFFFFFF">
      <w:start w:val="1"/>
      <w:numFmt w:val="lowerLetter"/>
      <w:lvlRestart w:val="0"/>
      <w:lvlText w:val="%1."/>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9" w15:restartNumberingAfterBreak="0">
    <w:nsid w:val="135307E3"/>
    <w:multiLevelType w:val="hybridMultilevel"/>
    <w:tmpl w:val="FFFFFFFF"/>
    <w:lvl w:ilvl="0" w:tplc="BC8CBC0E">
      <w:start w:val="1"/>
      <w:numFmt w:val="decimal"/>
      <w:lvlText w:val="(%1)"/>
      <w:lvlJc w:val="left"/>
      <w:pPr>
        <w:ind w:left="2409"/>
      </w:pPr>
      <w:rPr>
        <w:rFonts w:ascii="Bookman Old Style" w:eastAsia="Times New Roman" w:hAnsi="Bookman Old Style" w:cs="Bookman Old Style"/>
        <w:b w:val="0"/>
        <w:i w:val="0"/>
        <w:strike w:val="0"/>
        <w:dstrike w:val="0"/>
        <w:color w:val="000000"/>
        <w:sz w:val="24"/>
        <w:szCs w:val="24"/>
        <w:u w:val="none" w:color="000000"/>
        <w:vertAlign w:val="baseline"/>
      </w:rPr>
    </w:lvl>
    <w:lvl w:ilvl="1" w:tplc="0B00788C">
      <w:start w:val="1"/>
      <w:numFmt w:val="lowerLetter"/>
      <w:lvlText w:val="%2."/>
      <w:lvlJc w:val="left"/>
      <w:pPr>
        <w:ind w:left="2693"/>
      </w:pPr>
      <w:rPr>
        <w:rFonts w:ascii="Bookman Old Style" w:eastAsia="Times New Roman" w:hAnsi="Bookman Old Style" w:cs="Bookman Old Style"/>
        <w:b w:val="0"/>
        <w:i w:val="0"/>
        <w:strike w:val="0"/>
        <w:dstrike w:val="0"/>
        <w:color w:val="000000"/>
        <w:sz w:val="24"/>
        <w:szCs w:val="24"/>
        <w:u w:val="none" w:color="000000"/>
        <w:vertAlign w:val="baseline"/>
      </w:rPr>
    </w:lvl>
    <w:lvl w:ilvl="2" w:tplc="F148E868">
      <w:start w:val="1"/>
      <w:numFmt w:val="lowerRoman"/>
      <w:lvlText w:val="%3"/>
      <w:lvlJc w:val="left"/>
      <w:pPr>
        <w:ind w:left="3504"/>
      </w:pPr>
      <w:rPr>
        <w:rFonts w:ascii="Bookman Old Style" w:eastAsia="Times New Roman" w:hAnsi="Bookman Old Style" w:cs="Bookman Old Style"/>
        <w:b w:val="0"/>
        <w:i w:val="0"/>
        <w:strike w:val="0"/>
        <w:dstrike w:val="0"/>
        <w:color w:val="000000"/>
        <w:sz w:val="24"/>
        <w:szCs w:val="24"/>
        <w:u w:val="none" w:color="000000"/>
        <w:vertAlign w:val="baseline"/>
      </w:rPr>
    </w:lvl>
    <w:lvl w:ilvl="3" w:tplc="79925048">
      <w:start w:val="1"/>
      <w:numFmt w:val="decimal"/>
      <w:lvlText w:val="%4"/>
      <w:lvlJc w:val="left"/>
      <w:pPr>
        <w:ind w:left="4224"/>
      </w:pPr>
      <w:rPr>
        <w:rFonts w:ascii="Bookman Old Style" w:eastAsia="Times New Roman" w:hAnsi="Bookman Old Style" w:cs="Bookman Old Style"/>
        <w:b w:val="0"/>
        <w:i w:val="0"/>
        <w:strike w:val="0"/>
        <w:dstrike w:val="0"/>
        <w:color w:val="000000"/>
        <w:sz w:val="24"/>
        <w:szCs w:val="24"/>
        <w:u w:val="none" w:color="000000"/>
        <w:vertAlign w:val="baseline"/>
      </w:rPr>
    </w:lvl>
    <w:lvl w:ilvl="4" w:tplc="4BBA993E">
      <w:start w:val="1"/>
      <w:numFmt w:val="lowerLetter"/>
      <w:lvlText w:val="%5"/>
      <w:lvlJc w:val="left"/>
      <w:pPr>
        <w:ind w:left="4944"/>
      </w:pPr>
      <w:rPr>
        <w:rFonts w:ascii="Bookman Old Style" w:eastAsia="Times New Roman" w:hAnsi="Bookman Old Style" w:cs="Bookman Old Style"/>
        <w:b w:val="0"/>
        <w:i w:val="0"/>
        <w:strike w:val="0"/>
        <w:dstrike w:val="0"/>
        <w:color w:val="000000"/>
        <w:sz w:val="24"/>
        <w:szCs w:val="24"/>
        <w:u w:val="none" w:color="000000"/>
        <w:vertAlign w:val="baseline"/>
      </w:rPr>
    </w:lvl>
    <w:lvl w:ilvl="5" w:tplc="6F4C3C16">
      <w:start w:val="1"/>
      <w:numFmt w:val="lowerRoman"/>
      <w:lvlText w:val="%6"/>
      <w:lvlJc w:val="left"/>
      <w:pPr>
        <w:ind w:left="5664"/>
      </w:pPr>
      <w:rPr>
        <w:rFonts w:ascii="Bookman Old Style" w:eastAsia="Times New Roman" w:hAnsi="Bookman Old Style" w:cs="Bookman Old Style"/>
        <w:b w:val="0"/>
        <w:i w:val="0"/>
        <w:strike w:val="0"/>
        <w:dstrike w:val="0"/>
        <w:color w:val="000000"/>
        <w:sz w:val="24"/>
        <w:szCs w:val="24"/>
        <w:u w:val="none" w:color="000000"/>
        <w:vertAlign w:val="baseline"/>
      </w:rPr>
    </w:lvl>
    <w:lvl w:ilvl="6" w:tplc="991E9B86">
      <w:start w:val="1"/>
      <w:numFmt w:val="decimal"/>
      <w:lvlText w:val="%7"/>
      <w:lvlJc w:val="left"/>
      <w:pPr>
        <w:ind w:left="6384"/>
      </w:pPr>
      <w:rPr>
        <w:rFonts w:ascii="Bookman Old Style" w:eastAsia="Times New Roman" w:hAnsi="Bookman Old Style" w:cs="Bookman Old Style"/>
        <w:b w:val="0"/>
        <w:i w:val="0"/>
        <w:strike w:val="0"/>
        <w:dstrike w:val="0"/>
        <w:color w:val="000000"/>
        <w:sz w:val="24"/>
        <w:szCs w:val="24"/>
        <w:u w:val="none" w:color="000000"/>
        <w:vertAlign w:val="baseline"/>
      </w:rPr>
    </w:lvl>
    <w:lvl w:ilvl="7" w:tplc="E06C2632">
      <w:start w:val="1"/>
      <w:numFmt w:val="lowerLetter"/>
      <w:lvlText w:val="%8"/>
      <w:lvlJc w:val="left"/>
      <w:pPr>
        <w:ind w:left="7104"/>
      </w:pPr>
      <w:rPr>
        <w:rFonts w:ascii="Bookman Old Style" w:eastAsia="Times New Roman" w:hAnsi="Bookman Old Style" w:cs="Bookman Old Style"/>
        <w:b w:val="0"/>
        <w:i w:val="0"/>
        <w:strike w:val="0"/>
        <w:dstrike w:val="0"/>
        <w:color w:val="000000"/>
        <w:sz w:val="24"/>
        <w:szCs w:val="24"/>
        <w:u w:val="none" w:color="000000"/>
        <w:vertAlign w:val="baseline"/>
      </w:rPr>
    </w:lvl>
    <w:lvl w:ilvl="8" w:tplc="B100F02C">
      <w:start w:val="1"/>
      <w:numFmt w:val="lowerRoman"/>
      <w:lvlText w:val="%9"/>
      <w:lvlJc w:val="left"/>
      <w:pPr>
        <w:ind w:left="7824"/>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50" w15:restartNumberingAfterBreak="0">
    <w:nsid w:val="13E67FB4"/>
    <w:multiLevelType w:val="hybridMultilevel"/>
    <w:tmpl w:val="FFFFFFFF"/>
    <w:lvl w:ilvl="0" w:tplc="AE5C99CC">
      <w:start w:val="1"/>
      <w:numFmt w:val="decimal"/>
      <w:lvlText w:val="(%1)"/>
      <w:lvlJc w:val="left"/>
      <w:pPr>
        <w:ind w:left="2409"/>
      </w:pPr>
      <w:rPr>
        <w:rFonts w:ascii="Bookman Old Style" w:eastAsia="Times New Roman" w:hAnsi="Bookman Old Style" w:cs="Bookman Old Style"/>
        <w:b w:val="0"/>
        <w:i w:val="0"/>
        <w:strike w:val="0"/>
        <w:dstrike w:val="0"/>
        <w:color w:val="000000"/>
        <w:sz w:val="24"/>
        <w:szCs w:val="24"/>
        <w:u w:val="none" w:color="000000"/>
        <w:vertAlign w:val="baseline"/>
      </w:rPr>
    </w:lvl>
    <w:lvl w:ilvl="1" w:tplc="B5D2D68A">
      <w:start w:val="1"/>
      <w:numFmt w:val="lowerLetter"/>
      <w:lvlText w:val="%2."/>
      <w:lvlJc w:val="left"/>
      <w:pPr>
        <w:ind w:left="2875"/>
      </w:pPr>
      <w:rPr>
        <w:rFonts w:ascii="Bookman Old Style" w:eastAsia="Times New Roman" w:hAnsi="Bookman Old Style" w:cs="Bookman Old Style"/>
        <w:b w:val="0"/>
        <w:i w:val="0"/>
        <w:strike w:val="0"/>
        <w:dstrike w:val="0"/>
        <w:color w:val="000000"/>
        <w:sz w:val="24"/>
        <w:szCs w:val="24"/>
        <w:u w:val="none" w:color="000000"/>
        <w:vertAlign w:val="baseline"/>
      </w:rPr>
    </w:lvl>
    <w:lvl w:ilvl="2" w:tplc="F30EEAD8">
      <w:start w:val="1"/>
      <w:numFmt w:val="lowerRoman"/>
      <w:lvlText w:val="%3"/>
      <w:lvlJc w:val="left"/>
      <w:pPr>
        <w:ind w:left="3595"/>
      </w:pPr>
      <w:rPr>
        <w:rFonts w:ascii="Bookman Old Style" w:eastAsia="Times New Roman" w:hAnsi="Bookman Old Style" w:cs="Bookman Old Style"/>
        <w:b w:val="0"/>
        <w:i w:val="0"/>
        <w:strike w:val="0"/>
        <w:dstrike w:val="0"/>
        <w:color w:val="000000"/>
        <w:sz w:val="24"/>
        <w:szCs w:val="24"/>
        <w:u w:val="none" w:color="000000"/>
        <w:vertAlign w:val="baseline"/>
      </w:rPr>
    </w:lvl>
    <w:lvl w:ilvl="3" w:tplc="E6223798">
      <w:start w:val="1"/>
      <w:numFmt w:val="decimal"/>
      <w:lvlText w:val="%4"/>
      <w:lvlJc w:val="left"/>
      <w:pPr>
        <w:ind w:left="4315"/>
      </w:pPr>
      <w:rPr>
        <w:rFonts w:ascii="Bookman Old Style" w:eastAsia="Times New Roman" w:hAnsi="Bookman Old Style" w:cs="Bookman Old Style"/>
        <w:b w:val="0"/>
        <w:i w:val="0"/>
        <w:strike w:val="0"/>
        <w:dstrike w:val="0"/>
        <w:color w:val="000000"/>
        <w:sz w:val="24"/>
        <w:szCs w:val="24"/>
        <w:u w:val="none" w:color="000000"/>
        <w:vertAlign w:val="baseline"/>
      </w:rPr>
    </w:lvl>
    <w:lvl w:ilvl="4" w:tplc="33E43960">
      <w:start w:val="1"/>
      <w:numFmt w:val="lowerLetter"/>
      <w:lvlText w:val="%5"/>
      <w:lvlJc w:val="left"/>
      <w:pPr>
        <w:ind w:left="5035"/>
      </w:pPr>
      <w:rPr>
        <w:rFonts w:ascii="Bookman Old Style" w:eastAsia="Times New Roman" w:hAnsi="Bookman Old Style" w:cs="Bookman Old Style"/>
        <w:b w:val="0"/>
        <w:i w:val="0"/>
        <w:strike w:val="0"/>
        <w:dstrike w:val="0"/>
        <w:color w:val="000000"/>
        <w:sz w:val="24"/>
        <w:szCs w:val="24"/>
        <w:u w:val="none" w:color="000000"/>
        <w:vertAlign w:val="baseline"/>
      </w:rPr>
    </w:lvl>
    <w:lvl w:ilvl="5" w:tplc="8C9A78BC">
      <w:start w:val="1"/>
      <w:numFmt w:val="lowerRoman"/>
      <w:lvlText w:val="%6"/>
      <w:lvlJc w:val="left"/>
      <w:pPr>
        <w:ind w:left="5755"/>
      </w:pPr>
      <w:rPr>
        <w:rFonts w:ascii="Bookman Old Style" w:eastAsia="Times New Roman" w:hAnsi="Bookman Old Style" w:cs="Bookman Old Style"/>
        <w:b w:val="0"/>
        <w:i w:val="0"/>
        <w:strike w:val="0"/>
        <w:dstrike w:val="0"/>
        <w:color w:val="000000"/>
        <w:sz w:val="24"/>
        <w:szCs w:val="24"/>
        <w:u w:val="none" w:color="000000"/>
        <w:vertAlign w:val="baseline"/>
      </w:rPr>
    </w:lvl>
    <w:lvl w:ilvl="6" w:tplc="2E20E8CE">
      <w:start w:val="1"/>
      <w:numFmt w:val="decimal"/>
      <w:lvlText w:val="%7"/>
      <w:lvlJc w:val="left"/>
      <w:pPr>
        <w:ind w:left="6475"/>
      </w:pPr>
      <w:rPr>
        <w:rFonts w:ascii="Bookman Old Style" w:eastAsia="Times New Roman" w:hAnsi="Bookman Old Style" w:cs="Bookman Old Style"/>
        <w:b w:val="0"/>
        <w:i w:val="0"/>
        <w:strike w:val="0"/>
        <w:dstrike w:val="0"/>
        <w:color w:val="000000"/>
        <w:sz w:val="24"/>
        <w:szCs w:val="24"/>
        <w:u w:val="none" w:color="000000"/>
        <w:vertAlign w:val="baseline"/>
      </w:rPr>
    </w:lvl>
    <w:lvl w:ilvl="7" w:tplc="A5566312">
      <w:start w:val="1"/>
      <w:numFmt w:val="lowerLetter"/>
      <w:lvlText w:val="%8"/>
      <w:lvlJc w:val="left"/>
      <w:pPr>
        <w:ind w:left="7195"/>
      </w:pPr>
      <w:rPr>
        <w:rFonts w:ascii="Bookman Old Style" w:eastAsia="Times New Roman" w:hAnsi="Bookman Old Style" w:cs="Bookman Old Style"/>
        <w:b w:val="0"/>
        <w:i w:val="0"/>
        <w:strike w:val="0"/>
        <w:dstrike w:val="0"/>
        <w:color w:val="000000"/>
        <w:sz w:val="24"/>
        <w:szCs w:val="24"/>
        <w:u w:val="none" w:color="000000"/>
        <w:vertAlign w:val="baseline"/>
      </w:rPr>
    </w:lvl>
    <w:lvl w:ilvl="8" w:tplc="1E7010A0">
      <w:start w:val="1"/>
      <w:numFmt w:val="lowerRoman"/>
      <w:lvlText w:val="%9"/>
      <w:lvlJc w:val="left"/>
      <w:pPr>
        <w:ind w:left="7915"/>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51" w15:restartNumberingAfterBreak="0">
    <w:nsid w:val="14A41EA4"/>
    <w:multiLevelType w:val="hybridMultilevel"/>
    <w:tmpl w:val="FFFFFFFF"/>
    <w:lvl w:ilvl="0" w:tplc="38090019">
      <w:start w:val="1"/>
      <w:numFmt w:val="lowerLetter"/>
      <w:lvlText w:val="%1."/>
      <w:lvlJc w:val="left"/>
      <w:pPr>
        <w:ind w:left="2912" w:hanging="360"/>
      </w:pPr>
      <w:rPr>
        <w:rFonts w:cs="Times New Roman"/>
      </w:rPr>
    </w:lvl>
    <w:lvl w:ilvl="1" w:tplc="04210019">
      <w:start w:val="1"/>
      <w:numFmt w:val="lowerLetter"/>
      <w:lvlText w:val="%2."/>
      <w:lvlJc w:val="left"/>
      <w:pPr>
        <w:ind w:left="3632" w:hanging="360"/>
      </w:pPr>
      <w:rPr>
        <w:rFonts w:cs="Times New Roman"/>
      </w:rPr>
    </w:lvl>
    <w:lvl w:ilvl="2" w:tplc="0421001B" w:tentative="1">
      <w:start w:val="1"/>
      <w:numFmt w:val="lowerRoman"/>
      <w:lvlText w:val="%3."/>
      <w:lvlJc w:val="right"/>
      <w:pPr>
        <w:ind w:left="4352" w:hanging="180"/>
      </w:pPr>
      <w:rPr>
        <w:rFonts w:cs="Times New Roman"/>
      </w:rPr>
    </w:lvl>
    <w:lvl w:ilvl="3" w:tplc="0421000F" w:tentative="1">
      <w:start w:val="1"/>
      <w:numFmt w:val="decimal"/>
      <w:lvlText w:val="%4."/>
      <w:lvlJc w:val="left"/>
      <w:pPr>
        <w:ind w:left="5072" w:hanging="360"/>
      </w:pPr>
      <w:rPr>
        <w:rFonts w:cs="Times New Roman"/>
      </w:rPr>
    </w:lvl>
    <w:lvl w:ilvl="4" w:tplc="04210019" w:tentative="1">
      <w:start w:val="1"/>
      <w:numFmt w:val="lowerLetter"/>
      <w:lvlText w:val="%5."/>
      <w:lvlJc w:val="left"/>
      <w:pPr>
        <w:ind w:left="5792" w:hanging="360"/>
      </w:pPr>
      <w:rPr>
        <w:rFonts w:cs="Times New Roman"/>
      </w:rPr>
    </w:lvl>
    <w:lvl w:ilvl="5" w:tplc="0421001B" w:tentative="1">
      <w:start w:val="1"/>
      <w:numFmt w:val="lowerRoman"/>
      <w:lvlText w:val="%6."/>
      <w:lvlJc w:val="right"/>
      <w:pPr>
        <w:ind w:left="6512" w:hanging="180"/>
      </w:pPr>
      <w:rPr>
        <w:rFonts w:cs="Times New Roman"/>
      </w:rPr>
    </w:lvl>
    <w:lvl w:ilvl="6" w:tplc="0421000F" w:tentative="1">
      <w:start w:val="1"/>
      <w:numFmt w:val="decimal"/>
      <w:lvlText w:val="%7."/>
      <w:lvlJc w:val="left"/>
      <w:pPr>
        <w:ind w:left="7232" w:hanging="360"/>
      </w:pPr>
      <w:rPr>
        <w:rFonts w:cs="Times New Roman"/>
      </w:rPr>
    </w:lvl>
    <w:lvl w:ilvl="7" w:tplc="04210019" w:tentative="1">
      <w:start w:val="1"/>
      <w:numFmt w:val="lowerLetter"/>
      <w:lvlText w:val="%8."/>
      <w:lvlJc w:val="left"/>
      <w:pPr>
        <w:ind w:left="7952" w:hanging="360"/>
      </w:pPr>
      <w:rPr>
        <w:rFonts w:cs="Times New Roman"/>
      </w:rPr>
    </w:lvl>
    <w:lvl w:ilvl="8" w:tplc="0421001B" w:tentative="1">
      <w:start w:val="1"/>
      <w:numFmt w:val="lowerRoman"/>
      <w:lvlText w:val="%9."/>
      <w:lvlJc w:val="right"/>
      <w:pPr>
        <w:ind w:left="8672" w:hanging="180"/>
      </w:pPr>
      <w:rPr>
        <w:rFonts w:cs="Times New Roman"/>
      </w:rPr>
    </w:lvl>
  </w:abstractNum>
  <w:abstractNum w:abstractNumId="52" w15:restartNumberingAfterBreak="0">
    <w:nsid w:val="15871CD1"/>
    <w:multiLevelType w:val="hybridMultilevel"/>
    <w:tmpl w:val="FFFFFFFF"/>
    <w:lvl w:ilvl="0" w:tplc="9360368C">
      <w:start w:val="1"/>
      <w:numFmt w:val="decimal"/>
      <w:lvlText w:val="%1"/>
      <w:lvlJc w:val="left"/>
      <w:pPr>
        <w:ind w:left="360"/>
      </w:pPr>
      <w:rPr>
        <w:rFonts w:ascii="Bookman Old Style" w:eastAsia="Times New Roman" w:hAnsi="Bookman Old Style" w:cs="Bookman Old Style"/>
        <w:b w:val="0"/>
        <w:i w:val="0"/>
        <w:strike w:val="0"/>
        <w:dstrike w:val="0"/>
        <w:color w:val="000000"/>
        <w:sz w:val="24"/>
        <w:szCs w:val="24"/>
        <w:u w:val="none" w:color="000000"/>
        <w:vertAlign w:val="baseline"/>
      </w:rPr>
    </w:lvl>
    <w:lvl w:ilvl="1" w:tplc="068C61A8">
      <w:start w:val="1"/>
      <w:numFmt w:val="lowerLetter"/>
      <w:lvlText w:val="%2"/>
      <w:lvlJc w:val="left"/>
      <w:pPr>
        <w:ind w:left="1572"/>
      </w:pPr>
      <w:rPr>
        <w:rFonts w:ascii="Bookman Old Style" w:eastAsia="Times New Roman" w:hAnsi="Bookman Old Style" w:cs="Bookman Old Style"/>
        <w:b w:val="0"/>
        <w:i w:val="0"/>
        <w:strike w:val="0"/>
        <w:dstrike w:val="0"/>
        <w:color w:val="000000"/>
        <w:sz w:val="24"/>
        <w:szCs w:val="24"/>
        <w:u w:val="none" w:color="000000"/>
        <w:vertAlign w:val="baseline"/>
      </w:rPr>
    </w:lvl>
    <w:lvl w:ilvl="2" w:tplc="C43A5B08">
      <w:start w:val="1"/>
      <w:numFmt w:val="lowerLetter"/>
      <w:lvlRestart w:val="0"/>
      <w:lvlText w:val="%3."/>
      <w:lvlJc w:val="left"/>
      <w:pPr>
        <w:ind w:left="2693"/>
      </w:pPr>
      <w:rPr>
        <w:rFonts w:ascii="Bookman Old Style" w:eastAsia="Times New Roman" w:hAnsi="Bookman Old Style" w:cs="Bookman Old Style"/>
        <w:b w:val="0"/>
        <w:i w:val="0"/>
        <w:strike w:val="0"/>
        <w:dstrike w:val="0"/>
        <w:color w:val="000000"/>
        <w:sz w:val="24"/>
        <w:szCs w:val="24"/>
        <w:u w:val="none" w:color="000000"/>
        <w:vertAlign w:val="baseline"/>
      </w:rPr>
    </w:lvl>
    <w:lvl w:ilvl="3" w:tplc="DB2EF450">
      <w:start w:val="1"/>
      <w:numFmt w:val="decimal"/>
      <w:lvlText w:val="%4"/>
      <w:lvlJc w:val="left"/>
      <w:pPr>
        <w:ind w:left="3504"/>
      </w:pPr>
      <w:rPr>
        <w:rFonts w:ascii="Bookman Old Style" w:eastAsia="Times New Roman" w:hAnsi="Bookman Old Style" w:cs="Bookman Old Style"/>
        <w:b w:val="0"/>
        <w:i w:val="0"/>
        <w:strike w:val="0"/>
        <w:dstrike w:val="0"/>
        <w:color w:val="000000"/>
        <w:sz w:val="24"/>
        <w:szCs w:val="24"/>
        <w:u w:val="none" w:color="000000"/>
        <w:vertAlign w:val="baseline"/>
      </w:rPr>
    </w:lvl>
    <w:lvl w:ilvl="4" w:tplc="2F90364A">
      <w:start w:val="1"/>
      <w:numFmt w:val="lowerLetter"/>
      <w:lvlText w:val="%5"/>
      <w:lvlJc w:val="left"/>
      <w:pPr>
        <w:ind w:left="4224"/>
      </w:pPr>
      <w:rPr>
        <w:rFonts w:ascii="Bookman Old Style" w:eastAsia="Times New Roman" w:hAnsi="Bookman Old Style" w:cs="Bookman Old Style"/>
        <w:b w:val="0"/>
        <w:i w:val="0"/>
        <w:strike w:val="0"/>
        <w:dstrike w:val="0"/>
        <w:color w:val="000000"/>
        <w:sz w:val="24"/>
        <w:szCs w:val="24"/>
        <w:u w:val="none" w:color="000000"/>
        <w:vertAlign w:val="baseline"/>
      </w:rPr>
    </w:lvl>
    <w:lvl w:ilvl="5" w:tplc="0F907FF2">
      <w:start w:val="1"/>
      <w:numFmt w:val="lowerRoman"/>
      <w:lvlText w:val="%6"/>
      <w:lvlJc w:val="left"/>
      <w:pPr>
        <w:ind w:left="4944"/>
      </w:pPr>
      <w:rPr>
        <w:rFonts w:ascii="Bookman Old Style" w:eastAsia="Times New Roman" w:hAnsi="Bookman Old Style" w:cs="Bookman Old Style"/>
        <w:b w:val="0"/>
        <w:i w:val="0"/>
        <w:strike w:val="0"/>
        <w:dstrike w:val="0"/>
        <w:color w:val="000000"/>
        <w:sz w:val="24"/>
        <w:szCs w:val="24"/>
        <w:u w:val="none" w:color="000000"/>
        <w:vertAlign w:val="baseline"/>
      </w:rPr>
    </w:lvl>
    <w:lvl w:ilvl="6" w:tplc="CD6C6094">
      <w:start w:val="1"/>
      <w:numFmt w:val="decimal"/>
      <w:lvlText w:val="%7"/>
      <w:lvlJc w:val="left"/>
      <w:pPr>
        <w:ind w:left="5664"/>
      </w:pPr>
      <w:rPr>
        <w:rFonts w:ascii="Bookman Old Style" w:eastAsia="Times New Roman" w:hAnsi="Bookman Old Style" w:cs="Bookman Old Style"/>
        <w:b w:val="0"/>
        <w:i w:val="0"/>
        <w:strike w:val="0"/>
        <w:dstrike w:val="0"/>
        <w:color w:val="000000"/>
        <w:sz w:val="24"/>
        <w:szCs w:val="24"/>
        <w:u w:val="none" w:color="000000"/>
        <w:vertAlign w:val="baseline"/>
      </w:rPr>
    </w:lvl>
    <w:lvl w:ilvl="7" w:tplc="808CE51C">
      <w:start w:val="1"/>
      <w:numFmt w:val="lowerLetter"/>
      <w:lvlText w:val="%8"/>
      <w:lvlJc w:val="left"/>
      <w:pPr>
        <w:ind w:left="6384"/>
      </w:pPr>
      <w:rPr>
        <w:rFonts w:ascii="Bookman Old Style" w:eastAsia="Times New Roman" w:hAnsi="Bookman Old Style" w:cs="Bookman Old Style"/>
        <w:b w:val="0"/>
        <w:i w:val="0"/>
        <w:strike w:val="0"/>
        <w:dstrike w:val="0"/>
        <w:color w:val="000000"/>
        <w:sz w:val="24"/>
        <w:szCs w:val="24"/>
        <w:u w:val="none" w:color="000000"/>
        <w:vertAlign w:val="baseline"/>
      </w:rPr>
    </w:lvl>
    <w:lvl w:ilvl="8" w:tplc="20387876">
      <w:start w:val="1"/>
      <w:numFmt w:val="lowerRoman"/>
      <w:lvlText w:val="%9"/>
      <w:lvlJc w:val="left"/>
      <w:pPr>
        <w:ind w:left="7104"/>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53" w15:restartNumberingAfterBreak="0">
    <w:nsid w:val="15BD265C"/>
    <w:multiLevelType w:val="hybridMultilevel"/>
    <w:tmpl w:val="FFFFFFFF"/>
    <w:lvl w:ilvl="0" w:tplc="27542FF6">
      <w:start w:val="1"/>
      <w:numFmt w:val="decimal"/>
      <w:lvlText w:val="%1"/>
      <w:lvlJc w:val="left"/>
      <w:pPr>
        <w:ind w:left="360"/>
      </w:pPr>
      <w:rPr>
        <w:rFonts w:ascii="Bookman Old Style" w:eastAsia="Times New Roman" w:hAnsi="Bookman Old Style" w:cs="Bookman Old Style"/>
        <w:b w:val="0"/>
        <w:i w:val="0"/>
        <w:strike w:val="0"/>
        <w:dstrike w:val="0"/>
        <w:color w:val="000000"/>
        <w:sz w:val="24"/>
        <w:szCs w:val="24"/>
        <w:u w:val="none" w:color="000000"/>
        <w:vertAlign w:val="baseline"/>
      </w:rPr>
    </w:lvl>
    <w:lvl w:ilvl="1" w:tplc="35BCCAFE">
      <w:start w:val="1"/>
      <w:numFmt w:val="lowerLetter"/>
      <w:lvlText w:val="%2."/>
      <w:lvlJc w:val="left"/>
      <w:pPr>
        <w:ind w:left="2294"/>
      </w:pPr>
      <w:rPr>
        <w:rFonts w:ascii="Bookman Old Style" w:eastAsia="Times New Roman" w:hAnsi="Bookman Old Style" w:cs="Bookman Old Style"/>
        <w:b w:val="0"/>
        <w:i w:val="0"/>
        <w:strike w:val="0"/>
        <w:dstrike w:val="0"/>
        <w:color w:val="000000"/>
        <w:sz w:val="24"/>
        <w:szCs w:val="24"/>
        <w:u w:val="none" w:color="000000"/>
        <w:vertAlign w:val="baseline"/>
      </w:rPr>
    </w:lvl>
    <w:lvl w:ilvl="2" w:tplc="12082DD4">
      <w:start w:val="1"/>
      <w:numFmt w:val="lowerRoman"/>
      <w:lvlText w:val="%3"/>
      <w:lvlJc w:val="left"/>
      <w:pPr>
        <w:ind w:left="3034"/>
      </w:pPr>
      <w:rPr>
        <w:rFonts w:ascii="Bookman Old Style" w:eastAsia="Times New Roman" w:hAnsi="Bookman Old Style" w:cs="Bookman Old Style"/>
        <w:b w:val="0"/>
        <w:i w:val="0"/>
        <w:strike w:val="0"/>
        <w:dstrike w:val="0"/>
        <w:color w:val="000000"/>
        <w:sz w:val="24"/>
        <w:szCs w:val="24"/>
        <w:u w:val="none" w:color="000000"/>
        <w:vertAlign w:val="baseline"/>
      </w:rPr>
    </w:lvl>
    <w:lvl w:ilvl="3" w:tplc="9B6263F4">
      <w:start w:val="1"/>
      <w:numFmt w:val="decimal"/>
      <w:lvlText w:val="%4"/>
      <w:lvlJc w:val="left"/>
      <w:pPr>
        <w:ind w:left="3754"/>
      </w:pPr>
      <w:rPr>
        <w:rFonts w:ascii="Bookman Old Style" w:eastAsia="Times New Roman" w:hAnsi="Bookman Old Style" w:cs="Bookman Old Style"/>
        <w:b w:val="0"/>
        <w:i w:val="0"/>
        <w:strike w:val="0"/>
        <w:dstrike w:val="0"/>
        <w:color w:val="000000"/>
        <w:sz w:val="24"/>
        <w:szCs w:val="24"/>
        <w:u w:val="none" w:color="000000"/>
        <w:vertAlign w:val="baseline"/>
      </w:rPr>
    </w:lvl>
    <w:lvl w:ilvl="4" w:tplc="F8DA8654">
      <w:start w:val="1"/>
      <w:numFmt w:val="lowerLetter"/>
      <w:lvlText w:val="%5"/>
      <w:lvlJc w:val="left"/>
      <w:pPr>
        <w:ind w:left="4474"/>
      </w:pPr>
      <w:rPr>
        <w:rFonts w:ascii="Bookman Old Style" w:eastAsia="Times New Roman" w:hAnsi="Bookman Old Style" w:cs="Bookman Old Style"/>
        <w:b w:val="0"/>
        <w:i w:val="0"/>
        <w:strike w:val="0"/>
        <w:dstrike w:val="0"/>
        <w:color w:val="000000"/>
        <w:sz w:val="24"/>
        <w:szCs w:val="24"/>
        <w:u w:val="none" w:color="000000"/>
        <w:vertAlign w:val="baseline"/>
      </w:rPr>
    </w:lvl>
    <w:lvl w:ilvl="5" w:tplc="CBE818B0">
      <w:start w:val="1"/>
      <w:numFmt w:val="lowerRoman"/>
      <w:lvlText w:val="%6"/>
      <w:lvlJc w:val="left"/>
      <w:pPr>
        <w:ind w:left="5194"/>
      </w:pPr>
      <w:rPr>
        <w:rFonts w:ascii="Bookman Old Style" w:eastAsia="Times New Roman" w:hAnsi="Bookman Old Style" w:cs="Bookman Old Style"/>
        <w:b w:val="0"/>
        <w:i w:val="0"/>
        <w:strike w:val="0"/>
        <w:dstrike w:val="0"/>
        <w:color w:val="000000"/>
        <w:sz w:val="24"/>
        <w:szCs w:val="24"/>
        <w:u w:val="none" w:color="000000"/>
        <w:vertAlign w:val="baseline"/>
      </w:rPr>
    </w:lvl>
    <w:lvl w:ilvl="6" w:tplc="73725DA8">
      <w:start w:val="1"/>
      <w:numFmt w:val="decimal"/>
      <w:lvlText w:val="%7"/>
      <w:lvlJc w:val="left"/>
      <w:pPr>
        <w:ind w:left="5914"/>
      </w:pPr>
      <w:rPr>
        <w:rFonts w:ascii="Bookman Old Style" w:eastAsia="Times New Roman" w:hAnsi="Bookman Old Style" w:cs="Bookman Old Style"/>
        <w:b w:val="0"/>
        <w:i w:val="0"/>
        <w:strike w:val="0"/>
        <w:dstrike w:val="0"/>
        <w:color w:val="000000"/>
        <w:sz w:val="24"/>
        <w:szCs w:val="24"/>
        <w:u w:val="none" w:color="000000"/>
        <w:vertAlign w:val="baseline"/>
      </w:rPr>
    </w:lvl>
    <w:lvl w:ilvl="7" w:tplc="5AB0AD1C">
      <w:start w:val="1"/>
      <w:numFmt w:val="lowerLetter"/>
      <w:lvlText w:val="%8"/>
      <w:lvlJc w:val="left"/>
      <w:pPr>
        <w:ind w:left="6634"/>
      </w:pPr>
      <w:rPr>
        <w:rFonts w:ascii="Bookman Old Style" w:eastAsia="Times New Roman" w:hAnsi="Bookman Old Style" w:cs="Bookman Old Style"/>
        <w:b w:val="0"/>
        <w:i w:val="0"/>
        <w:strike w:val="0"/>
        <w:dstrike w:val="0"/>
        <w:color w:val="000000"/>
        <w:sz w:val="24"/>
        <w:szCs w:val="24"/>
        <w:u w:val="none" w:color="000000"/>
        <w:vertAlign w:val="baseline"/>
      </w:rPr>
    </w:lvl>
    <w:lvl w:ilvl="8" w:tplc="BE8CBAC6">
      <w:start w:val="1"/>
      <w:numFmt w:val="lowerRoman"/>
      <w:lvlText w:val="%9"/>
      <w:lvlJc w:val="left"/>
      <w:pPr>
        <w:ind w:left="7354"/>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54" w15:restartNumberingAfterBreak="0">
    <w:nsid w:val="15FB0071"/>
    <w:multiLevelType w:val="hybridMultilevel"/>
    <w:tmpl w:val="FFFFFFFF"/>
    <w:lvl w:ilvl="0" w:tplc="90A6B0FA">
      <w:start w:val="1"/>
      <w:numFmt w:val="decimal"/>
      <w:lvlText w:val="(%1)"/>
      <w:lvlJc w:val="left"/>
      <w:pPr>
        <w:ind w:left="2409"/>
      </w:pPr>
      <w:rPr>
        <w:rFonts w:ascii="Bookman Old Style" w:eastAsia="Times New Roman" w:hAnsi="Bookman Old Style" w:cs="Bookman Old Style"/>
        <w:b w:val="0"/>
        <w:i w:val="0"/>
        <w:strike w:val="0"/>
        <w:dstrike w:val="0"/>
        <w:color w:val="000000"/>
        <w:sz w:val="24"/>
        <w:szCs w:val="24"/>
        <w:u w:val="none" w:color="000000"/>
        <w:vertAlign w:val="baseline"/>
      </w:rPr>
    </w:lvl>
    <w:lvl w:ilvl="1" w:tplc="1D7EC4F2">
      <w:start w:val="1"/>
      <w:numFmt w:val="lowerLetter"/>
      <w:lvlText w:val="%2"/>
      <w:lvlJc w:val="left"/>
      <w:pPr>
        <w:ind w:left="3053"/>
      </w:pPr>
      <w:rPr>
        <w:rFonts w:ascii="Bookman Old Style" w:eastAsia="Times New Roman" w:hAnsi="Bookman Old Style" w:cs="Bookman Old Style"/>
        <w:b w:val="0"/>
        <w:i w:val="0"/>
        <w:strike w:val="0"/>
        <w:dstrike w:val="0"/>
        <w:color w:val="000000"/>
        <w:sz w:val="24"/>
        <w:szCs w:val="24"/>
        <w:u w:val="none" w:color="000000"/>
        <w:vertAlign w:val="baseline"/>
      </w:rPr>
    </w:lvl>
    <w:lvl w:ilvl="2" w:tplc="287CA4A6">
      <w:start w:val="1"/>
      <w:numFmt w:val="lowerRoman"/>
      <w:lvlText w:val="%3"/>
      <w:lvlJc w:val="left"/>
      <w:pPr>
        <w:ind w:left="3773"/>
      </w:pPr>
      <w:rPr>
        <w:rFonts w:ascii="Bookman Old Style" w:eastAsia="Times New Roman" w:hAnsi="Bookman Old Style" w:cs="Bookman Old Style"/>
        <w:b w:val="0"/>
        <w:i w:val="0"/>
        <w:strike w:val="0"/>
        <w:dstrike w:val="0"/>
        <w:color w:val="000000"/>
        <w:sz w:val="24"/>
        <w:szCs w:val="24"/>
        <w:u w:val="none" w:color="000000"/>
        <w:vertAlign w:val="baseline"/>
      </w:rPr>
    </w:lvl>
    <w:lvl w:ilvl="3" w:tplc="1032B36E">
      <w:start w:val="1"/>
      <w:numFmt w:val="decimal"/>
      <w:lvlText w:val="%4"/>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4" w:tplc="30A6BD2C">
      <w:start w:val="1"/>
      <w:numFmt w:val="lowerLetter"/>
      <w:lvlText w:val="%5"/>
      <w:lvlJc w:val="left"/>
      <w:pPr>
        <w:ind w:left="5213"/>
      </w:pPr>
      <w:rPr>
        <w:rFonts w:ascii="Bookman Old Style" w:eastAsia="Times New Roman" w:hAnsi="Bookman Old Style" w:cs="Bookman Old Style"/>
        <w:b w:val="0"/>
        <w:i w:val="0"/>
        <w:strike w:val="0"/>
        <w:dstrike w:val="0"/>
        <w:color w:val="000000"/>
        <w:sz w:val="24"/>
        <w:szCs w:val="24"/>
        <w:u w:val="none" w:color="000000"/>
        <w:vertAlign w:val="baseline"/>
      </w:rPr>
    </w:lvl>
    <w:lvl w:ilvl="5" w:tplc="DC624364">
      <w:start w:val="1"/>
      <w:numFmt w:val="lowerRoman"/>
      <w:lvlText w:val="%6"/>
      <w:lvlJc w:val="left"/>
      <w:pPr>
        <w:ind w:left="5933"/>
      </w:pPr>
      <w:rPr>
        <w:rFonts w:ascii="Bookman Old Style" w:eastAsia="Times New Roman" w:hAnsi="Bookman Old Style" w:cs="Bookman Old Style"/>
        <w:b w:val="0"/>
        <w:i w:val="0"/>
        <w:strike w:val="0"/>
        <w:dstrike w:val="0"/>
        <w:color w:val="000000"/>
        <w:sz w:val="24"/>
        <w:szCs w:val="24"/>
        <w:u w:val="none" w:color="000000"/>
        <w:vertAlign w:val="baseline"/>
      </w:rPr>
    </w:lvl>
    <w:lvl w:ilvl="6" w:tplc="A072E168">
      <w:start w:val="1"/>
      <w:numFmt w:val="decimal"/>
      <w:lvlText w:val="%7"/>
      <w:lvlJc w:val="left"/>
      <w:pPr>
        <w:ind w:left="6653"/>
      </w:pPr>
      <w:rPr>
        <w:rFonts w:ascii="Bookman Old Style" w:eastAsia="Times New Roman" w:hAnsi="Bookman Old Style" w:cs="Bookman Old Style"/>
        <w:b w:val="0"/>
        <w:i w:val="0"/>
        <w:strike w:val="0"/>
        <w:dstrike w:val="0"/>
        <w:color w:val="000000"/>
        <w:sz w:val="24"/>
        <w:szCs w:val="24"/>
        <w:u w:val="none" w:color="000000"/>
        <w:vertAlign w:val="baseline"/>
      </w:rPr>
    </w:lvl>
    <w:lvl w:ilvl="7" w:tplc="E34C5868">
      <w:start w:val="1"/>
      <w:numFmt w:val="lowerLetter"/>
      <w:lvlText w:val="%8"/>
      <w:lvlJc w:val="left"/>
      <w:pPr>
        <w:ind w:left="7373"/>
      </w:pPr>
      <w:rPr>
        <w:rFonts w:ascii="Bookman Old Style" w:eastAsia="Times New Roman" w:hAnsi="Bookman Old Style" w:cs="Bookman Old Style"/>
        <w:b w:val="0"/>
        <w:i w:val="0"/>
        <w:strike w:val="0"/>
        <w:dstrike w:val="0"/>
        <w:color w:val="000000"/>
        <w:sz w:val="24"/>
        <w:szCs w:val="24"/>
        <w:u w:val="none" w:color="000000"/>
        <w:vertAlign w:val="baseline"/>
      </w:rPr>
    </w:lvl>
    <w:lvl w:ilvl="8" w:tplc="01C2A682">
      <w:start w:val="1"/>
      <w:numFmt w:val="lowerRoman"/>
      <w:lvlText w:val="%9"/>
      <w:lvlJc w:val="left"/>
      <w:pPr>
        <w:ind w:left="809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55" w15:restartNumberingAfterBreak="0">
    <w:nsid w:val="17293A59"/>
    <w:multiLevelType w:val="hybridMultilevel"/>
    <w:tmpl w:val="FFFFFFFF"/>
    <w:lvl w:ilvl="0" w:tplc="E0C80B0E">
      <w:start w:val="1"/>
      <w:numFmt w:val="decimal"/>
      <w:lvlText w:val="(%1)"/>
      <w:lvlJc w:val="left"/>
      <w:pPr>
        <w:ind w:left="2409"/>
      </w:pPr>
      <w:rPr>
        <w:rFonts w:ascii="Bookman Old Style" w:eastAsia="Times New Roman" w:hAnsi="Bookman Old Style" w:cs="Bookman Old Style"/>
        <w:b w:val="0"/>
        <w:i w:val="0"/>
        <w:strike w:val="0"/>
        <w:dstrike w:val="0"/>
        <w:color w:val="000000"/>
        <w:sz w:val="24"/>
        <w:szCs w:val="24"/>
        <w:u w:val="none" w:color="000000"/>
        <w:vertAlign w:val="baseline"/>
      </w:rPr>
    </w:lvl>
    <w:lvl w:ilvl="1" w:tplc="7A8E3B6A">
      <w:start w:val="1"/>
      <w:numFmt w:val="lowerLetter"/>
      <w:lvlText w:val="%2."/>
      <w:lvlJc w:val="left"/>
      <w:pPr>
        <w:ind w:left="2856"/>
      </w:pPr>
      <w:rPr>
        <w:rFonts w:ascii="Bookman Old Style" w:eastAsia="Times New Roman" w:hAnsi="Bookman Old Style" w:cs="Bookman Old Style"/>
        <w:b w:val="0"/>
        <w:i w:val="0"/>
        <w:strike w:val="0"/>
        <w:dstrike w:val="0"/>
        <w:color w:val="000000"/>
        <w:sz w:val="24"/>
        <w:szCs w:val="24"/>
        <w:u w:val="none" w:color="000000"/>
        <w:vertAlign w:val="baseline"/>
      </w:rPr>
    </w:lvl>
    <w:lvl w:ilvl="2" w:tplc="C210964A">
      <w:start w:val="1"/>
      <w:numFmt w:val="lowerRoman"/>
      <w:lvlText w:val="%3"/>
      <w:lvlJc w:val="left"/>
      <w:pPr>
        <w:ind w:left="3504"/>
      </w:pPr>
      <w:rPr>
        <w:rFonts w:ascii="Bookman Old Style" w:eastAsia="Times New Roman" w:hAnsi="Bookman Old Style" w:cs="Bookman Old Style"/>
        <w:b w:val="0"/>
        <w:i w:val="0"/>
        <w:strike w:val="0"/>
        <w:dstrike w:val="0"/>
        <w:color w:val="000000"/>
        <w:sz w:val="24"/>
        <w:szCs w:val="24"/>
        <w:u w:val="none" w:color="000000"/>
        <w:vertAlign w:val="baseline"/>
      </w:rPr>
    </w:lvl>
    <w:lvl w:ilvl="3" w:tplc="1DAE2496">
      <w:start w:val="1"/>
      <w:numFmt w:val="decimal"/>
      <w:lvlText w:val="%4"/>
      <w:lvlJc w:val="left"/>
      <w:pPr>
        <w:ind w:left="4224"/>
      </w:pPr>
      <w:rPr>
        <w:rFonts w:ascii="Bookman Old Style" w:eastAsia="Times New Roman" w:hAnsi="Bookman Old Style" w:cs="Bookman Old Style"/>
        <w:b w:val="0"/>
        <w:i w:val="0"/>
        <w:strike w:val="0"/>
        <w:dstrike w:val="0"/>
        <w:color w:val="000000"/>
        <w:sz w:val="24"/>
        <w:szCs w:val="24"/>
        <w:u w:val="none" w:color="000000"/>
        <w:vertAlign w:val="baseline"/>
      </w:rPr>
    </w:lvl>
    <w:lvl w:ilvl="4" w:tplc="191A7410">
      <w:start w:val="1"/>
      <w:numFmt w:val="lowerLetter"/>
      <w:lvlText w:val="%5"/>
      <w:lvlJc w:val="left"/>
      <w:pPr>
        <w:ind w:left="4944"/>
      </w:pPr>
      <w:rPr>
        <w:rFonts w:ascii="Bookman Old Style" w:eastAsia="Times New Roman" w:hAnsi="Bookman Old Style" w:cs="Bookman Old Style"/>
        <w:b w:val="0"/>
        <w:i w:val="0"/>
        <w:strike w:val="0"/>
        <w:dstrike w:val="0"/>
        <w:color w:val="000000"/>
        <w:sz w:val="24"/>
        <w:szCs w:val="24"/>
        <w:u w:val="none" w:color="000000"/>
        <w:vertAlign w:val="baseline"/>
      </w:rPr>
    </w:lvl>
    <w:lvl w:ilvl="5" w:tplc="F9A60908">
      <w:start w:val="1"/>
      <w:numFmt w:val="lowerRoman"/>
      <w:lvlText w:val="%6"/>
      <w:lvlJc w:val="left"/>
      <w:pPr>
        <w:ind w:left="5664"/>
      </w:pPr>
      <w:rPr>
        <w:rFonts w:ascii="Bookman Old Style" w:eastAsia="Times New Roman" w:hAnsi="Bookman Old Style" w:cs="Bookman Old Style"/>
        <w:b w:val="0"/>
        <w:i w:val="0"/>
        <w:strike w:val="0"/>
        <w:dstrike w:val="0"/>
        <w:color w:val="000000"/>
        <w:sz w:val="24"/>
        <w:szCs w:val="24"/>
        <w:u w:val="none" w:color="000000"/>
        <w:vertAlign w:val="baseline"/>
      </w:rPr>
    </w:lvl>
    <w:lvl w:ilvl="6" w:tplc="BBECEFD2">
      <w:start w:val="1"/>
      <w:numFmt w:val="decimal"/>
      <w:lvlText w:val="%7"/>
      <w:lvlJc w:val="left"/>
      <w:pPr>
        <w:ind w:left="6384"/>
      </w:pPr>
      <w:rPr>
        <w:rFonts w:ascii="Bookman Old Style" w:eastAsia="Times New Roman" w:hAnsi="Bookman Old Style" w:cs="Bookman Old Style"/>
        <w:b w:val="0"/>
        <w:i w:val="0"/>
        <w:strike w:val="0"/>
        <w:dstrike w:val="0"/>
        <w:color w:val="000000"/>
        <w:sz w:val="24"/>
        <w:szCs w:val="24"/>
        <w:u w:val="none" w:color="000000"/>
        <w:vertAlign w:val="baseline"/>
      </w:rPr>
    </w:lvl>
    <w:lvl w:ilvl="7" w:tplc="DAA47612">
      <w:start w:val="1"/>
      <w:numFmt w:val="lowerLetter"/>
      <w:lvlText w:val="%8"/>
      <w:lvlJc w:val="left"/>
      <w:pPr>
        <w:ind w:left="7104"/>
      </w:pPr>
      <w:rPr>
        <w:rFonts w:ascii="Bookman Old Style" w:eastAsia="Times New Roman" w:hAnsi="Bookman Old Style" w:cs="Bookman Old Style"/>
        <w:b w:val="0"/>
        <w:i w:val="0"/>
        <w:strike w:val="0"/>
        <w:dstrike w:val="0"/>
        <w:color w:val="000000"/>
        <w:sz w:val="24"/>
        <w:szCs w:val="24"/>
        <w:u w:val="none" w:color="000000"/>
        <w:vertAlign w:val="baseline"/>
      </w:rPr>
    </w:lvl>
    <w:lvl w:ilvl="8" w:tplc="07083E92">
      <w:start w:val="1"/>
      <w:numFmt w:val="lowerRoman"/>
      <w:lvlText w:val="%9"/>
      <w:lvlJc w:val="left"/>
      <w:pPr>
        <w:ind w:left="7824"/>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56" w15:restartNumberingAfterBreak="0">
    <w:nsid w:val="178D3B0A"/>
    <w:multiLevelType w:val="hybridMultilevel"/>
    <w:tmpl w:val="FFFFFFFF"/>
    <w:lvl w:ilvl="0" w:tplc="92DA58B8">
      <w:start w:val="1"/>
      <w:numFmt w:val="decimal"/>
      <w:lvlText w:val="(%1)"/>
      <w:lvlJc w:val="left"/>
      <w:pPr>
        <w:ind w:left="2409"/>
      </w:pPr>
      <w:rPr>
        <w:rFonts w:ascii="Bookman Old Style" w:eastAsia="Times New Roman" w:hAnsi="Bookman Old Style" w:cs="Bookman Old Style"/>
        <w:b w:val="0"/>
        <w:i w:val="0"/>
        <w:strike w:val="0"/>
        <w:dstrike w:val="0"/>
        <w:color w:val="000000"/>
        <w:sz w:val="24"/>
        <w:szCs w:val="24"/>
        <w:u w:val="none" w:color="000000"/>
        <w:vertAlign w:val="baseline"/>
      </w:rPr>
    </w:lvl>
    <w:lvl w:ilvl="1" w:tplc="E530E5CC">
      <w:start w:val="1"/>
      <w:numFmt w:val="lowerLetter"/>
      <w:lvlText w:val="%2"/>
      <w:lvlJc w:val="left"/>
      <w:pPr>
        <w:ind w:left="3053"/>
      </w:pPr>
      <w:rPr>
        <w:rFonts w:ascii="Bookman Old Style" w:eastAsia="Times New Roman" w:hAnsi="Bookman Old Style" w:cs="Bookman Old Style"/>
        <w:b w:val="0"/>
        <w:i w:val="0"/>
        <w:strike w:val="0"/>
        <w:dstrike w:val="0"/>
        <w:color w:val="000000"/>
        <w:sz w:val="24"/>
        <w:szCs w:val="24"/>
        <w:u w:val="none" w:color="000000"/>
        <w:vertAlign w:val="baseline"/>
      </w:rPr>
    </w:lvl>
    <w:lvl w:ilvl="2" w:tplc="4E2E9D9C">
      <w:start w:val="1"/>
      <w:numFmt w:val="lowerRoman"/>
      <w:lvlText w:val="%3"/>
      <w:lvlJc w:val="left"/>
      <w:pPr>
        <w:ind w:left="3773"/>
      </w:pPr>
      <w:rPr>
        <w:rFonts w:ascii="Bookman Old Style" w:eastAsia="Times New Roman" w:hAnsi="Bookman Old Style" w:cs="Bookman Old Style"/>
        <w:b w:val="0"/>
        <w:i w:val="0"/>
        <w:strike w:val="0"/>
        <w:dstrike w:val="0"/>
        <w:color w:val="000000"/>
        <w:sz w:val="24"/>
        <w:szCs w:val="24"/>
        <w:u w:val="none" w:color="000000"/>
        <w:vertAlign w:val="baseline"/>
      </w:rPr>
    </w:lvl>
    <w:lvl w:ilvl="3" w:tplc="0D8046D2">
      <w:start w:val="1"/>
      <w:numFmt w:val="decimal"/>
      <w:lvlText w:val="%4"/>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4" w:tplc="65C22876">
      <w:start w:val="1"/>
      <w:numFmt w:val="lowerLetter"/>
      <w:lvlText w:val="%5"/>
      <w:lvlJc w:val="left"/>
      <w:pPr>
        <w:ind w:left="5213"/>
      </w:pPr>
      <w:rPr>
        <w:rFonts w:ascii="Bookman Old Style" w:eastAsia="Times New Roman" w:hAnsi="Bookman Old Style" w:cs="Bookman Old Style"/>
        <w:b w:val="0"/>
        <w:i w:val="0"/>
        <w:strike w:val="0"/>
        <w:dstrike w:val="0"/>
        <w:color w:val="000000"/>
        <w:sz w:val="24"/>
        <w:szCs w:val="24"/>
        <w:u w:val="none" w:color="000000"/>
        <w:vertAlign w:val="baseline"/>
      </w:rPr>
    </w:lvl>
    <w:lvl w:ilvl="5" w:tplc="88ACB480">
      <w:start w:val="1"/>
      <w:numFmt w:val="lowerRoman"/>
      <w:lvlText w:val="%6"/>
      <w:lvlJc w:val="left"/>
      <w:pPr>
        <w:ind w:left="5933"/>
      </w:pPr>
      <w:rPr>
        <w:rFonts w:ascii="Bookman Old Style" w:eastAsia="Times New Roman" w:hAnsi="Bookman Old Style" w:cs="Bookman Old Style"/>
        <w:b w:val="0"/>
        <w:i w:val="0"/>
        <w:strike w:val="0"/>
        <w:dstrike w:val="0"/>
        <w:color w:val="000000"/>
        <w:sz w:val="24"/>
        <w:szCs w:val="24"/>
        <w:u w:val="none" w:color="000000"/>
        <w:vertAlign w:val="baseline"/>
      </w:rPr>
    </w:lvl>
    <w:lvl w:ilvl="6" w:tplc="06CC1D28">
      <w:start w:val="1"/>
      <w:numFmt w:val="decimal"/>
      <w:lvlText w:val="%7"/>
      <w:lvlJc w:val="left"/>
      <w:pPr>
        <w:ind w:left="6653"/>
      </w:pPr>
      <w:rPr>
        <w:rFonts w:ascii="Bookman Old Style" w:eastAsia="Times New Roman" w:hAnsi="Bookman Old Style" w:cs="Bookman Old Style"/>
        <w:b w:val="0"/>
        <w:i w:val="0"/>
        <w:strike w:val="0"/>
        <w:dstrike w:val="0"/>
        <w:color w:val="000000"/>
        <w:sz w:val="24"/>
        <w:szCs w:val="24"/>
        <w:u w:val="none" w:color="000000"/>
        <w:vertAlign w:val="baseline"/>
      </w:rPr>
    </w:lvl>
    <w:lvl w:ilvl="7" w:tplc="CDF84542">
      <w:start w:val="1"/>
      <w:numFmt w:val="lowerLetter"/>
      <w:lvlText w:val="%8"/>
      <w:lvlJc w:val="left"/>
      <w:pPr>
        <w:ind w:left="7373"/>
      </w:pPr>
      <w:rPr>
        <w:rFonts w:ascii="Bookman Old Style" w:eastAsia="Times New Roman" w:hAnsi="Bookman Old Style" w:cs="Bookman Old Style"/>
        <w:b w:val="0"/>
        <w:i w:val="0"/>
        <w:strike w:val="0"/>
        <w:dstrike w:val="0"/>
        <w:color w:val="000000"/>
        <w:sz w:val="24"/>
        <w:szCs w:val="24"/>
        <w:u w:val="none" w:color="000000"/>
        <w:vertAlign w:val="baseline"/>
      </w:rPr>
    </w:lvl>
    <w:lvl w:ilvl="8" w:tplc="77D8160C">
      <w:start w:val="1"/>
      <w:numFmt w:val="lowerRoman"/>
      <w:lvlText w:val="%9"/>
      <w:lvlJc w:val="left"/>
      <w:pPr>
        <w:ind w:left="809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57" w15:restartNumberingAfterBreak="0">
    <w:nsid w:val="183C7510"/>
    <w:multiLevelType w:val="hybridMultilevel"/>
    <w:tmpl w:val="FFFFFFFF"/>
    <w:lvl w:ilvl="0" w:tplc="125CD03E">
      <w:start w:val="1"/>
      <w:numFmt w:val="decimal"/>
      <w:lvlRestart w:val="0"/>
      <w:lvlText w:val="%1."/>
      <w:lvlJc w:val="left"/>
      <w:pPr>
        <w:ind w:left="2693"/>
      </w:pPr>
      <w:rPr>
        <w:rFonts w:ascii="Bookman Old Style" w:eastAsia="Times New Roman" w:hAnsi="Bookman Old Style" w:cs="Bookman Old Style"/>
        <w:b w:val="0"/>
        <w:i w:val="0"/>
        <w:strike w:val="0"/>
        <w:dstrike w:val="0"/>
        <w:color w:val="000000"/>
        <w:sz w:val="24"/>
        <w:szCs w:val="24"/>
        <w:u w:val="none" w:color="000000"/>
        <w:vertAlign w:val="baseline"/>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8" w15:restartNumberingAfterBreak="0">
    <w:nsid w:val="197E1D95"/>
    <w:multiLevelType w:val="hybridMultilevel"/>
    <w:tmpl w:val="FFFFFFFF"/>
    <w:lvl w:ilvl="0" w:tplc="38090019">
      <w:start w:val="1"/>
      <w:numFmt w:val="lowerLetter"/>
      <w:lvlText w:val="%1."/>
      <w:lvlJc w:val="left"/>
      <w:pPr>
        <w:ind w:left="2318" w:hanging="360"/>
      </w:pPr>
      <w:rPr>
        <w:rFonts w:cs="Times New Roman"/>
      </w:rPr>
    </w:lvl>
    <w:lvl w:ilvl="1" w:tplc="04210019">
      <w:start w:val="1"/>
      <w:numFmt w:val="lowerLetter"/>
      <w:lvlText w:val="%2."/>
      <w:lvlJc w:val="left"/>
      <w:pPr>
        <w:ind w:left="3038" w:hanging="360"/>
      </w:pPr>
      <w:rPr>
        <w:rFonts w:cs="Times New Roman"/>
      </w:rPr>
    </w:lvl>
    <w:lvl w:ilvl="2" w:tplc="0421001B" w:tentative="1">
      <w:start w:val="1"/>
      <w:numFmt w:val="lowerRoman"/>
      <w:lvlText w:val="%3."/>
      <w:lvlJc w:val="right"/>
      <w:pPr>
        <w:ind w:left="3758" w:hanging="180"/>
      </w:pPr>
      <w:rPr>
        <w:rFonts w:cs="Times New Roman"/>
      </w:rPr>
    </w:lvl>
    <w:lvl w:ilvl="3" w:tplc="0421000F" w:tentative="1">
      <w:start w:val="1"/>
      <w:numFmt w:val="decimal"/>
      <w:lvlText w:val="%4."/>
      <w:lvlJc w:val="left"/>
      <w:pPr>
        <w:ind w:left="4478" w:hanging="360"/>
      </w:pPr>
      <w:rPr>
        <w:rFonts w:cs="Times New Roman"/>
      </w:rPr>
    </w:lvl>
    <w:lvl w:ilvl="4" w:tplc="04210019" w:tentative="1">
      <w:start w:val="1"/>
      <w:numFmt w:val="lowerLetter"/>
      <w:lvlText w:val="%5."/>
      <w:lvlJc w:val="left"/>
      <w:pPr>
        <w:ind w:left="5198" w:hanging="360"/>
      </w:pPr>
      <w:rPr>
        <w:rFonts w:cs="Times New Roman"/>
      </w:rPr>
    </w:lvl>
    <w:lvl w:ilvl="5" w:tplc="0421001B" w:tentative="1">
      <w:start w:val="1"/>
      <w:numFmt w:val="lowerRoman"/>
      <w:lvlText w:val="%6."/>
      <w:lvlJc w:val="right"/>
      <w:pPr>
        <w:ind w:left="5918" w:hanging="180"/>
      </w:pPr>
      <w:rPr>
        <w:rFonts w:cs="Times New Roman"/>
      </w:rPr>
    </w:lvl>
    <w:lvl w:ilvl="6" w:tplc="0421000F" w:tentative="1">
      <w:start w:val="1"/>
      <w:numFmt w:val="decimal"/>
      <w:lvlText w:val="%7."/>
      <w:lvlJc w:val="left"/>
      <w:pPr>
        <w:ind w:left="6638" w:hanging="360"/>
      </w:pPr>
      <w:rPr>
        <w:rFonts w:cs="Times New Roman"/>
      </w:rPr>
    </w:lvl>
    <w:lvl w:ilvl="7" w:tplc="04210019" w:tentative="1">
      <w:start w:val="1"/>
      <w:numFmt w:val="lowerLetter"/>
      <w:lvlText w:val="%8."/>
      <w:lvlJc w:val="left"/>
      <w:pPr>
        <w:ind w:left="7358" w:hanging="360"/>
      </w:pPr>
      <w:rPr>
        <w:rFonts w:cs="Times New Roman"/>
      </w:rPr>
    </w:lvl>
    <w:lvl w:ilvl="8" w:tplc="0421001B" w:tentative="1">
      <w:start w:val="1"/>
      <w:numFmt w:val="lowerRoman"/>
      <w:lvlText w:val="%9."/>
      <w:lvlJc w:val="right"/>
      <w:pPr>
        <w:ind w:left="8078" w:hanging="180"/>
      </w:pPr>
      <w:rPr>
        <w:rFonts w:cs="Times New Roman"/>
      </w:rPr>
    </w:lvl>
  </w:abstractNum>
  <w:abstractNum w:abstractNumId="59" w15:restartNumberingAfterBreak="0">
    <w:nsid w:val="19AD4060"/>
    <w:multiLevelType w:val="hybridMultilevel"/>
    <w:tmpl w:val="FFFFFFFF"/>
    <w:lvl w:ilvl="0" w:tplc="92566ABA">
      <w:start w:val="1"/>
      <w:numFmt w:val="decimal"/>
      <w:lvlText w:val="%1"/>
      <w:lvlJc w:val="left"/>
      <w:pPr>
        <w:ind w:left="360"/>
      </w:pPr>
      <w:rPr>
        <w:rFonts w:ascii="Bookman Old Style" w:eastAsia="Times New Roman" w:hAnsi="Bookman Old Style" w:cs="Bookman Old Style"/>
        <w:b w:val="0"/>
        <w:i w:val="0"/>
        <w:strike w:val="0"/>
        <w:dstrike w:val="0"/>
        <w:color w:val="000000"/>
        <w:sz w:val="24"/>
        <w:szCs w:val="24"/>
        <w:u w:val="none" w:color="000000"/>
        <w:vertAlign w:val="baseline"/>
      </w:rPr>
    </w:lvl>
    <w:lvl w:ilvl="1" w:tplc="F62484AE">
      <w:start w:val="1"/>
      <w:numFmt w:val="lowerLetter"/>
      <w:lvlText w:val="%2"/>
      <w:lvlJc w:val="left"/>
      <w:pPr>
        <w:ind w:left="943"/>
      </w:pPr>
      <w:rPr>
        <w:rFonts w:ascii="Bookman Old Style" w:eastAsia="Times New Roman" w:hAnsi="Bookman Old Style" w:cs="Bookman Old Style"/>
        <w:b w:val="0"/>
        <w:i w:val="0"/>
        <w:strike w:val="0"/>
        <w:dstrike w:val="0"/>
        <w:color w:val="000000"/>
        <w:sz w:val="24"/>
        <w:szCs w:val="24"/>
        <w:u w:val="none" w:color="000000"/>
        <w:vertAlign w:val="baseline"/>
      </w:rPr>
    </w:lvl>
    <w:lvl w:ilvl="2" w:tplc="92CC10F2">
      <w:start w:val="1"/>
      <w:numFmt w:val="lowerRoman"/>
      <w:lvlText w:val="%3"/>
      <w:lvlJc w:val="left"/>
      <w:pPr>
        <w:ind w:left="1526"/>
      </w:pPr>
      <w:rPr>
        <w:rFonts w:ascii="Bookman Old Style" w:eastAsia="Times New Roman" w:hAnsi="Bookman Old Style" w:cs="Bookman Old Style"/>
        <w:b w:val="0"/>
        <w:i w:val="0"/>
        <w:strike w:val="0"/>
        <w:dstrike w:val="0"/>
        <w:color w:val="000000"/>
        <w:sz w:val="24"/>
        <w:szCs w:val="24"/>
        <w:u w:val="none" w:color="000000"/>
        <w:vertAlign w:val="baseline"/>
      </w:rPr>
    </w:lvl>
    <w:lvl w:ilvl="3" w:tplc="65B2D6B6">
      <w:start w:val="1"/>
      <w:numFmt w:val="decimal"/>
      <w:lvlText w:val="%4"/>
      <w:lvlJc w:val="left"/>
      <w:pPr>
        <w:ind w:left="2110"/>
      </w:pPr>
      <w:rPr>
        <w:rFonts w:ascii="Bookman Old Style" w:eastAsia="Times New Roman" w:hAnsi="Bookman Old Style" w:cs="Bookman Old Style"/>
        <w:b w:val="0"/>
        <w:i w:val="0"/>
        <w:strike w:val="0"/>
        <w:dstrike w:val="0"/>
        <w:color w:val="000000"/>
        <w:sz w:val="24"/>
        <w:szCs w:val="24"/>
        <w:u w:val="none" w:color="000000"/>
        <w:vertAlign w:val="baseline"/>
      </w:rPr>
    </w:lvl>
    <w:lvl w:ilvl="4" w:tplc="B936D55A">
      <w:start w:val="1"/>
      <w:numFmt w:val="lowerLetter"/>
      <w:lvlRestart w:val="0"/>
      <w:lvlText w:val="%5."/>
      <w:lvlJc w:val="left"/>
      <w:pPr>
        <w:ind w:left="2693"/>
      </w:pPr>
      <w:rPr>
        <w:rFonts w:ascii="Bookman Old Style" w:eastAsia="Times New Roman" w:hAnsi="Bookman Old Style" w:cs="Bookman Old Style"/>
        <w:b w:val="0"/>
        <w:i w:val="0"/>
        <w:strike w:val="0"/>
        <w:dstrike w:val="0"/>
        <w:color w:val="000000"/>
        <w:sz w:val="24"/>
        <w:szCs w:val="24"/>
        <w:u w:val="none" w:color="000000"/>
        <w:vertAlign w:val="baseline"/>
      </w:rPr>
    </w:lvl>
    <w:lvl w:ilvl="5" w:tplc="6FE29C0C">
      <w:start w:val="1"/>
      <w:numFmt w:val="lowerRoman"/>
      <w:lvlText w:val="%6"/>
      <w:lvlJc w:val="left"/>
      <w:pPr>
        <w:ind w:left="3413"/>
      </w:pPr>
      <w:rPr>
        <w:rFonts w:ascii="Bookman Old Style" w:eastAsia="Times New Roman" w:hAnsi="Bookman Old Style" w:cs="Bookman Old Style"/>
        <w:b w:val="0"/>
        <w:i w:val="0"/>
        <w:strike w:val="0"/>
        <w:dstrike w:val="0"/>
        <w:color w:val="000000"/>
        <w:sz w:val="24"/>
        <w:szCs w:val="24"/>
        <w:u w:val="none" w:color="000000"/>
        <w:vertAlign w:val="baseline"/>
      </w:rPr>
    </w:lvl>
    <w:lvl w:ilvl="6" w:tplc="E766D95C">
      <w:start w:val="1"/>
      <w:numFmt w:val="decimal"/>
      <w:lvlText w:val="%7"/>
      <w:lvlJc w:val="left"/>
      <w:pPr>
        <w:ind w:left="4133"/>
      </w:pPr>
      <w:rPr>
        <w:rFonts w:ascii="Bookman Old Style" w:eastAsia="Times New Roman" w:hAnsi="Bookman Old Style" w:cs="Bookman Old Style"/>
        <w:b w:val="0"/>
        <w:i w:val="0"/>
        <w:strike w:val="0"/>
        <w:dstrike w:val="0"/>
        <w:color w:val="000000"/>
        <w:sz w:val="24"/>
        <w:szCs w:val="24"/>
        <w:u w:val="none" w:color="000000"/>
        <w:vertAlign w:val="baseline"/>
      </w:rPr>
    </w:lvl>
    <w:lvl w:ilvl="7" w:tplc="42680518">
      <w:start w:val="1"/>
      <w:numFmt w:val="lowerLetter"/>
      <w:lvlText w:val="%8"/>
      <w:lvlJc w:val="left"/>
      <w:pPr>
        <w:ind w:left="4853"/>
      </w:pPr>
      <w:rPr>
        <w:rFonts w:ascii="Bookman Old Style" w:eastAsia="Times New Roman" w:hAnsi="Bookman Old Style" w:cs="Bookman Old Style"/>
        <w:b w:val="0"/>
        <w:i w:val="0"/>
        <w:strike w:val="0"/>
        <w:dstrike w:val="0"/>
        <w:color w:val="000000"/>
        <w:sz w:val="24"/>
        <w:szCs w:val="24"/>
        <w:u w:val="none" w:color="000000"/>
        <w:vertAlign w:val="baseline"/>
      </w:rPr>
    </w:lvl>
    <w:lvl w:ilvl="8" w:tplc="A4F6F1CE">
      <w:start w:val="1"/>
      <w:numFmt w:val="lowerRoman"/>
      <w:lvlText w:val="%9"/>
      <w:lvlJc w:val="left"/>
      <w:pPr>
        <w:ind w:left="557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60" w15:restartNumberingAfterBreak="0">
    <w:nsid w:val="19DB114C"/>
    <w:multiLevelType w:val="hybridMultilevel"/>
    <w:tmpl w:val="FFFFFFFF"/>
    <w:lvl w:ilvl="0" w:tplc="19505778">
      <w:start w:val="1"/>
      <w:numFmt w:val="decimal"/>
      <w:lvlText w:val="%1"/>
      <w:lvlJc w:val="left"/>
      <w:pPr>
        <w:ind w:left="360"/>
      </w:pPr>
      <w:rPr>
        <w:rFonts w:ascii="Bookman Old Style" w:eastAsia="Times New Roman" w:hAnsi="Bookman Old Style" w:cs="Bookman Old Style"/>
        <w:b w:val="0"/>
        <w:i w:val="0"/>
        <w:strike w:val="0"/>
        <w:dstrike w:val="0"/>
        <w:color w:val="000000"/>
        <w:sz w:val="24"/>
        <w:szCs w:val="24"/>
        <w:u w:val="none" w:color="000000"/>
        <w:vertAlign w:val="baseline"/>
      </w:rPr>
    </w:lvl>
    <w:lvl w:ilvl="1" w:tplc="06486EE4">
      <w:start w:val="1"/>
      <w:numFmt w:val="lowerLetter"/>
      <w:lvlText w:val="%2"/>
      <w:lvlJc w:val="left"/>
      <w:pPr>
        <w:ind w:left="1018"/>
      </w:pPr>
      <w:rPr>
        <w:rFonts w:ascii="Bookman Old Style" w:eastAsia="Times New Roman" w:hAnsi="Bookman Old Style" w:cs="Bookman Old Style"/>
        <w:b w:val="0"/>
        <w:i w:val="0"/>
        <w:strike w:val="0"/>
        <w:dstrike w:val="0"/>
        <w:color w:val="000000"/>
        <w:sz w:val="24"/>
        <w:szCs w:val="24"/>
        <w:u w:val="none" w:color="000000"/>
        <w:vertAlign w:val="baseline"/>
      </w:rPr>
    </w:lvl>
    <w:lvl w:ilvl="2" w:tplc="B4B4D43E">
      <w:start w:val="1"/>
      <w:numFmt w:val="lowerRoman"/>
      <w:lvlText w:val="%3"/>
      <w:lvlJc w:val="left"/>
      <w:pPr>
        <w:ind w:left="1675"/>
      </w:pPr>
      <w:rPr>
        <w:rFonts w:ascii="Bookman Old Style" w:eastAsia="Times New Roman" w:hAnsi="Bookman Old Style" w:cs="Bookman Old Style"/>
        <w:b w:val="0"/>
        <w:i w:val="0"/>
        <w:strike w:val="0"/>
        <w:dstrike w:val="0"/>
        <w:color w:val="000000"/>
        <w:sz w:val="24"/>
        <w:szCs w:val="24"/>
        <w:u w:val="none" w:color="000000"/>
        <w:vertAlign w:val="baseline"/>
      </w:rPr>
    </w:lvl>
    <w:lvl w:ilvl="3" w:tplc="E4761B60">
      <w:start w:val="1"/>
      <w:numFmt w:val="lowerLetter"/>
      <w:lvlRestart w:val="0"/>
      <w:lvlText w:val="%4."/>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4" w:tplc="971E0636">
      <w:start w:val="1"/>
      <w:numFmt w:val="lowerLetter"/>
      <w:lvlText w:val="%5"/>
      <w:lvlJc w:val="left"/>
      <w:pPr>
        <w:ind w:left="3053"/>
      </w:pPr>
      <w:rPr>
        <w:rFonts w:ascii="Bookman Old Style" w:eastAsia="Times New Roman" w:hAnsi="Bookman Old Style" w:cs="Bookman Old Style"/>
        <w:b w:val="0"/>
        <w:i w:val="0"/>
        <w:strike w:val="0"/>
        <w:dstrike w:val="0"/>
        <w:color w:val="000000"/>
        <w:sz w:val="24"/>
        <w:szCs w:val="24"/>
        <w:u w:val="none" w:color="000000"/>
        <w:vertAlign w:val="baseline"/>
      </w:rPr>
    </w:lvl>
    <w:lvl w:ilvl="5" w:tplc="B8ECD18C">
      <w:start w:val="1"/>
      <w:numFmt w:val="lowerRoman"/>
      <w:lvlText w:val="%6"/>
      <w:lvlJc w:val="left"/>
      <w:pPr>
        <w:ind w:left="3773"/>
      </w:pPr>
      <w:rPr>
        <w:rFonts w:ascii="Bookman Old Style" w:eastAsia="Times New Roman" w:hAnsi="Bookman Old Style" w:cs="Bookman Old Style"/>
        <w:b w:val="0"/>
        <w:i w:val="0"/>
        <w:strike w:val="0"/>
        <w:dstrike w:val="0"/>
        <w:color w:val="000000"/>
        <w:sz w:val="24"/>
        <w:szCs w:val="24"/>
        <w:u w:val="none" w:color="000000"/>
        <w:vertAlign w:val="baseline"/>
      </w:rPr>
    </w:lvl>
    <w:lvl w:ilvl="6" w:tplc="74740136">
      <w:start w:val="1"/>
      <w:numFmt w:val="decimal"/>
      <w:lvlText w:val="%7"/>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7" w:tplc="B976626E">
      <w:start w:val="1"/>
      <w:numFmt w:val="lowerLetter"/>
      <w:lvlText w:val="%8"/>
      <w:lvlJc w:val="left"/>
      <w:pPr>
        <w:ind w:left="5213"/>
      </w:pPr>
      <w:rPr>
        <w:rFonts w:ascii="Bookman Old Style" w:eastAsia="Times New Roman" w:hAnsi="Bookman Old Style" w:cs="Bookman Old Style"/>
        <w:b w:val="0"/>
        <w:i w:val="0"/>
        <w:strike w:val="0"/>
        <w:dstrike w:val="0"/>
        <w:color w:val="000000"/>
        <w:sz w:val="24"/>
        <w:szCs w:val="24"/>
        <w:u w:val="none" w:color="000000"/>
        <w:vertAlign w:val="baseline"/>
      </w:rPr>
    </w:lvl>
    <w:lvl w:ilvl="8" w:tplc="6B1A3BF8">
      <w:start w:val="1"/>
      <w:numFmt w:val="lowerRoman"/>
      <w:lvlText w:val="%9"/>
      <w:lvlJc w:val="left"/>
      <w:pPr>
        <w:ind w:left="593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61" w15:restartNumberingAfterBreak="0">
    <w:nsid w:val="1BF117DA"/>
    <w:multiLevelType w:val="hybridMultilevel"/>
    <w:tmpl w:val="FFFFFFFF"/>
    <w:lvl w:ilvl="0" w:tplc="EC425A16">
      <w:start w:val="1"/>
      <w:numFmt w:val="decimal"/>
      <w:lvlText w:val="(%1)"/>
      <w:lvlJc w:val="left"/>
      <w:pPr>
        <w:ind w:left="2529"/>
      </w:pPr>
      <w:rPr>
        <w:rFonts w:ascii="Bookman Old Style" w:eastAsia="Times New Roman" w:hAnsi="Bookman Old Style" w:cs="Bookman Old Style"/>
        <w:b w:val="0"/>
        <w:i w:val="0"/>
        <w:strike w:val="0"/>
        <w:dstrike w:val="0"/>
        <w:color w:val="000000"/>
        <w:sz w:val="24"/>
        <w:szCs w:val="24"/>
        <w:u w:val="none" w:color="000000"/>
        <w:vertAlign w:val="baseline"/>
      </w:rPr>
    </w:lvl>
    <w:lvl w:ilvl="1" w:tplc="87C6407C">
      <w:start w:val="1"/>
      <w:numFmt w:val="lowerLetter"/>
      <w:lvlText w:val="%2"/>
      <w:lvlJc w:val="left"/>
      <w:pPr>
        <w:ind w:left="3024"/>
      </w:pPr>
      <w:rPr>
        <w:rFonts w:ascii="Bookman Old Style" w:eastAsia="Times New Roman" w:hAnsi="Bookman Old Style" w:cs="Bookman Old Style"/>
        <w:b w:val="0"/>
        <w:i w:val="0"/>
        <w:strike w:val="0"/>
        <w:dstrike w:val="0"/>
        <w:color w:val="000000"/>
        <w:sz w:val="24"/>
        <w:szCs w:val="24"/>
        <w:u w:val="none" w:color="000000"/>
        <w:vertAlign w:val="baseline"/>
      </w:rPr>
    </w:lvl>
    <w:lvl w:ilvl="2" w:tplc="3926F2E6">
      <w:start w:val="1"/>
      <w:numFmt w:val="lowerRoman"/>
      <w:lvlText w:val="%3"/>
      <w:lvlJc w:val="left"/>
      <w:pPr>
        <w:ind w:left="3744"/>
      </w:pPr>
      <w:rPr>
        <w:rFonts w:ascii="Bookman Old Style" w:eastAsia="Times New Roman" w:hAnsi="Bookman Old Style" w:cs="Bookman Old Style"/>
        <w:b w:val="0"/>
        <w:i w:val="0"/>
        <w:strike w:val="0"/>
        <w:dstrike w:val="0"/>
        <w:color w:val="000000"/>
        <w:sz w:val="24"/>
        <w:szCs w:val="24"/>
        <w:u w:val="none" w:color="000000"/>
        <w:vertAlign w:val="baseline"/>
      </w:rPr>
    </w:lvl>
    <w:lvl w:ilvl="3" w:tplc="1F4888CA">
      <w:start w:val="1"/>
      <w:numFmt w:val="decimal"/>
      <w:lvlText w:val="%4"/>
      <w:lvlJc w:val="left"/>
      <w:pPr>
        <w:ind w:left="4464"/>
      </w:pPr>
      <w:rPr>
        <w:rFonts w:ascii="Bookman Old Style" w:eastAsia="Times New Roman" w:hAnsi="Bookman Old Style" w:cs="Bookman Old Style"/>
        <w:b w:val="0"/>
        <w:i w:val="0"/>
        <w:strike w:val="0"/>
        <w:dstrike w:val="0"/>
        <w:color w:val="000000"/>
        <w:sz w:val="24"/>
        <w:szCs w:val="24"/>
        <w:u w:val="none" w:color="000000"/>
        <w:vertAlign w:val="baseline"/>
      </w:rPr>
    </w:lvl>
    <w:lvl w:ilvl="4" w:tplc="44EEE610">
      <w:start w:val="1"/>
      <w:numFmt w:val="lowerLetter"/>
      <w:lvlText w:val="%5"/>
      <w:lvlJc w:val="left"/>
      <w:pPr>
        <w:ind w:left="5184"/>
      </w:pPr>
      <w:rPr>
        <w:rFonts w:ascii="Bookman Old Style" w:eastAsia="Times New Roman" w:hAnsi="Bookman Old Style" w:cs="Bookman Old Style"/>
        <w:b w:val="0"/>
        <w:i w:val="0"/>
        <w:strike w:val="0"/>
        <w:dstrike w:val="0"/>
        <w:color w:val="000000"/>
        <w:sz w:val="24"/>
        <w:szCs w:val="24"/>
        <w:u w:val="none" w:color="000000"/>
        <w:vertAlign w:val="baseline"/>
      </w:rPr>
    </w:lvl>
    <w:lvl w:ilvl="5" w:tplc="7B9A4152">
      <w:start w:val="1"/>
      <w:numFmt w:val="lowerRoman"/>
      <w:lvlText w:val="%6"/>
      <w:lvlJc w:val="left"/>
      <w:pPr>
        <w:ind w:left="5904"/>
      </w:pPr>
      <w:rPr>
        <w:rFonts w:ascii="Bookman Old Style" w:eastAsia="Times New Roman" w:hAnsi="Bookman Old Style" w:cs="Bookman Old Style"/>
        <w:b w:val="0"/>
        <w:i w:val="0"/>
        <w:strike w:val="0"/>
        <w:dstrike w:val="0"/>
        <w:color w:val="000000"/>
        <w:sz w:val="24"/>
        <w:szCs w:val="24"/>
        <w:u w:val="none" w:color="000000"/>
        <w:vertAlign w:val="baseline"/>
      </w:rPr>
    </w:lvl>
    <w:lvl w:ilvl="6" w:tplc="38207214">
      <w:start w:val="1"/>
      <w:numFmt w:val="decimal"/>
      <w:lvlText w:val="%7"/>
      <w:lvlJc w:val="left"/>
      <w:pPr>
        <w:ind w:left="6624"/>
      </w:pPr>
      <w:rPr>
        <w:rFonts w:ascii="Bookman Old Style" w:eastAsia="Times New Roman" w:hAnsi="Bookman Old Style" w:cs="Bookman Old Style"/>
        <w:b w:val="0"/>
        <w:i w:val="0"/>
        <w:strike w:val="0"/>
        <w:dstrike w:val="0"/>
        <w:color w:val="000000"/>
        <w:sz w:val="24"/>
        <w:szCs w:val="24"/>
        <w:u w:val="none" w:color="000000"/>
        <w:vertAlign w:val="baseline"/>
      </w:rPr>
    </w:lvl>
    <w:lvl w:ilvl="7" w:tplc="087E2BA6">
      <w:start w:val="1"/>
      <w:numFmt w:val="lowerLetter"/>
      <w:lvlText w:val="%8"/>
      <w:lvlJc w:val="left"/>
      <w:pPr>
        <w:ind w:left="7344"/>
      </w:pPr>
      <w:rPr>
        <w:rFonts w:ascii="Bookman Old Style" w:eastAsia="Times New Roman" w:hAnsi="Bookman Old Style" w:cs="Bookman Old Style"/>
        <w:b w:val="0"/>
        <w:i w:val="0"/>
        <w:strike w:val="0"/>
        <w:dstrike w:val="0"/>
        <w:color w:val="000000"/>
        <w:sz w:val="24"/>
        <w:szCs w:val="24"/>
        <w:u w:val="none" w:color="000000"/>
        <w:vertAlign w:val="baseline"/>
      </w:rPr>
    </w:lvl>
    <w:lvl w:ilvl="8" w:tplc="DC8A1B78">
      <w:start w:val="1"/>
      <w:numFmt w:val="lowerRoman"/>
      <w:lvlText w:val="%9"/>
      <w:lvlJc w:val="left"/>
      <w:pPr>
        <w:ind w:left="8064"/>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62" w15:restartNumberingAfterBreak="0">
    <w:nsid w:val="1BF65A66"/>
    <w:multiLevelType w:val="hybridMultilevel"/>
    <w:tmpl w:val="FFFFFFFF"/>
    <w:lvl w:ilvl="0" w:tplc="38090019">
      <w:start w:val="1"/>
      <w:numFmt w:val="lowerLetter"/>
      <w:lvlText w:val="%1."/>
      <w:lvlJc w:val="left"/>
      <w:pPr>
        <w:ind w:left="2328" w:hanging="360"/>
      </w:pPr>
      <w:rPr>
        <w:rFonts w:cs="Times New Roman"/>
      </w:rPr>
    </w:lvl>
    <w:lvl w:ilvl="1" w:tplc="04210019">
      <w:start w:val="1"/>
      <w:numFmt w:val="lowerLetter"/>
      <w:lvlText w:val="%2."/>
      <w:lvlJc w:val="left"/>
      <w:pPr>
        <w:ind w:left="3048" w:hanging="360"/>
      </w:pPr>
      <w:rPr>
        <w:rFonts w:cs="Times New Roman"/>
      </w:rPr>
    </w:lvl>
    <w:lvl w:ilvl="2" w:tplc="0AACE69C">
      <w:start w:val="1"/>
      <w:numFmt w:val="decimal"/>
      <w:lvlText w:val="(%3)"/>
      <w:lvlJc w:val="left"/>
      <w:pPr>
        <w:ind w:left="4068" w:hanging="480"/>
      </w:pPr>
      <w:rPr>
        <w:rFonts w:cs="Times New Roman" w:hint="default"/>
      </w:rPr>
    </w:lvl>
    <w:lvl w:ilvl="3" w:tplc="0421000F" w:tentative="1">
      <w:start w:val="1"/>
      <w:numFmt w:val="decimal"/>
      <w:lvlText w:val="%4."/>
      <w:lvlJc w:val="left"/>
      <w:pPr>
        <w:ind w:left="4488" w:hanging="360"/>
      </w:pPr>
      <w:rPr>
        <w:rFonts w:cs="Times New Roman"/>
      </w:rPr>
    </w:lvl>
    <w:lvl w:ilvl="4" w:tplc="04210019" w:tentative="1">
      <w:start w:val="1"/>
      <w:numFmt w:val="lowerLetter"/>
      <w:lvlText w:val="%5."/>
      <w:lvlJc w:val="left"/>
      <w:pPr>
        <w:ind w:left="5208" w:hanging="360"/>
      </w:pPr>
      <w:rPr>
        <w:rFonts w:cs="Times New Roman"/>
      </w:rPr>
    </w:lvl>
    <w:lvl w:ilvl="5" w:tplc="0421001B" w:tentative="1">
      <w:start w:val="1"/>
      <w:numFmt w:val="lowerRoman"/>
      <w:lvlText w:val="%6."/>
      <w:lvlJc w:val="right"/>
      <w:pPr>
        <w:ind w:left="5928" w:hanging="180"/>
      </w:pPr>
      <w:rPr>
        <w:rFonts w:cs="Times New Roman"/>
      </w:rPr>
    </w:lvl>
    <w:lvl w:ilvl="6" w:tplc="0421000F" w:tentative="1">
      <w:start w:val="1"/>
      <w:numFmt w:val="decimal"/>
      <w:lvlText w:val="%7."/>
      <w:lvlJc w:val="left"/>
      <w:pPr>
        <w:ind w:left="6648" w:hanging="360"/>
      </w:pPr>
      <w:rPr>
        <w:rFonts w:cs="Times New Roman"/>
      </w:rPr>
    </w:lvl>
    <w:lvl w:ilvl="7" w:tplc="04210019" w:tentative="1">
      <w:start w:val="1"/>
      <w:numFmt w:val="lowerLetter"/>
      <w:lvlText w:val="%8."/>
      <w:lvlJc w:val="left"/>
      <w:pPr>
        <w:ind w:left="7368" w:hanging="360"/>
      </w:pPr>
      <w:rPr>
        <w:rFonts w:cs="Times New Roman"/>
      </w:rPr>
    </w:lvl>
    <w:lvl w:ilvl="8" w:tplc="0421001B" w:tentative="1">
      <w:start w:val="1"/>
      <w:numFmt w:val="lowerRoman"/>
      <w:lvlText w:val="%9."/>
      <w:lvlJc w:val="right"/>
      <w:pPr>
        <w:ind w:left="8088" w:hanging="180"/>
      </w:pPr>
      <w:rPr>
        <w:rFonts w:cs="Times New Roman"/>
      </w:rPr>
    </w:lvl>
  </w:abstractNum>
  <w:abstractNum w:abstractNumId="63" w15:restartNumberingAfterBreak="0">
    <w:nsid w:val="1BFD66E7"/>
    <w:multiLevelType w:val="hybridMultilevel"/>
    <w:tmpl w:val="FFFFFFFF"/>
    <w:lvl w:ilvl="0" w:tplc="4B52E2AA">
      <w:start w:val="1"/>
      <w:numFmt w:val="decimal"/>
      <w:lvlText w:val="(%1)"/>
      <w:lvlJc w:val="left"/>
      <w:pPr>
        <w:ind w:left="2529"/>
      </w:pPr>
      <w:rPr>
        <w:rFonts w:ascii="Bookman Old Style" w:eastAsia="Times New Roman" w:hAnsi="Bookman Old Style" w:cs="Bookman Old Style"/>
        <w:b w:val="0"/>
        <w:i w:val="0"/>
        <w:strike w:val="0"/>
        <w:dstrike w:val="0"/>
        <w:color w:val="000000"/>
        <w:sz w:val="24"/>
        <w:szCs w:val="24"/>
        <w:u w:val="none" w:color="000000"/>
        <w:vertAlign w:val="baseline"/>
      </w:rPr>
    </w:lvl>
    <w:lvl w:ilvl="1" w:tplc="2B5AA532">
      <w:start w:val="1"/>
      <w:numFmt w:val="lowerLetter"/>
      <w:lvlText w:val="%2"/>
      <w:lvlJc w:val="left"/>
      <w:pPr>
        <w:ind w:left="3024"/>
      </w:pPr>
      <w:rPr>
        <w:rFonts w:ascii="Bookman Old Style" w:eastAsia="Times New Roman" w:hAnsi="Bookman Old Style" w:cs="Bookman Old Style"/>
        <w:b w:val="0"/>
        <w:i w:val="0"/>
        <w:strike w:val="0"/>
        <w:dstrike w:val="0"/>
        <w:color w:val="000000"/>
        <w:sz w:val="24"/>
        <w:szCs w:val="24"/>
        <w:u w:val="none" w:color="000000"/>
        <w:vertAlign w:val="baseline"/>
      </w:rPr>
    </w:lvl>
    <w:lvl w:ilvl="2" w:tplc="D86ADA6C">
      <w:start w:val="1"/>
      <w:numFmt w:val="lowerRoman"/>
      <w:lvlText w:val="%3"/>
      <w:lvlJc w:val="left"/>
      <w:pPr>
        <w:ind w:left="3744"/>
      </w:pPr>
      <w:rPr>
        <w:rFonts w:ascii="Bookman Old Style" w:eastAsia="Times New Roman" w:hAnsi="Bookman Old Style" w:cs="Bookman Old Style"/>
        <w:b w:val="0"/>
        <w:i w:val="0"/>
        <w:strike w:val="0"/>
        <w:dstrike w:val="0"/>
        <w:color w:val="000000"/>
        <w:sz w:val="24"/>
        <w:szCs w:val="24"/>
        <w:u w:val="none" w:color="000000"/>
        <w:vertAlign w:val="baseline"/>
      </w:rPr>
    </w:lvl>
    <w:lvl w:ilvl="3" w:tplc="E2FA1066">
      <w:start w:val="1"/>
      <w:numFmt w:val="decimal"/>
      <w:lvlText w:val="%4"/>
      <w:lvlJc w:val="left"/>
      <w:pPr>
        <w:ind w:left="4464"/>
      </w:pPr>
      <w:rPr>
        <w:rFonts w:ascii="Bookman Old Style" w:eastAsia="Times New Roman" w:hAnsi="Bookman Old Style" w:cs="Bookman Old Style"/>
        <w:b w:val="0"/>
        <w:i w:val="0"/>
        <w:strike w:val="0"/>
        <w:dstrike w:val="0"/>
        <w:color w:val="000000"/>
        <w:sz w:val="24"/>
        <w:szCs w:val="24"/>
        <w:u w:val="none" w:color="000000"/>
        <w:vertAlign w:val="baseline"/>
      </w:rPr>
    </w:lvl>
    <w:lvl w:ilvl="4" w:tplc="7EFE49D4">
      <w:start w:val="1"/>
      <w:numFmt w:val="lowerLetter"/>
      <w:lvlText w:val="%5"/>
      <w:lvlJc w:val="left"/>
      <w:pPr>
        <w:ind w:left="5184"/>
      </w:pPr>
      <w:rPr>
        <w:rFonts w:ascii="Bookman Old Style" w:eastAsia="Times New Roman" w:hAnsi="Bookman Old Style" w:cs="Bookman Old Style"/>
        <w:b w:val="0"/>
        <w:i w:val="0"/>
        <w:strike w:val="0"/>
        <w:dstrike w:val="0"/>
        <w:color w:val="000000"/>
        <w:sz w:val="24"/>
        <w:szCs w:val="24"/>
        <w:u w:val="none" w:color="000000"/>
        <w:vertAlign w:val="baseline"/>
      </w:rPr>
    </w:lvl>
    <w:lvl w:ilvl="5" w:tplc="B6AA20D6">
      <w:start w:val="1"/>
      <w:numFmt w:val="lowerRoman"/>
      <w:lvlText w:val="%6"/>
      <w:lvlJc w:val="left"/>
      <w:pPr>
        <w:ind w:left="5904"/>
      </w:pPr>
      <w:rPr>
        <w:rFonts w:ascii="Bookman Old Style" w:eastAsia="Times New Roman" w:hAnsi="Bookman Old Style" w:cs="Bookman Old Style"/>
        <w:b w:val="0"/>
        <w:i w:val="0"/>
        <w:strike w:val="0"/>
        <w:dstrike w:val="0"/>
        <w:color w:val="000000"/>
        <w:sz w:val="24"/>
        <w:szCs w:val="24"/>
        <w:u w:val="none" w:color="000000"/>
        <w:vertAlign w:val="baseline"/>
      </w:rPr>
    </w:lvl>
    <w:lvl w:ilvl="6" w:tplc="0276B944">
      <w:start w:val="1"/>
      <w:numFmt w:val="decimal"/>
      <w:lvlText w:val="%7"/>
      <w:lvlJc w:val="left"/>
      <w:pPr>
        <w:ind w:left="6624"/>
      </w:pPr>
      <w:rPr>
        <w:rFonts w:ascii="Bookman Old Style" w:eastAsia="Times New Roman" w:hAnsi="Bookman Old Style" w:cs="Bookman Old Style"/>
        <w:b w:val="0"/>
        <w:i w:val="0"/>
        <w:strike w:val="0"/>
        <w:dstrike w:val="0"/>
        <w:color w:val="000000"/>
        <w:sz w:val="24"/>
        <w:szCs w:val="24"/>
        <w:u w:val="none" w:color="000000"/>
        <w:vertAlign w:val="baseline"/>
      </w:rPr>
    </w:lvl>
    <w:lvl w:ilvl="7" w:tplc="D9925766">
      <w:start w:val="1"/>
      <w:numFmt w:val="lowerLetter"/>
      <w:lvlText w:val="%8"/>
      <w:lvlJc w:val="left"/>
      <w:pPr>
        <w:ind w:left="7344"/>
      </w:pPr>
      <w:rPr>
        <w:rFonts w:ascii="Bookman Old Style" w:eastAsia="Times New Roman" w:hAnsi="Bookman Old Style" w:cs="Bookman Old Style"/>
        <w:b w:val="0"/>
        <w:i w:val="0"/>
        <w:strike w:val="0"/>
        <w:dstrike w:val="0"/>
        <w:color w:val="000000"/>
        <w:sz w:val="24"/>
        <w:szCs w:val="24"/>
        <w:u w:val="none" w:color="000000"/>
        <w:vertAlign w:val="baseline"/>
      </w:rPr>
    </w:lvl>
    <w:lvl w:ilvl="8" w:tplc="427E5FD2">
      <w:start w:val="1"/>
      <w:numFmt w:val="lowerRoman"/>
      <w:lvlText w:val="%9"/>
      <w:lvlJc w:val="left"/>
      <w:pPr>
        <w:ind w:left="8064"/>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64" w15:restartNumberingAfterBreak="0">
    <w:nsid w:val="1C291734"/>
    <w:multiLevelType w:val="hybridMultilevel"/>
    <w:tmpl w:val="FFFFFFFF"/>
    <w:lvl w:ilvl="0" w:tplc="4E84AA48">
      <w:start w:val="1"/>
      <w:numFmt w:val="decimal"/>
      <w:lvlText w:val="%1"/>
      <w:lvlJc w:val="left"/>
      <w:pPr>
        <w:ind w:left="360"/>
      </w:pPr>
      <w:rPr>
        <w:rFonts w:ascii="Bookman Old Style" w:eastAsia="Times New Roman" w:hAnsi="Bookman Old Style" w:cs="Bookman Old Style"/>
        <w:b w:val="0"/>
        <w:i w:val="0"/>
        <w:strike w:val="0"/>
        <w:dstrike w:val="0"/>
        <w:color w:val="000000"/>
        <w:sz w:val="24"/>
        <w:szCs w:val="24"/>
        <w:u w:val="none" w:color="000000"/>
        <w:vertAlign w:val="baseline"/>
      </w:rPr>
    </w:lvl>
    <w:lvl w:ilvl="1" w:tplc="1214F96E">
      <w:start w:val="1"/>
      <w:numFmt w:val="lowerLetter"/>
      <w:lvlText w:val="%2"/>
      <w:lvlJc w:val="left"/>
      <w:pPr>
        <w:ind w:left="943"/>
      </w:pPr>
      <w:rPr>
        <w:rFonts w:ascii="Bookman Old Style" w:eastAsia="Times New Roman" w:hAnsi="Bookman Old Style" w:cs="Bookman Old Style"/>
        <w:b w:val="0"/>
        <w:i w:val="0"/>
        <w:strike w:val="0"/>
        <w:dstrike w:val="0"/>
        <w:color w:val="000000"/>
        <w:sz w:val="24"/>
        <w:szCs w:val="24"/>
        <w:u w:val="none" w:color="000000"/>
        <w:vertAlign w:val="baseline"/>
      </w:rPr>
    </w:lvl>
    <w:lvl w:ilvl="2" w:tplc="8228DF20">
      <w:start w:val="1"/>
      <w:numFmt w:val="lowerRoman"/>
      <w:lvlText w:val="%3"/>
      <w:lvlJc w:val="left"/>
      <w:pPr>
        <w:ind w:left="1526"/>
      </w:pPr>
      <w:rPr>
        <w:rFonts w:ascii="Bookman Old Style" w:eastAsia="Times New Roman" w:hAnsi="Bookman Old Style" w:cs="Bookman Old Style"/>
        <w:b w:val="0"/>
        <w:i w:val="0"/>
        <w:strike w:val="0"/>
        <w:dstrike w:val="0"/>
        <w:color w:val="000000"/>
        <w:sz w:val="24"/>
        <w:szCs w:val="24"/>
        <w:u w:val="none" w:color="000000"/>
        <w:vertAlign w:val="baseline"/>
      </w:rPr>
    </w:lvl>
    <w:lvl w:ilvl="3" w:tplc="594C4364">
      <w:start w:val="1"/>
      <w:numFmt w:val="decimal"/>
      <w:lvlText w:val="%4"/>
      <w:lvlJc w:val="left"/>
      <w:pPr>
        <w:ind w:left="2110"/>
      </w:pPr>
      <w:rPr>
        <w:rFonts w:ascii="Bookman Old Style" w:eastAsia="Times New Roman" w:hAnsi="Bookman Old Style" w:cs="Bookman Old Style"/>
        <w:b w:val="0"/>
        <w:i w:val="0"/>
        <w:strike w:val="0"/>
        <w:dstrike w:val="0"/>
        <w:color w:val="000000"/>
        <w:sz w:val="24"/>
        <w:szCs w:val="24"/>
        <w:u w:val="none" w:color="000000"/>
        <w:vertAlign w:val="baseline"/>
      </w:rPr>
    </w:lvl>
    <w:lvl w:ilvl="4" w:tplc="AABC8828">
      <w:start w:val="1"/>
      <w:numFmt w:val="lowerLetter"/>
      <w:lvlRestart w:val="0"/>
      <w:lvlText w:val="%5."/>
      <w:lvlJc w:val="left"/>
      <w:pPr>
        <w:ind w:left="2693"/>
      </w:pPr>
      <w:rPr>
        <w:rFonts w:ascii="Bookman Old Style" w:eastAsia="Times New Roman" w:hAnsi="Bookman Old Style" w:cs="Bookman Old Style"/>
        <w:b w:val="0"/>
        <w:i w:val="0"/>
        <w:strike w:val="0"/>
        <w:dstrike w:val="0"/>
        <w:color w:val="000000"/>
        <w:sz w:val="24"/>
        <w:szCs w:val="24"/>
        <w:u w:val="none" w:color="000000"/>
        <w:vertAlign w:val="baseline"/>
      </w:rPr>
    </w:lvl>
    <w:lvl w:ilvl="5" w:tplc="C8CAA0EE">
      <w:start w:val="1"/>
      <w:numFmt w:val="lowerRoman"/>
      <w:lvlText w:val="%6"/>
      <w:lvlJc w:val="left"/>
      <w:pPr>
        <w:ind w:left="3413"/>
      </w:pPr>
      <w:rPr>
        <w:rFonts w:ascii="Bookman Old Style" w:eastAsia="Times New Roman" w:hAnsi="Bookman Old Style" w:cs="Bookman Old Style"/>
        <w:b w:val="0"/>
        <w:i w:val="0"/>
        <w:strike w:val="0"/>
        <w:dstrike w:val="0"/>
        <w:color w:val="000000"/>
        <w:sz w:val="24"/>
        <w:szCs w:val="24"/>
        <w:u w:val="none" w:color="000000"/>
        <w:vertAlign w:val="baseline"/>
      </w:rPr>
    </w:lvl>
    <w:lvl w:ilvl="6" w:tplc="67629CE2">
      <w:start w:val="1"/>
      <w:numFmt w:val="decimal"/>
      <w:lvlText w:val="%7"/>
      <w:lvlJc w:val="left"/>
      <w:pPr>
        <w:ind w:left="4133"/>
      </w:pPr>
      <w:rPr>
        <w:rFonts w:ascii="Bookman Old Style" w:eastAsia="Times New Roman" w:hAnsi="Bookman Old Style" w:cs="Bookman Old Style"/>
        <w:b w:val="0"/>
        <w:i w:val="0"/>
        <w:strike w:val="0"/>
        <w:dstrike w:val="0"/>
        <w:color w:val="000000"/>
        <w:sz w:val="24"/>
        <w:szCs w:val="24"/>
        <w:u w:val="none" w:color="000000"/>
        <w:vertAlign w:val="baseline"/>
      </w:rPr>
    </w:lvl>
    <w:lvl w:ilvl="7" w:tplc="F5E25FFE">
      <w:start w:val="1"/>
      <w:numFmt w:val="lowerLetter"/>
      <w:lvlText w:val="%8"/>
      <w:lvlJc w:val="left"/>
      <w:pPr>
        <w:ind w:left="4853"/>
      </w:pPr>
      <w:rPr>
        <w:rFonts w:ascii="Bookman Old Style" w:eastAsia="Times New Roman" w:hAnsi="Bookman Old Style" w:cs="Bookman Old Style"/>
        <w:b w:val="0"/>
        <w:i w:val="0"/>
        <w:strike w:val="0"/>
        <w:dstrike w:val="0"/>
        <w:color w:val="000000"/>
        <w:sz w:val="24"/>
        <w:szCs w:val="24"/>
        <w:u w:val="none" w:color="000000"/>
        <w:vertAlign w:val="baseline"/>
      </w:rPr>
    </w:lvl>
    <w:lvl w:ilvl="8" w:tplc="15720EF0">
      <w:start w:val="1"/>
      <w:numFmt w:val="lowerRoman"/>
      <w:lvlText w:val="%9"/>
      <w:lvlJc w:val="left"/>
      <w:pPr>
        <w:ind w:left="557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65" w15:restartNumberingAfterBreak="0">
    <w:nsid w:val="1C4E1CFB"/>
    <w:multiLevelType w:val="hybridMultilevel"/>
    <w:tmpl w:val="FFFFFFFF"/>
    <w:lvl w:ilvl="0" w:tplc="9D2C307C">
      <w:start w:val="1"/>
      <w:numFmt w:val="lowerLetter"/>
      <w:lvlText w:val="%1."/>
      <w:lvlJc w:val="left"/>
      <w:pPr>
        <w:ind w:left="2769" w:hanging="360"/>
      </w:pPr>
      <w:rPr>
        <w:rFonts w:ascii="Bookman Old Style" w:eastAsia="Times New Roman" w:hAnsi="Bookman Old Style" w:cs="Bookman Old Style" w:hint="default"/>
        <w:b w:val="0"/>
        <w:i w:val="0"/>
        <w:strike w:val="0"/>
        <w:dstrike w:val="0"/>
        <w:color w:val="auto"/>
        <w:sz w:val="24"/>
        <w:szCs w:val="24"/>
        <w:u w:val="none" w:color="000000"/>
        <w:vertAlign w:val="baseline"/>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6" w15:restartNumberingAfterBreak="0">
    <w:nsid w:val="1D23734F"/>
    <w:multiLevelType w:val="hybridMultilevel"/>
    <w:tmpl w:val="FFFFFFFF"/>
    <w:lvl w:ilvl="0" w:tplc="FDA0ACCE">
      <w:start w:val="1"/>
      <w:numFmt w:val="decimal"/>
      <w:lvlText w:val="(%1)"/>
      <w:lvlJc w:val="left"/>
      <w:pPr>
        <w:ind w:left="2529"/>
      </w:pPr>
      <w:rPr>
        <w:rFonts w:ascii="Bookman Old Style" w:eastAsia="Times New Roman" w:hAnsi="Bookman Old Style" w:cs="Bookman Old Style"/>
        <w:b w:val="0"/>
        <w:i w:val="0"/>
        <w:strike w:val="0"/>
        <w:dstrike w:val="0"/>
        <w:color w:val="000000"/>
        <w:sz w:val="24"/>
        <w:szCs w:val="24"/>
        <w:u w:val="none" w:color="000000"/>
        <w:vertAlign w:val="baseline"/>
      </w:rPr>
    </w:lvl>
    <w:lvl w:ilvl="1" w:tplc="E6D4E95E">
      <w:start w:val="1"/>
      <w:numFmt w:val="lowerLetter"/>
      <w:lvlText w:val="%2"/>
      <w:lvlJc w:val="left"/>
      <w:pPr>
        <w:ind w:left="3031"/>
      </w:pPr>
      <w:rPr>
        <w:rFonts w:ascii="Bookman Old Style" w:eastAsia="Times New Roman" w:hAnsi="Bookman Old Style" w:cs="Bookman Old Style"/>
        <w:b w:val="0"/>
        <w:i w:val="0"/>
        <w:strike w:val="0"/>
        <w:dstrike w:val="0"/>
        <w:color w:val="000000"/>
        <w:sz w:val="24"/>
        <w:szCs w:val="24"/>
        <w:u w:val="none" w:color="000000"/>
        <w:vertAlign w:val="baseline"/>
      </w:rPr>
    </w:lvl>
    <w:lvl w:ilvl="2" w:tplc="5934AD42">
      <w:start w:val="1"/>
      <w:numFmt w:val="lowerRoman"/>
      <w:lvlText w:val="%3"/>
      <w:lvlJc w:val="left"/>
      <w:pPr>
        <w:ind w:left="3751"/>
      </w:pPr>
      <w:rPr>
        <w:rFonts w:ascii="Bookman Old Style" w:eastAsia="Times New Roman" w:hAnsi="Bookman Old Style" w:cs="Bookman Old Style"/>
        <w:b w:val="0"/>
        <w:i w:val="0"/>
        <w:strike w:val="0"/>
        <w:dstrike w:val="0"/>
        <w:color w:val="000000"/>
        <w:sz w:val="24"/>
        <w:szCs w:val="24"/>
        <w:u w:val="none" w:color="000000"/>
        <w:vertAlign w:val="baseline"/>
      </w:rPr>
    </w:lvl>
    <w:lvl w:ilvl="3" w:tplc="6A7804F8">
      <w:start w:val="1"/>
      <w:numFmt w:val="decimal"/>
      <w:lvlText w:val="%4"/>
      <w:lvlJc w:val="left"/>
      <w:pPr>
        <w:ind w:left="4471"/>
      </w:pPr>
      <w:rPr>
        <w:rFonts w:ascii="Bookman Old Style" w:eastAsia="Times New Roman" w:hAnsi="Bookman Old Style" w:cs="Bookman Old Style"/>
        <w:b w:val="0"/>
        <w:i w:val="0"/>
        <w:strike w:val="0"/>
        <w:dstrike w:val="0"/>
        <w:color w:val="000000"/>
        <w:sz w:val="24"/>
        <w:szCs w:val="24"/>
        <w:u w:val="none" w:color="000000"/>
        <w:vertAlign w:val="baseline"/>
      </w:rPr>
    </w:lvl>
    <w:lvl w:ilvl="4" w:tplc="E74E16C4">
      <w:start w:val="1"/>
      <w:numFmt w:val="lowerLetter"/>
      <w:lvlText w:val="%5"/>
      <w:lvlJc w:val="left"/>
      <w:pPr>
        <w:ind w:left="5191"/>
      </w:pPr>
      <w:rPr>
        <w:rFonts w:ascii="Bookman Old Style" w:eastAsia="Times New Roman" w:hAnsi="Bookman Old Style" w:cs="Bookman Old Style"/>
        <w:b w:val="0"/>
        <w:i w:val="0"/>
        <w:strike w:val="0"/>
        <w:dstrike w:val="0"/>
        <w:color w:val="000000"/>
        <w:sz w:val="24"/>
        <w:szCs w:val="24"/>
        <w:u w:val="none" w:color="000000"/>
        <w:vertAlign w:val="baseline"/>
      </w:rPr>
    </w:lvl>
    <w:lvl w:ilvl="5" w:tplc="9E547D34">
      <w:start w:val="1"/>
      <w:numFmt w:val="lowerRoman"/>
      <w:lvlText w:val="%6"/>
      <w:lvlJc w:val="left"/>
      <w:pPr>
        <w:ind w:left="5911"/>
      </w:pPr>
      <w:rPr>
        <w:rFonts w:ascii="Bookman Old Style" w:eastAsia="Times New Roman" w:hAnsi="Bookman Old Style" w:cs="Bookman Old Style"/>
        <w:b w:val="0"/>
        <w:i w:val="0"/>
        <w:strike w:val="0"/>
        <w:dstrike w:val="0"/>
        <w:color w:val="000000"/>
        <w:sz w:val="24"/>
        <w:szCs w:val="24"/>
        <w:u w:val="none" w:color="000000"/>
        <w:vertAlign w:val="baseline"/>
      </w:rPr>
    </w:lvl>
    <w:lvl w:ilvl="6" w:tplc="A7CA74C2">
      <w:start w:val="1"/>
      <w:numFmt w:val="decimal"/>
      <w:lvlText w:val="%7"/>
      <w:lvlJc w:val="left"/>
      <w:pPr>
        <w:ind w:left="6631"/>
      </w:pPr>
      <w:rPr>
        <w:rFonts w:ascii="Bookman Old Style" w:eastAsia="Times New Roman" w:hAnsi="Bookman Old Style" w:cs="Bookman Old Style"/>
        <w:b w:val="0"/>
        <w:i w:val="0"/>
        <w:strike w:val="0"/>
        <w:dstrike w:val="0"/>
        <w:color w:val="000000"/>
        <w:sz w:val="24"/>
        <w:szCs w:val="24"/>
        <w:u w:val="none" w:color="000000"/>
        <w:vertAlign w:val="baseline"/>
      </w:rPr>
    </w:lvl>
    <w:lvl w:ilvl="7" w:tplc="CADCF91A">
      <w:start w:val="1"/>
      <w:numFmt w:val="lowerLetter"/>
      <w:lvlText w:val="%8"/>
      <w:lvlJc w:val="left"/>
      <w:pPr>
        <w:ind w:left="7351"/>
      </w:pPr>
      <w:rPr>
        <w:rFonts w:ascii="Bookman Old Style" w:eastAsia="Times New Roman" w:hAnsi="Bookman Old Style" w:cs="Bookman Old Style"/>
        <w:b w:val="0"/>
        <w:i w:val="0"/>
        <w:strike w:val="0"/>
        <w:dstrike w:val="0"/>
        <w:color w:val="000000"/>
        <w:sz w:val="24"/>
        <w:szCs w:val="24"/>
        <w:u w:val="none" w:color="000000"/>
        <w:vertAlign w:val="baseline"/>
      </w:rPr>
    </w:lvl>
    <w:lvl w:ilvl="8" w:tplc="12022E78">
      <w:start w:val="1"/>
      <w:numFmt w:val="lowerRoman"/>
      <w:lvlText w:val="%9"/>
      <w:lvlJc w:val="left"/>
      <w:pPr>
        <w:ind w:left="8071"/>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67" w15:restartNumberingAfterBreak="0">
    <w:nsid w:val="1D631354"/>
    <w:multiLevelType w:val="hybridMultilevel"/>
    <w:tmpl w:val="FFFFFFFF"/>
    <w:lvl w:ilvl="0" w:tplc="AF1AF438">
      <w:start w:val="1"/>
      <w:numFmt w:val="decimal"/>
      <w:lvlText w:val="(%1)"/>
      <w:lvlJc w:val="left"/>
      <w:pPr>
        <w:ind w:left="2318" w:hanging="360"/>
      </w:pPr>
      <w:rPr>
        <w:rFonts w:cs="Times New Roman" w:hint="default"/>
        <w:color w:val="auto"/>
      </w:rPr>
    </w:lvl>
    <w:lvl w:ilvl="1" w:tplc="38090019" w:tentative="1">
      <w:start w:val="1"/>
      <w:numFmt w:val="lowerLetter"/>
      <w:lvlText w:val="%2."/>
      <w:lvlJc w:val="left"/>
      <w:pPr>
        <w:ind w:left="3038" w:hanging="360"/>
      </w:pPr>
      <w:rPr>
        <w:rFonts w:cs="Times New Roman"/>
      </w:rPr>
    </w:lvl>
    <w:lvl w:ilvl="2" w:tplc="3809001B" w:tentative="1">
      <w:start w:val="1"/>
      <w:numFmt w:val="lowerRoman"/>
      <w:lvlText w:val="%3."/>
      <w:lvlJc w:val="right"/>
      <w:pPr>
        <w:ind w:left="3758" w:hanging="180"/>
      </w:pPr>
      <w:rPr>
        <w:rFonts w:cs="Times New Roman"/>
      </w:rPr>
    </w:lvl>
    <w:lvl w:ilvl="3" w:tplc="3809000F" w:tentative="1">
      <w:start w:val="1"/>
      <w:numFmt w:val="decimal"/>
      <w:lvlText w:val="%4."/>
      <w:lvlJc w:val="left"/>
      <w:pPr>
        <w:ind w:left="4478" w:hanging="360"/>
      </w:pPr>
      <w:rPr>
        <w:rFonts w:cs="Times New Roman"/>
      </w:rPr>
    </w:lvl>
    <w:lvl w:ilvl="4" w:tplc="38090019" w:tentative="1">
      <w:start w:val="1"/>
      <w:numFmt w:val="lowerLetter"/>
      <w:lvlText w:val="%5."/>
      <w:lvlJc w:val="left"/>
      <w:pPr>
        <w:ind w:left="5198" w:hanging="360"/>
      </w:pPr>
      <w:rPr>
        <w:rFonts w:cs="Times New Roman"/>
      </w:rPr>
    </w:lvl>
    <w:lvl w:ilvl="5" w:tplc="3809001B" w:tentative="1">
      <w:start w:val="1"/>
      <w:numFmt w:val="lowerRoman"/>
      <w:lvlText w:val="%6."/>
      <w:lvlJc w:val="right"/>
      <w:pPr>
        <w:ind w:left="5918" w:hanging="180"/>
      </w:pPr>
      <w:rPr>
        <w:rFonts w:cs="Times New Roman"/>
      </w:rPr>
    </w:lvl>
    <w:lvl w:ilvl="6" w:tplc="3809000F" w:tentative="1">
      <w:start w:val="1"/>
      <w:numFmt w:val="decimal"/>
      <w:lvlText w:val="%7."/>
      <w:lvlJc w:val="left"/>
      <w:pPr>
        <w:ind w:left="6638" w:hanging="360"/>
      </w:pPr>
      <w:rPr>
        <w:rFonts w:cs="Times New Roman"/>
      </w:rPr>
    </w:lvl>
    <w:lvl w:ilvl="7" w:tplc="38090019" w:tentative="1">
      <w:start w:val="1"/>
      <w:numFmt w:val="lowerLetter"/>
      <w:lvlText w:val="%8."/>
      <w:lvlJc w:val="left"/>
      <w:pPr>
        <w:ind w:left="7358" w:hanging="360"/>
      </w:pPr>
      <w:rPr>
        <w:rFonts w:cs="Times New Roman"/>
      </w:rPr>
    </w:lvl>
    <w:lvl w:ilvl="8" w:tplc="3809001B" w:tentative="1">
      <w:start w:val="1"/>
      <w:numFmt w:val="lowerRoman"/>
      <w:lvlText w:val="%9."/>
      <w:lvlJc w:val="right"/>
      <w:pPr>
        <w:ind w:left="8078" w:hanging="180"/>
      </w:pPr>
      <w:rPr>
        <w:rFonts w:cs="Times New Roman"/>
      </w:rPr>
    </w:lvl>
  </w:abstractNum>
  <w:abstractNum w:abstractNumId="68" w15:restartNumberingAfterBreak="0">
    <w:nsid w:val="1D6C7790"/>
    <w:multiLevelType w:val="hybridMultilevel"/>
    <w:tmpl w:val="FFFFFFFF"/>
    <w:lvl w:ilvl="0" w:tplc="FFFFFFFF">
      <w:start w:val="1"/>
      <w:numFmt w:val="lowerLetter"/>
      <w:lvlRestart w:val="0"/>
      <w:lvlText w:val="%1."/>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9" w15:restartNumberingAfterBreak="0">
    <w:nsid w:val="1DF500F8"/>
    <w:multiLevelType w:val="hybridMultilevel"/>
    <w:tmpl w:val="FFFFFFFF"/>
    <w:lvl w:ilvl="0" w:tplc="636A6470">
      <w:start w:val="1"/>
      <w:numFmt w:val="lowerLetter"/>
      <w:lvlText w:val="%1."/>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1" w:tplc="924003B4">
      <w:start w:val="1"/>
      <w:numFmt w:val="lowerLetter"/>
      <w:lvlText w:val="%2"/>
      <w:lvlJc w:val="left"/>
      <w:pPr>
        <w:ind w:left="3053"/>
      </w:pPr>
      <w:rPr>
        <w:rFonts w:ascii="Bookman Old Style" w:eastAsia="Times New Roman" w:hAnsi="Bookman Old Style" w:cs="Bookman Old Style"/>
        <w:b w:val="0"/>
        <w:i w:val="0"/>
        <w:strike w:val="0"/>
        <w:dstrike w:val="0"/>
        <w:color w:val="000000"/>
        <w:sz w:val="24"/>
        <w:szCs w:val="24"/>
        <w:u w:val="none" w:color="000000"/>
        <w:vertAlign w:val="baseline"/>
      </w:rPr>
    </w:lvl>
    <w:lvl w:ilvl="2" w:tplc="582618B2">
      <w:start w:val="1"/>
      <w:numFmt w:val="lowerRoman"/>
      <w:lvlText w:val="%3"/>
      <w:lvlJc w:val="left"/>
      <w:pPr>
        <w:ind w:left="3773"/>
      </w:pPr>
      <w:rPr>
        <w:rFonts w:ascii="Bookman Old Style" w:eastAsia="Times New Roman" w:hAnsi="Bookman Old Style" w:cs="Bookman Old Style"/>
        <w:b w:val="0"/>
        <w:i w:val="0"/>
        <w:strike w:val="0"/>
        <w:dstrike w:val="0"/>
        <w:color w:val="000000"/>
        <w:sz w:val="24"/>
        <w:szCs w:val="24"/>
        <w:u w:val="none" w:color="000000"/>
        <w:vertAlign w:val="baseline"/>
      </w:rPr>
    </w:lvl>
    <w:lvl w:ilvl="3" w:tplc="AAF27B98">
      <w:start w:val="1"/>
      <w:numFmt w:val="decimal"/>
      <w:lvlText w:val="%4"/>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4" w:tplc="DDE64146">
      <w:start w:val="1"/>
      <w:numFmt w:val="lowerLetter"/>
      <w:lvlText w:val="%5"/>
      <w:lvlJc w:val="left"/>
      <w:pPr>
        <w:ind w:left="5213"/>
      </w:pPr>
      <w:rPr>
        <w:rFonts w:ascii="Bookman Old Style" w:eastAsia="Times New Roman" w:hAnsi="Bookman Old Style" w:cs="Bookman Old Style"/>
        <w:b w:val="0"/>
        <w:i w:val="0"/>
        <w:strike w:val="0"/>
        <w:dstrike w:val="0"/>
        <w:color w:val="000000"/>
        <w:sz w:val="24"/>
        <w:szCs w:val="24"/>
        <w:u w:val="none" w:color="000000"/>
        <w:vertAlign w:val="baseline"/>
      </w:rPr>
    </w:lvl>
    <w:lvl w:ilvl="5" w:tplc="7844542A">
      <w:start w:val="1"/>
      <w:numFmt w:val="lowerRoman"/>
      <w:lvlText w:val="%6"/>
      <w:lvlJc w:val="left"/>
      <w:pPr>
        <w:ind w:left="5933"/>
      </w:pPr>
      <w:rPr>
        <w:rFonts w:ascii="Bookman Old Style" w:eastAsia="Times New Roman" w:hAnsi="Bookman Old Style" w:cs="Bookman Old Style"/>
        <w:b w:val="0"/>
        <w:i w:val="0"/>
        <w:strike w:val="0"/>
        <w:dstrike w:val="0"/>
        <w:color w:val="000000"/>
        <w:sz w:val="24"/>
        <w:szCs w:val="24"/>
        <w:u w:val="none" w:color="000000"/>
        <w:vertAlign w:val="baseline"/>
      </w:rPr>
    </w:lvl>
    <w:lvl w:ilvl="6" w:tplc="413ADDA2">
      <w:start w:val="1"/>
      <w:numFmt w:val="decimal"/>
      <w:lvlText w:val="%7"/>
      <w:lvlJc w:val="left"/>
      <w:pPr>
        <w:ind w:left="6653"/>
      </w:pPr>
      <w:rPr>
        <w:rFonts w:ascii="Bookman Old Style" w:eastAsia="Times New Roman" w:hAnsi="Bookman Old Style" w:cs="Bookman Old Style"/>
        <w:b w:val="0"/>
        <w:i w:val="0"/>
        <w:strike w:val="0"/>
        <w:dstrike w:val="0"/>
        <w:color w:val="000000"/>
        <w:sz w:val="24"/>
        <w:szCs w:val="24"/>
        <w:u w:val="none" w:color="000000"/>
        <w:vertAlign w:val="baseline"/>
      </w:rPr>
    </w:lvl>
    <w:lvl w:ilvl="7" w:tplc="3CBA03B4">
      <w:start w:val="1"/>
      <w:numFmt w:val="lowerLetter"/>
      <w:lvlText w:val="%8"/>
      <w:lvlJc w:val="left"/>
      <w:pPr>
        <w:ind w:left="7373"/>
      </w:pPr>
      <w:rPr>
        <w:rFonts w:ascii="Bookman Old Style" w:eastAsia="Times New Roman" w:hAnsi="Bookman Old Style" w:cs="Bookman Old Style"/>
        <w:b w:val="0"/>
        <w:i w:val="0"/>
        <w:strike w:val="0"/>
        <w:dstrike w:val="0"/>
        <w:color w:val="000000"/>
        <w:sz w:val="24"/>
        <w:szCs w:val="24"/>
        <w:u w:val="none" w:color="000000"/>
        <w:vertAlign w:val="baseline"/>
      </w:rPr>
    </w:lvl>
    <w:lvl w:ilvl="8" w:tplc="6FFA3900">
      <w:start w:val="1"/>
      <w:numFmt w:val="lowerRoman"/>
      <w:lvlText w:val="%9"/>
      <w:lvlJc w:val="left"/>
      <w:pPr>
        <w:ind w:left="809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70" w15:restartNumberingAfterBreak="0">
    <w:nsid w:val="1E030402"/>
    <w:multiLevelType w:val="hybridMultilevel"/>
    <w:tmpl w:val="FFFFFFFF"/>
    <w:lvl w:ilvl="0" w:tplc="FFFFFFFF">
      <w:start w:val="1"/>
      <w:numFmt w:val="lowerLetter"/>
      <w:lvlRestart w:val="0"/>
      <w:lvlText w:val="%1."/>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1" w15:restartNumberingAfterBreak="0">
    <w:nsid w:val="1E3C0C01"/>
    <w:multiLevelType w:val="hybridMultilevel"/>
    <w:tmpl w:val="FFFFFFFF"/>
    <w:lvl w:ilvl="0" w:tplc="6FF20662">
      <w:start w:val="1"/>
      <w:numFmt w:val="decimal"/>
      <w:lvlText w:val="(%1)"/>
      <w:lvlJc w:val="left"/>
      <w:pPr>
        <w:ind w:left="2529"/>
      </w:pPr>
      <w:rPr>
        <w:rFonts w:ascii="Bookman Old Style" w:eastAsia="Times New Roman" w:hAnsi="Bookman Old Style" w:cs="Bookman Old Style"/>
        <w:b w:val="0"/>
        <w:i w:val="0"/>
        <w:strike w:val="0"/>
        <w:dstrike w:val="0"/>
        <w:color w:val="000000"/>
        <w:sz w:val="24"/>
        <w:szCs w:val="24"/>
        <w:u w:val="none" w:color="000000"/>
        <w:vertAlign w:val="baseline"/>
      </w:rPr>
    </w:lvl>
    <w:lvl w:ilvl="1" w:tplc="5A54D806">
      <w:start w:val="1"/>
      <w:numFmt w:val="lowerLetter"/>
      <w:lvlText w:val="%2."/>
      <w:lvlJc w:val="left"/>
      <w:pPr>
        <w:ind w:left="2856"/>
      </w:pPr>
      <w:rPr>
        <w:rFonts w:ascii="Bookman Old Style" w:eastAsia="Times New Roman" w:hAnsi="Bookman Old Style" w:cs="Bookman Old Style"/>
        <w:b w:val="0"/>
        <w:i w:val="0"/>
        <w:strike w:val="0"/>
        <w:dstrike w:val="0"/>
        <w:color w:val="000000"/>
        <w:sz w:val="24"/>
        <w:szCs w:val="24"/>
        <w:u w:val="none" w:color="000000"/>
        <w:vertAlign w:val="baseline"/>
      </w:rPr>
    </w:lvl>
    <w:lvl w:ilvl="2" w:tplc="D5C81AE8">
      <w:start w:val="1"/>
      <w:numFmt w:val="lowerRoman"/>
      <w:lvlText w:val="%3"/>
      <w:lvlJc w:val="left"/>
      <w:pPr>
        <w:ind w:left="3576"/>
      </w:pPr>
      <w:rPr>
        <w:rFonts w:ascii="Bookman Old Style" w:eastAsia="Times New Roman" w:hAnsi="Bookman Old Style" w:cs="Bookman Old Style"/>
        <w:b w:val="0"/>
        <w:i w:val="0"/>
        <w:strike w:val="0"/>
        <w:dstrike w:val="0"/>
        <w:color w:val="000000"/>
        <w:sz w:val="24"/>
        <w:szCs w:val="24"/>
        <w:u w:val="none" w:color="000000"/>
        <w:vertAlign w:val="baseline"/>
      </w:rPr>
    </w:lvl>
    <w:lvl w:ilvl="3" w:tplc="88440AE6">
      <w:start w:val="1"/>
      <w:numFmt w:val="decimal"/>
      <w:lvlText w:val="%4"/>
      <w:lvlJc w:val="left"/>
      <w:pPr>
        <w:ind w:left="4296"/>
      </w:pPr>
      <w:rPr>
        <w:rFonts w:ascii="Bookman Old Style" w:eastAsia="Times New Roman" w:hAnsi="Bookman Old Style" w:cs="Bookman Old Style"/>
        <w:b w:val="0"/>
        <w:i w:val="0"/>
        <w:strike w:val="0"/>
        <w:dstrike w:val="0"/>
        <w:color w:val="000000"/>
        <w:sz w:val="24"/>
        <w:szCs w:val="24"/>
        <w:u w:val="none" w:color="000000"/>
        <w:vertAlign w:val="baseline"/>
      </w:rPr>
    </w:lvl>
    <w:lvl w:ilvl="4" w:tplc="5DC0F02C">
      <w:start w:val="1"/>
      <w:numFmt w:val="lowerLetter"/>
      <w:lvlText w:val="%5"/>
      <w:lvlJc w:val="left"/>
      <w:pPr>
        <w:ind w:left="5016"/>
      </w:pPr>
      <w:rPr>
        <w:rFonts w:ascii="Bookman Old Style" w:eastAsia="Times New Roman" w:hAnsi="Bookman Old Style" w:cs="Bookman Old Style"/>
        <w:b w:val="0"/>
        <w:i w:val="0"/>
        <w:strike w:val="0"/>
        <w:dstrike w:val="0"/>
        <w:color w:val="000000"/>
        <w:sz w:val="24"/>
        <w:szCs w:val="24"/>
        <w:u w:val="none" w:color="000000"/>
        <w:vertAlign w:val="baseline"/>
      </w:rPr>
    </w:lvl>
    <w:lvl w:ilvl="5" w:tplc="7FF0BD6E">
      <w:start w:val="1"/>
      <w:numFmt w:val="lowerRoman"/>
      <w:lvlText w:val="%6"/>
      <w:lvlJc w:val="left"/>
      <w:pPr>
        <w:ind w:left="5736"/>
      </w:pPr>
      <w:rPr>
        <w:rFonts w:ascii="Bookman Old Style" w:eastAsia="Times New Roman" w:hAnsi="Bookman Old Style" w:cs="Bookman Old Style"/>
        <w:b w:val="0"/>
        <w:i w:val="0"/>
        <w:strike w:val="0"/>
        <w:dstrike w:val="0"/>
        <w:color w:val="000000"/>
        <w:sz w:val="24"/>
        <w:szCs w:val="24"/>
        <w:u w:val="none" w:color="000000"/>
        <w:vertAlign w:val="baseline"/>
      </w:rPr>
    </w:lvl>
    <w:lvl w:ilvl="6" w:tplc="9F5289AE">
      <w:start w:val="1"/>
      <w:numFmt w:val="decimal"/>
      <w:lvlText w:val="%7"/>
      <w:lvlJc w:val="left"/>
      <w:pPr>
        <w:ind w:left="6456"/>
      </w:pPr>
      <w:rPr>
        <w:rFonts w:ascii="Bookman Old Style" w:eastAsia="Times New Roman" w:hAnsi="Bookman Old Style" w:cs="Bookman Old Style"/>
        <w:b w:val="0"/>
        <w:i w:val="0"/>
        <w:strike w:val="0"/>
        <w:dstrike w:val="0"/>
        <w:color w:val="000000"/>
        <w:sz w:val="24"/>
        <w:szCs w:val="24"/>
        <w:u w:val="none" w:color="000000"/>
        <w:vertAlign w:val="baseline"/>
      </w:rPr>
    </w:lvl>
    <w:lvl w:ilvl="7" w:tplc="3E34D6EA">
      <w:start w:val="1"/>
      <w:numFmt w:val="lowerLetter"/>
      <w:lvlText w:val="%8"/>
      <w:lvlJc w:val="left"/>
      <w:pPr>
        <w:ind w:left="7176"/>
      </w:pPr>
      <w:rPr>
        <w:rFonts w:ascii="Bookman Old Style" w:eastAsia="Times New Roman" w:hAnsi="Bookman Old Style" w:cs="Bookman Old Style"/>
        <w:b w:val="0"/>
        <w:i w:val="0"/>
        <w:strike w:val="0"/>
        <w:dstrike w:val="0"/>
        <w:color w:val="000000"/>
        <w:sz w:val="24"/>
        <w:szCs w:val="24"/>
        <w:u w:val="none" w:color="000000"/>
        <w:vertAlign w:val="baseline"/>
      </w:rPr>
    </w:lvl>
    <w:lvl w:ilvl="8" w:tplc="92288BF2">
      <w:start w:val="1"/>
      <w:numFmt w:val="lowerRoman"/>
      <w:lvlText w:val="%9"/>
      <w:lvlJc w:val="left"/>
      <w:pPr>
        <w:ind w:left="7896"/>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72" w15:restartNumberingAfterBreak="0">
    <w:nsid w:val="1E6007E2"/>
    <w:multiLevelType w:val="hybridMultilevel"/>
    <w:tmpl w:val="FFFFFFFF"/>
    <w:lvl w:ilvl="0" w:tplc="8354D714">
      <w:start w:val="1"/>
      <w:numFmt w:val="lowerLetter"/>
      <w:lvlRestart w:val="0"/>
      <w:lvlText w:val="%1."/>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3" w15:restartNumberingAfterBreak="0">
    <w:nsid w:val="1E89185B"/>
    <w:multiLevelType w:val="hybridMultilevel"/>
    <w:tmpl w:val="FFFFFFFF"/>
    <w:lvl w:ilvl="0" w:tplc="B86A343E">
      <w:start w:val="1"/>
      <w:numFmt w:val="decimal"/>
      <w:lvlText w:val="(%1)"/>
      <w:lvlJc w:val="left"/>
      <w:pPr>
        <w:ind w:left="2529"/>
      </w:pPr>
      <w:rPr>
        <w:rFonts w:ascii="Bookman Old Style" w:eastAsia="Times New Roman" w:hAnsi="Bookman Old Style" w:cs="Bookman Old Style"/>
        <w:b w:val="0"/>
        <w:i w:val="0"/>
        <w:strike w:val="0"/>
        <w:dstrike w:val="0"/>
        <w:color w:val="000000"/>
        <w:sz w:val="24"/>
        <w:szCs w:val="24"/>
        <w:u w:val="none" w:color="000000"/>
        <w:vertAlign w:val="baseline"/>
      </w:rPr>
    </w:lvl>
    <w:lvl w:ilvl="1" w:tplc="981E6112">
      <w:start w:val="1"/>
      <w:numFmt w:val="lowerLetter"/>
      <w:lvlText w:val="%2"/>
      <w:lvlJc w:val="left"/>
      <w:pPr>
        <w:ind w:left="3024"/>
      </w:pPr>
      <w:rPr>
        <w:rFonts w:ascii="Bookman Old Style" w:eastAsia="Times New Roman" w:hAnsi="Bookman Old Style" w:cs="Bookman Old Style"/>
        <w:b w:val="0"/>
        <w:i w:val="0"/>
        <w:strike w:val="0"/>
        <w:dstrike w:val="0"/>
        <w:color w:val="000000"/>
        <w:sz w:val="24"/>
        <w:szCs w:val="24"/>
        <w:u w:val="none" w:color="000000"/>
        <w:vertAlign w:val="baseline"/>
      </w:rPr>
    </w:lvl>
    <w:lvl w:ilvl="2" w:tplc="5306A198">
      <w:start w:val="1"/>
      <w:numFmt w:val="lowerRoman"/>
      <w:lvlText w:val="%3"/>
      <w:lvlJc w:val="left"/>
      <w:pPr>
        <w:ind w:left="3744"/>
      </w:pPr>
      <w:rPr>
        <w:rFonts w:ascii="Bookman Old Style" w:eastAsia="Times New Roman" w:hAnsi="Bookman Old Style" w:cs="Bookman Old Style"/>
        <w:b w:val="0"/>
        <w:i w:val="0"/>
        <w:strike w:val="0"/>
        <w:dstrike w:val="0"/>
        <w:color w:val="000000"/>
        <w:sz w:val="24"/>
        <w:szCs w:val="24"/>
        <w:u w:val="none" w:color="000000"/>
        <w:vertAlign w:val="baseline"/>
      </w:rPr>
    </w:lvl>
    <w:lvl w:ilvl="3" w:tplc="F1F2638E">
      <w:start w:val="1"/>
      <w:numFmt w:val="decimal"/>
      <w:lvlText w:val="%4"/>
      <w:lvlJc w:val="left"/>
      <w:pPr>
        <w:ind w:left="4464"/>
      </w:pPr>
      <w:rPr>
        <w:rFonts w:ascii="Bookman Old Style" w:eastAsia="Times New Roman" w:hAnsi="Bookman Old Style" w:cs="Bookman Old Style"/>
        <w:b w:val="0"/>
        <w:i w:val="0"/>
        <w:strike w:val="0"/>
        <w:dstrike w:val="0"/>
        <w:color w:val="000000"/>
        <w:sz w:val="24"/>
        <w:szCs w:val="24"/>
        <w:u w:val="none" w:color="000000"/>
        <w:vertAlign w:val="baseline"/>
      </w:rPr>
    </w:lvl>
    <w:lvl w:ilvl="4" w:tplc="D1F41B58">
      <w:start w:val="1"/>
      <w:numFmt w:val="lowerLetter"/>
      <w:lvlText w:val="%5"/>
      <w:lvlJc w:val="left"/>
      <w:pPr>
        <w:ind w:left="5184"/>
      </w:pPr>
      <w:rPr>
        <w:rFonts w:ascii="Bookman Old Style" w:eastAsia="Times New Roman" w:hAnsi="Bookman Old Style" w:cs="Bookman Old Style"/>
        <w:b w:val="0"/>
        <w:i w:val="0"/>
        <w:strike w:val="0"/>
        <w:dstrike w:val="0"/>
        <w:color w:val="000000"/>
        <w:sz w:val="24"/>
        <w:szCs w:val="24"/>
        <w:u w:val="none" w:color="000000"/>
        <w:vertAlign w:val="baseline"/>
      </w:rPr>
    </w:lvl>
    <w:lvl w:ilvl="5" w:tplc="897829BC">
      <w:start w:val="1"/>
      <w:numFmt w:val="lowerRoman"/>
      <w:lvlText w:val="%6"/>
      <w:lvlJc w:val="left"/>
      <w:pPr>
        <w:ind w:left="5904"/>
      </w:pPr>
      <w:rPr>
        <w:rFonts w:ascii="Bookman Old Style" w:eastAsia="Times New Roman" w:hAnsi="Bookman Old Style" w:cs="Bookman Old Style"/>
        <w:b w:val="0"/>
        <w:i w:val="0"/>
        <w:strike w:val="0"/>
        <w:dstrike w:val="0"/>
        <w:color w:val="000000"/>
        <w:sz w:val="24"/>
        <w:szCs w:val="24"/>
        <w:u w:val="none" w:color="000000"/>
        <w:vertAlign w:val="baseline"/>
      </w:rPr>
    </w:lvl>
    <w:lvl w:ilvl="6" w:tplc="96F82C7A">
      <w:start w:val="1"/>
      <w:numFmt w:val="decimal"/>
      <w:lvlText w:val="%7"/>
      <w:lvlJc w:val="left"/>
      <w:pPr>
        <w:ind w:left="6624"/>
      </w:pPr>
      <w:rPr>
        <w:rFonts w:ascii="Bookman Old Style" w:eastAsia="Times New Roman" w:hAnsi="Bookman Old Style" w:cs="Bookman Old Style"/>
        <w:b w:val="0"/>
        <w:i w:val="0"/>
        <w:strike w:val="0"/>
        <w:dstrike w:val="0"/>
        <w:color w:val="000000"/>
        <w:sz w:val="24"/>
        <w:szCs w:val="24"/>
        <w:u w:val="none" w:color="000000"/>
        <w:vertAlign w:val="baseline"/>
      </w:rPr>
    </w:lvl>
    <w:lvl w:ilvl="7" w:tplc="BAD2B886">
      <w:start w:val="1"/>
      <w:numFmt w:val="lowerLetter"/>
      <w:lvlText w:val="%8"/>
      <w:lvlJc w:val="left"/>
      <w:pPr>
        <w:ind w:left="7344"/>
      </w:pPr>
      <w:rPr>
        <w:rFonts w:ascii="Bookman Old Style" w:eastAsia="Times New Roman" w:hAnsi="Bookman Old Style" w:cs="Bookman Old Style"/>
        <w:b w:val="0"/>
        <w:i w:val="0"/>
        <w:strike w:val="0"/>
        <w:dstrike w:val="0"/>
        <w:color w:val="000000"/>
        <w:sz w:val="24"/>
        <w:szCs w:val="24"/>
        <w:u w:val="none" w:color="000000"/>
        <w:vertAlign w:val="baseline"/>
      </w:rPr>
    </w:lvl>
    <w:lvl w:ilvl="8" w:tplc="983A6944">
      <w:start w:val="1"/>
      <w:numFmt w:val="lowerRoman"/>
      <w:lvlText w:val="%9"/>
      <w:lvlJc w:val="left"/>
      <w:pPr>
        <w:ind w:left="8064"/>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74" w15:restartNumberingAfterBreak="0">
    <w:nsid w:val="1F4E1CD7"/>
    <w:multiLevelType w:val="hybridMultilevel"/>
    <w:tmpl w:val="FFFFFFFF"/>
    <w:lvl w:ilvl="0" w:tplc="0E14573C">
      <w:start w:val="1"/>
      <w:numFmt w:val="decimal"/>
      <w:lvlText w:val="%1"/>
      <w:lvlJc w:val="left"/>
      <w:pPr>
        <w:ind w:left="360"/>
      </w:pPr>
      <w:rPr>
        <w:rFonts w:ascii="Bookman Old Style" w:eastAsia="Times New Roman" w:hAnsi="Bookman Old Style" w:cs="Bookman Old Style"/>
        <w:b w:val="0"/>
        <w:i w:val="0"/>
        <w:strike w:val="0"/>
        <w:dstrike w:val="0"/>
        <w:color w:val="000000"/>
        <w:sz w:val="24"/>
        <w:szCs w:val="24"/>
        <w:u w:val="none" w:color="000000"/>
        <w:vertAlign w:val="baseline"/>
      </w:rPr>
    </w:lvl>
    <w:lvl w:ilvl="1" w:tplc="071AAB46">
      <w:start w:val="1"/>
      <w:numFmt w:val="lowerLetter"/>
      <w:lvlText w:val="%2"/>
      <w:lvlJc w:val="left"/>
      <w:pPr>
        <w:ind w:left="1207"/>
      </w:pPr>
      <w:rPr>
        <w:rFonts w:ascii="Bookman Old Style" w:eastAsia="Times New Roman" w:hAnsi="Bookman Old Style" w:cs="Bookman Old Style"/>
        <w:b w:val="0"/>
        <w:i w:val="0"/>
        <w:strike w:val="0"/>
        <w:dstrike w:val="0"/>
        <w:color w:val="000000"/>
        <w:sz w:val="24"/>
        <w:szCs w:val="24"/>
        <w:u w:val="none" w:color="000000"/>
        <w:vertAlign w:val="baseline"/>
      </w:rPr>
    </w:lvl>
    <w:lvl w:ilvl="2" w:tplc="1188D542">
      <w:start w:val="1"/>
      <w:numFmt w:val="lowerRoman"/>
      <w:lvlText w:val="%3"/>
      <w:lvlJc w:val="left"/>
      <w:pPr>
        <w:ind w:left="2054"/>
      </w:pPr>
      <w:rPr>
        <w:rFonts w:ascii="Bookman Old Style" w:eastAsia="Times New Roman" w:hAnsi="Bookman Old Style" w:cs="Bookman Old Style"/>
        <w:b w:val="0"/>
        <w:i w:val="0"/>
        <w:strike w:val="0"/>
        <w:dstrike w:val="0"/>
        <w:color w:val="000000"/>
        <w:sz w:val="24"/>
        <w:szCs w:val="24"/>
        <w:u w:val="none" w:color="000000"/>
        <w:vertAlign w:val="baseline"/>
      </w:rPr>
    </w:lvl>
    <w:lvl w:ilvl="3" w:tplc="FC5265C2">
      <w:start w:val="1"/>
      <w:numFmt w:val="lowerLetter"/>
      <w:lvlRestart w:val="0"/>
      <w:lvlText w:val="%4."/>
      <w:lvlJc w:val="left"/>
      <w:pPr>
        <w:ind w:left="3084"/>
      </w:pPr>
      <w:rPr>
        <w:rFonts w:ascii="Bookman Old Style" w:eastAsia="Times New Roman" w:hAnsi="Bookman Old Style" w:cs="Bookman Old Style"/>
        <w:b w:val="0"/>
        <w:i w:val="0"/>
        <w:strike w:val="0"/>
        <w:dstrike w:val="0"/>
        <w:color w:val="000000"/>
        <w:sz w:val="24"/>
        <w:szCs w:val="24"/>
        <w:u w:val="none" w:color="000000"/>
        <w:vertAlign w:val="baseline"/>
      </w:rPr>
    </w:lvl>
    <w:lvl w:ilvl="4" w:tplc="4C1AD4E4">
      <w:start w:val="1"/>
      <w:numFmt w:val="lowerLetter"/>
      <w:lvlText w:val="%5"/>
      <w:lvlJc w:val="left"/>
      <w:pPr>
        <w:ind w:left="3622"/>
      </w:pPr>
      <w:rPr>
        <w:rFonts w:ascii="Bookman Old Style" w:eastAsia="Times New Roman" w:hAnsi="Bookman Old Style" w:cs="Bookman Old Style"/>
        <w:b w:val="0"/>
        <w:i w:val="0"/>
        <w:strike w:val="0"/>
        <w:dstrike w:val="0"/>
        <w:color w:val="000000"/>
        <w:sz w:val="24"/>
        <w:szCs w:val="24"/>
        <w:u w:val="none" w:color="000000"/>
        <w:vertAlign w:val="baseline"/>
      </w:rPr>
    </w:lvl>
    <w:lvl w:ilvl="5" w:tplc="D916A69A">
      <w:start w:val="1"/>
      <w:numFmt w:val="lowerRoman"/>
      <w:lvlText w:val="%6"/>
      <w:lvlJc w:val="left"/>
      <w:pPr>
        <w:ind w:left="4342"/>
      </w:pPr>
      <w:rPr>
        <w:rFonts w:ascii="Bookman Old Style" w:eastAsia="Times New Roman" w:hAnsi="Bookman Old Style" w:cs="Bookman Old Style"/>
        <w:b w:val="0"/>
        <w:i w:val="0"/>
        <w:strike w:val="0"/>
        <w:dstrike w:val="0"/>
        <w:color w:val="000000"/>
        <w:sz w:val="24"/>
        <w:szCs w:val="24"/>
        <w:u w:val="none" w:color="000000"/>
        <w:vertAlign w:val="baseline"/>
      </w:rPr>
    </w:lvl>
    <w:lvl w:ilvl="6" w:tplc="CFBABE28">
      <w:start w:val="1"/>
      <w:numFmt w:val="decimal"/>
      <w:lvlText w:val="%7"/>
      <w:lvlJc w:val="left"/>
      <w:pPr>
        <w:ind w:left="5062"/>
      </w:pPr>
      <w:rPr>
        <w:rFonts w:ascii="Bookman Old Style" w:eastAsia="Times New Roman" w:hAnsi="Bookman Old Style" w:cs="Bookman Old Style"/>
        <w:b w:val="0"/>
        <w:i w:val="0"/>
        <w:strike w:val="0"/>
        <w:dstrike w:val="0"/>
        <w:color w:val="000000"/>
        <w:sz w:val="24"/>
        <w:szCs w:val="24"/>
        <w:u w:val="none" w:color="000000"/>
        <w:vertAlign w:val="baseline"/>
      </w:rPr>
    </w:lvl>
    <w:lvl w:ilvl="7" w:tplc="9E7695BA">
      <w:start w:val="1"/>
      <w:numFmt w:val="lowerLetter"/>
      <w:lvlText w:val="%8"/>
      <w:lvlJc w:val="left"/>
      <w:pPr>
        <w:ind w:left="5782"/>
      </w:pPr>
      <w:rPr>
        <w:rFonts w:ascii="Bookman Old Style" w:eastAsia="Times New Roman" w:hAnsi="Bookman Old Style" w:cs="Bookman Old Style"/>
        <w:b w:val="0"/>
        <w:i w:val="0"/>
        <w:strike w:val="0"/>
        <w:dstrike w:val="0"/>
        <w:color w:val="000000"/>
        <w:sz w:val="24"/>
        <w:szCs w:val="24"/>
        <w:u w:val="none" w:color="000000"/>
        <w:vertAlign w:val="baseline"/>
      </w:rPr>
    </w:lvl>
    <w:lvl w:ilvl="8" w:tplc="A3101FA8">
      <w:start w:val="1"/>
      <w:numFmt w:val="lowerRoman"/>
      <w:lvlText w:val="%9"/>
      <w:lvlJc w:val="left"/>
      <w:pPr>
        <w:ind w:left="6502"/>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75" w15:restartNumberingAfterBreak="0">
    <w:nsid w:val="1F4F5A1C"/>
    <w:multiLevelType w:val="hybridMultilevel"/>
    <w:tmpl w:val="FFFFFFFF"/>
    <w:lvl w:ilvl="0" w:tplc="CC128AA8">
      <w:start w:val="1"/>
      <w:numFmt w:val="lowerLetter"/>
      <w:lvlRestart w:val="0"/>
      <w:lvlText w:val="%1."/>
      <w:lvlJc w:val="left"/>
      <w:pPr>
        <w:ind w:left="2693"/>
      </w:pPr>
      <w:rPr>
        <w:rFonts w:ascii="Bookman Old Style" w:eastAsia="Times New Roman" w:hAnsi="Bookman Old Style" w:cs="Bookman Old Style"/>
        <w:b w:val="0"/>
        <w:i w:val="0"/>
        <w:strike w:val="0"/>
        <w:dstrike w:val="0"/>
        <w:color w:val="000000"/>
        <w:sz w:val="24"/>
        <w:szCs w:val="24"/>
        <w:u w:val="none" w:color="000000"/>
        <w:vertAlign w:val="baseline"/>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6" w15:restartNumberingAfterBreak="0">
    <w:nsid w:val="20656D2F"/>
    <w:multiLevelType w:val="hybridMultilevel"/>
    <w:tmpl w:val="FFFFFFFF"/>
    <w:lvl w:ilvl="0" w:tplc="38090019">
      <w:start w:val="1"/>
      <w:numFmt w:val="lowerLetter"/>
      <w:lvlText w:val="%1."/>
      <w:lvlJc w:val="left"/>
      <w:pPr>
        <w:ind w:left="2912" w:hanging="360"/>
      </w:pPr>
      <w:rPr>
        <w:rFonts w:cs="Times New Roman"/>
      </w:rPr>
    </w:lvl>
    <w:lvl w:ilvl="1" w:tplc="04210019">
      <w:start w:val="1"/>
      <w:numFmt w:val="lowerLetter"/>
      <w:lvlText w:val="%2."/>
      <w:lvlJc w:val="left"/>
      <w:pPr>
        <w:ind w:left="3632" w:hanging="360"/>
      </w:pPr>
      <w:rPr>
        <w:rFonts w:cs="Times New Roman"/>
      </w:rPr>
    </w:lvl>
    <w:lvl w:ilvl="2" w:tplc="0421001B" w:tentative="1">
      <w:start w:val="1"/>
      <w:numFmt w:val="lowerRoman"/>
      <w:lvlText w:val="%3."/>
      <w:lvlJc w:val="right"/>
      <w:pPr>
        <w:ind w:left="4352" w:hanging="180"/>
      </w:pPr>
      <w:rPr>
        <w:rFonts w:cs="Times New Roman"/>
      </w:rPr>
    </w:lvl>
    <w:lvl w:ilvl="3" w:tplc="0421000F" w:tentative="1">
      <w:start w:val="1"/>
      <w:numFmt w:val="decimal"/>
      <w:lvlText w:val="%4."/>
      <w:lvlJc w:val="left"/>
      <w:pPr>
        <w:ind w:left="5072" w:hanging="360"/>
      </w:pPr>
      <w:rPr>
        <w:rFonts w:cs="Times New Roman"/>
      </w:rPr>
    </w:lvl>
    <w:lvl w:ilvl="4" w:tplc="04210019" w:tentative="1">
      <w:start w:val="1"/>
      <w:numFmt w:val="lowerLetter"/>
      <w:lvlText w:val="%5."/>
      <w:lvlJc w:val="left"/>
      <w:pPr>
        <w:ind w:left="5792" w:hanging="360"/>
      </w:pPr>
      <w:rPr>
        <w:rFonts w:cs="Times New Roman"/>
      </w:rPr>
    </w:lvl>
    <w:lvl w:ilvl="5" w:tplc="0421001B" w:tentative="1">
      <w:start w:val="1"/>
      <w:numFmt w:val="lowerRoman"/>
      <w:lvlText w:val="%6."/>
      <w:lvlJc w:val="right"/>
      <w:pPr>
        <w:ind w:left="6512" w:hanging="180"/>
      </w:pPr>
      <w:rPr>
        <w:rFonts w:cs="Times New Roman"/>
      </w:rPr>
    </w:lvl>
    <w:lvl w:ilvl="6" w:tplc="0421000F" w:tentative="1">
      <w:start w:val="1"/>
      <w:numFmt w:val="decimal"/>
      <w:lvlText w:val="%7."/>
      <w:lvlJc w:val="left"/>
      <w:pPr>
        <w:ind w:left="7232" w:hanging="360"/>
      </w:pPr>
      <w:rPr>
        <w:rFonts w:cs="Times New Roman"/>
      </w:rPr>
    </w:lvl>
    <w:lvl w:ilvl="7" w:tplc="04210019" w:tentative="1">
      <w:start w:val="1"/>
      <w:numFmt w:val="lowerLetter"/>
      <w:lvlText w:val="%8."/>
      <w:lvlJc w:val="left"/>
      <w:pPr>
        <w:ind w:left="7952" w:hanging="360"/>
      </w:pPr>
      <w:rPr>
        <w:rFonts w:cs="Times New Roman"/>
      </w:rPr>
    </w:lvl>
    <w:lvl w:ilvl="8" w:tplc="0421001B" w:tentative="1">
      <w:start w:val="1"/>
      <w:numFmt w:val="lowerRoman"/>
      <w:lvlText w:val="%9."/>
      <w:lvlJc w:val="right"/>
      <w:pPr>
        <w:ind w:left="8672" w:hanging="180"/>
      </w:pPr>
      <w:rPr>
        <w:rFonts w:cs="Times New Roman"/>
      </w:rPr>
    </w:lvl>
  </w:abstractNum>
  <w:abstractNum w:abstractNumId="77" w15:restartNumberingAfterBreak="0">
    <w:nsid w:val="20A47D85"/>
    <w:multiLevelType w:val="hybridMultilevel"/>
    <w:tmpl w:val="FFFFFFFF"/>
    <w:lvl w:ilvl="0" w:tplc="36862FC4">
      <w:start w:val="1"/>
      <w:numFmt w:val="decimal"/>
      <w:lvlText w:val="%1"/>
      <w:lvlJc w:val="left"/>
      <w:pPr>
        <w:ind w:left="360"/>
      </w:pPr>
      <w:rPr>
        <w:rFonts w:ascii="Bookman Old Style" w:eastAsia="Times New Roman" w:hAnsi="Bookman Old Style" w:cs="Bookman Old Style"/>
        <w:b w:val="0"/>
        <w:i w:val="0"/>
        <w:strike w:val="0"/>
        <w:dstrike w:val="0"/>
        <w:color w:val="000000"/>
        <w:sz w:val="24"/>
        <w:szCs w:val="24"/>
        <w:u w:val="none" w:color="000000"/>
        <w:vertAlign w:val="baseline"/>
      </w:rPr>
    </w:lvl>
    <w:lvl w:ilvl="1" w:tplc="E6FE38CE">
      <w:start w:val="1"/>
      <w:numFmt w:val="lowerLetter"/>
      <w:lvlText w:val="%2"/>
      <w:lvlJc w:val="left"/>
      <w:pPr>
        <w:ind w:left="853"/>
      </w:pPr>
      <w:rPr>
        <w:rFonts w:ascii="Bookman Old Style" w:eastAsia="Times New Roman" w:hAnsi="Bookman Old Style" w:cs="Bookman Old Style"/>
        <w:b w:val="0"/>
        <w:i w:val="0"/>
        <w:strike w:val="0"/>
        <w:dstrike w:val="0"/>
        <w:color w:val="000000"/>
        <w:sz w:val="24"/>
        <w:szCs w:val="24"/>
        <w:u w:val="none" w:color="000000"/>
        <w:vertAlign w:val="baseline"/>
      </w:rPr>
    </w:lvl>
    <w:lvl w:ilvl="2" w:tplc="C0B8ED54">
      <w:start w:val="1"/>
      <w:numFmt w:val="lowerRoman"/>
      <w:lvlText w:val="%3"/>
      <w:lvlJc w:val="left"/>
      <w:pPr>
        <w:ind w:left="1346"/>
      </w:pPr>
      <w:rPr>
        <w:rFonts w:ascii="Bookman Old Style" w:eastAsia="Times New Roman" w:hAnsi="Bookman Old Style" w:cs="Bookman Old Style"/>
        <w:b w:val="0"/>
        <w:i w:val="0"/>
        <w:strike w:val="0"/>
        <w:dstrike w:val="0"/>
        <w:color w:val="000000"/>
        <w:sz w:val="24"/>
        <w:szCs w:val="24"/>
        <w:u w:val="none" w:color="000000"/>
        <w:vertAlign w:val="baseline"/>
      </w:rPr>
    </w:lvl>
    <w:lvl w:ilvl="3" w:tplc="5B0EAD5E">
      <w:start w:val="1"/>
      <w:numFmt w:val="decimal"/>
      <w:lvlText w:val="%4"/>
      <w:lvlJc w:val="left"/>
      <w:pPr>
        <w:ind w:left="1840"/>
      </w:pPr>
      <w:rPr>
        <w:rFonts w:ascii="Bookman Old Style" w:eastAsia="Times New Roman" w:hAnsi="Bookman Old Style" w:cs="Bookman Old Style"/>
        <w:b w:val="0"/>
        <w:i w:val="0"/>
        <w:strike w:val="0"/>
        <w:dstrike w:val="0"/>
        <w:color w:val="000000"/>
        <w:sz w:val="24"/>
        <w:szCs w:val="24"/>
        <w:u w:val="none" w:color="000000"/>
        <w:vertAlign w:val="baseline"/>
      </w:rPr>
    </w:lvl>
    <w:lvl w:ilvl="4" w:tplc="7F08BC62">
      <w:start w:val="1"/>
      <w:numFmt w:val="decimal"/>
      <w:lvlRestart w:val="0"/>
      <w:lvlText w:val="(%5)"/>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5" w:tplc="7F4AD038">
      <w:start w:val="1"/>
      <w:numFmt w:val="lowerRoman"/>
      <w:lvlText w:val="%6"/>
      <w:lvlJc w:val="left"/>
      <w:pPr>
        <w:ind w:left="3053"/>
      </w:pPr>
      <w:rPr>
        <w:rFonts w:ascii="Bookman Old Style" w:eastAsia="Times New Roman" w:hAnsi="Bookman Old Style" w:cs="Bookman Old Style"/>
        <w:b w:val="0"/>
        <w:i w:val="0"/>
        <w:strike w:val="0"/>
        <w:dstrike w:val="0"/>
        <w:color w:val="000000"/>
        <w:sz w:val="24"/>
        <w:szCs w:val="24"/>
        <w:u w:val="none" w:color="000000"/>
        <w:vertAlign w:val="baseline"/>
      </w:rPr>
    </w:lvl>
    <w:lvl w:ilvl="6" w:tplc="745C549A">
      <w:start w:val="1"/>
      <w:numFmt w:val="decimal"/>
      <w:lvlText w:val="%7"/>
      <w:lvlJc w:val="left"/>
      <w:pPr>
        <w:ind w:left="3773"/>
      </w:pPr>
      <w:rPr>
        <w:rFonts w:ascii="Bookman Old Style" w:eastAsia="Times New Roman" w:hAnsi="Bookman Old Style" w:cs="Bookman Old Style"/>
        <w:b w:val="0"/>
        <w:i w:val="0"/>
        <w:strike w:val="0"/>
        <w:dstrike w:val="0"/>
        <w:color w:val="000000"/>
        <w:sz w:val="24"/>
        <w:szCs w:val="24"/>
        <w:u w:val="none" w:color="000000"/>
        <w:vertAlign w:val="baseline"/>
      </w:rPr>
    </w:lvl>
    <w:lvl w:ilvl="7" w:tplc="1A28C902">
      <w:start w:val="1"/>
      <w:numFmt w:val="lowerLetter"/>
      <w:lvlText w:val="%8"/>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8" w:tplc="D9C4D4F2">
      <w:start w:val="1"/>
      <w:numFmt w:val="lowerRoman"/>
      <w:lvlText w:val="%9"/>
      <w:lvlJc w:val="left"/>
      <w:pPr>
        <w:ind w:left="521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78" w15:restartNumberingAfterBreak="0">
    <w:nsid w:val="20D5347A"/>
    <w:multiLevelType w:val="hybridMultilevel"/>
    <w:tmpl w:val="FFFFFFFF"/>
    <w:lvl w:ilvl="0" w:tplc="BDCCF004">
      <w:start w:val="1"/>
      <w:numFmt w:val="decimal"/>
      <w:lvlText w:val="%1"/>
      <w:lvlJc w:val="left"/>
      <w:pPr>
        <w:ind w:left="360"/>
      </w:pPr>
      <w:rPr>
        <w:rFonts w:ascii="Bookman Old Style" w:eastAsia="Times New Roman" w:hAnsi="Bookman Old Style" w:cs="Bookman Old Style"/>
        <w:b w:val="0"/>
        <w:i w:val="0"/>
        <w:strike w:val="0"/>
        <w:dstrike w:val="0"/>
        <w:color w:val="000000"/>
        <w:sz w:val="24"/>
        <w:szCs w:val="24"/>
        <w:u w:val="none" w:color="000000"/>
        <w:vertAlign w:val="baseline"/>
      </w:rPr>
    </w:lvl>
    <w:lvl w:ilvl="1" w:tplc="59241DA4">
      <w:start w:val="1"/>
      <w:numFmt w:val="decimal"/>
      <w:lvlText w:val="(%2)"/>
      <w:lvlJc w:val="left"/>
      <w:pPr>
        <w:ind w:left="2524"/>
      </w:pPr>
      <w:rPr>
        <w:rFonts w:ascii="Bookman Old Style" w:eastAsia="Times New Roman" w:hAnsi="Bookman Old Style" w:cs="Bookman Old Style"/>
        <w:b w:val="0"/>
        <w:i w:val="0"/>
        <w:strike w:val="0"/>
        <w:dstrike w:val="0"/>
        <w:color w:val="000000"/>
        <w:sz w:val="24"/>
        <w:szCs w:val="24"/>
        <w:u w:val="none" w:color="000000"/>
        <w:vertAlign w:val="baseline"/>
      </w:rPr>
    </w:lvl>
    <w:lvl w:ilvl="2" w:tplc="6DB2B092">
      <w:start w:val="1"/>
      <w:numFmt w:val="lowerRoman"/>
      <w:lvlText w:val="%3"/>
      <w:lvlJc w:val="left"/>
      <w:pPr>
        <w:ind w:left="3086"/>
      </w:pPr>
      <w:rPr>
        <w:rFonts w:ascii="Bookman Old Style" w:eastAsia="Times New Roman" w:hAnsi="Bookman Old Style" w:cs="Bookman Old Style"/>
        <w:b w:val="0"/>
        <w:i w:val="0"/>
        <w:strike w:val="0"/>
        <w:dstrike w:val="0"/>
        <w:color w:val="000000"/>
        <w:sz w:val="24"/>
        <w:szCs w:val="24"/>
        <w:u w:val="none" w:color="000000"/>
        <w:vertAlign w:val="baseline"/>
      </w:rPr>
    </w:lvl>
    <w:lvl w:ilvl="3" w:tplc="4522BCBA">
      <w:start w:val="1"/>
      <w:numFmt w:val="decimal"/>
      <w:lvlText w:val="%4"/>
      <w:lvlJc w:val="left"/>
      <w:pPr>
        <w:ind w:left="3806"/>
      </w:pPr>
      <w:rPr>
        <w:rFonts w:ascii="Bookman Old Style" w:eastAsia="Times New Roman" w:hAnsi="Bookman Old Style" w:cs="Bookman Old Style"/>
        <w:b w:val="0"/>
        <w:i w:val="0"/>
        <w:strike w:val="0"/>
        <w:dstrike w:val="0"/>
        <w:color w:val="000000"/>
        <w:sz w:val="24"/>
        <w:szCs w:val="24"/>
        <w:u w:val="none" w:color="000000"/>
        <w:vertAlign w:val="baseline"/>
      </w:rPr>
    </w:lvl>
    <w:lvl w:ilvl="4" w:tplc="CA84C754">
      <w:start w:val="1"/>
      <w:numFmt w:val="lowerLetter"/>
      <w:lvlText w:val="%5"/>
      <w:lvlJc w:val="left"/>
      <w:pPr>
        <w:ind w:left="4526"/>
      </w:pPr>
      <w:rPr>
        <w:rFonts w:ascii="Bookman Old Style" w:eastAsia="Times New Roman" w:hAnsi="Bookman Old Style" w:cs="Bookman Old Style"/>
        <w:b w:val="0"/>
        <w:i w:val="0"/>
        <w:strike w:val="0"/>
        <w:dstrike w:val="0"/>
        <w:color w:val="000000"/>
        <w:sz w:val="24"/>
        <w:szCs w:val="24"/>
        <w:u w:val="none" w:color="000000"/>
        <w:vertAlign w:val="baseline"/>
      </w:rPr>
    </w:lvl>
    <w:lvl w:ilvl="5" w:tplc="5590E7CE">
      <w:start w:val="1"/>
      <w:numFmt w:val="lowerRoman"/>
      <w:lvlText w:val="%6"/>
      <w:lvlJc w:val="left"/>
      <w:pPr>
        <w:ind w:left="5246"/>
      </w:pPr>
      <w:rPr>
        <w:rFonts w:ascii="Bookman Old Style" w:eastAsia="Times New Roman" w:hAnsi="Bookman Old Style" w:cs="Bookman Old Style"/>
        <w:b w:val="0"/>
        <w:i w:val="0"/>
        <w:strike w:val="0"/>
        <w:dstrike w:val="0"/>
        <w:color w:val="000000"/>
        <w:sz w:val="24"/>
        <w:szCs w:val="24"/>
        <w:u w:val="none" w:color="000000"/>
        <w:vertAlign w:val="baseline"/>
      </w:rPr>
    </w:lvl>
    <w:lvl w:ilvl="6" w:tplc="49C47AD4">
      <w:start w:val="1"/>
      <w:numFmt w:val="decimal"/>
      <w:lvlText w:val="%7"/>
      <w:lvlJc w:val="left"/>
      <w:pPr>
        <w:ind w:left="5966"/>
      </w:pPr>
      <w:rPr>
        <w:rFonts w:ascii="Bookman Old Style" w:eastAsia="Times New Roman" w:hAnsi="Bookman Old Style" w:cs="Bookman Old Style"/>
        <w:b w:val="0"/>
        <w:i w:val="0"/>
        <w:strike w:val="0"/>
        <w:dstrike w:val="0"/>
        <w:color w:val="000000"/>
        <w:sz w:val="24"/>
        <w:szCs w:val="24"/>
        <w:u w:val="none" w:color="000000"/>
        <w:vertAlign w:val="baseline"/>
      </w:rPr>
    </w:lvl>
    <w:lvl w:ilvl="7" w:tplc="7FCE7558">
      <w:start w:val="1"/>
      <w:numFmt w:val="lowerLetter"/>
      <w:lvlText w:val="%8"/>
      <w:lvlJc w:val="left"/>
      <w:pPr>
        <w:ind w:left="6686"/>
      </w:pPr>
      <w:rPr>
        <w:rFonts w:ascii="Bookman Old Style" w:eastAsia="Times New Roman" w:hAnsi="Bookman Old Style" w:cs="Bookman Old Style"/>
        <w:b w:val="0"/>
        <w:i w:val="0"/>
        <w:strike w:val="0"/>
        <w:dstrike w:val="0"/>
        <w:color w:val="000000"/>
        <w:sz w:val="24"/>
        <w:szCs w:val="24"/>
        <w:u w:val="none" w:color="000000"/>
        <w:vertAlign w:val="baseline"/>
      </w:rPr>
    </w:lvl>
    <w:lvl w:ilvl="8" w:tplc="15027104">
      <w:start w:val="1"/>
      <w:numFmt w:val="lowerRoman"/>
      <w:lvlText w:val="%9"/>
      <w:lvlJc w:val="left"/>
      <w:pPr>
        <w:ind w:left="7406"/>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79" w15:restartNumberingAfterBreak="0">
    <w:nsid w:val="214A4B1C"/>
    <w:multiLevelType w:val="hybridMultilevel"/>
    <w:tmpl w:val="FFFFFFFF"/>
    <w:lvl w:ilvl="0" w:tplc="84F415DE">
      <w:start w:val="1"/>
      <w:numFmt w:val="decimal"/>
      <w:lvlText w:val="(%1)"/>
      <w:lvlJc w:val="left"/>
      <w:pPr>
        <w:ind w:left="2500"/>
      </w:pPr>
      <w:rPr>
        <w:rFonts w:ascii="Bookman Old Style" w:eastAsia="Times New Roman" w:hAnsi="Bookman Old Style" w:cs="Bookman Old Style"/>
        <w:b w:val="0"/>
        <w:i w:val="0"/>
        <w:strike w:val="0"/>
        <w:dstrike w:val="0"/>
        <w:color w:val="000000"/>
        <w:sz w:val="24"/>
        <w:szCs w:val="24"/>
        <w:u w:val="none" w:color="000000"/>
        <w:vertAlign w:val="baseline"/>
      </w:rPr>
    </w:lvl>
    <w:lvl w:ilvl="1" w:tplc="6DC24222">
      <w:start w:val="1"/>
      <w:numFmt w:val="lowerLetter"/>
      <w:lvlText w:val="%2"/>
      <w:lvlJc w:val="left"/>
      <w:pPr>
        <w:ind w:left="3053"/>
      </w:pPr>
      <w:rPr>
        <w:rFonts w:ascii="Bookman Old Style" w:eastAsia="Times New Roman" w:hAnsi="Bookman Old Style" w:cs="Bookman Old Style"/>
        <w:b w:val="0"/>
        <w:i w:val="0"/>
        <w:strike w:val="0"/>
        <w:dstrike w:val="0"/>
        <w:color w:val="000000"/>
        <w:sz w:val="24"/>
        <w:szCs w:val="24"/>
        <w:u w:val="none" w:color="000000"/>
        <w:vertAlign w:val="baseline"/>
      </w:rPr>
    </w:lvl>
    <w:lvl w:ilvl="2" w:tplc="854897B4">
      <w:start w:val="1"/>
      <w:numFmt w:val="lowerRoman"/>
      <w:lvlText w:val="%3"/>
      <w:lvlJc w:val="left"/>
      <w:pPr>
        <w:ind w:left="3773"/>
      </w:pPr>
      <w:rPr>
        <w:rFonts w:ascii="Bookman Old Style" w:eastAsia="Times New Roman" w:hAnsi="Bookman Old Style" w:cs="Bookman Old Style"/>
        <w:b w:val="0"/>
        <w:i w:val="0"/>
        <w:strike w:val="0"/>
        <w:dstrike w:val="0"/>
        <w:color w:val="000000"/>
        <w:sz w:val="24"/>
        <w:szCs w:val="24"/>
        <w:u w:val="none" w:color="000000"/>
        <w:vertAlign w:val="baseline"/>
      </w:rPr>
    </w:lvl>
    <w:lvl w:ilvl="3" w:tplc="6E7E5F76">
      <w:start w:val="1"/>
      <w:numFmt w:val="decimal"/>
      <w:lvlText w:val="%4"/>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4" w:tplc="9ACA9F62">
      <w:start w:val="1"/>
      <w:numFmt w:val="lowerLetter"/>
      <w:lvlText w:val="%5"/>
      <w:lvlJc w:val="left"/>
      <w:pPr>
        <w:ind w:left="5213"/>
      </w:pPr>
      <w:rPr>
        <w:rFonts w:ascii="Bookman Old Style" w:eastAsia="Times New Roman" w:hAnsi="Bookman Old Style" w:cs="Bookman Old Style"/>
        <w:b w:val="0"/>
        <w:i w:val="0"/>
        <w:strike w:val="0"/>
        <w:dstrike w:val="0"/>
        <w:color w:val="000000"/>
        <w:sz w:val="24"/>
        <w:szCs w:val="24"/>
        <w:u w:val="none" w:color="000000"/>
        <w:vertAlign w:val="baseline"/>
      </w:rPr>
    </w:lvl>
    <w:lvl w:ilvl="5" w:tplc="09CEA65E">
      <w:start w:val="1"/>
      <w:numFmt w:val="lowerRoman"/>
      <w:lvlText w:val="%6"/>
      <w:lvlJc w:val="left"/>
      <w:pPr>
        <w:ind w:left="5933"/>
      </w:pPr>
      <w:rPr>
        <w:rFonts w:ascii="Bookman Old Style" w:eastAsia="Times New Roman" w:hAnsi="Bookman Old Style" w:cs="Bookman Old Style"/>
        <w:b w:val="0"/>
        <w:i w:val="0"/>
        <w:strike w:val="0"/>
        <w:dstrike w:val="0"/>
        <w:color w:val="000000"/>
        <w:sz w:val="24"/>
        <w:szCs w:val="24"/>
        <w:u w:val="none" w:color="000000"/>
        <w:vertAlign w:val="baseline"/>
      </w:rPr>
    </w:lvl>
    <w:lvl w:ilvl="6" w:tplc="16BC9248">
      <w:start w:val="1"/>
      <w:numFmt w:val="decimal"/>
      <w:lvlText w:val="%7"/>
      <w:lvlJc w:val="left"/>
      <w:pPr>
        <w:ind w:left="6653"/>
      </w:pPr>
      <w:rPr>
        <w:rFonts w:ascii="Bookman Old Style" w:eastAsia="Times New Roman" w:hAnsi="Bookman Old Style" w:cs="Bookman Old Style"/>
        <w:b w:val="0"/>
        <w:i w:val="0"/>
        <w:strike w:val="0"/>
        <w:dstrike w:val="0"/>
        <w:color w:val="000000"/>
        <w:sz w:val="24"/>
        <w:szCs w:val="24"/>
        <w:u w:val="none" w:color="000000"/>
        <w:vertAlign w:val="baseline"/>
      </w:rPr>
    </w:lvl>
    <w:lvl w:ilvl="7" w:tplc="724E8D34">
      <w:start w:val="1"/>
      <w:numFmt w:val="lowerLetter"/>
      <w:lvlText w:val="%8"/>
      <w:lvlJc w:val="left"/>
      <w:pPr>
        <w:ind w:left="7373"/>
      </w:pPr>
      <w:rPr>
        <w:rFonts w:ascii="Bookman Old Style" w:eastAsia="Times New Roman" w:hAnsi="Bookman Old Style" w:cs="Bookman Old Style"/>
        <w:b w:val="0"/>
        <w:i w:val="0"/>
        <w:strike w:val="0"/>
        <w:dstrike w:val="0"/>
        <w:color w:val="000000"/>
        <w:sz w:val="24"/>
        <w:szCs w:val="24"/>
        <w:u w:val="none" w:color="000000"/>
        <w:vertAlign w:val="baseline"/>
      </w:rPr>
    </w:lvl>
    <w:lvl w:ilvl="8" w:tplc="8BB63372">
      <w:start w:val="1"/>
      <w:numFmt w:val="lowerRoman"/>
      <w:lvlText w:val="%9"/>
      <w:lvlJc w:val="left"/>
      <w:pPr>
        <w:ind w:left="809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80" w15:restartNumberingAfterBreak="0">
    <w:nsid w:val="21E47362"/>
    <w:multiLevelType w:val="hybridMultilevel"/>
    <w:tmpl w:val="FFFFFFFF"/>
    <w:lvl w:ilvl="0" w:tplc="F2F8DE12">
      <w:start w:val="1"/>
      <w:numFmt w:val="decimal"/>
      <w:lvlText w:val="(%1)"/>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1" w:tplc="F60CF206">
      <w:start w:val="1"/>
      <w:numFmt w:val="lowerLetter"/>
      <w:lvlText w:val="%2."/>
      <w:lvlJc w:val="left"/>
      <w:pPr>
        <w:ind w:left="2693"/>
      </w:pPr>
      <w:rPr>
        <w:rFonts w:ascii="Bookman Old Style" w:eastAsia="Times New Roman" w:hAnsi="Bookman Old Style" w:cs="Bookman Old Style"/>
        <w:b w:val="0"/>
        <w:i w:val="0"/>
        <w:strike w:val="0"/>
        <w:dstrike w:val="0"/>
        <w:color w:val="000000"/>
        <w:sz w:val="24"/>
        <w:szCs w:val="24"/>
        <w:u w:val="none" w:color="000000"/>
        <w:vertAlign w:val="baseline"/>
      </w:rPr>
    </w:lvl>
    <w:lvl w:ilvl="2" w:tplc="917CC3DC">
      <w:start w:val="1"/>
      <w:numFmt w:val="lowerRoman"/>
      <w:lvlText w:val="%3"/>
      <w:lvlJc w:val="left"/>
      <w:pPr>
        <w:ind w:left="3442"/>
      </w:pPr>
      <w:rPr>
        <w:rFonts w:ascii="Bookman Old Style" w:eastAsia="Times New Roman" w:hAnsi="Bookman Old Style" w:cs="Bookman Old Style"/>
        <w:b w:val="0"/>
        <w:i w:val="0"/>
        <w:strike w:val="0"/>
        <w:dstrike w:val="0"/>
        <w:color w:val="000000"/>
        <w:sz w:val="24"/>
        <w:szCs w:val="24"/>
        <w:u w:val="none" w:color="000000"/>
        <w:vertAlign w:val="baseline"/>
      </w:rPr>
    </w:lvl>
    <w:lvl w:ilvl="3" w:tplc="482E7AEE">
      <w:start w:val="1"/>
      <w:numFmt w:val="decimal"/>
      <w:lvlText w:val="%4"/>
      <w:lvlJc w:val="left"/>
      <w:pPr>
        <w:ind w:left="4162"/>
      </w:pPr>
      <w:rPr>
        <w:rFonts w:ascii="Bookman Old Style" w:eastAsia="Times New Roman" w:hAnsi="Bookman Old Style" w:cs="Bookman Old Style"/>
        <w:b w:val="0"/>
        <w:i w:val="0"/>
        <w:strike w:val="0"/>
        <w:dstrike w:val="0"/>
        <w:color w:val="000000"/>
        <w:sz w:val="24"/>
        <w:szCs w:val="24"/>
        <w:u w:val="none" w:color="000000"/>
        <w:vertAlign w:val="baseline"/>
      </w:rPr>
    </w:lvl>
    <w:lvl w:ilvl="4" w:tplc="5E44CA94">
      <w:start w:val="1"/>
      <w:numFmt w:val="lowerLetter"/>
      <w:lvlText w:val="%5"/>
      <w:lvlJc w:val="left"/>
      <w:pPr>
        <w:ind w:left="4882"/>
      </w:pPr>
      <w:rPr>
        <w:rFonts w:ascii="Bookman Old Style" w:eastAsia="Times New Roman" w:hAnsi="Bookman Old Style" w:cs="Bookman Old Style"/>
        <w:b w:val="0"/>
        <w:i w:val="0"/>
        <w:strike w:val="0"/>
        <w:dstrike w:val="0"/>
        <w:color w:val="000000"/>
        <w:sz w:val="24"/>
        <w:szCs w:val="24"/>
        <w:u w:val="none" w:color="000000"/>
        <w:vertAlign w:val="baseline"/>
      </w:rPr>
    </w:lvl>
    <w:lvl w:ilvl="5" w:tplc="42F07C02">
      <w:start w:val="1"/>
      <w:numFmt w:val="lowerRoman"/>
      <w:lvlText w:val="%6"/>
      <w:lvlJc w:val="left"/>
      <w:pPr>
        <w:ind w:left="5602"/>
      </w:pPr>
      <w:rPr>
        <w:rFonts w:ascii="Bookman Old Style" w:eastAsia="Times New Roman" w:hAnsi="Bookman Old Style" w:cs="Bookman Old Style"/>
        <w:b w:val="0"/>
        <w:i w:val="0"/>
        <w:strike w:val="0"/>
        <w:dstrike w:val="0"/>
        <w:color w:val="000000"/>
        <w:sz w:val="24"/>
        <w:szCs w:val="24"/>
        <w:u w:val="none" w:color="000000"/>
        <w:vertAlign w:val="baseline"/>
      </w:rPr>
    </w:lvl>
    <w:lvl w:ilvl="6" w:tplc="BE9E50A6">
      <w:start w:val="1"/>
      <w:numFmt w:val="decimal"/>
      <w:lvlText w:val="%7"/>
      <w:lvlJc w:val="left"/>
      <w:pPr>
        <w:ind w:left="6322"/>
      </w:pPr>
      <w:rPr>
        <w:rFonts w:ascii="Bookman Old Style" w:eastAsia="Times New Roman" w:hAnsi="Bookman Old Style" w:cs="Bookman Old Style"/>
        <w:b w:val="0"/>
        <w:i w:val="0"/>
        <w:strike w:val="0"/>
        <w:dstrike w:val="0"/>
        <w:color w:val="000000"/>
        <w:sz w:val="24"/>
        <w:szCs w:val="24"/>
        <w:u w:val="none" w:color="000000"/>
        <w:vertAlign w:val="baseline"/>
      </w:rPr>
    </w:lvl>
    <w:lvl w:ilvl="7" w:tplc="4D146248">
      <w:start w:val="1"/>
      <w:numFmt w:val="lowerLetter"/>
      <w:lvlText w:val="%8"/>
      <w:lvlJc w:val="left"/>
      <w:pPr>
        <w:ind w:left="7042"/>
      </w:pPr>
      <w:rPr>
        <w:rFonts w:ascii="Bookman Old Style" w:eastAsia="Times New Roman" w:hAnsi="Bookman Old Style" w:cs="Bookman Old Style"/>
        <w:b w:val="0"/>
        <w:i w:val="0"/>
        <w:strike w:val="0"/>
        <w:dstrike w:val="0"/>
        <w:color w:val="000000"/>
        <w:sz w:val="24"/>
        <w:szCs w:val="24"/>
        <w:u w:val="none" w:color="000000"/>
        <w:vertAlign w:val="baseline"/>
      </w:rPr>
    </w:lvl>
    <w:lvl w:ilvl="8" w:tplc="CB981D4C">
      <w:start w:val="1"/>
      <w:numFmt w:val="lowerRoman"/>
      <w:lvlText w:val="%9"/>
      <w:lvlJc w:val="left"/>
      <w:pPr>
        <w:ind w:left="7762"/>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81" w15:restartNumberingAfterBreak="0">
    <w:nsid w:val="21E87D1A"/>
    <w:multiLevelType w:val="hybridMultilevel"/>
    <w:tmpl w:val="FFFFFFFF"/>
    <w:lvl w:ilvl="0" w:tplc="FFFFFFFF">
      <w:start w:val="1"/>
      <w:numFmt w:val="lowerLetter"/>
      <w:lvlRestart w:val="0"/>
      <w:lvlText w:val="%1."/>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2" w15:restartNumberingAfterBreak="0">
    <w:nsid w:val="223450DF"/>
    <w:multiLevelType w:val="hybridMultilevel"/>
    <w:tmpl w:val="FFFFFFFF"/>
    <w:lvl w:ilvl="0" w:tplc="2BDCE428">
      <w:start w:val="1"/>
      <w:numFmt w:val="decimal"/>
      <w:lvlText w:val="(%1)"/>
      <w:lvlJc w:val="left"/>
      <w:pPr>
        <w:ind w:left="2529"/>
      </w:pPr>
      <w:rPr>
        <w:rFonts w:ascii="Bookman Old Style" w:eastAsia="Times New Roman" w:hAnsi="Bookman Old Style" w:cs="Bookman Old Style"/>
        <w:b w:val="0"/>
        <w:i w:val="0"/>
        <w:strike w:val="0"/>
        <w:dstrike w:val="0"/>
        <w:color w:val="000000"/>
        <w:sz w:val="24"/>
        <w:szCs w:val="24"/>
        <w:u w:val="none" w:color="000000"/>
        <w:vertAlign w:val="baseline"/>
      </w:rPr>
    </w:lvl>
    <w:lvl w:ilvl="1" w:tplc="7FB236A8">
      <w:start w:val="1"/>
      <w:numFmt w:val="lowerLetter"/>
      <w:lvlText w:val="%2."/>
      <w:lvlJc w:val="left"/>
      <w:pPr>
        <w:ind w:left="2904"/>
      </w:pPr>
      <w:rPr>
        <w:rFonts w:ascii="Bookman Old Style" w:eastAsia="Times New Roman" w:hAnsi="Bookman Old Style" w:cs="Bookman Old Style"/>
        <w:b w:val="0"/>
        <w:i w:val="0"/>
        <w:strike w:val="0"/>
        <w:dstrike w:val="0"/>
        <w:color w:val="000000"/>
        <w:sz w:val="24"/>
        <w:szCs w:val="24"/>
        <w:u w:val="none" w:color="000000"/>
        <w:vertAlign w:val="baseline"/>
      </w:rPr>
    </w:lvl>
    <w:lvl w:ilvl="2" w:tplc="41EEC0CC">
      <w:start w:val="1"/>
      <w:numFmt w:val="lowerRoman"/>
      <w:lvlText w:val="%3"/>
      <w:lvlJc w:val="left"/>
      <w:pPr>
        <w:ind w:left="3624"/>
      </w:pPr>
      <w:rPr>
        <w:rFonts w:ascii="Bookman Old Style" w:eastAsia="Times New Roman" w:hAnsi="Bookman Old Style" w:cs="Bookman Old Style"/>
        <w:b w:val="0"/>
        <w:i w:val="0"/>
        <w:strike w:val="0"/>
        <w:dstrike w:val="0"/>
        <w:color w:val="000000"/>
        <w:sz w:val="24"/>
        <w:szCs w:val="24"/>
        <w:u w:val="none" w:color="000000"/>
        <w:vertAlign w:val="baseline"/>
      </w:rPr>
    </w:lvl>
    <w:lvl w:ilvl="3" w:tplc="ED7C3DD2">
      <w:start w:val="1"/>
      <w:numFmt w:val="decimal"/>
      <w:lvlText w:val="%4"/>
      <w:lvlJc w:val="left"/>
      <w:pPr>
        <w:ind w:left="4344"/>
      </w:pPr>
      <w:rPr>
        <w:rFonts w:ascii="Bookman Old Style" w:eastAsia="Times New Roman" w:hAnsi="Bookman Old Style" w:cs="Bookman Old Style"/>
        <w:b w:val="0"/>
        <w:i w:val="0"/>
        <w:strike w:val="0"/>
        <w:dstrike w:val="0"/>
        <w:color w:val="000000"/>
        <w:sz w:val="24"/>
        <w:szCs w:val="24"/>
        <w:u w:val="none" w:color="000000"/>
        <w:vertAlign w:val="baseline"/>
      </w:rPr>
    </w:lvl>
    <w:lvl w:ilvl="4" w:tplc="1BEC90A6">
      <w:start w:val="1"/>
      <w:numFmt w:val="lowerLetter"/>
      <w:lvlText w:val="%5"/>
      <w:lvlJc w:val="left"/>
      <w:pPr>
        <w:ind w:left="5064"/>
      </w:pPr>
      <w:rPr>
        <w:rFonts w:ascii="Bookman Old Style" w:eastAsia="Times New Roman" w:hAnsi="Bookman Old Style" w:cs="Bookman Old Style"/>
        <w:b w:val="0"/>
        <w:i w:val="0"/>
        <w:strike w:val="0"/>
        <w:dstrike w:val="0"/>
        <w:color w:val="000000"/>
        <w:sz w:val="24"/>
        <w:szCs w:val="24"/>
        <w:u w:val="none" w:color="000000"/>
        <w:vertAlign w:val="baseline"/>
      </w:rPr>
    </w:lvl>
    <w:lvl w:ilvl="5" w:tplc="BEBA697E">
      <w:start w:val="1"/>
      <w:numFmt w:val="lowerRoman"/>
      <w:lvlText w:val="%6"/>
      <w:lvlJc w:val="left"/>
      <w:pPr>
        <w:ind w:left="5784"/>
      </w:pPr>
      <w:rPr>
        <w:rFonts w:ascii="Bookman Old Style" w:eastAsia="Times New Roman" w:hAnsi="Bookman Old Style" w:cs="Bookman Old Style"/>
        <w:b w:val="0"/>
        <w:i w:val="0"/>
        <w:strike w:val="0"/>
        <w:dstrike w:val="0"/>
        <w:color w:val="000000"/>
        <w:sz w:val="24"/>
        <w:szCs w:val="24"/>
        <w:u w:val="none" w:color="000000"/>
        <w:vertAlign w:val="baseline"/>
      </w:rPr>
    </w:lvl>
    <w:lvl w:ilvl="6" w:tplc="9BA0DC96">
      <w:start w:val="1"/>
      <w:numFmt w:val="decimal"/>
      <w:lvlText w:val="%7"/>
      <w:lvlJc w:val="left"/>
      <w:pPr>
        <w:ind w:left="6504"/>
      </w:pPr>
      <w:rPr>
        <w:rFonts w:ascii="Bookman Old Style" w:eastAsia="Times New Roman" w:hAnsi="Bookman Old Style" w:cs="Bookman Old Style"/>
        <w:b w:val="0"/>
        <w:i w:val="0"/>
        <w:strike w:val="0"/>
        <w:dstrike w:val="0"/>
        <w:color w:val="000000"/>
        <w:sz w:val="24"/>
        <w:szCs w:val="24"/>
        <w:u w:val="none" w:color="000000"/>
        <w:vertAlign w:val="baseline"/>
      </w:rPr>
    </w:lvl>
    <w:lvl w:ilvl="7" w:tplc="F4282EDC">
      <w:start w:val="1"/>
      <w:numFmt w:val="lowerLetter"/>
      <w:lvlText w:val="%8"/>
      <w:lvlJc w:val="left"/>
      <w:pPr>
        <w:ind w:left="7224"/>
      </w:pPr>
      <w:rPr>
        <w:rFonts w:ascii="Bookman Old Style" w:eastAsia="Times New Roman" w:hAnsi="Bookman Old Style" w:cs="Bookman Old Style"/>
        <w:b w:val="0"/>
        <w:i w:val="0"/>
        <w:strike w:val="0"/>
        <w:dstrike w:val="0"/>
        <w:color w:val="000000"/>
        <w:sz w:val="24"/>
        <w:szCs w:val="24"/>
        <w:u w:val="none" w:color="000000"/>
        <w:vertAlign w:val="baseline"/>
      </w:rPr>
    </w:lvl>
    <w:lvl w:ilvl="8" w:tplc="2E46AD3A">
      <w:start w:val="1"/>
      <w:numFmt w:val="lowerRoman"/>
      <w:lvlText w:val="%9"/>
      <w:lvlJc w:val="left"/>
      <w:pPr>
        <w:ind w:left="7944"/>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83" w15:restartNumberingAfterBreak="0">
    <w:nsid w:val="22525701"/>
    <w:multiLevelType w:val="hybridMultilevel"/>
    <w:tmpl w:val="FFFFFFFF"/>
    <w:lvl w:ilvl="0" w:tplc="43E4FB3C">
      <w:start w:val="1"/>
      <w:numFmt w:val="decimal"/>
      <w:lvlText w:val="(%1)"/>
      <w:lvlJc w:val="left"/>
      <w:pPr>
        <w:ind w:left="2529"/>
      </w:pPr>
      <w:rPr>
        <w:rFonts w:ascii="Bookman Old Style" w:eastAsia="Times New Roman" w:hAnsi="Bookman Old Style" w:cs="Bookman Old Style"/>
        <w:b w:val="0"/>
        <w:i w:val="0"/>
        <w:strike w:val="0"/>
        <w:dstrike w:val="0"/>
        <w:color w:val="000000"/>
        <w:sz w:val="24"/>
        <w:szCs w:val="24"/>
        <w:u w:val="none" w:color="000000"/>
        <w:vertAlign w:val="baseline"/>
      </w:rPr>
    </w:lvl>
    <w:lvl w:ilvl="1" w:tplc="C25277D2">
      <w:start w:val="1"/>
      <w:numFmt w:val="lowerLetter"/>
      <w:lvlText w:val="%2."/>
      <w:lvlJc w:val="left"/>
      <w:pPr>
        <w:ind w:left="2875"/>
      </w:pPr>
      <w:rPr>
        <w:rFonts w:ascii="Bookman Old Style" w:eastAsia="Times New Roman" w:hAnsi="Bookman Old Style" w:cs="Bookman Old Style"/>
        <w:b w:val="0"/>
        <w:i w:val="0"/>
        <w:strike w:val="0"/>
        <w:dstrike w:val="0"/>
        <w:color w:val="000000"/>
        <w:sz w:val="24"/>
        <w:szCs w:val="24"/>
        <w:u w:val="none" w:color="000000"/>
        <w:vertAlign w:val="baseline"/>
      </w:rPr>
    </w:lvl>
    <w:lvl w:ilvl="2" w:tplc="4740B98E">
      <w:start w:val="1"/>
      <w:numFmt w:val="decimal"/>
      <w:lvlText w:val="%3."/>
      <w:lvlJc w:val="left"/>
      <w:pPr>
        <w:ind w:left="3235"/>
      </w:pPr>
      <w:rPr>
        <w:rFonts w:ascii="Bookman Old Style" w:eastAsia="Times New Roman" w:hAnsi="Bookman Old Style" w:cs="Bookman Old Style"/>
        <w:b w:val="0"/>
        <w:i w:val="0"/>
        <w:strike w:val="0"/>
        <w:dstrike w:val="0"/>
        <w:color w:val="000000"/>
        <w:sz w:val="24"/>
        <w:szCs w:val="24"/>
        <w:u w:val="none" w:color="000000"/>
        <w:vertAlign w:val="baseline"/>
      </w:rPr>
    </w:lvl>
    <w:lvl w:ilvl="3" w:tplc="2FFAD808">
      <w:start w:val="1"/>
      <w:numFmt w:val="decimal"/>
      <w:lvlText w:val="%4"/>
      <w:lvlJc w:val="left"/>
      <w:pPr>
        <w:ind w:left="3979"/>
      </w:pPr>
      <w:rPr>
        <w:rFonts w:ascii="Bookman Old Style" w:eastAsia="Times New Roman" w:hAnsi="Bookman Old Style" w:cs="Bookman Old Style"/>
        <w:b w:val="0"/>
        <w:i w:val="0"/>
        <w:strike w:val="0"/>
        <w:dstrike w:val="0"/>
        <w:color w:val="000000"/>
        <w:sz w:val="24"/>
        <w:szCs w:val="24"/>
        <w:u w:val="none" w:color="000000"/>
        <w:vertAlign w:val="baseline"/>
      </w:rPr>
    </w:lvl>
    <w:lvl w:ilvl="4" w:tplc="26B666DA">
      <w:start w:val="1"/>
      <w:numFmt w:val="lowerLetter"/>
      <w:lvlText w:val="%5"/>
      <w:lvlJc w:val="left"/>
      <w:pPr>
        <w:ind w:left="4699"/>
      </w:pPr>
      <w:rPr>
        <w:rFonts w:ascii="Bookman Old Style" w:eastAsia="Times New Roman" w:hAnsi="Bookman Old Style" w:cs="Bookman Old Style"/>
        <w:b w:val="0"/>
        <w:i w:val="0"/>
        <w:strike w:val="0"/>
        <w:dstrike w:val="0"/>
        <w:color w:val="000000"/>
        <w:sz w:val="24"/>
        <w:szCs w:val="24"/>
        <w:u w:val="none" w:color="000000"/>
        <w:vertAlign w:val="baseline"/>
      </w:rPr>
    </w:lvl>
    <w:lvl w:ilvl="5" w:tplc="3D0C58CC">
      <w:start w:val="1"/>
      <w:numFmt w:val="lowerRoman"/>
      <w:lvlText w:val="%6"/>
      <w:lvlJc w:val="left"/>
      <w:pPr>
        <w:ind w:left="5419"/>
      </w:pPr>
      <w:rPr>
        <w:rFonts w:ascii="Bookman Old Style" w:eastAsia="Times New Roman" w:hAnsi="Bookman Old Style" w:cs="Bookman Old Style"/>
        <w:b w:val="0"/>
        <w:i w:val="0"/>
        <w:strike w:val="0"/>
        <w:dstrike w:val="0"/>
        <w:color w:val="000000"/>
        <w:sz w:val="24"/>
        <w:szCs w:val="24"/>
        <w:u w:val="none" w:color="000000"/>
        <w:vertAlign w:val="baseline"/>
      </w:rPr>
    </w:lvl>
    <w:lvl w:ilvl="6" w:tplc="EF321594">
      <w:start w:val="1"/>
      <w:numFmt w:val="decimal"/>
      <w:lvlText w:val="%7"/>
      <w:lvlJc w:val="left"/>
      <w:pPr>
        <w:ind w:left="6139"/>
      </w:pPr>
      <w:rPr>
        <w:rFonts w:ascii="Bookman Old Style" w:eastAsia="Times New Roman" w:hAnsi="Bookman Old Style" w:cs="Bookman Old Style"/>
        <w:b w:val="0"/>
        <w:i w:val="0"/>
        <w:strike w:val="0"/>
        <w:dstrike w:val="0"/>
        <w:color w:val="000000"/>
        <w:sz w:val="24"/>
        <w:szCs w:val="24"/>
        <w:u w:val="none" w:color="000000"/>
        <w:vertAlign w:val="baseline"/>
      </w:rPr>
    </w:lvl>
    <w:lvl w:ilvl="7" w:tplc="106C6516">
      <w:start w:val="1"/>
      <w:numFmt w:val="lowerLetter"/>
      <w:lvlText w:val="%8"/>
      <w:lvlJc w:val="left"/>
      <w:pPr>
        <w:ind w:left="6859"/>
      </w:pPr>
      <w:rPr>
        <w:rFonts w:ascii="Bookman Old Style" w:eastAsia="Times New Roman" w:hAnsi="Bookman Old Style" w:cs="Bookman Old Style"/>
        <w:b w:val="0"/>
        <w:i w:val="0"/>
        <w:strike w:val="0"/>
        <w:dstrike w:val="0"/>
        <w:color w:val="000000"/>
        <w:sz w:val="24"/>
        <w:szCs w:val="24"/>
        <w:u w:val="none" w:color="000000"/>
        <w:vertAlign w:val="baseline"/>
      </w:rPr>
    </w:lvl>
    <w:lvl w:ilvl="8" w:tplc="962CAA1C">
      <w:start w:val="1"/>
      <w:numFmt w:val="lowerRoman"/>
      <w:lvlText w:val="%9"/>
      <w:lvlJc w:val="left"/>
      <w:pPr>
        <w:ind w:left="7579"/>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84" w15:restartNumberingAfterBreak="0">
    <w:nsid w:val="239A786E"/>
    <w:multiLevelType w:val="hybridMultilevel"/>
    <w:tmpl w:val="FFFFFFFF"/>
    <w:lvl w:ilvl="0" w:tplc="596AA992">
      <w:start w:val="1"/>
      <w:numFmt w:val="decimal"/>
      <w:lvlText w:val="(%1)"/>
      <w:lvlJc w:val="left"/>
      <w:pPr>
        <w:ind w:left="2500"/>
      </w:pPr>
      <w:rPr>
        <w:rFonts w:ascii="Bookman Old Style" w:eastAsia="Times New Roman" w:hAnsi="Bookman Old Style" w:cs="Bookman Old Style"/>
        <w:b w:val="0"/>
        <w:i w:val="0"/>
        <w:strike w:val="0"/>
        <w:dstrike w:val="0"/>
        <w:color w:val="000000"/>
        <w:sz w:val="24"/>
        <w:szCs w:val="24"/>
        <w:u w:val="none" w:color="000000"/>
        <w:vertAlign w:val="baseline"/>
      </w:rPr>
    </w:lvl>
    <w:lvl w:ilvl="1" w:tplc="E61A2D1E">
      <w:start w:val="1"/>
      <w:numFmt w:val="lowerLetter"/>
      <w:lvlText w:val="%2."/>
      <w:lvlJc w:val="left"/>
      <w:pPr>
        <w:ind w:left="2848"/>
      </w:pPr>
      <w:rPr>
        <w:rFonts w:ascii="Bookman Old Style" w:eastAsia="Times New Roman" w:hAnsi="Bookman Old Style" w:cs="Bookman Old Style"/>
        <w:b w:val="0"/>
        <w:i w:val="0"/>
        <w:strike w:val="0"/>
        <w:dstrike w:val="0"/>
        <w:color w:val="000000"/>
        <w:sz w:val="24"/>
        <w:szCs w:val="24"/>
        <w:u w:val="none" w:color="000000"/>
        <w:vertAlign w:val="baseline"/>
      </w:rPr>
    </w:lvl>
    <w:lvl w:ilvl="2" w:tplc="62AA6E06">
      <w:start w:val="1"/>
      <w:numFmt w:val="lowerRoman"/>
      <w:lvlText w:val="%3"/>
      <w:lvlJc w:val="left"/>
      <w:pPr>
        <w:ind w:left="3624"/>
      </w:pPr>
      <w:rPr>
        <w:rFonts w:ascii="Bookman Old Style" w:eastAsia="Times New Roman" w:hAnsi="Bookman Old Style" w:cs="Bookman Old Style"/>
        <w:b w:val="0"/>
        <w:i w:val="0"/>
        <w:strike w:val="0"/>
        <w:dstrike w:val="0"/>
        <w:color w:val="000000"/>
        <w:sz w:val="24"/>
        <w:szCs w:val="24"/>
        <w:u w:val="none" w:color="000000"/>
        <w:vertAlign w:val="baseline"/>
      </w:rPr>
    </w:lvl>
    <w:lvl w:ilvl="3" w:tplc="5A3E6B24">
      <w:start w:val="1"/>
      <w:numFmt w:val="decimal"/>
      <w:lvlText w:val="%4"/>
      <w:lvlJc w:val="left"/>
      <w:pPr>
        <w:ind w:left="4344"/>
      </w:pPr>
      <w:rPr>
        <w:rFonts w:ascii="Bookman Old Style" w:eastAsia="Times New Roman" w:hAnsi="Bookman Old Style" w:cs="Bookman Old Style"/>
        <w:b w:val="0"/>
        <w:i w:val="0"/>
        <w:strike w:val="0"/>
        <w:dstrike w:val="0"/>
        <w:color w:val="000000"/>
        <w:sz w:val="24"/>
        <w:szCs w:val="24"/>
        <w:u w:val="none" w:color="000000"/>
        <w:vertAlign w:val="baseline"/>
      </w:rPr>
    </w:lvl>
    <w:lvl w:ilvl="4" w:tplc="AFC4A95A">
      <w:start w:val="1"/>
      <w:numFmt w:val="lowerLetter"/>
      <w:lvlText w:val="%5"/>
      <w:lvlJc w:val="left"/>
      <w:pPr>
        <w:ind w:left="5064"/>
      </w:pPr>
      <w:rPr>
        <w:rFonts w:ascii="Bookman Old Style" w:eastAsia="Times New Roman" w:hAnsi="Bookman Old Style" w:cs="Bookman Old Style"/>
        <w:b w:val="0"/>
        <w:i w:val="0"/>
        <w:strike w:val="0"/>
        <w:dstrike w:val="0"/>
        <w:color w:val="000000"/>
        <w:sz w:val="24"/>
        <w:szCs w:val="24"/>
        <w:u w:val="none" w:color="000000"/>
        <w:vertAlign w:val="baseline"/>
      </w:rPr>
    </w:lvl>
    <w:lvl w:ilvl="5" w:tplc="7FF8DBB4">
      <w:start w:val="1"/>
      <w:numFmt w:val="lowerRoman"/>
      <w:lvlText w:val="%6"/>
      <w:lvlJc w:val="left"/>
      <w:pPr>
        <w:ind w:left="5784"/>
      </w:pPr>
      <w:rPr>
        <w:rFonts w:ascii="Bookman Old Style" w:eastAsia="Times New Roman" w:hAnsi="Bookman Old Style" w:cs="Bookman Old Style"/>
        <w:b w:val="0"/>
        <w:i w:val="0"/>
        <w:strike w:val="0"/>
        <w:dstrike w:val="0"/>
        <w:color w:val="000000"/>
        <w:sz w:val="24"/>
        <w:szCs w:val="24"/>
        <w:u w:val="none" w:color="000000"/>
        <w:vertAlign w:val="baseline"/>
      </w:rPr>
    </w:lvl>
    <w:lvl w:ilvl="6" w:tplc="1A92A52E">
      <w:start w:val="1"/>
      <w:numFmt w:val="decimal"/>
      <w:lvlText w:val="%7"/>
      <w:lvlJc w:val="left"/>
      <w:pPr>
        <w:ind w:left="6504"/>
      </w:pPr>
      <w:rPr>
        <w:rFonts w:ascii="Bookman Old Style" w:eastAsia="Times New Roman" w:hAnsi="Bookman Old Style" w:cs="Bookman Old Style"/>
        <w:b w:val="0"/>
        <w:i w:val="0"/>
        <w:strike w:val="0"/>
        <w:dstrike w:val="0"/>
        <w:color w:val="000000"/>
        <w:sz w:val="24"/>
        <w:szCs w:val="24"/>
        <w:u w:val="none" w:color="000000"/>
        <w:vertAlign w:val="baseline"/>
      </w:rPr>
    </w:lvl>
    <w:lvl w:ilvl="7" w:tplc="64269DFA">
      <w:start w:val="1"/>
      <w:numFmt w:val="lowerLetter"/>
      <w:lvlText w:val="%8"/>
      <w:lvlJc w:val="left"/>
      <w:pPr>
        <w:ind w:left="7224"/>
      </w:pPr>
      <w:rPr>
        <w:rFonts w:ascii="Bookman Old Style" w:eastAsia="Times New Roman" w:hAnsi="Bookman Old Style" w:cs="Bookman Old Style"/>
        <w:b w:val="0"/>
        <w:i w:val="0"/>
        <w:strike w:val="0"/>
        <w:dstrike w:val="0"/>
        <w:color w:val="000000"/>
        <w:sz w:val="24"/>
        <w:szCs w:val="24"/>
        <w:u w:val="none" w:color="000000"/>
        <w:vertAlign w:val="baseline"/>
      </w:rPr>
    </w:lvl>
    <w:lvl w:ilvl="8" w:tplc="255CA534">
      <w:start w:val="1"/>
      <w:numFmt w:val="lowerRoman"/>
      <w:lvlText w:val="%9"/>
      <w:lvlJc w:val="left"/>
      <w:pPr>
        <w:ind w:left="7944"/>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85" w15:restartNumberingAfterBreak="0">
    <w:nsid w:val="23C33501"/>
    <w:multiLevelType w:val="hybridMultilevel"/>
    <w:tmpl w:val="FFFFFFFF"/>
    <w:lvl w:ilvl="0" w:tplc="DB8E58F2">
      <w:start w:val="1"/>
      <w:numFmt w:val="decimal"/>
      <w:lvlText w:val="%1"/>
      <w:lvlJc w:val="left"/>
      <w:pPr>
        <w:ind w:left="360"/>
      </w:pPr>
      <w:rPr>
        <w:rFonts w:ascii="Bookman Old Style" w:eastAsia="Times New Roman" w:hAnsi="Bookman Old Style" w:cs="Bookman Old Style"/>
        <w:b w:val="0"/>
        <w:i w:val="0"/>
        <w:strike w:val="0"/>
        <w:dstrike w:val="0"/>
        <w:color w:val="000000"/>
        <w:sz w:val="24"/>
        <w:szCs w:val="24"/>
        <w:u w:val="none" w:color="000000"/>
        <w:vertAlign w:val="baseline"/>
      </w:rPr>
    </w:lvl>
    <w:lvl w:ilvl="1" w:tplc="A830CBEA">
      <w:start w:val="1"/>
      <w:numFmt w:val="lowerLetter"/>
      <w:lvlText w:val="%2"/>
      <w:lvlJc w:val="left"/>
      <w:pPr>
        <w:ind w:left="1346"/>
      </w:pPr>
      <w:rPr>
        <w:rFonts w:ascii="Bookman Old Style" w:eastAsia="Times New Roman" w:hAnsi="Bookman Old Style" w:cs="Bookman Old Style"/>
        <w:b w:val="0"/>
        <w:i w:val="0"/>
        <w:strike w:val="0"/>
        <w:dstrike w:val="0"/>
        <w:color w:val="000000"/>
        <w:sz w:val="24"/>
        <w:szCs w:val="24"/>
        <w:u w:val="none" w:color="000000"/>
        <w:vertAlign w:val="baseline"/>
      </w:rPr>
    </w:lvl>
    <w:lvl w:ilvl="2" w:tplc="64B851F2">
      <w:start w:val="1"/>
      <w:numFmt w:val="lowerLetter"/>
      <w:lvlText w:val="%3."/>
      <w:lvlJc w:val="left"/>
      <w:pPr>
        <w:ind w:left="2409"/>
      </w:pPr>
      <w:rPr>
        <w:rFonts w:ascii="Bookman Old Style" w:eastAsia="Times New Roman" w:hAnsi="Bookman Old Style" w:cs="Bookman Old Style"/>
        <w:b w:val="0"/>
        <w:i w:val="0"/>
        <w:strike w:val="0"/>
        <w:dstrike w:val="0"/>
        <w:color w:val="000000"/>
        <w:sz w:val="24"/>
        <w:szCs w:val="24"/>
        <w:u w:val="none" w:color="000000"/>
        <w:vertAlign w:val="baseline"/>
      </w:rPr>
    </w:lvl>
    <w:lvl w:ilvl="3" w:tplc="3CBA141C">
      <w:start w:val="1"/>
      <w:numFmt w:val="decimal"/>
      <w:lvlText w:val="%4"/>
      <w:lvlJc w:val="left"/>
      <w:pPr>
        <w:ind w:left="3053"/>
      </w:pPr>
      <w:rPr>
        <w:rFonts w:ascii="Bookman Old Style" w:eastAsia="Times New Roman" w:hAnsi="Bookman Old Style" w:cs="Bookman Old Style"/>
        <w:b w:val="0"/>
        <w:i w:val="0"/>
        <w:strike w:val="0"/>
        <w:dstrike w:val="0"/>
        <w:color w:val="000000"/>
        <w:sz w:val="24"/>
        <w:szCs w:val="24"/>
        <w:u w:val="none" w:color="000000"/>
        <w:vertAlign w:val="baseline"/>
      </w:rPr>
    </w:lvl>
    <w:lvl w:ilvl="4" w:tplc="EC38A4F6">
      <w:start w:val="1"/>
      <w:numFmt w:val="lowerLetter"/>
      <w:lvlText w:val="%5"/>
      <w:lvlJc w:val="left"/>
      <w:pPr>
        <w:ind w:left="3773"/>
      </w:pPr>
      <w:rPr>
        <w:rFonts w:ascii="Bookman Old Style" w:eastAsia="Times New Roman" w:hAnsi="Bookman Old Style" w:cs="Bookman Old Style"/>
        <w:b w:val="0"/>
        <w:i w:val="0"/>
        <w:strike w:val="0"/>
        <w:dstrike w:val="0"/>
        <w:color w:val="000000"/>
        <w:sz w:val="24"/>
        <w:szCs w:val="24"/>
        <w:u w:val="none" w:color="000000"/>
        <w:vertAlign w:val="baseline"/>
      </w:rPr>
    </w:lvl>
    <w:lvl w:ilvl="5" w:tplc="204A0184">
      <w:start w:val="1"/>
      <w:numFmt w:val="lowerRoman"/>
      <w:lvlText w:val="%6"/>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6" w:tplc="654A2B64">
      <w:start w:val="1"/>
      <w:numFmt w:val="decimal"/>
      <w:lvlText w:val="%7"/>
      <w:lvlJc w:val="left"/>
      <w:pPr>
        <w:ind w:left="5213"/>
      </w:pPr>
      <w:rPr>
        <w:rFonts w:ascii="Bookman Old Style" w:eastAsia="Times New Roman" w:hAnsi="Bookman Old Style" w:cs="Bookman Old Style"/>
        <w:b w:val="0"/>
        <w:i w:val="0"/>
        <w:strike w:val="0"/>
        <w:dstrike w:val="0"/>
        <w:color w:val="000000"/>
        <w:sz w:val="24"/>
        <w:szCs w:val="24"/>
        <w:u w:val="none" w:color="000000"/>
        <w:vertAlign w:val="baseline"/>
      </w:rPr>
    </w:lvl>
    <w:lvl w:ilvl="7" w:tplc="0DD8826C">
      <w:start w:val="1"/>
      <w:numFmt w:val="lowerLetter"/>
      <w:lvlText w:val="%8"/>
      <w:lvlJc w:val="left"/>
      <w:pPr>
        <w:ind w:left="5933"/>
      </w:pPr>
      <w:rPr>
        <w:rFonts w:ascii="Bookman Old Style" w:eastAsia="Times New Roman" w:hAnsi="Bookman Old Style" w:cs="Bookman Old Style"/>
        <w:b w:val="0"/>
        <w:i w:val="0"/>
        <w:strike w:val="0"/>
        <w:dstrike w:val="0"/>
        <w:color w:val="000000"/>
        <w:sz w:val="24"/>
        <w:szCs w:val="24"/>
        <w:u w:val="none" w:color="000000"/>
        <w:vertAlign w:val="baseline"/>
      </w:rPr>
    </w:lvl>
    <w:lvl w:ilvl="8" w:tplc="CE7CE4C2">
      <w:start w:val="1"/>
      <w:numFmt w:val="lowerRoman"/>
      <w:lvlText w:val="%9"/>
      <w:lvlJc w:val="left"/>
      <w:pPr>
        <w:ind w:left="665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86" w15:restartNumberingAfterBreak="0">
    <w:nsid w:val="24E8017C"/>
    <w:multiLevelType w:val="hybridMultilevel"/>
    <w:tmpl w:val="FFFFFFFF"/>
    <w:lvl w:ilvl="0" w:tplc="8872ECC6">
      <w:start w:val="1"/>
      <w:numFmt w:val="decimal"/>
      <w:lvlText w:val="(%1)"/>
      <w:lvlJc w:val="left"/>
      <w:pPr>
        <w:ind w:left="2409"/>
      </w:pPr>
      <w:rPr>
        <w:rFonts w:ascii="Bookman Old Style" w:eastAsia="Times New Roman" w:hAnsi="Bookman Old Style" w:cs="Bookman Old Style"/>
        <w:b w:val="0"/>
        <w:i w:val="0"/>
        <w:strike w:val="0"/>
        <w:dstrike w:val="0"/>
        <w:color w:val="000000"/>
        <w:sz w:val="24"/>
        <w:szCs w:val="24"/>
        <w:u w:val="none" w:color="000000"/>
        <w:vertAlign w:val="baseline"/>
      </w:rPr>
    </w:lvl>
    <w:lvl w:ilvl="1" w:tplc="1310D258">
      <w:start w:val="1"/>
      <w:numFmt w:val="lowerLetter"/>
      <w:lvlText w:val="%2"/>
      <w:lvlJc w:val="left"/>
      <w:pPr>
        <w:ind w:left="3053"/>
      </w:pPr>
      <w:rPr>
        <w:rFonts w:ascii="Bookman Old Style" w:eastAsia="Times New Roman" w:hAnsi="Bookman Old Style" w:cs="Bookman Old Style"/>
        <w:b w:val="0"/>
        <w:i w:val="0"/>
        <w:strike w:val="0"/>
        <w:dstrike w:val="0"/>
        <w:color w:val="000000"/>
        <w:sz w:val="24"/>
        <w:szCs w:val="24"/>
        <w:u w:val="none" w:color="000000"/>
        <w:vertAlign w:val="baseline"/>
      </w:rPr>
    </w:lvl>
    <w:lvl w:ilvl="2" w:tplc="1CBCB2C2">
      <w:start w:val="1"/>
      <w:numFmt w:val="lowerRoman"/>
      <w:lvlText w:val="%3"/>
      <w:lvlJc w:val="left"/>
      <w:pPr>
        <w:ind w:left="3773"/>
      </w:pPr>
      <w:rPr>
        <w:rFonts w:ascii="Bookman Old Style" w:eastAsia="Times New Roman" w:hAnsi="Bookman Old Style" w:cs="Bookman Old Style"/>
        <w:b w:val="0"/>
        <w:i w:val="0"/>
        <w:strike w:val="0"/>
        <w:dstrike w:val="0"/>
        <w:color w:val="000000"/>
        <w:sz w:val="24"/>
        <w:szCs w:val="24"/>
        <w:u w:val="none" w:color="000000"/>
        <w:vertAlign w:val="baseline"/>
      </w:rPr>
    </w:lvl>
    <w:lvl w:ilvl="3" w:tplc="4336B92E">
      <w:start w:val="1"/>
      <w:numFmt w:val="decimal"/>
      <w:lvlText w:val="%4"/>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4" w:tplc="9ED03734">
      <w:start w:val="1"/>
      <w:numFmt w:val="lowerLetter"/>
      <w:lvlText w:val="%5"/>
      <w:lvlJc w:val="left"/>
      <w:pPr>
        <w:ind w:left="5213"/>
      </w:pPr>
      <w:rPr>
        <w:rFonts w:ascii="Bookman Old Style" w:eastAsia="Times New Roman" w:hAnsi="Bookman Old Style" w:cs="Bookman Old Style"/>
        <w:b w:val="0"/>
        <w:i w:val="0"/>
        <w:strike w:val="0"/>
        <w:dstrike w:val="0"/>
        <w:color w:val="000000"/>
        <w:sz w:val="24"/>
        <w:szCs w:val="24"/>
        <w:u w:val="none" w:color="000000"/>
        <w:vertAlign w:val="baseline"/>
      </w:rPr>
    </w:lvl>
    <w:lvl w:ilvl="5" w:tplc="1F9868BC">
      <w:start w:val="1"/>
      <w:numFmt w:val="lowerRoman"/>
      <w:lvlText w:val="%6"/>
      <w:lvlJc w:val="left"/>
      <w:pPr>
        <w:ind w:left="5933"/>
      </w:pPr>
      <w:rPr>
        <w:rFonts w:ascii="Bookman Old Style" w:eastAsia="Times New Roman" w:hAnsi="Bookman Old Style" w:cs="Bookman Old Style"/>
        <w:b w:val="0"/>
        <w:i w:val="0"/>
        <w:strike w:val="0"/>
        <w:dstrike w:val="0"/>
        <w:color w:val="000000"/>
        <w:sz w:val="24"/>
        <w:szCs w:val="24"/>
        <w:u w:val="none" w:color="000000"/>
        <w:vertAlign w:val="baseline"/>
      </w:rPr>
    </w:lvl>
    <w:lvl w:ilvl="6" w:tplc="617A1F28">
      <w:start w:val="1"/>
      <w:numFmt w:val="decimal"/>
      <w:lvlText w:val="%7"/>
      <w:lvlJc w:val="left"/>
      <w:pPr>
        <w:ind w:left="6653"/>
      </w:pPr>
      <w:rPr>
        <w:rFonts w:ascii="Bookman Old Style" w:eastAsia="Times New Roman" w:hAnsi="Bookman Old Style" w:cs="Bookman Old Style"/>
        <w:b w:val="0"/>
        <w:i w:val="0"/>
        <w:strike w:val="0"/>
        <w:dstrike w:val="0"/>
        <w:color w:val="000000"/>
        <w:sz w:val="24"/>
        <w:szCs w:val="24"/>
        <w:u w:val="none" w:color="000000"/>
        <w:vertAlign w:val="baseline"/>
      </w:rPr>
    </w:lvl>
    <w:lvl w:ilvl="7" w:tplc="8910CD6C">
      <w:start w:val="1"/>
      <w:numFmt w:val="lowerLetter"/>
      <w:lvlText w:val="%8"/>
      <w:lvlJc w:val="left"/>
      <w:pPr>
        <w:ind w:left="7373"/>
      </w:pPr>
      <w:rPr>
        <w:rFonts w:ascii="Bookman Old Style" w:eastAsia="Times New Roman" w:hAnsi="Bookman Old Style" w:cs="Bookman Old Style"/>
        <w:b w:val="0"/>
        <w:i w:val="0"/>
        <w:strike w:val="0"/>
        <w:dstrike w:val="0"/>
        <w:color w:val="000000"/>
        <w:sz w:val="24"/>
        <w:szCs w:val="24"/>
        <w:u w:val="none" w:color="000000"/>
        <w:vertAlign w:val="baseline"/>
      </w:rPr>
    </w:lvl>
    <w:lvl w:ilvl="8" w:tplc="4600EB96">
      <w:start w:val="1"/>
      <w:numFmt w:val="lowerRoman"/>
      <w:lvlText w:val="%9"/>
      <w:lvlJc w:val="left"/>
      <w:pPr>
        <w:ind w:left="809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87" w15:restartNumberingAfterBreak="0">
    <w:nsid w:val="25166A14"/>
    <w:multiLevelType w:val="hybridMultilevel"/>
    <w:tmpl w:val="FFFFFFFF"/>
    <w:lvl w:ilvl="0" w:tplc="FFFFFFFF">
      <w:start w:val="1"/>
      <w:numFmt w:val="decimal"/>
      <w:lvlRestart w:val="0"/>
      <w:lvlText w:val="(%1)"/>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8" w15:restartNumberingAfterBreak="0">
    <w:nsid w:val="264D1BB9"/>
    <w:multiLevelType w:val="hybridMultilevel"/>
    <w:tmpl w:val="FFFFFFFF"/>
    <w:lvl w:ilvl="0" w:tplc="908858B0">
      <w:start w:val="1"/>
      <w:numFmt w:val="decimal"/>
      <w:lvlText w:val="(%1)"/>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9" w15:restartNumberingAfterBreak="0">
    <w:nsid w:val="2690283B"/>
    <w:multiLevelType w:val="hybridMultilevel"/>
    <w:tmpl w:val="FFFFFFFF"/>
    <w:lvl w:ilvl="0" w:tplc="F4086A5C">
      <w:start w:val="1"/>
      <w:numFmt w:val="decimal"/>
      <w:lvlText w:val="(%1)"/>
      <w:lvlJc w:val="left"/>
      <w:pPr>
        <w:ind w:left="2529"/>
      </w:pPr>
      <w:rPr>
        <w:rFonts w:ascii="Bookman Old Style" w:eastAsia="Times New Roman" w:hAnsi="Bookman Old Style" w:cs="Bookman Old Style"/>
        <w:b w:val="0"/>
        <w:i w:val="0"/>
        <w:strike w:val="0"/>
        <w:dstrike w:val="0"/>
        <w:color w:val="000000"/>
        <w:sz w:val="24"/>
        <w:szCs w:val="24"/>
        <w:u w:val="none" w:color="000000"/>
        <w:vertAlign w:val="baseline"/>
      </w:rPr>
    </w:lvl>
    <w:lvl w:ilvl="1" w:tplc="C1684964">
      <w:start w:val="1"/>
      <w:numFmt w:val="lowerLetter"/>
      <w:lvlText w:val="%2"/>
      <w:lvlJc w:val="left"/>
      <w:pPr>
        <w:ind w:left="3024"/>
      </w:pPr>
      <w:rPr>
        <w:rFonts w:ascii="Bookman Old Style" w:eastAsia="Times New Roman" w:hAnsi="Bookman Old Style" w:cs="Bookman Old Style"/>
        <w:b w:val="0"/>
        <w:i w:val="0"/>
        <w:strike w:val="0"/>
        <w:dstrike w:val="0"/>
        <w:color w:val="000000"/>
        <w:sz w:val="24"/>
        <w:szCs w:val="24"/>
        <w:u w:val="none" w:color="000000"/>
        <w:vertAlign w:val="baseline"/>
      </w:rPr>
    </w:lvl>
    <w:lvl w:ilvl="2" w:tplc="DC1A8966">
      <w:start w:val="1"/>
      <w:numFmt w:val="lowerRoman"/>
      <w:lvlText w:val="%3"/>
      <w:lvlJc w:val="left"/>
      <w:pPr>
        <w:ind w:left="3744"/>
      </w:pPr>
      <w:rPr>
        <w:rFonts w:ascii="Bookman Old Style" w:eastAsia="Times New Roman" w:hAnsi="Bookman Old Style" w:cs="Bookman Old Style"/>
        <w:b w:val="0"/>
        <w:i w:val="0"/>
        <w:strike w:val="0"/>
        <w:dstrike w:val="0"/>
        <w:color w:val="000000"/>
        <w:sz w:val="24"/>
        <w:szCs w:val="24"/>
        <w:u w:val="none" w:color="000000"/>
        <w:vertAlign w:val="baseline"/>
      </w:rPr>
    </w:lvl>
    <w:lvl w:ilvl="3" w:tplc="9A0E7D96">
      <w:start w:val="1"/>
      <w:numFmt w:val="decimal"/>
      <w:lvlText w:val="%4"/>
      <w:lvlJc w:val="left"/>
      <w:pPr>
        <w:ind w:left="4464"/>
      </w:pPr>
      <w:rPr>
        <w:rFonts w:ascii="Bookman Old Style" w:eastAsia="Times New Roman" w:hAnsi="Bookman Old Style" w:cs="Bookman Old Style"/>
        <w:b w:val="0"/>
        <w:i w:val="0"/>
        <w:strike w:val="0"/>
        <w:dstrike w:val="0"/>
        <w:color w:val="000000"/>
        <w:sz w:val="24"/>
        <w:szCs w:val="24"/>
        <w:u w:val="none" w:color="000000"/>
        <w:vertAlign w:val="baseline"/>
      </w:rPr>
    </w:lvl>
    <w:lvl w:ilvl="4" w:tplc="615ED264">
      <w:start w:val="1"/>
      <w:numFmt w:val="lowerLetter"/>
      <w:lvlText w:val="%5"/>
      <w:lvlJc w:val="left"/>
      <w:pPr>
        <w:ind w:left="5184"/>
      </w:pPr>
      <w:rPr>
        <w:rFonts w:ascii="Bookman Old Style" w:eastAsia="Times New Roman" w:hAnsi="Bookman Old Style" w:cs="Bookman Old Style"/>
        <w:b w:val="0"/>
        <w:i w:val="0"/>
        <w:strike w:val="0"/>
        <w:dstrike w:val="0"/>
        <w:color w:val="000000"/>
        <w:sz w:val="24"/>
        <w:szCs w:val="24"/>
        <w:u w:val="none" w:color="000000"/>
        <w:vertAlign w:val="baseline"/>
      </w:rPr>
    </w:lvl>
    <w:lvl w:ilvl="5" w:tplc="C9069418">
      <w:start w:val="1"/>
      <w:numFmt w:val="lowerRoman"/>
      <w:lvlText w:val="%6"/>
      <w:lvlJc w:val="left"/>
      <w:pPr>
        <w:ind w:left="5904"/>
      </w:pPr>
      <w:rPr>
        <w:rFonts w:ascii="Bookman Old Style" w:eastAsia="Times New Roman" w:hAnsi="Bookman Old Style" w:cs="Bookman Old Style"/>
        <w:b w:val="0"/>
        <w:i w:val="0"/>
        <w:strike w:val="0"/>
        <w:dstrike w:val="0"/>
        <w:color w:val="000000"/>
        <w:sz w:val="24"/>
        <w:szCs w:val="24"/>
        <w:u w:val="none" w:color="000000"/>
        <w:vertAlign w:val="baseline"/>
      </w:rPr>
    </w:lvl>
    <w:lvl w:ilvl="6" w:tplc="D5B62A62">
      <w:start w:val="1"/>
      <w:numFmt w:val="decimal"/>
      <w:lvlText w:val="%7"/>
      <w:lvlJc w:val="left"/>
      <w:pPr>
        <w:ind w:left="6624"/>
      </w:pPr>
      <w:rPr>
        <w:rFonts w:ascii="Bookman Old Style" w:eastAsia="Times New Roman" w:hAnsi="Bookman Old Style" w:cs="Bookman Old Style"/>
        <w:b w:val="0"/>
        <w:i w:val="0"/>
        <w:strike w:val="0"/>
        <w:dstrike w:val="0"/>
        <w:color w:val="000000"/>
        <w:sz w:val="24"/>
        <w:szCs w:val="24"/>
        <w:u w:val="none" w:color="000000"/>
        <w:vertAlign w:val="baseline"/>
      </w:rPr>
    </w:lvl>
    <w:lvl w:ilvl="7" w:tplc="8050F380">
      <w:start w:val="1"/>
      <w:numFmt w:val="lowerLetter"/>
      <w:lvlText w:val="%8"/>
      <w:lvlJc w:val="left"/>
      <w:pPr>
        <w:ind w:left="7344"/>
      </w:pPr>
      <w:rPr>
        <w:rFonts w:ascii="Bookman Old Style" w:eastAsia="Times New Roman" w:hAnsi="Bookman Old Style" w:cs="Bookman Old Style"/>
        <w:b w:val="0"/>
        <w:i w:val="0"/>
        <w:strike w:val="0"/>
        <w:dstrike w:val="0"/>
        <w:color w:val="000000"/>
        <w:sz w:val="24"/>
        <w:szCs w:val="24"/>
        <w:u w:val="none" w:color="000000"/>
        <w:vertAlign w:val="baseline"/>
      </w:rPr>
    </w:lvl>
    <w:lvl w:ilvl="8" w:tplc="3F68C912">
      <w:start w:val="1"/>
      <w:numFmt w:val="lowerRoman"/>
      <w:lvlText w:val="%9"/>
      <w:lvlJc w:val="left"/>
      <w:pPr>
        <w:ind w:left="8064"/>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90" w15:restartNumberingAfterBreak="0">
    <w:nsid w:val="2764739B"/>
    <w:multiLevelType w:val="hybridMultilevel"/>
    <w:tmpl w:val="FFFFFFFF"/>
    <w:lvl w:ilvl="0" w:tplc="0AACE69C">
      <w:start w:val="1"/>
      <w:numFmt w:val="decimal"/>
      <w:lvlText w:val="(%1)"/>
      <w:lvlJc w:val="left"/>
      <w:pPr>
        <w:ind w:left="1800" w:hanging="360"/>
      </w:pPr>
      <w:rPr>
        <w:rFonts w:cs="Times New Roman" w:hint="default"/>
      </w:rPr>
    </w:lvl>
    <w:lvl w:ilvl="1" w:tplc="04210019">
      <w:start w:val="1"/>
      <w:numFmt w:val="lowerLetter"/>
      <w:lvlText w:val="%2."/>
      <w:lvlJc w:val="left"/>
      <w:pPr>
        <w:ind w:left="2520" w:hanging="360"/>
      </w:pPr>
      <w:rPr>
        <w:rFonts w:cs="Times New Roman"/>
      </w:rPr>
    </w:lvl>
    <w:lvl w:ilvl="2" w:tplc="0421001B">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91" w15:restartNumberingAfterBreak="0">
    <w:nsid w:val="27C43F4E"/>
    <w:multiLevelType w:val="hybridMultilevel"/>
    <w:tmpl w:val="FFFFFFFF"/>
    <w:lvl w:ilvl="0" w:tplc="6F520E9E">
      <w:start w:val="1"/>
      <w:numFmt w:val="decimal"/>
      <w:lvlText w:val="%1"/>
      <w:lvlJc w:val="left"/>
      <w:pPr>
        <w:ind w:left="360"/>
      </w:pPr>
      <w:rPr>
        <w:rFonts w:ascii="Bookman Old Style" w:eastAsia="Times New Roman" w:hAnsi="Bookman Old Style" w:cs="Bookman Old Style"/>
        <w:b w:val="0"/>
        <w:i w:val="0"/>
        <w:strike w:val="0"/>
        <w:dstrike w:val="0"/>
        <w:color w:val="000000"/>
        <w:sz w:val="24"/>
        <w:szCs w:val="24"/>
        <w:u w:val="none" w:color="000000"/>
        <w:vertAlign w:val="baseline"/>
      </w:rPr>
    </w:lvl>
    <w:lvl w:ilvl="1" w:tplc="3FCE4844">
      <w:start w:val="1"/>
      <w:numFmt w:val="lowerLetter"/>
      <w:lvlText w:val="%2"/>
      <w:lvlJc w:val="left"/>
      <w:pPr>
        <w:ind w:left="853"/>
      </w:pPr>
      <w:rPr>
        <w:rFonts w:ascii="Bookman Old Style" w:eastAsia="Times New Roman" w:hAnsi="Bookman Old Style" w:cs="Bookman Old Style"/>
        <w:b w:val="0"/>
        <w:i w:val="0"/>
        <w:strike w:val="0"/>
        <w:dstrike w:val="0"/>
        <w:color w:val="000000"/>
        <w:sz w:val="24"/>
        <w:szCs w:val="24"/>
        <w:u w:val="none" w:color="000000"/>
        <w:vertAlign w:val="baseline"/>
      </w:rPr>
    </w:lvl>
    <w:lvl w:ilvl="2" w:tplc="B13E262C">
      <w:start w:val="1"/>
      <w:numFmt w:val="lowerRoman"/>
      <w:lvlText w:val="%3"/>
      <w:lvlJc w:val="left"/>
      <w:pPr>
        <w:ind w:left="1346"/>
      </w:pPr>
      <w:rPr>
        <w:rFonts w:ascii="Bookman Old Style" w:eastAsia="Times New Roman" w:hAnsi="Bookman Old Style" w:cs="Bookman Old Style"/>
        <w:b w:val="0"/>
        <w:i w:val="0"/>
        <w:strike w:val="0"/>
        <w:dstrike w:val="0"/>
        <w:color w:val="000000"/>
        <w:sz w:val="24"/>
        <w:szCs w:val="24"/>
        <w:u w:val="none" w:color="000000"/>
        <w:vertAlign w:val="baseline"/>
      </w:rPr>
    </w:lvl>
    <w:lvl w:ilvl="3" w:tplc="ED4ABAC4">
      <w:start w:val="1"/>
      <w:numFmt w:val="decimal"/>
      <w:lvlText w:val="%4"/>
      <w:lvlJc w:val="left"/>
      <w:pPr>
        <w:ind w:left="1840"/>
      </w:pPr>
      <w:rPr>
        <w:rFonts w:ascii="Bookman Old Style" w:eastAsia="Times New Roman" w:hAnsi="Bookman Old Style" w:cs="Bookman Old Style"/>
        <w:b w:val="0"/>
        <w:i w:val="0"/>
        <w:strike w:val="0"/>
        <w:dstrike w:val="0"/>
        <w:color w:val="000000"/>
        <w:sz w:val="24"/>
        <w:szCs w:val="24"/>
        <w:u w:val="none" w:color="000000"/>
        <w:vertAlign w:val="baseline"/>
      </w:rPr>
    </w:lvl>
    <w:lvl w:ilvl="4" w:tplc="7A90551C">
      <w:start w:val="1"/>
      <w:numFmt w:val="decimal"/>
      <w:lvlRestart w:val="0"/>
      <w:lvlText w:val="(%5)"/>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5" w:tplc="685E6038">
      <w:start w:val="1"/>
      <w:numFmt w:val="lowerRoman"/>
      <w:lvlText w:val="%6"/>
      <w:lvlJc w:val="left"/>
      <w:pPr>
        <w:ind w:left="3053"/>
      </w:pPr>
      <w:rPr>
        <w:rFonts w:ascii="Bookman Old Style" w:eastAsia="Times New Roman" w:hAnsi="Bookman Old Style" w:cs="Bookman Old Style"/>
        <w:b w:val="0"/>
        <w:i w:val="0"/>
        <w:strike w:val="0"/>
        <w:dstrike w:val="0"/>
        <w:color w:val="000000"/>
        <w:sz w:val="24"/>
        <w:szCs w:val="24"/>
        <w:u w:val="none" w:color="000000"/>
        <w:vertAlign w:val="baseline"/>
      </w:rPr>
    </w:lvl>
    <w:lvl w:ilvl="6" w:tplc="D5EC5C84">
      <w:start w:val="1"/>
      <w:numFmt w:val="decimal"/>
      <w:lvlText w:val="%7"/>
      <w:lvlJc w:val="left"/>
      <w:pPr>
        <w:ind w:left="3773"/>
      </w:pPr>
      <w:rPr>
        <w:rFonts w:ascii="Bookman Old Style" w:eastAsia="Times New Roman" w:hAnsi="Bookman Old Style" w:cs="Bookman Old Style"/>
        <w:b w:val="0"/>
        <w:i w:val="0"/>
        <w:strike w:val="0"/>
        <w:dstrike w:val="0"/>
        <w:color w:val="000000"/>
        <w:sz w:val="24"/>
        <w:szCs w:val="24"/>
        <w:u w:val="none" w:color="000000"/>
        <w:vertAlign w:val="baseline"/>
      </w:rPr>
    </w:lvl>
    <w:lvl w:ilvl="7" w:tplc="BE8A42C4">
      <w:start w:val="1"/>
      <w:numFmt w:val="lowerLetter"/>
      <w:lvlText w:val="%8"/>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8" w:tplc="C59C7758">
      <w:start w:val="1"/>
      <w:numFmt w:val="lowerRoman"/>
      <w:lvlText w:val="%9"/>
      <w:lvlJc w:val="left"/>
      <w:pPr>
        <w:ind w:left="521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92" w15:restartNumberingAfterBreak="0">
    <w:nsid w:val="27FB0AA6"/>
    <w:multiLevelType w:val="hybridMultilevel"/>
    <w:tmpl w:val="FFFFFFFF"/>
    <w:lvl w:ilvl="0" w:tplc="183886F4">
      <w:start w:val="1"/>
      <w:numFmt w:val="decimal"/>
      <w:lvlText w:val="(%1)"/>
      <w:lvlJc w:val="left"/>
      <w:pPr>
        <w:ind w:left="2529"/>
      </w:pPr>
      <w:rPr>
        <w:rFonts w:ascii="Bookman Old Style" w:eastAsia="Times New Roman" w:hAnsi="Bookman Old Style" w:cs="Bookman Old Style"/>
        <w:b w:val="0"/>
        <w:i w:val="0"/>
        <w:strike w:val="0"/>
        <w:dstrike w:val="0"/>
        <w:color w:val="000000"/>
        <w:sz w:val="24"/>
        <w:szCs w:val="24"/>
        <w:u w:val="none" w:color="000000"/>
        <w:vertAlign w:val="baseline"/>
      </w:rPr>
    </w:lvl>
    <w:lvl w:ilvl="1" w:tplc="A9FA4560">
      <w:start w:val="1"/>
      <w:numFmt w:val="lowerLetter"/>
      <w:lvlText w:val="%2"/>
      <w:lvlJc w:val="left"/>
      <w:pPr>
        <w:ind w:left="3024"/>
      </w:pPr>
      <w:rPr>
        <w:rFonts w:ascii="Bookman Old Style" w:eastAsia="Times New Roman" w:hAnsi="Bookman Old Style" w:cs="Bookman Old Style"/>
        <w:b w:val="0"/>
        <w:i w:val="0"/>
        <w:strike w:val="0"/>
        <w:dstrike w:val="0"/>
        <w:color w:val="000000"/>
        <w:sz w:val="24"/>
        <w:szCs w:val="24"/>
        <w:u w:val="none" w:color="000000"/>
        <w:vertAlign w:val="baseline"/>
      </w:rPr>
    </w:lvl>
    <w:lvl w:ilvl="2" w:tplc="D6ECA40A">
      <w:start w:val="1"/>
      <w:numFmt w:val="lowerRoman"/>
      <w:lvlText w:val="%3"/>
      <w:lvlJc w:val="left"/>
      <w:pPr>
        <w:ind w:left="3744"/>
      </w:pPr>
      <w:rPr>
        <w:rFonts w:ascii="Bookman Old Style" w:eastAsia="Times New Roman" w:hAnsi="Bookman Old Style" w:cs="Bookman Old Style"/>
        <w:b w:val="0"/>
        <w:i w:val="0"/>
        <w:strike w:val="0"/>
        <w:dstrike w:val="0"/>
        <w:color w:val="000000"/>
        <w:sz w:val="24"/>
        <w:szCs w:val="24"/>
        <w:u w:val="none" w:color="000000"/>
        <w:vertAlign w:val="baseline"/>
      </w:rPr>
    </w:lvl>
    <w:lvl w:ilvl="3" w:tplc="9F146372">
      <w:start w:val="1"/>
      <w:numFmt w:val="decimal"/>
      <w:lvlText w:val="%4"/>
      <w:lvlJc w:val="left"/>
      <w:pPr>
        <w:ind w:left="4464"/>
      </w:pPr>
      <w:rPr>
        <w:rFonts w:ascii="Bookman Old Style" w:eastAsia="Times New Roman" w:hAnsi="Bookman Old Style" w:cs="Bookman Old Style"/>
        <w:b w:val="0"/>
        <w:i w:val="0"/>
        <w:strike w:val="0"/>
        <w:dstrike w:val="0"/>
        <w:color w:val="000000"/>
        <w:sz w:val="24"/>
        <w:szCs w:val="24"/>
        <w:u w:val="none" w:color="000000"/>
        <w:vertAlign w:val="baseline"/>
      </w:rPr>
    </w:lvl>
    <w:lvl w:ilvl="4" w:tplc="89F4BCC2">
      <w:start w:val="1"/>
      <w:numFmt w:val="lowerLetter"/>
      <w:lvlText w:val="%5"/>
      <w:lvlJc w:val="left"/>
      <w:pPr>
        <w:ind w:left="5184"/>
      </w:pPr>
      <w:rPr>
        <w:rFonts w:ascii="Bookman Old Style" w:eastAsia="Times New Roman" w:hAnsi="Bookman Old Style" w:cs="Bookman Old Style"/>
        <w:b w:val="0"/>
        <w:i w:val="0"/>
        <w:strike w:val="0"/>
        <w:dstrike w:val="0"/>
        <w:color w:val="000000"/>
        <w:sz w:val="24"/>
        <w:szCs w:val="24"/>
        <w:u w:val="none" w:color="000000"/>
        <w:vertAlign w:val="baseline"/>
      </w:rPr>
    </w:lvl>
    <w:lvl w:ilvl="5" w:tplc="F528A29C">
      <w:start w:val="1"/>
      <w:numFmt w:val="lowerRoman"/>
      <w:lvlText w:val="%6"/>
      <w:lvlJc w:val="left"/>
      <w:pPr>
        <w:ind w:left="5904"/>
      </w:pPr>
      <w:rPr>
        <w:rFonts w:ascii="Bookman Old Style" w:eastAsia="Times New Roman" w:hAnsi="Bookman Old Style" w:cs="Bookman Old Style"/>
        <w:b w:val="0"/>
        <w:i w:val="0"/>
        <w:strike w:val="0"/>
        <w:dstrike w:val="0"/>
        <w:color w:val="000000"/>
        <w:sz w:val="24"/>
        <w:szCs w:val="24"/>
        <w:u w:val="none" w:color="000000"/>
        <w:vertAlign w:val="baseline"/>
      </w:rPr>
    </w:lvl>
    <w:lvl w:ilvl="6" w:tplc="DCBA46D0">
      <w:start w:val="1"/>
      <w:numFmt w:val="decimal"/>
      <w:lvlText w:val="%7"/>
      <w:lvlJc w:val="left"/>
      <w:pPr>
        <w:ind w:left="6624"/>
      </w:pPr>
      <w:rPr>
        <w:rFonts w:ascii="Bookman Old Style" w:eastAsia="Times New Roman" w:hAnsi="Bookman Old Style" w:cs="Bookman Old Style"/>
        <w:b w:val="0"/>
        <w:i w:val="0"/>
        <w:strike w:val="0"/>
        <w:dstrike w:val="0"/>
        <w:color w:val="000000"/>
        <w:sz w:val="24"/>
        <w:szCs w:val="24"/>
        <w:u w:val="none" w:color="000000"/>
        <w:vertAlign w:val="baseline"/>
      </w:rPr>
    </w:lvl>
    <w:lvl w:ilvl="7" w:tplc="0986ACCC">
      <w:start w:val="1"/>
      <w:numFmt w:val="lowerLetter"/>
      <w:lvlText w:val="%8"/>
      <w:lvlJc w:val="left"/>
      <w:pPr>
        <w:ind w:left="7344"/>
      </w:pPr>
      <w:rPr>
        <w:rFonts w:ascii="Bookman Old Style" w:eastAsia="Times New Roman" w:hAnsi="Bookman Old Style" w:cs="Bookman Old Style"/>
        <w:b w:val="0"/>
        <w:i w:val="0"/>
        <w:strike w:val="0"/>
        <w:dstrike w:val="0"/>
        <w:color w:val="000000"/>
        <w:sz w:val="24"/>
        <w:szCs w:val="24"/>
        <w:u w:val="none" w:color="000000"/>
        <w:vertAlign w:val="baseline"/>
      </w:rPr>
    </w:lvl>
    <w:lvl w:ilvl="8" w:tplc="A33EF16C">
      <w:start w:val="1"/>
      <w:numFmt w:val="lowerRoman"/>
      <w:lvlText w:val="%9"/>
      <w:lvlJc w:val="left"/>
      <w:pPr>
        <w:ind w:left="8064"/>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93" w15:restartNumberingAfterBreak="0">
    <w:nsid w:val="28767079"/>
    <w:multiLevelType w:val="hybridMultilevel"/>
    <w:tmpl w:val="FFFFFFFF"/>
    <w:lvl w:ilvl="0" w:tplc="BBAC4788">
      <w:start w:val="1"/>
      <w:numFmt w:val="decimal"/>
      <w:lvlText w:val="(%1)"/>
      <w:lvlJc w:val="left"/>
      <w:pPr>
        <w:ind w:left="2500"/>
      </w:pPr>
      <w:rPr>
        <w:rFonts w:ascii="Bookman Old Style" w:eastAsia="Times New Roman" w:hAnsi="Bookman Old Style" w:cs="Bookman Old Style"/>
        <w:b w:val="0"/>
        <w:i w:val="0"/>
        <w:strike w:val="0"/>
        <w:dstrike w:val="0"/>
        <w:color w:val="000000"/>
        <w:sz w:val="24"/>
        <w:szCs w:val="24"/>
        <w:u w:val="none" w:color="000000"/>
        <w:vertAlign w:val="baseline"/>
      </w:rPr>
    </w:lvl>
    <w:lvl w:ilvl="1" w:tplc="BB3A5312">
      <w:start w:val="1"/>
      <w:numFmt w:val="lowerLetter"/>
      <w:lvlText w:val="%2"/>
      <w:lvlJc w:val="left"/>
      <w:pPr>
        <w:ind w:left="3053"/>
      </w:pPr>
      <w:rPr>
        <w:rFonts w:ascii="Bookman Old Style" w:eastAsia="Times New Roman" w:hAnsi="Bookman Old Style" w:cs="Bookman Old Style"/>
        <w:b w:val="0"/>
        <w:i w:val="0"/>
        <w:strike w:val="0"/>
        <w:dstrike w:val="0"/>
        <w:color w:val="000000"/>
        <w:sz w:val="24"/>
        <w:szCs w:val="24"/>
        <w:u w:val="none" w:color="000000"/>
        <w:vertAlign w:val="baseline"/>
      </w:rPr>
    </w:lvl>
    <w:lvl w:ilvl="2" w:tplc="717AD25E">
      <w:start w:val="1"/>
      <w:numFmt w:val="lowerRoman"/>
      <w:lvlText w:val="%3"/>
      <w:lvlJc w:val="left"/>
      <w:pPr>
        <w:ind w:left="3773"/>
      </w:pPr>
      <w:rPr>
        <w:rFonts w:ascii="Bookman Old Style" w:eastAsia="Times New Roman" w:hAnsi="Bookman Old Style" w:cs="Bookman Old Style"/>
        <w:b w:val="0"/>
        <w:i w:val="0"/>
        <w:strike w:val="0"/>
        <w:dstrike w:val="0"/>
        <w:color w:val="000000"/>
        <w:sz w:val="24"/>
        <w:szCs w:val="24"/>
        <w:u w:val="none" w:color="000000"/>
        <w:vertAlign w:val="baseline"/>
      </w:rPr>
    </w:lvl>
    <w:lvl w:ilvl="3" w:tplc="E326EE50">
      <w:start w:val="1"/>
      <w:numFmt w:val="decimal"/>
      <w:lvlText w:val="%4"/>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4" w:tplc="327ADA9A">
      <w:start w:val="1"/>
      <w:numFmt w:val="lowerLetter"/>
      <w:lvlText w:val="%5"/>
      <w:lvlJc w:val="left"/>
      <w:pPr>
        <w:ind w:left="5213"/>
      </w:pPr>
      <w:rPr>
        <w:rFonts w:ascii="Bookman Old Style" w:eastAsia="Times New Roman" w:hAnsi="Bookman Old Style" w:cs="Bookman Old Style"/>
        <w:b w:val="0"/>
        <w:i w:val="0"/>
        <w:strike w:val="0"/>
        <w:dstrike w:val="0"/>
        <w:color w:val="000000"/>
        <w:sz w:val="24"/>
        <w:szCs w:val="24"/>
        <w:u w:val="none" w:color="000000"/>
        <w:vertAlign w:val="baseline"/>
      </w:rPr>
    </w:lvl>
    <w:lvl w:ilvl="5" w:tplc="E6B8D528">
      <w:start w:val="1"/>
      <w:numFmt w:val="lowerRoman"/>
      <w:lvlText w:val="%6"/>
      <w:lvlJc w:val="left"/>
      <w:pPr>
        <w:ind w:left="5933"/>
      </w:pPr>
      <w:rPr>
        <w:rFonts w:ascii="Bookman Old Style" w:eastAsia="Times New Roman" w:hAnsi="Bookman Old Style" w:cs="Bookman Old Style"/>
        <w:b w:val="0"/>
        <w:i w:val="0"/>
        <w:strike w:val="0"/>
        <w:dstrike w:val="0"/>
        <w:color w:val="000000"/>
        <w:sz w:val="24"/>
        <w:szCs w:val="24"/>
        <w:u w:val="none" w:color="000000"/>
        <w:vertAlign w:val="baseline"/>
      </w:rPr>
    </w:lvl>
    <w:lvl w:ilvl="6" w:tplc="EE8E4C8E">
      <w:start w:val="1"/>
      <w:numFmt w:val="decimal"/>
      <w:lvlText w:val="%7"/>
      <w:lvlJc w:val="left"/>
      <w:pPr>
        <w:ind w:left="6653"/>
      </w:pPr>
      <w:rPr>
        <w:rFonts w:ascii="Bookman Old Style" w:eastAsia="Times New Roman" w:hAnsi="Bookman Old Style" w:cs="Bookman Old Style"/>
        <w:b w:val="0"/>
        <w:i w:val="0"/>
        <w:strike w:val="0"/>
        <w:dstrike w:val="0"/>
        <w:color w:val="000000"/>
        <w:sz w:val="24"/>
        <w:szCs w:val="24"/>
        <w:u w:val="none" w:color="000000"/>
        <w:vertAlign w:val="baseline"/>
      </w:rPr>
    </w:lvl>
    <w:lvl w:ilvl="7" w:tplc="59BE5890">
      <w:start w:val="1"/>
      <w:numFmt w:val="lowerLetter"/>
      <w:lvlText w:val="%8"/>
      <w:lvlJc w:val="left"/>
      <w:pPr>
        <w:ind w:left="7373"/>
      </w:pPr>
      <w:rPr>
        <w:rFonts w:ascii="Bookman Old Style" w:eastAsia="Times New Roman" w:hAnsi="Bookman Old Style" w:cs="Bookman Old Style"/>
        <w:b w:val="0"/>
        <w:i w:val="0"/>
        <w:strike w:val="0"/>
        <w:dstrike w:val="0"/>
        <w:color w:val="000000"/>
        <w:sz w:val="24"/>
        <w:szCs w:val="24"/>
        <w:u w:val="none" w:color="000000"/>
        <w:vertAlign w:val="baseline"/>
      </w:rPr>
    </w:lvl>
    <w:lvl w:ilvl="8" w:tplc="24703742">
      <w:start w:val="1"/>
      <w:numFmt w:val="lowerRoman"/>
      <w:lvlText w:val="%9"/>
      <w:lvlJc w:val="left"/>
      <w:pPr>
        <w:ind w:left="809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94" w15:restartNumberingAfterBreak="0">
    <w:nsid w:val="28DD56A4"/>
    <w:multiLevelType w:val="hybridMultilevel"/>
    <w:tmpl w:val="FFFFFFFF"/>
    <w:lvl w:ilvl="0" w:tplc="FFFFFFFF">
      <w:start w:val="1"/>
      <w:numFmt w:val="lowerLetter"/>
      <w:lvlRestart w:val="0"/>
      <w:lvlText w:val="%1."/>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5" w15:restartNumberingAfterBreak="0">
    <w:nsid w:val="28F85E5C"/>
    <w:multiLevelType w:val="hybridMultilevel"/>
    <w:tmpl w:val="FFFFFFFF"/>
    <w:lvl w:ilvl="0" w:tplc="C82A8832">
      <w:start w:val="1"/>
      <w:numFmt w:val="decimal"/>
      <w:lvlText w:val="(%1)"/>
      <w:lvlJc w:val="left"/>
      <w:pPr>
        <w:ind w:left="2500"/>
      </w:pPr>
      <w:rPr>
        <w:rFonts w:ascii="Bookman Old Style" w:eastAsia="Times New Roman" w:hAnsi="Bookman Old Style" w:cs="Bookman Old Style"/>
        <w:b w:val="0"/>
        <w:i w:val="0"/>
        <w:strike w:val="0"/>
        <w:dstrike w:val="0"/>
        <w:color w:val="000000"/>
        <w:sz w:val="24"/>
        <w:szCs w:val="24"/>
        <w:u w:val="none" w:color="000000"/>
        <w:vertAlign w:val="baseline"/>
      </w:rPr>
    </w:lvl>
    <w:lvl w:ilvl="1" w:tplc="87B80118">
      <w:start w:val="1"/>
      <w:numFmt w:val="lowerLetter"/>
      <w:lvlText w:val="%2."/>
      <w:lvlJc w:val="left"/>
      <w:pPr>
        <w:ind w:left="2875"/>
      </w:pPr>
      <w:rPr>
        <w:rFonts w:ascii="Bookman Old Style" w:eastAsia="Times New Roman" w:hAnsi="Bookman Old Style" w:cs="Bookman Old Style"/>
        <w:b w:val="0"/>
        <w:i w:val="0"/>
        <w:strike w:val="0"/>
        <w:dstrike w:val="0"/>
        <w:color w:val="000000"/>
        <w:sz w:val="24"/>
        <w:szCs w:val="24"/>
        <w:u w:val="none" w:color="000000"/>
        <w:vertAlign w:val="baseline"/>
      </w:rPr>
    </w:lvl>
    <w:lvl w:ilvl="2" w:tplc="35FEC91E">
      <w:start w:val="1"/>
      <w:numFmt w:val="lowerRoman"/>
      <w:lvlText w:val="%3"/>
      <w:lvlJc w:val="left"/>
      <w:pPr>
        <w:ind w:left="3595"/>
      </w:pPr>
      <w:rPr>
        <w:rFonts w:ascii="Bookman Old Style" w:eastAsia="Times New Roman" w:hAnsi="Bookman Old Style" w:cs="Bookman Old Style"/>
        <w:b w:val="0"/>
        <w:i w:val="0"/>
        <w:strike w:val="0"/>
        <w:dstrike w:val="0"/>
        <w:color w:val="000000"/>
        <w:sz w:val="24"/>
        <w:szCs w:val="24"/>
        <w:u w:val="none" w:color="000000"/>
        <w:vertAlign w:val="baseline"/>
      </w:rPr>
    </w:lvl>
    <w:lvl w:ilvl="3" w:tplc="2E12C888">
      <w:start w:val="1"/>
      <w:numFmt w:val="decimal"/>
      <w:lvlText w:val="%4"/>
      <w:lvlJc w:val="left"/>
      <w:pPr>
        <w:ind w:left="4315"/>
      </w:pPr>
      <w:rPr>
        <w:rFonts w:ascii="Bookman Old Style" w:eastAsia="Times New Roman" w:hAnsi="Bookman Old Style" w:cs="Bookman Old Style"/>
        <w:b w:val="0"/>
        <w:i w:val="0"/>
        <w:strike w:val="0"/>
        <w:dstrike w:val="0"/>
        <w:color w:val="000000"/>
        <w:sz w:val="24"/>
        <w:szCs w:val="24"/>
        <w:u w:val="none" w:color="000000"/>
        <w:vertAlign w:val="baseline"/>
      </w:rPr>
    </w:lvl>
    <w:lvl w:ilvl="4" w:tplc="9F0C02F8">
      <w:start w:val="1"/>
      <w:numFmt w:val="lowerLetter"/>
      <w:lvlText w:val="%5"/>
      <w:lvlJc w:val="left"/>
      <w:pPr>
        <w:ind w:left="5035"/>
      </w:pPr>
      <w:rPr>
        <w:rFonts w:ascii="Bookman Old Style" w:eastAsia="Times New Roman" w:hAnsi="Bookman Old Style" w:cs="Bookman Old Style"/>
        <w:b w:val="0"/>
        <w:i w:val="0"/>
        <w:strike w:val="0"/>
        <w:dstrike w:val="0"/>
        <w:color w:val="000000"/>
        <w:sz w:val="24"/>
        <w:szCs w:val="24"/>
        <w:u w:val="none" w:color="000000"/>
        <w:vertAlign w:val="baseline"/>
      </w:rPr>
    </w:lvl>
    <w:lvl w:ilvl="5" w:tplc="2FDEA018">
      <w:start w:val="1"/>
      <w:numFmt w:val="lowerRoman"/>
      <w:lvlText w:val="%6"/>
      <w:lvlJc w:val="left"/>
      <w:pPr>
        <w:ind w:left="5755"/>
      </w:pPr>
      <w:rPr>
        <w:rFonts w:ascii="Bookman Old Style" w:eastAsia="Times New Roman" w:hAnsi="Bookman Old Style" w:cs="Bookman Old Style"/>
        <w:b w:val="0"/>
        <w:i w:val="0"/>
        <w:strike w:val="0"/>
        <w:dstrike w:val="0"/>
        <w:color w:val="000000"/>
        <w:sz w:val="24"/>
        <w:szCs w:val="24"/>
        <w:u w:val="none" w:color="000000"/>
        <w:vertAlign w:val="baseline"/>
      </w:rPr>
    </w:lvl>
    <w:lvl w:ilvl="6" w:tplc="51B8563E">
      <w:start w:val="1"/>
      <w:numFmt w:val="decimal"/>
      <w:lvlText w:val="%7"/>
      <w:lvlJc w:val="left"/>
      <w:pPr>
        <w:ind w:left="6475"/>
      </w:pPr>
      <w:rPr>
        <w:rFonts w:ascii="Bookman Old Style" w:eastAsia="Times New Roman" w:hAnsi="Bookman Old Style" w:cs="Bookman Old Style"/>
        <w:b w:val="0"/>
        <w:i w:val="0"/>
        <w:strike w:val="0"/>
        <w:dstrike w:val="0"/>
        <w:color w:val="000000"/>
        <w:sz w:val="24"/>
        <w:szCs w:val="24"/>
        <w:u w:val="none" w:color="000000"/>
        <w:vertAlign w:val="baseline"/>
      </w:rPr>
    </w:lvl>
    <w:lvl w:ilvl="7" w:tplc="EAAC5D1E">
      <w:start w:val="1"/>
      <w:numFmt w:val="lowerLetter"/>
      <w:lvlText w:val="%8"/>
      <w:lvlJc w:val="left"/>
      <w:pPr>
        <w:ind w:left="7195"/>
      </w:pPr>
      <w:rPr>
        <w:rFonts w:ascii="Bookman Old Style" w:eastAsia="Times New Roman" w:hAnsi="Bookman Old Style" w:cs="Bookman Old Style"/>
        <w:b w:val="0"/>
        <w:i w:val="0"/>
        <w:strike w:val="0"/>
        <w:dstrike w:val="0"/>
        <w:color w:val="000000"/>
        <w:sz w:val="24"/>
        <w:szCs w:val="24"/>
        <w:u w:val="none" w:color="000000"/>
        <w:vertAlign w:val="baseline"/>
      </w:rPr>
    </w:lvl>
    <w:lvl w:ilvl="8" w:tplc="E39EC698">
      <w:start w:val="1"/>
      <w:numFmt w:val="lowerRoman"/>
      <w:lvlText w:val="%9"/>
      <w:lvlJc w:val="left"/>
      <w:pPr>
        <w:ind w:left="7915"/>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96" w15:restartNumberingAfterBreak="0">
    <w:nsid w:val="29403985"/>
    <w:multiLevelType w:val="hybridMultilevel"/>
    <w:tmpl w:val="FFFFFFFF"/>
    <w:lvl w:ilvl="0" w:tplc="FF26ED2A">
      <w:start w:val="1"/>
      <w:numFmt w:val="decimal"/>
      <w:lvlText w:val="%1"/>
      <w:lvlJc w:val="left"/>
      <w:pPr>
        <w:ind w:left="360"/>
      </w:pPr>
      <w:rPr>
        <w:rFonts w:ascii="Bookman Old Style" w:eastAsia="Times New Roman" w:hAnsi="Bookman Old Style" w:cs="Bookman Old Style"/>
        <w:b w:val="0"/>
        <w:i w:val="0"/>
        <w:strike w:val="0"/>
        <w:dstrike w:val="0"/>
        <w:color w:val="000000"/>
        <w:sz w:val="24"/>
        <w:szCs w:val="24"/>
        <w:u w:val="none" w:color="000000"/>
        <w:vertAlign w:val="baseline"/>
      </w:rPr>
    </w:lvl>
    <w:lvl w:ilvl="1" w:tplc="F4C484F6">
      <w:start w:val="1"/>
      <w:numFmt w:val="lowerLetter"/>
      <w:lvlText w:val="%2"/>
      <w:lvlJc w:val="left"/>
      <w:pPr>
        <w:ind w:left="1346"/>
      </w:pPr>
      <w:rPr>
        <w:rFonts w:ascii="Bookman Old Style" w:eastAsia="Times New Roman" w:hAnsi="Bookman Old Style" w:cs="Bookman Old Style"/>
        <w:b w:val="0"/>
        <w:i w:val="0"/>
        <w:strike w:val="0"/>
        <w:dstrike w:val="0"/>
        <w:color w:val="000000"/>
        <w:sz w:val="24"/>
        <w:szCs w:val="24"/>
        <w:u w:val="none" w:color="000000"/>
        <w:vertAlign w:val="baseline"/>
      </w:rPr>
    </w:lvl>
    <w:lvl w:ilvl="2" w:tplc="7632D236">
      <w:start w:val="1"/>
      <w:numFmt w:val="lowerLetter"/>
      <w:lvlText w:val="%3."/>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3" w:tplc="02909C66">
      <w:start w:val="1"/>
      <w:numFmt w:val="decimal"/>
      <w:lvlText w:val="%4"/>
      <w:lvlJc w:val="left"/>
      <w:pPr>
        <w:ind w:left="3053"/>
      </w:pPr>
      <w:rPr>
        <w:rFonts w:ascii="Bookman Old Style" w:eastAsia="Times New Roman" w:hAnsi="Bookman Old Style" w:cs="Bookman Old Style"/>
        <w:b w:val="0"/>
        <w:i w:val="0"/>
        <w:strike w:val="0"/>
        <w:dstrike w:val="0"/>
        <w:color w:val="000000"/>
        <w:sz w:val="24"/>
        <w:szCs w:val="24"/>
        <w:u w:val="none" w:color="000000"/>
        <w:vertAlign w:val="baseline"/>
      </w:rPr>
    </w:lvl>
    <w:lvl w:ilvl="4" w:tplc="6D3CEF16">
      <w:start w:val="1"/>
      <w:numFmt w:val="lowerLetter"/>
      <w:lvlText w:val="%5"/>
      <w:lvlJc w:val="left"/>
      <w:pPr>
        <w:ind w:left="3773"/>
      </w:pPr>
      <w:rPr>
        <w:rFonts w:ascii="Bookman Old Style" w:eastAsia="Times New Roman" w:hAnsi="Bookman Old Style" w:cs="Bookman Old Style"/>
        <w:b w:val="0"/>
        <w:i w:val="0"/>
        <w:strike w:val="0"/>
        <w:dstrike w:val="0"/>
        <w:color w:val="000000"/>
        <w:sz w:val="24"/>
        <w:szCs w:val="24"/>
        <w:u w:val="none" w:color="000000"/>
        <w:vertAlign w:val="baseline"/>
      </w:rPr>
    </w:lvl>
    <w:lvl w:ilvl="5" w:tplc="D53623BA">
      <w:start w:val="1"/>
      <w:numFmt w:val="lowerRoman"/>
      <w:lvlText w:val="%6"/>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6" w:tplc="06DC87E8">
      <w:start w:val="1"/>
      <w:numFmt w:val="decimal"/>
      <w:lvlText w:val="%7"/>
      <w:lvlJc w:val="left"/>
      <w:pPr>
        <w:ind w:left="5213"/>
      </w:pPr>
      <w:rPr>
        <w:rFonts w:ascii="Bookman Old Style" w:eastAsia="Times New Roman" w:hAnsi="Bookman Old Style" w:cs="Bookman Old Style"/>
        <w:b w:val="0"/>
        <w:i w:val="0"/>
        <w:strike w:val="0"/>
        <w:dstrike w:val="0"/>
        <w:color w:val="000000"/>
        <w:sz w:val="24"/>
        <w:szCs w:val="24"/>
        <w:u w:val="none" w:color="000000"/>
        <w:vertAlign w:val="baseline"/>
      </w:rPr>
    </w:lvl>
    <w:lvl w:ilvl="7" w:tplc="2E9EE7B6">
      <w:start w:val="1"/>
      <w:numFmt w:val="lowerLetter"/>
      <w:lvlText w:val="%8"/>
      <w:lvlJc w:val="left"/>
      <w:pPr>
        <w:ind w:left="5933"/>
      </w:pPr>
      <w:rPr>
        <w:rFonts w:ascii="Bookman Old Style" w:eastAsia="Times New Roman" w:hAnsi="Bookman Old Style" w:cs="Bookman Old Style"/>
        <w:b w:val="0"/>
        <w:i w:val="0"/>
        <w:strike w:val="0"/>
        <w:dstrike w:val="0"/>
        <w:color w:val="000000"/>
        <w:sz w:val="24"/>
        <w:szCs w:val="24"/>
        <w:u w:val="none" w:color="000000"/>
        <w:vertAlign w:val="baseline"/>
      </w:rPr>
    </w:lvl>
    <w:lvl w:ilvl="8" w:tplc="AE30F02C">
      <w:start w:val="1"/>
      <w:numFmt w:val="lowerRoman"/>
      <w:lvlText w:val="%9"/>
      <w:lvlJc w:val="left"/>
      <w:pPr>
        <w:ind w:left="665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97" w15:restartNumberingAfterBreak="0">
    <w:nsid w:val="2B67479B"/>
    <w:multiLevelType w:val="hybridMultilevel"/>
    <w:tmpl w:val="FFFFFFFF"/>
    <w:lvl w:ilvl="0" w:tplc="FD66DFA4">
      <w:start w:val="1"/>
      <w:numFmt w:val="decimal"/>
      <w:lvlText w:val="(%1)"/>
      <w:lvlJc w:val="left"/>
      <w:pPr>
        <w:ind w:left="2318" w:hanging="360"/>
      </w:pPr>
      <w:rPr>
        <w:rFonts w:cs="Times New Roman" w:hint="default"/>
        <w:color w:val="auto"/>
      </w:rPr>
    </w:lvl>
    <w:lvl w:ilvl="1" w:tplc="FFFFFFFF" w:tentative="1">
      <w:start w:val="1"/>
      <w:numFmt w:val="lowerLetter"/>
      <w:lvlText w:val="%2."/>
      <w:lvlJc w:val="left"/>
      <w:pPr>
        <w:ind w:left="3038" w:hanging="360"/>
      </w:pPr>
      <w:rPr>
        <w:rFonts w:cs="Times New Roman"/>
      </w:rPr>
    </w:lvl>
    <w:lvl w:ilvl="2" w:tplc="FFFFFFFF" w:tentative="1">
      <w:start w:val="1"/>
      <w:numFmt w:val="lowerRoman"/>
      <w:lvlText w:val="%3."/>
      <w:lvlJc w:val="right"/>
      <w:pPr>
        <w:ind w:left="3758" w:hanging="180"/>
      </w:pPr>
      <w:rPr>
        <w:rFonts w:cs="Times New Roman"/>
      </w:rPr>
    </w:lvl>
    <w:lvl w:ilvl="3" w:tplc="FFFFFFFF" w:tentative="1">
      <w:start w:val="1"/>
      <w:numFmt w:val="decimal"/>
      <w:lvlText w:val="%4."/>
      <w:lvlJc w:val="left"/>
      <w:pPr>
        <w:ind w:left="4478" w:hanging="360"/>
      </w:pPr>
      <w:rPr>
        <w:rFonts w:cs="Times New Roman"/>
      </w:rPr>
    </w:lvl>
    <w:lvl w:ilvl="4" w:tplc="FFFFFFFF" w:tentative="1">
      <w:start w:val="1"/>
      <w:numFmt w:val="lowerLetter"/>
      <w:lvlText w:val="%5."/>
      <w:lvlJc w:val="left"/>
      <w:pPr>
        <w:ind w:left="5198" w:hanging="360"/>
      </w:pPr>
      <w:rPr>
        <w:rFonts w:cs="Times New Roman"/>
      </w:rPr>
    </w:lvl>
    <w:lvl w:ilvl="5" w:tplc="FFFFFFFF" w:tentative="1">
      <w:start w:val="1"/>
      <w:numFmt w:val="lowerRoman"/>
      <w:lvlText w:val="%6."/>
      <w:lvlJc w:val="right"/>
      <w:pPr>
        <w:ind w:left="5918" w:hanging="180"/>
      </w:pPr>
      <w:rPr>
        <w:rFonts w:cs="Times New Roman"/>
      </w:rPr>
    </w:lvl>
    <w:lvl w:ilvl="6" w:tplc="FFFFFFFF" w:tentative="1">
      <w:start w:val="1"/>
      <w:numFmt w:val="decimal"/>
      <w:lvlText w:val="%7."/>
      <w:lvlJc w:val="left"/>
      <w:pPr>
        <w:ind w:left="6638" w:hanging="360"/>
      </w:pPr>
      <w:rPr>
        <w:rFonts w:cs="Times New Roman"/>
      </w:rPr>
    </w:lvl>
    <w:lvl w:ilvl="7" w:tplc="FFFFFFFF" w:tentative="1">
      <w:start w:val="1"/>
      <w:numFmt w:val="lowerLetter"/>
      <w:lvlText w:val="%8."/>
      <w:lvlJc w:val="left"/>
      <w:pPr>
        <w:ind w:left="7358" w:hanging="360"/>
      </w:pPr>
      <w:rPr>
        <w:rFonts w:cs="Times New Roman"/>
      </w:rPr>
    </w:lvl>
    <w:lvl w:ilvl="8" w:tplc="FFFFFFFF" w:tentative="1">
      <w:start w:val="1"/>
      <w:numFmt w:val="lowerRoman"/>
      <w:lvlText w:val="%9."/>
      <w:lvlJc w:val="right"/>
      <w:pPr>
        <w:ind w:left="8078" w:hanging="180"/>
      </w:pPr>
      <w:rPr>
        <w:rFonts w:cs="Times New Roman"/>
      </w:rPr>
    </w:lvl>
  </w:abstractNum>
  <w:abstractNum w:abstractNumId="98" w15:restartNumberingAfterBreak="0">
    <w:nsid w:val="2BAE75B5"/>
    <w:multiLevelType w:val="hybridMultilevel"/>
    <w:tmpl w:val="FFFFFFFF"/>
    <w:lvl w:ilvl="0" w:tplc="FFFFFFFF">
      <w:start w:val="1"/>
      <w:numFmt w:val="decimal"/>
      <w:lvlText w:val="(%1)"/>
      <w:lvlJc w:val="left"/>
      <w:pPr>
        <w:ind w:left="1450"/>
      </w:pPr>
      <w:rPr>
        <w:rFonts w:ascii="Bookman Old Style" w:eastAsia="Times New Roman" w:hAnsi="Bookman Old Style" w:cs="Bookman Old Style"/>
        <w:b w:val="0"/>
        <w:i w:val="0"/>
        <w:strike w:val="0"/>
        <w:dstrike w:val="0"/>
        <w:color w:val="000000"/>
        <w:sz w:val="24"/>
        <w:szCs w:val="24"/>
        <w:u w:val="none" w:color="000000"/>
        <w:vertAlign w:val="baseline"/>
      </w:rPr>
    </w:lvl>
    <w:lvl w:ilvl="1" w:tplc="FFFFFFFF" w:tentative="1">
      <w:start w:val="1"/>
      <w:numFmt w:val="lowerLetter"/>
      <w:lvlText w:val="%2."/>
      <w:lvlJc w:val="left"/>
      <w:pPr>
        <w:ind w:left="481" w:hanging="360"/>
      </w:pPr>
      <w:rPr>
        <w:rFonts w:cs="Times New Roman"/>
      </w:rPr>
    </w:lvl>
    <w:lvl w:ilvl="2" w:tplc="FFFFFFFF" w:tentative="1">
      <w:start w:val="1"/>
      <w:numFmt w:val="lowerRoman"/>
      <w:lvlText w:val="%3."/>
      <w:lvlJc w:val="right"/>
      <w:pPr>
        <w:ind w:left="1201" w:hanging="180"/>
      </w:pPr>
      <w:rPr>
        <w:rFonts w:cs="Times New Roman"/>
      </w:rPr>
    </w:lvl>
    <w:lvl w:ilvl="3" w:tplc="FFFFFFFF" w:tentative="1">
      <w:start w:val="1"/>
      <w:numFmt w:val="decimal"/>
      <w:lvlText w:val="%4."/>
      <w:lvlJc w:val="left"/>
      <w:pPr>
        <w:ind w:left="1921" w:hanging="360"/>
      </w:pPr>
      <w:rPr>
        <w:rFonts w:cs="Times New Roman"/>
      </w:rPr>
    </w:lvl>
    <w:lvl w:ilvl="4" w:tplc="FFFFFFFF" w:tentative="1">
      <w:start w:val="1"/>
      <w:numFmt w:val="lowerLetter"/>
      <w:lvlText w:val="%5."/>
      <w:lvlJc w:val="left"/>
      <w:pPr>
        <w:ind w:left="2641" w:hanging="360"/>
      </w:pPr>
      <w:rPr>
        <w:rFonts w:cs="Times New Roman"/>
      </w:rPr>
    </w:lvl>
    <w:lvl w:ilvl="5" w:tplc="FFFFFFFF" w:tentative="1">
      <w:start w:val="1"/>
      <w:numFmt w:val="lowerRoman"/>
      <w:lvlText w:val="%6."/>
      <w:lvlJc w:val="right"/>
      <w:pPr>
        <w:ind w:left="3361" w:hanging="180"/>
      </w:pPr>
      <w:rPr>
        <w:rFonts w:cs="Times New Roman"/>
      </w:rPr>
    </w:lvl>
    <w:lvl w:ilvl="6" w:tplc="FFFFFFFF" w:tentative="1">
      <w:start w:val="1"/>
      <w:numFmt w:val="decimal"/>
      <w:lvlText w:val="%7."/>
      <w:lvlJc w:val="left"/>
      <w:pPr>
        <w:ind w:left="4081" w:hanging="360"/>
      </w:pPr>
      <w:rPr>
        <w:rFonts w:cs="Times New Roman"/>
      </w:rPr>
    </w:lvl>
    <w:lvl w:ilvl="7" w:tplc="FFFFFFFF" w:tentative="1">
      <w:start w:val="1"/>
      <w:numFmt w:val="lowerLetter"/>
      <w:lvlText w:val="%8."/>
      <w:lvlJc w:val="left"/>
      <w:pPr>
        <w:ind w:left="4801" w:hanging="360"/>
      </w:pPr>
      <w:rPr>
        <w:rFonts w:cs="Times New Roman"/>
      </w:rPr>
    </w:lvl>
    <w:lvl w:ilvl="8" w:tplc="FFFFFFFF" w:tentative="1">
      <w:start w:val="1"/>
      <w:numFmt w:val="lowerRoman"/>
      <w:lvlText w:val="%9."/>
      <w:lvlJc w:val="right"/>
      <w:pPr>
        <w:ind w:left="5521" w:hanging="180"/>
      </w:pPr>
      <w:rPr>
        <w:rFonts w:cs="Times New Roman"/>
      </w:rPr>
    </w:lvl>
  </w:abstractNum>
  <w:abstractNum w:abstractNumId="99" w15:restartNumberingAfterBreak="0">
    <w:nsid w:val="2BE1101F"/>
    <w:multiLevelType w:val="hybridMultilevel"/>
    <w:tmpl w:val="FFFFFFFF"/>
    <w:lvl w:ilvl="0" w:tplc="FFFFFFFF">
      <w:start w:val="1"/>
      <w:numFmt w:val="decimal"/>
      <w:lvlText w:val="(%1)"/>
      <w:lvlJc w:val="left"/>
      <w:pPr>
        <w:ind w:left="2500"/>
      </w:pPr>
      <w:rPr>
        <w:rFonts w:ascii="Bookman Old Style" w:eastAsia="Times New Roman" w:hAnsi="Bookman Old Style" w:cs="Bookman Old Style"/>
        <w:b w:val="0"/>
        <w:i w:val="0"/>
        <w:strike w:val="0"/>
        <w:dstrike w:val="0"/>
        <w:color w:val="000000"/>
        <w:sz w:val="24"/>
        <w:szCs w:val="24"/>
        <w:u w:val="none" w:color="000000"/>
        <w:vertAlign w:val="baseline"/>
      </w:rPr>
    </w:lvl>
    <w:lvl w:ilvl="1" w:tplc="FFFFFFFF">
      <w:start w:val="1"/>
      <w:numFmt w:val="lowerLetter"/>
      <w:lvlText w:val="%2."/>
      <w:lvlJc w:val="left"/>
      <w:pPr>
        <w:ind w:left="2784"/>
      </w:pPr>
      <w:rPr>
        <w:rFonts w:ascii="Bookman Old Style" w:eastAsia="Times New Roman" w:hAnsi="Bookman Old Style" w:cs="Bookman Old Style"/>
        <w:b w:val="0"/>
        <w:i w:val="0"/>
        <w:strike w:val="0"/>
        <w:dstrike w:val="0"/>
        <w:color w:val="000000"/>
        <w:sz w:val="24"/>
        <w:szCs w:val="24"/>
        <w:u w:val="none" w:color="000000"/>
        <w:vertAlign w:val="baseline"/>
      </w:rPr>
    </w:lvl>
    <w:lvl w:ilvl="2" w:tplc="FFFFFFFF">
      <w:start w:val="1"/>
      <w:numFmt w:val="lowerRoman"/>
      <w:lvlText w:val="%3"/>
      <w:lvlJc w:val="left"/>
      <w:pPr>
        <w:ind w:left="3595"/>
      </w:pPr>
      <w:rPr>
        <w:rFonts w:ascii="Bookman Old Style" w:eastAsia="Times New Roman" w:hAnsi="Bookman Old Style" w:cs="Bookman Old Style"/>
        <w:b w:val="0"/>
        <w:i w:val="0"/>
        <w:strike w:val="0"/>
        <w:dstrike w:val="0"/>
        <w:color w:val="000000"/>
        <w:sz w:val="24"/>
        <w:szCs w:val="24"/>
        <w:u w:val="none" w:color="000000"/>
        <w:vertAlign w:val="baseline"/>
      </w:rPr>
    </w:lvl>
    <w:lvl w:ilvl="3" w:tplc="FFFFFFFF">
      <w:start w:val="1"/>
      <w:numFmt w:val="decimal"/>
      <w:lvlText w:val="%4"/>
      <w:lvlJc w:val="left"/>
      <w:pPr>
        <w:ind w:left="4315"/>
      </w:pPr>
      <w:rPr>
        <w:rFonts w:ascii="Bookman Old Style" w:eastAsia="Times New Roman" w:hAnsi="Bookman Old Style" w:cs="Bookman Old Style"/>
        <w:b w:val="0"/>
        <w:i w:val="0"/>
        <w:strike w:val="0"/>
        <w:dstrike w:val="0"/>
        <w:color w:val="000000"/>
        <w:sz w:val="24"/>
        <w:szCs w:val="24"/>
        <w:u w:val="none" w:color="000000"/>
        <w:vertAlign w:val="baseline"/>
      </w:rPr>
    </w:lvl>
    <w:lvl w:ilvl="4" w:tplc="FFFFFFFF">
      <w:start w:val="1"/>
      <w:numFmt w:val="lowerLetter"/>
      <w:lvlText w:val="%5"/>
      <w:lvlJc w:val="left"/>
      <w:pPr>
        <w:ind w:left="5035"/>
      </w:pPr>
      <w:rPr>
        <w:rFonts w:ascii="Bookman Old Style" w:eastAsia="Times New Roman" w:hAnsi="Bookman Old Style" w:cs="Bookman Old Style"/>
        <w:b w:val="0"/>
        <w:i w:val="0"/>
        <w:strike w:val="0"/>
        <w:dstrike w:val="0"/>
        <w:color w:val="000000"/>
        <w:sz w:val="24"/>
        <w:szCs w:val="24"/>
        <w:u w:val="none" w:color="000000"/>
        <w:vertAlign w:val="baseline"/>
      </w:rPr>
    </w:lvl>
    <w:lvl w:ilvl="5" w:tplc="FFFFFFFF">
      <w:start w:val="1"/>
      <w:numFmt w:val="lowerRoman"/>
      <w:lvlText w:val="%6"/>
      <w:lvlJc w:val="left"/>
      <w:pPr>
        <w:ind w:left="5755"/>
      </w:pPr>
      <w:rPr>
        <w:rFonts w:ascii="Bookman Old Style" w:eastAsia="Times New Roman" w:hAnsi="Bookman Old Style" w:cs="Bookman Old Style"/>
        <w:b w:val="0"/>
        <w:i w:val="0"/>
        <w:strike w:val="0"/>
        <w:dstrike w:val="0"/>
        <w:color w:val="000000"/>
        <w:sz w:val="24"/>
        <w:szCs w:val="24"/>
        <w:u w:val="none" w:color="000000"/>
        <w:vertAlign w:val="baseline"/>
      </w:rPr>
    </w:lvl>
    <w:lvl w:ilvl="6" w:tplc="FFFFFFFF">
      <w:start w:val="1"/>
      <w:numFmt w:val="decimal"/>
      <w:lvlText w:val="%7"/>
      <w:lvlJc w:val="left"/>
      <w:pPr>
        <w:ind w:left="6475"/>
      </w:pPr>
      <w:rPr>
        <w:rFonts w:ascii="Bookman Old Style" w:eastAsia="Times New Roman" w:hAnsi="Bookman Old Style" w:cs="Bookman Old Style"/>
        <w:b w:val="0"/>
        <w:i w:val="0"/>
        <w:strike w:val="0"/>
        <w:dstrike w:val="0"/>
        <w:color w:val="000000"/>
        <w:sz w:val="24"/>
        <w:szCs w:val="24"/>
        <w:u w:val="none" w:color="000000"/>
        <w:vertAlign w:val="baseline"/>
      </w:rPr>
    </w:lvl>
    <w:lvl w:ilvl="7" w:tplc="FFFFFFFF">
      <w:start w:val="1"/>
      <w:numFmt w:val="lowerLetter"/>
      <w:lvlText w:val="%8"/>
      <w:lvlJc w:val="left"/>
      <w:pPr>
        <w:ind w:left="7195"/>
      </w:pPr>
      <w:rPr>
        <w:rFonts w:ascii="Bookman Old Style" w:eastAsia="Times New Roman" w:hAnsi="Bookman Old Style" w:cs="Bookman Old Style"/>
        <w:b w:val="0"/>
        <w:i w:val="0"/>
        <w:strike w:val="0"/>
        <w:dstrike w:val="0"/>
        <w:color w:val="000000"/>
        <w:sz w:val="24"/>
        <w:szCs w:val="24"/>
        <w:u w:val="none" w:color="000000"/>
        <w:vertAlign w:val="baseline"/>
      </w:rPr>
    </w:lvl>
    <w:lvl w:ilvl="8" w:tplc="FFFFFFFF">
      <w:start w:val="1"/>
      <w:numFmt w:val="lowerRoman"/>
      <w:lvlText w:val="%9"/>
      <w:lvlJc w:val="left"/>
      <w:pPr>
        <w:ind w:left="7915"/>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100" w15:restartNumberingAfterBreak="0">
    <w:nsid w:val="2C725EE6"/>
    <w:multiLevelType w:val="hybridMultilevel"/>
    <w:tmpl w:val="FFFFFFFF"/>
    <w:lvl w:ilvl="0" w:tplc="FFFFFFFF">
      <w:start w:val="1"/>
      <w:numFmt w:val="lowerLetter"/>
      <w:lvlRestart w:val="0"/>
      <w:lvlText w:val="%1."/>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1" w15:restartNumberingAfterBreak="0">
    <w:nsid w:val="2D0013BD"/>
    <w:multiLevelType w:val="hybridMultilevel"/>
    <w:tmpl w:val="FFFFFFFF"/>
    <w:lvl w:ilvl="0" w:tplc="86503704">
      <w:start w:val="1"/>
      <w:numFmt w:val="decimal"/>
      <w:lvlText w:val="(%1)"/>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1" w:tplc="0116092E">
      <w:start w:val="1"/>
      <w:numFmt w:val="lowerLetter"/>
      <w:lvlText w:val="%2."/>
      <w:lvlJc w:val="left"/>
      <w:pPr>
        <w:ind w:left="2693"/>
      </w:pPr>
      <w:rPr>
        <w:rFonts w:ascii="Bookman Old Style" w:eastAsia="Times New Roman" w:hAnsi="Bookman Old Style" w:cs="Bookman Old Style"/>
        <w:b w:val="0"/>
        <w:i w:val="0"/>
        <w:strike w:val="0"/>
        <w:dstrike w:val="0"/>
        <w:color w:val="000000"/>
        <w:sz w:val="24"/>
        <w:szCs w:val="24"/>
        <w:u w:val="none" w:color="000000"/>
        <w:vertAlign w:val="baseline"/>
      </w:rPr>
    </w:lvl>
    <w:lvl w:ilvl="2" w:tplc="83C6B1F4">
      <w:start w:val="1"/>
      <w:numFmt w:val="lowerRoman"/>
      <w:lvlText w:val="%3"/>
      <w:lvlJc w:val="left"/>
      <w:pPr>
        <w:ind w:left="2755"/>
      </w:pPr>
      <w:rPr>
        <w:rFonts w:ascii="Bookman Old Style" w:eastAsia="Times New Roman" w:hAnsi="Bookman Old Style" w:cs="Bookman Old Style"/>
        <w:b w:val="0"/>
        <w:i w:val="0"/>
        <w:strike w:val="0"/>
        <w:dstrike w:val="0"/>
        <w:color w:val="000000"/>
        <w:sz w:val="24"/>
        <w:szCs w:val="24"/>
        <w:u w:val="none" w:color="000000"/>
        <w:vertAlign w:val="baseline"/>
      </w:rPr>
    </w:lvl>
    <w:lvl w:ilvl="3" w:tplc="9014CFEA">
      <w:start w:val="1"/>
      <w:numFmt w:val="decimal"/>
      <w:lvlText w:val="%4"/>
      <w:lvlJc w:val="left"/>
      <w:pPr>
        <w:ind w:left="3475"/>
      </w:pPr>
      <w:rPr>
        <w:rFonts w:ascii="Bookman Old Style" w:eastAsia="Times New Roman" w:hAnsi="Bookman Old Style" w:cs="Bookman Old Style"/>
        <w:b w:val="0"/>
        <w:i w:val="0"/>
        <w:strike w:val="0"/>
        <w:dstrike w:val="0"/>
        <w:color w:val="000000"/>
        <w:sz w:val="24"/>
        <w:szCs w:val="24"/>
        <w:u w:val="none" w:color="000000"/>
        <w:vertAlign w:val="baseline"/>
      </w:rPr>
    </w:lvl>
    <w:lvl w:ilvl="4" w:tplc="FE140720">
      <w:start w:val="1"/>
      <w:numFmt w:val="lowerLetter"/>
      <w:lvlText w:val="%5"/>
      <w:lvlJc w:val="left"/>
      <w:pPr>
        <w:ind w:left="4195"/>
      </w:pPr>
      <w:rPr>
        <w:rFonts w:ascii="Bookman Old Style" w:eastAsia="Times New Roman" w:hAnsi="Bookman Old Style" w:cs="Bookman Old Style"/>
        <w:b w:val="0"/>
        <w:i w:val="0"/>
        <w:strike w:val="0"/>
        <w:dstrike w:val="0"/>
        <w:color w:val="000000"/>
        <w:sz w:val="24"/>
        <w:szCs w:val="24"/>
        <w:u w:val="none" w:color="000000"/>
        <w:vertAlign w:val="baseline"/>
      </w:rPr>
    </w:lvl>
    <w:lvl w:ilvl="5" w:tplc="C2E2FC9E">
      <w:start w:val="1"/>
      <w:numFmt w:val="lowerRoman"/>
      <w:lvlText w:val="%6"/>
      <w:lvlJc w:val="left"/>
      <w:pPr>
        <w:ind w:left="4915"/>
      </w:pPr>
      <w:rPr>
        <w:rFonts w:ascii="Bookman Old Style" w:eastAsia="Times New Roman" w:hAnsi="Bookman Old Style" w:cs="Bookman Old Style"/>
        <w:b w:val="0"/>
        <w:i w:val="0"/>
        <w:strike w:val="0"/>
        <w:dstrike w:val="0"/>
        <w:color w:val="000000"/>
        <w:sz w:val="24"/>
        <w:szCs w:val="24"/>
        <w:u w:val="none" w:color="000000"/>
        <w:vertAlign w:val="baseline"/>
      </w:rPr>
    </w:lvl>
    <w:lvl w:ilvl="6" w:tplc="BE78A86E">
      <w:start w:val="1"/>
      <w:numFmt w:val="decimal"/>
      <w:lvlText w:val="%7"/>
      <w:lvlJc w:val="left"/>
      <w:pPr>
        <w:ind w:left="5635"/>
      </w:pPr>
      <w:rPr>
        <w:rFonts w:ascii="Bookman Old Style" w:eastAsia="Times New Roman" w:hAnsi="Bookman Old Style" w:cs="Bookman Old Style"/>
        <w:b w:val="0"/>
        <w:i w:val="0"/>
        <w:strike w:val="0"/>
        <w:dstrike w:val="0"/>
        <w:color w:val="000000"/>
        <w:sz w:val="24"/>
        <w:szCs w:val="24"/>
        <w:u w:val="none" w:color="000000"/>
        <w:vertAlign w:val="baseline"/>
      </w:rPr>
    </w:lvl>
    <w:lvl w:ilvl="7" w:tplc="0434A1AE">
      <w:start w:val="1"/>
      <w:numFmt w:val="lowerLetter"/>
      <w:lvlText w:val="%8"/>
      <w:lvlJc w:val="left"/>
      <w:pPr>
        <w:ind w:left="6355"/>
      </w:pPr>
      <w:rPr>
        <w:rFonts w:ascii="Bookman Old Style" w:eastAsia="Times New Roman" w:hAnsi="Bookman Old Style" w:cs="Bookman Old Style"/>
        <w:b w:val="0"/>
        <w:i w:val="0"/>
        <w:strike w:val="0"/>
        <w:dstrike w:val="0"/>
        <w:color w:val="000000"/>
        <w:sz w:val="24"/>
        <w:szCs w:val="24"/>
        <w:u w:val="none" w:color="000000"/>
        <w:vertAlign w:val="baseline"/>
      </w:rPr>
    </w:lvl>
    <w:lvl w:ilvl="8" w:tplc="290CF6B0">
      <w:start w:val="1"/>
      <w:numFmt w:val="lowerRoman"/>
      <w:lvlText w:val="%9"/>
      <w:lvlJc w:val="left"/>
      <w:pPr>
        <w:ind w:left="7075"/>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102" w15:restartNumberingAfterBreak="0">
    <w:nsid w:val="2D217700"/>
    <w:multiLevelType w:val="hybridMultilevel"/>
    <w:tmpl w:val="FFFFFFFF"/>
    <w:lvl w:ilvl="0" w:tplc="6B5C281A">
      <w:start w:val="1"/>
      <w:numFmt w:val="decimal"/>
      <w:lvlText w:val="%1"/>
      <w:lvlJc w:val="left"/>
      <w:pPr>
        <w:ind w:left="360"/>
      </w:pPr>
      <w:rPr>
        <w:rFonts w:ascii="Bookman Old Style" w:eastAsia="Times New Roman" w:hAnsi="Bookman Old Style" w:cs="Bookman Old Style"/>
        <w:b w:val="0"/>
        <w:i w:val="0"/>
        <w:strike w:val="0"/>
        <w:dstrike w:val="0"/>
        <w:color w:val="000000"/>
        <w:sz w:val="24"/>
        <w:szCs w:val="24"/>
        <w:u w:val="none" w:color="000000"/>
        <w:vertAlign w:val="baseline"/>
      </w:rPr>
    </w:lvl>
    <w:lvl w:ilvl="1" w:tplc="C55E5DFC">
      <w:start w:val="1"/>
      <w:numFmt w:val="lowerLetter"/>
      <w:lvlText w:val="%2"/>
      <w:lvlJc w:val="left"/>
      <w:pPr>
        <w:ind w:left="1171"/>
      </w:pPr>
      <w:rPr>
        <w:rFonts w:ascii="Bookman Old Style" w:eastAsia="Times New Roman" w:hAnsi="Bookman Old Style" w:cs="Bookman Old Style"/>
        <w:b w:val="0"/>
        <w:i w:val="0"/>
        <w:strike w:val="0"/>
        <w:dstrike w:val="0"/>
        <w:color w:val="000000"/>
        <w:sz w:val="24"/>
        <w:szCs w:val="24"/>
        <w:u w:val="none" w:color="000000"/>
        <w:vertAlign w:val="baseline"/>
      </w:rPr>
    </w:lvl>
    <w:lvl w:ilvl="2" w:tplc="FCCE08CA">
      <w:start w:val="1"/>
      <w:numFmt w:val="lowerRoman"/>
      <w:lvlText w:val="%3"/>
      <w:lvlJc w:val="left"/>
      <w:pPr>
        <w:ind w:left="1982"/>
      </w:pPr>
      <w:rPr>
        <w:rFonts w:ascii="Bookman Old Style" w:eastAsia="Times New Roman" w:hAnsi="Bookman Old Style" w:cs="Bookman Old Style"/>
        <w:b w:val="0"/>
        <w:i w:val="0"/>
        <w:strike w:val="0"/>
        <w:dstrike w:val="0"/>
        <w:color w:val="000000"/>
        <w:sz w:val="24"/>
        <w:szCs w:val="24"/>
        <w:u w:val="none" w:color="000000"/>
        <w:vertAlign w:val="baseline"/>
      </w:rPr>
    </w:lvl>
    <w:lvl w:ilvl="3" w:tplc="90F0B1D4">
      <w:start w:val="1"/>
      <w:numFmt w:val="lowerLetter"/>
      <w:lvlText w:val="%4."/>
      <w:lvlJc w:val="left"/>
      <w:pPr>
        <w:ind w:left="2698"/>
      </w:pPr>
      <w:rPr>
        <w:rFonts w:ascii="Bookman Old Style" w:eastAsia="Times New Roman" w:hAnsi="Bookman Old Style" w:cs="Bookman Old Style"/>
        <w:b w:val="0"/>
        <w:i w:val="0"/>
        <w:strike w:val="0"/>
        <w:dstrike w:val="0"/>
        <w:color w:val="000000"/>
        <w:sz w:val="24"/>
        <w:szCs w:val="24"/>
        <w:u w:val="none" w:color="000000"/>
        <w:vertAlign w:val="baseline"/>
      </w:rPr>
    </w:lvl>
    <w:lvl w:ilvl="4" w:tplc="8892B654">
      <w:start w:val="1"/>
      <w:numFmt w:val="lowerLetter"/>
      <w:lvlText w:val="%5"/>
      <w:lvlJc w:val="left"/>
      <w:pPr>
        <w:ind w:left="3512"/>
      </w:pPr>
      <w:rPr>
        <w:rFonts w:ascii="Bookman Old Style" w:eastAsia="Times New Roman" w:hAnsi="Bookman Old Style" w:cs="Bookman Old Style"/>
        <w:b w:val="0"/>
        <w:i w:val="0"/>
        <w:strike w:val="0"/>
        <w:dstrike w:val="0"/>
        <w:color w:val="000000"/>
        <w:sz w:val="24"/>
        <w:szCs w:val="24"/>
        <w:u w:val="none" w:color="000000"/>
        <w:vertAlign w:val="baseline"/>
      </w:rPr>
    </w:lvl>
    <w:lvl w:ilvl="5" w:tplc="306E3434">
      <w:start w:val="1"/>
      <w:numFmt w:val="lowerRoman"/>
      <w:lvlText w:val="%6"/>
      <w:lvlJc w:val="left"/>
      <w:pPr>
        <w:ind w:left="4232"/>
      </w:pPr>
      <w:rPr>
        <w:rFonts w:ascii="Bookman Old Style" w:eastAsia="Times New Roman" w:hAnsi="Bookman Old Style" w:cs="Bookman Old Style"/>
        <w:b w:val="0"/>
        <w:i w:val="0"/>
        <w:strike w:val="0"/>
        <w:dstrike w:val="0"/>
        <w:color w:val="000000"/>
        <w:sz w:val="24"/>
        <w:szCs w:val="24"/>
        <w:u w:val="none" w:color="000000"/>
        <w:vertAlign w:val="baseline"/>
      </w:rPr>
    </w:lvl>
    <w:lvl w:ilvl="6" w:tplc="0854D5BC">
      <w:start w:val="1"/>
      <w:numFmt w:val="decimal"/>
      <w:lvlText w:val="%7"/>
      <w:lvlJc w:val="left"/>
      <w:pPr>
        <w:ind w:left="4952"/>
      </w:pPr>
      <w:rPr>
        <w:rFonts w:ascii="Bookman Old Style" w:eastAsia="Times New Roman" w:hAnsi="Bookman Old Style" w:cs="Bookman Old Style"/>
        <w:b w:val="0"/>
        <w:i w:val="0"/>
        <w:strike w:val="0"/>
        <w:dstrike w:val="0"/>
        <w:color w:val="000000"/>
        <w:sz w:val="24"/>
        <w:szCs w:val="24"/>
        <w:u w:val="none" w:color="000000"/>
        <w:vertAlign w:val="baseline"/>
      </w:rPr>
    </w:lvl>
    <w:lvl w:ilvl="7" w:tplc="45202BB0">
      <w:start w:val="1"/>
      <w:numFmt w:val="lowerLetter"/>
      <w:lvlText w:val="%8"/>
      <w:lvlJc w:val="left"/>
      <w:pPr>
        <w:ind w:left="5672"/>
      </w:pPr>
      <w:rPr>
        <w:rFonts w:ascii="Bookman Old Style" w:eastAsia="Times New Roman" w:hAnsi="Bookman Old Style" w:cs="Bookman Old Style"/>
        <w:b w:val="0"/>
        <w:i w:val="0"/>
        <w:strike w:val="0"/>
        <w:dstrike w:val="0"/>
        <w:color w:val="000000"/>
        <w:sz w:val="24"/>
        <w:szCs w:val="24"/>
        <w:u w:val="none" w:color="000000"/>
        <w:vertAlign w:val="baseline"/>
      </w:rPr>
    </w:lvl>
    <w:lvl w:ilvl="8" w:tplc="8D36C5F4">
      <w:start w:val="1"/>
      <w:numFmt w:val="lowerRoman"/>
      <w:lvlText w:val="%9"/>
      <w:lvlJc w:val="left"/>
      <w:pPr>
        <w:ind w:left="6392"/>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103" w15:restartNumberingAfterBreak="0">
    <w:nsid w:val="2D39282F"/>
    <w:multiLevelType w:val="hybridMultilevel"/>
    <w:tmpl w:val="FFFFFFFF"/>
    <w:lvl w:ilvl="0" w:tplc="FFFFFFFF">
      <w:start w:val="1"/>
      <w:numFmt w:val="lowerLetter"/>
      <w:lvlRestart w:val="0"/>
      <w:lvlText w:val="%1."/>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4" w15:restartNumberingAfterBreak="0">
    <w:nsid w:val="2D432301"/>
    <w:multiLevelType w:val="hybridMultilevel"/>
    <w:tmpl w:val="FFFFFFFF"/>
    <w:lvl w:ilvl="0" w:tplc="271CADFE">
      <w:start w:val="1"/>
      <w:numFmt w:val="decimal"/>
      <w:lvlText w:val="%1"/>
      <w:lvlJc w:val="left"/>
      <w:pPr>
        <w:ind w:left="360"/>
      </w:pPr>
      <w:rPr>
        <w:rFonts w:ascii="Bookman Old Style" w:eastAsia="Times New Roman" w:hAnsi="Bookman Old Style" w:cs="Bookman Old Style"/>
        <w:b w:val="0"/>
        <w:i w:val="0"/>
        <w:strike w:val="0"/>
        <w:dstrike w:val="0"/>
        <w:color w:val="000000"/>
        <w:sz w:val="24"/>
        <w:szCs w:val="24"/>
        <w:u w:val="none" w:color="000000"/>
        <w:vertAlign w:val="baseline"/>
      </w:rPr>
    </w:lvl>
    <w:lvl w:ilvl="1" w:tplc="66F8CC08">
      <w:start w:val="1"/>
      <w:numFmt w:val="lowerLetter"/>
      <w:lvlText w:val="%2"/>
      <w:lvlJc w:val="left"/>
      <w:pPr>
        <w:ind w:left="878"/>
      </w:pPr>
      <w:rPr>
        <w:rFonts w:ascii="Bookman Old Style" w:eastAsia="Times New Roman" w:hAnsi="Bookman Old Style" w:cs="Bookman Old Style"/>
        <w:b w:val="0"/>
        <w:i w:val="0"/>
        <w:strike w:val="0"/>
        <w:dstrike w:val="0"/>
        <w:color w:val="000000"/>
        <w:sz w:val="24"/>
        <w:szCs w:val="24"/>
        <w:u w:val="none" w:color="000000"/>
        <w:vertAlign w:val="baseline"/>
      </w:rPr>
    </w:lvl>
    <w:lvl w:ilvl="2" w:tplc="09CAEC4A">
      <w:start w:val="1"/>
      <w:numFmt w:val="lowerRoman"/>
      <w:lvlText w:val="%3"/>
      <w:lvlJc w:val="left"/>
      <w:pPr>
        <w:ind w:left="1397"/>
      </w:pPr>
      <w:rPr>
        <w:rFonts w:ascii="Bookman Old Style" w:eastAsia="Times New Roman" w:hAnsi="Bookman Old Style" w:cs="Bookman Old Style"/>
        <w:b w:val="0"/>
        <w:i w:val="0"/>
        <w:strike w:val="0"/>
        <w:dstrike w:val="0"/>
        <w:color w:val="000000"/>
        <w:sz w:val="24"/>
        <w:szCs w:val="24"/>
        <w:u w:val="none" w:color="000000"/>
        <w:vertAlign w:val="baseline"/>
      </w:rPr>
    </w:lvl>
    <w:lvl w:ilvl="3" w:tplc="849248AA">
      <w:start w:val="1"/>
      <w:numFmt w:val="decimal"/>
      <w:lvlText w:val="%4"/>
      <w:lvlJc w:val="left"/>
      <w:pPr>
        <w:ind w:left="1915"/>
      </w:pPr>
      <w:rPr>
        <w:rFonts w:ascii="Bookman Old Style" w:eastAsia="Times New Roman" w:hAnsi="Bookman Old Style" w:cs="Bookman Old Style"/>
        <w:b w:val="0"/>
        <w:i w:val="0"/>
        <w:strike w:val="0"/>
        <w:dstrike w:val="0"/>
        <w:color w:val="000000"/>
        <w:sz w:val="24"/>
        <w:szCs w:val="24"/>
        <w:u w:val="none" w:color="000000"/>
        <w:vertAlign w:val="baseline"/>
      </w:rPr>
    </w:lvl>
    <w:lvl w:ilvl="4" w:tplc="FB14F2DA">
      <w:start w:val="1"/>
      <w:numFmt w:val="lowerLetter"/>
      <w:lvlRestart w:val="0"/>
      <w:lvlText w:val="%5."/>
      <w:lvlJc w:val="left"/>
      <w:pPr>
        <w:ind w:left="2434"/>
      </w:pPr>
      <w:rPr>
        <w:rFonts w:ascii="Bookman Old Style" w:eastAsia="Times New Roman" w:hAnsi="Bookman Old Style" w:cs="Bookman Old Style"/>
        <w:b w:val="0"/>
        <w:i w:val="0"/>
        <w:strike w:val="0"/>
        <w:dstrike w:val="0"/>
        <w:color w:val="000000"/>
        <w:sz w:val="24"/>
        <w:szCs w:val="24"/>
        <w:u w:val="none" w:color="000000"/>
        <w:vertAlign w:val="baseline"/>
      </w:rPr>
    </w:lvl>
    <w:lvl w:ilvl="5" w:tplc="3E0A5500">
      <w:start w:val="1"/>
      <w:numFmt w:val="lowerRoman"/>
      <w:lvlText w:val="%6"/>
      <w:lvlJc w:val="left"/>
      <w:pPr>
        <w:ind w:left="3154"/>
      </w:pPr>
      <w:rPr>
        <w:rFonts w:ascii="Bookman Old Style" w:eastAsia="Times New Roman" w:hAnsi="Bookman Old Style" w:cs="Bookman Old Style"/>
        <w:b w:val="0"/>
        <w:i w:val="0"/>
        <w:strike w:val="0"/>
        <w:dstrike w:val="0"/>
        <w:color w:val="000000"/>
        <w:sz w:val="24"/>
        <w:szCs w:val="24"/>
        <w:u w:val="none" w:color="000000"/>
        <w:vertAlign w:val="baseline"/>
      </w:rPr>
    </w:lvl>
    <w:lvl w:ilvl="6" w:tplc="586CBF1C">
      <w:start w:val="1"/>
      <w:numFmt w:val="decimal"/>
      <w:lvlText w:val="%7"/>
      <w:lvlJc w:val="left"/>
      <w:pPr>
        <w:ind w:left="3874"/>
      </w:pPr>
      <w:rPr>
        <w:rFonts w:ascii="Bookman Old Style" w:eastAsia="Times New Roman" w:hAnsi="Bookman Old Style" w:cs="Bookman Old Style"/>
        <w:b w:val="0"/>
        <w:i w:val="0"/>
        <w:strike w:val="0"/>
        <w:dstrike w:val="0"/>
        <w:color w:val="000000"/>
        <w:sz w:val="24"/>
        <w:szCs w:val="24"/>
        <w:u w:val="none" w:color="000000"/>
        <w:vertAlign w:val="baseline"/>
      </w:rPr>
    </w:lvl>
    <w:lvl w:ilvl="7" w:tplc="1756B346">
      <w:start w:val="1"/>
      <w:numFmt w:val="lowerLetter"/>
      <w:lvlText w:val="%8"/>
      <w:lvlJc w:val="left"/>
      <w:pPr>
        <w:ind w:left="4594"/>
      </w:pPr>
      <w:rPr>
        <w:rFonts w:ascii="Bookman Old Style" w:eastAsia="Times New Roman" w:hAnsi="Bookman Old Style" w:cs="Bookman Old Style"/>
        <w:b w:val="0"/>
        <w:i w:val="0"/>
        <w:strike w:val="0"/>
        <w:dstrike w:val="0"/>
        <w:color w:val="000000"/>
        <w:sz w:val="24"/>
        <w:szCs w:val="24"/>
        <w:u w:val="none" w:color="000000"/>
        <w:vertAlign w:val="baseline"/>
      </w:rPr>
    </w:lvl>
    <w:lvl w:ilvl="8" w:tplc="1CDCA764">
      <w:start w:val="1"/>
      <w:numFmt w:val="lowerRoman"/>
      <w:lvlText w:val="%9"/>
      <w:lvlJc w:val="left"/>
      <w:pPr>
        <w:ind w:left="5314"/>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105" w15:restartNumberingAfterBreak="0">
    <w:nsid w:val="2D6122A5"/>
    <w:multiLevelType w:val="hybridMultilevel"/>
    <w:tmpl w:val="FFFFFFFF"/>
    <w:lvl w:ilvl="0" w:tplc="ADDC794A">
      <w:start w:val="1"/>
      <w:numFmt w:val="decimal"/>
      <w:lvlText w:val="%1"/>
      <w:lvlJc w:val="left"/>
      <w:pPr>
        <w:ind w:left="360"/>
      </w:pPr>
      <w:rPr>
        <w:rFonts w:ascii="Bookman Old Style" w:eastAsia="Times New Roman" w:hAnsi="Bookman Old Style" w:cs="Bookman Old Style"/>
        <w:b w:val="0"/>
        <w:i w:val="0"/>
        <w:strike w:val="0"/>
        <w:dstrike w:val="0"/>
        <w:color w:val="000000"/>
        <w:sz w:val="24"/>
        <w:szCs w:val="24"/>
        <w:u w:val="none" w:color="000000"/>
        <w:vertAlign w:val="baseline"/>
      </w:rPr>
    </w:lvl>
    <w:lvl w:ilvl="1" w:tplc="9C026C98">
      <w:start w:val="1"/>
      <w:numFmt w:val="lowerLetter"/>
      <w:lvlText w:val="%2"/>
      <w:lvlJc w:val="left"/>
      <w:pPr>
        <w:ind w:left="1168"/>
      </w:pPr>
      <w:rPr>
        <w:rFonts w:ascii="Bookman Old Style" w:eastAsia="Times New Roman" w:hAnsi="Bookman Old Style" w:cs="Bookman Old Style"/>
        <w:b w:val="0"/>
        <w:i w:val="0"/>
        <w:strike w:val="0"/>
        <w:dstrike w:val="0"/>
        <w:color w:val="000000"/>
        <w:sz w:val="24"/>
        <w:szCs w:val="24"/>
        <w:u w:val="none" w:color="000000"/>
        <w:vertAlign w:val="baseline"/>
      </w:rPr>
    </w:lvl>
    <w:lvl w:ilvl="2" w:tplc="9F4CA77E">
      <w:start w:val="1"/>
      <w:numFmt w:val="lowerRoman"/>
      <w:lvlText w:val="%3"/>
      <w:lvlJc w:val="left"/>
      <w:pPr>
        <w:ind w:left="1976"/>
      </w:pPr>
      <w:rPr>
        <w:rFonts w:ascii="Bookman Old Style" w:eastAsia="Times New Roman" w:hAnsi="Bookman Old Style" w:cs="Bookman Old Style"/>
        <w:b w:val="0"/>
        <w:i w:val="0"/>
        <w:strike w:val="0"/>
        <w:dstrike w:val="0"/>
        <w:color w:val="000000"/>
        <w:sz w:val="24"/>
        <w:szCs w:val="24"/>
        <w:u w:val="none" w:color="000000"/>
        <w:vertAlign w:val="baseline"/>
      </w:rPr>
    </w:lvl>
    <w:lvl w:ilvl="3" w:tplc="10A4D414">
      <w:start w:val="1"/>
      <w:numFmt w:val="lowerLetter"/>
      <w:lvlText w:val="%4."/>
      <w:lvlJc w:val="left"/>
      <w:pPr>
        <w:ind w:left="2693"/>
      </w:pPr>
      <w:rPr>
        <w:rFonts w:ascii="Bookman Old Style" w:eastAsia="Times New Roman" w:hAnsi="Bookman Old Style" w:cs="Bookman Old Style"/>
        <w:b w:val="0"/>
        <w:i w:val="0"/>
        <w:strike w:val="0"/>
        <w:dstrike w:val="0"/>
        <w:color w:val="000000"/>
        <w:sz w:val="24"/>
        <w:szCs w:val="24"/>
        <w:u w:val="none" w:color="000000"/>
        <w:vertAlign w:val="baseline"/>
      </w:rPr>
    </w:lvl>
    <w:lvl w:ilvl="4" w:tplc="8572E644">
      <w:start w:val="1"/>
      <w:numFmt w:val="lowerLetter"/>
      <w:lvlText w:val="%5"/>
      <w:lvlJc w:val="left"/>
      <w:pPr>
        <w:ind w:left="3504"/>
      </w:pPr>
      <w:rPr>
        <w:rFonts w:ascii="Bookman Old Style" w:eastAsia="Times New Roman" w:hAnsi="Bookman Old Style" w:cs="Bookman Old Style"/>
        <w:b w:val="0"/>
        <w:i w:val="0"/>
        <w:strike w:val="0"/>
        <w:dstrike w:val="0"/>
        <w:color w:val="000000"/>
        <w:sz w:val="24"/>
        <w:szCs w:val="24"/>
        <w:u w:val="none" w:color="000000"/>
        <w:vertAlign w:val="baseline"/>
      </w:rPr>
    </w:lvl>
    <w:lvl w:ilvl="5" w:tplc="51BC090E">
      <w:start w:val="1"/>
      <w:numFmt w:val="lowerRoman"/>
      <w:lvlText w:val="%6"/>
      <w:lvlJc w:val="left"/>
      <w:pPr>
        <w:ind w:left="4224"/>
      </w:pPr>
      <w:rPr>
        <w:rFonts w:ascii="Bookman Old Style" w:eastAsia="Times New Roman" w:hAnsi="Bookman Old Style" w:cs="Bookman Old Style"/>
        <w:b w:val="0"/>
        <w:i w:val="0"/>
        <w:strike w:val="0"/>
        <w:dstrike w:val="0"/>
        <w:color w:val="000000"/>
        <w:sz w:val="24"/>
        <w:szCs w:val="24"/>
        <w:u w:val="none" w:color="000000"/>
        <w:vertAlign w:val="baseline"/>
      </w:rPr>
    </w:lvl>
    <w:lvl w:ilvl="6" w:tplc="AF2CCD46">
      <w:start w:val="1"/>
      <w:numFmt w:val="decimal"/>
      <w:lvlText w:val="%7"/>
      <w:lvlJc w:val="left"/>
      <w:pPr>
        <w:ind w:left="4944"/>
      </w:pPr>
      <w:rPr>
        <w:rFonts w:ascii="Bookman Old Style" w:eastAsia="Times New Roman" w:hAnsi="Bookman Old Style" w:cs="Bookman Old Style"/>
        <w:b w:val="0"/>
        <w:i w:val="0"/>
        <w:strike w:val="0"/>
        <w:dstrike w:val="0"/>
        <w:color w:val="000000"/>
        <w:sz w:val="24"/>
        <w:szCs w:val="24"/>
        <w:u w:val="none" w:color="000000"/>
        <w:vertAlign w:val="baseline"/>
      </w:rPr>
    </w:lvl>
    <w:lvl w:ilvl="7" w:tplc="9D02FEDA">
      <w:start w:val="1"/>
      <w:numFmt w:val="lowerLetter"/>
      <w:lvlText w:val="%8"/>
      <w:lvlJc w:val="left"/>
      <w:pPr>
        <w:ind w:left="5664"/>
      </w:pPr>
      <w:rPr>
        <w:rFonts w:ascii="Bookman Old Style" w:eastAsia="Times New Roman" w:hAnsi="Bookman Old Style" w:cs="Bookman Old Style"/>
        <w:b w:val="0"/>
        <w:i w:val="0"/>
        <w:strike w:val="0"/>
        <w:dstrike w:val="0"/>
        <w:color w:val="000000"/>
        <w:sz w:val="24"/>
        <w:szCs w:val="24"/>
        <w:u w:val="none" w:color="000000"/>
        <w:vertAlign w:val="baseline"/>
      </w:rPr>
    </w:lvl>
    <w:lvl w:ilvl="8" w:tplc="9A0AF0CE">
      <w:start w:val="1"/>
      <w:numFmt w:val="lowerRoman"/>
      <w:lvlText w:val="%9"/>
      <w:lvlJc w:val="left"/>
      <w:pPr>
        <w:ind w:left="6384"/>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106" w15:restartNumberingAfterBreak="0">
    <w:nsid w:val="2D7C35DE"/>
    <w:multiLevelType w:val="hybridMultilevel"/>
    <w:tmpl w:val="FFFFFFFF"/>
    <w:lvl w:ilvl="0" w:tplc="E39A0AF4">
      <w:start w:val="1"/>
      <w:numFmt w:val="decimal"/>
      <w:lvlText w:val="%1"/>
      <w:lvlJc w:val="left"/>
      <w:pPr>
        <w:ind w:left="360"/>
      </w:pPr>
      <w:rPr>
        <w:rFonts w:ascii="Bookman Old Style" w:eastAsia="Times New Roman" w:hAnsi="Bookman Old Style" w:cs="Bookman Old Style"/>
        <w:b w:val="0"/>
        <w:i w:val="0"/>
        <w:strike w:val="0"/>
        <w:dstrike w:val="0"/>
        <w:color w:val="000000"/>
        <w:sz w:val="24"/>
        <w:szCs w:val="24"/>
        <w:u w:val="none" w:color="000000"/>
        <w:vertAlign w:val="baseline"/>
      </w:rPr>
    </w:lvl>
    <w:lvl w:ilvl="1" w:tplc="742670D2">
      <w:start w:val="1"/>
      <w:numFmt w:val="lowerLetter"/>
      <w:lvlText w:val="%2"/>
      <w:lvlJc w:val="left"/>
      <w:pPr>
        <w:ind w:left="831"/>
      </w:pPr>
      <w:rPr>
        <w:rFonts w:ascii="Bookman Old Style" w:eastAsia="Times New Roman" w:hAnsi="Bookman Old Style" w:cs="Bookman Old Style"/>
        <w:b w:val="0"/>
        <w:i w:val="0"/>
        <w:strike w:val="0"/>
        <w:dstrike w:val="0"/>
        <w:color w:val="000000"/>
        <w:sz w:val="24"/>
        <w:szCs w:val="24"/>
        <w:u w:val="none" w:color="000000"/>
        <w:vertAlign w:val="baseline"/>
      </w:rPr>
    </w:lvl>
    <w:lvl w:ilvl="2" w:tplc="C8FCFA82">
      <w:start w:val="1"/>
      <w:numFmt w:val="lowerRoman"/>
      <w:lvlText w:val="%3"/>
      <w:lvlJc w:val="left"/>
      <w:pPr>
        <w:ind w:left="1303"/>
      </w:pPr>
      <w:rPr>
        <w:rFonts w:ascii="Bookman Old Style" w:eastAsia="Times New Roman" w:hAnsi="Bookman Old Style" w:cs="Bookman Old Style"/>
        <w:b w:val="0"/>
        <w:i w:val="0"/>
        <w:strike w:val="0"/>
        <w:dstrike w:val="0"/>
        <w:color w:val="000000"/>
        <w:sz w:val="24"/>
        <w:szCs w:val="24"/>
        <w:u w:val="none" w:color="000000"/>
        <w:vertAlign w:val="baseline"/>
      </w:rPr>
    </w:lvl>
    <w:lvl w:ilvl="3" w:tplc="13D88FFC">
      <w:start w:val="1"/>
      <w:numFmt w:val="decimal"/>
      <w:lvlText w:val="%4"/>
      <w:lvlJc w:val="left"/>
      <w:pPr>
        <w:ind w:left="1774"/>
      </w:pPr>
      <w:rPr>
        <w:rFonts w:ascii="Bookman Old Style" w:eastAsia="Times New Roman" w:hAnsi="Bookman Old Style" w:cs="Bookman Old Style"/>
        <w:b w:val="0"/>
        <w:i w:val="0"/>
        <w:strike w:val="0"/>
        <w:dstrike w:val="0"/>
        <w:color w:val="000000"/>
        <w:sz w:val="24"/>
        <w:szCs w:val="24"/>
        <w:u w:val="none" w:color="000000"/>
        <w:vertAlign w:val="baseline"/>
      </w:rPr>
    </w:lvl>
    <w:lvl w:ilvl="4" w:tplc="48229F0A">
      <w:start w:val="1"/>
      <w:numFmt w:val="lowerLetter"/>
      <w:lvlText w:val="%5"/>
      <w:lvlJc w:val="left"/>
      <w:pPr>
        <w:ind w:left="2245"/>
      </w:pPr>
      <w:rPr>
        <w:rFonts w:ascii="Bookman Old Style" w:eastAsia="Times New Roman" w:hAnsi="Bookman Old Style" w:cs="Bookman Old Style"/>
        <w:b w:val="0"/>
        <w:i w:val="0"/>
        <w:strike w:val="0"/>
        <w:dstrike w:val="0"/>
        <w:color w:val="000000"/>
        <w:sz w:val="24"/>
        <w:szCs w:val="24"/>
        <w:u w:val="none" w:color="000000"/>
        <w:vertAlign w:val="baseline"/>
      </w:rPr>
    </w:lvl>
    <w:lvl w:ilvl="5" w:tplc="BF48C1A0">
      <w:start w:val="1"/>
      <w:numFmt w:val="lowerLetter"/>
      <w:lvlRestart w:val="0"/>
      <w:lvlText w:val="%6."/>
      <w:lvlJc w:val="left"/>
      <w:pPr>
        <w:ind w:left="2693"/>
      </w:pPr>
      <w:rPr>
        <w:rFonts w:ascii="Bookman Old Style" w:eastAsia="Times New Roman" w:hAnsi="Bookman Old Style" w:cs="Bookman Old Style"/>
        <w:b w:val="0"/>
        <w:i w:val="0"/>
        <w:strike w:val="0"/>
        <w:dstrike w:val="0"/>
        <w:color w:val="000000"/>
        <w:sz w:val="24"/>
        <w:szCs w:val="24"/>
        <w:u w:val="none" w:color="000000"/>
        <w:vertAlign w:val="baseline"/>
      </w:rPr>
    </w:lvl>
    <w:lvl w:ilvl="6" w:tplc="A3B4A93C">
      <w:start w:val="1"/>
      <w:numFmt w:val="decimal"/>
      <w:lvlText w:val="%7"/>
      <w:lvlJc w:val="left"/>
      <w:pPr>
        <w:ind w:left="3437"/>
      </w:pPr>
      <w:rPr>
        <w:rFonts w:ascii="Bookman Old Style" w:eastAsia="Times New Roman" w:hAnsi="Bookman Old Style" w:cs="Bookman Old Style"/>
        <w:b w:val="0"/>
        <w:i w:val="0"/>
        <w:strike w:val="0"/>
        <w:dstrike w:val="0"/>
        <w:color w:val="000000"/>
        <w:sz w:val="24"/>
        <w:szCs w:val="24"/>
        <w:u w:val="none" w:color="000000"/>
        <w:vertAlign w:val="baseline"/>
      </w:rPr>
    </w:lvl>
    <w:lvl w:ilvl="7" w:tplc="F482D1E8">
      <w:start w:val="1"/>
      <w:numFmt w:val="lowerLetter"/>
      <w:lvlText w:val="%8"/>
      <w:lvlJc w:val="left"/>
      <w:pPr>
        <w:ind w:left="4157"/>
      </w:pPr>
      <w:rPr>
        <w:rFonts w:ascii="Bookman Old Style" w:eastAsia="Times New Roman" w:hAnsi="Bookman Old Style" w:cs="Bookman Old Style"/>
        <w:b w:val="0"/>
        <w:i w:val="0"/>
        <w:strike w:val="0"/>
        <w:dstrike w:val="0"/>
        <w:color w:val="000000"/>
        <w:sz w:val="24"/>
        <w:szCs w:val="24"/>
        <w:u w:val="none" w:color="000000"/>
        <w:vertAlign w:val="baseline"/>
      </w:rPr>
    </w:lvl>
    <w:lvl w:ilvl="8" w:tplc="670E086C">
      <w:start w:val="1"/>
      <w:numFmt w:val="lowerRoman"/>
      <w:lvlText w:val="%9"/>
      <w:lvlJc w:val="left"/>
      <w:pPr>
        <w:ind w:left="4877"/>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107" w15:restartNumberingAfterBreak="0">
    <w:nsid w:val="2D915945"/>
    <w:multiLevelType w:val="hybridMultilevel"/>
    <w:tmpl w:val="FFFFFFFF"/>
    <w:lvl w:ilvl="0" w:tplc="64487A52">
      <w:start w:val="1"/>
      <w:numFmt w:val="decimal"/>
      <w:lvlText w:val="%1"/>
      <w:lvlJc w:val="left"/>
      <w:pPr>
        <w:ind w:left="360"/>
      </w:pPr>
      <w:rPr>
        <w:rFonts w:ascii="Bookman Old Style" w:eastAsia="Times New Roman" w:hAnsi="Bookman Old Style" w:cs="Bookman Old Style"/>
        <w:b w:val="0"/>
        <w:i w:val="0"/>
        <w:strike w:val="0"/>
        <w:dstrike w:val="0"/>
        <w:color w:val="000000"/>
        <w:sz w:val="24"/>
        <w:szCs w:val="24"/>
        <w:u w:val="none" w:color="000000"/>
        <w:vertAlign w:val="baseline"/>
      </w:rPr>
    </w:lvl>
    <w:lvl w:ilvl="1" w:tplc="FF7CDA8A">
      <w:start w:val="1"/>
      <w:numFmt w:val="lowerLetter"/>
      <w:lvlText w:val="%2"/>
      <w:lvlJc w:val="left"/>
      <w:pPr>
        <w:ind w:left="1018"/>
      </w:pPr>
      <w:rPr>
        <w:rFonts w:ascii="Bookman Old Style" w:eastAsia="Times New Roman" w:hAnsi="Bookman Old Style" w:cs="Bookman Old Style"/>
        <w:b w:val="0"/>
        <w:i w:val="0"/>
        <w:strike w:val="0"/>
        <w:dstrike w:val="0"/>
        <w:color w:val="000000"/>
        <w:sz w:val="24"/>
        <w:szCs w:val="24"/>
        <w:u w:val="none" w:color="000000"/>
        <w:vertAlign w:val="baseline"/>
      </w:rPr>
    </w:lvl>
    <w:lvl w:ilvl="2" w:tplc="7758CEB4">
      <w:start w:val="1"/>
      <w:numFmt w:val="lowerRoman"/>
      <w:lvlText w:val="%3"/>
      <w:lvlJc w:val="left"/>
      <w:pPr>
        <w:ind w:left="1675"/>
      </w:pPr>
      <w:rPr>
        <w:rFonts w:ascii="Bookman Old Style" w:eastAsia="Times New Roman" w:hAnsi="Bookman Old Style" w:cs="Bookman Old Style"/>
        <w:b w:val="0"/>
        <w:i w:val="0"/>
        <w:strike w:val="0"/>
        <w:dstrike w:val="0"/>
        <w:color w:val="000000"/>
        <w:sz w:val="24"/>
        <w:szCs w:val="24"/>
        <w:u w:val="none" w:color="000000"/>
        <w:vertAlign w:val="baseline"/>
      </w:rPr>
    </w:lvl>
    <w:lvl w:ilvl="3" w:tplc="4F8283B6">
      <w:start w:val="1"/>
      <w:numFmt w:val="decimal"/>
      <w:lvlRestart w:val="0"/>
      <w:lvlText w:val="(%4)"/>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4" w:tplc="82A09326">
      <w:start w:val="1"/>
      <w:numFmt w:val="lowerLetter"/>
      <w:lvlText w:val="%5"/>
      <w:lvlJc w:val="left"/>
      <w:pPr>
        <w:ind w:left="3053"/>
      </w:pPr>
      <w:rPr>
        <w:rFonts w:ascii="Bookman Old Style" w:eastAsia="Times New Roman" w:hAnsi="Bookman Old Style" w:cs="Bookman Old Style"/>
        <w:b w:val="0"/>
        <w:i w:val="0"/>
        <w:strike w:val="0"/>
        <w:dstrike w:val="0"/>
        <w:color w:val="000000"/>
        <w:sz w:val="24"/>
        <w:szCs w:val="24"/>
        <w:u w:val="none" w:color="000000"/>
        <w:vertAlign w:val="baseline"/>
      </w:rPr>
    </w:lvl>
    <w:lvl w:ilvl="5" w:tplc="B8505634">
      <w:start w:val="1"/>
      <w:numFmt w:val="lowerRoman"/>
      <w:lvlText w:val="%6"/>
      <w:lvlJc w:val="left"/>
      <w:pPr>
        <w:ind w:left="3773"/>
      </w:pPr>
      <w:rPr>
        <w:rFonts w:ascii="Bookman Old Style" w:eastAsia="Times New Roman" w:hAnsi="Bookman Old Style" w:cs="Bookman Old Style"/>
        <w:b w:val="0"/>
        <w:i w:val="0"/>
        <w:strike w:val="0"/>
        <w:dstrike w:val="0"/>
        <w:color w:val="000000"/>
        <w:sz w:val="24"/>
        <w:szCs w:val="24"/>
        <w:u w:val="none" w:color="000000"/>
        <w:vertAlign w:val="baseline"/>
      </w:rPr>
    </w:lvl>
    <w:lvl w:ilvl="6" w:tplc="85A46E30">
      <w:start w:val="1"/>
      <w:numFmt w:val="decimal"/>
      <w:lvlText w:val="%7"/>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7" w:tplc="7ECE10AE">
      <w:start w:val="1"/>
      <w:numFmt w:val="lowerLetter"/>
      <w:lvlText w:val="%8"/>
      <w:lvlJc w:val="left"/>
      <w:pPr>
        <w:ind w:left="5213"/>
      </w:pPr>
      <w:rPr>
        <w:rFonts w:ascii="Bookman Old Style" w:eastAsia="Times New Roman" w:hAnsi="Bookman Old Style" w:cs="Bookman Old Style"/>
        <w:b w:val="0"/>
        <w:i w:val="0"/>
        <w:strike w:val="0"/>
        <w:dstrike w:val="0"/>
        <w:color w:val="000000"/>
        <w:sz w:val="24"/>
        <w:szCs w:val="24"/>
        <w:u w:val="none" w:color="000000"/>
        <w:vertAlign w:val="baseline"/>
      </w:rPr>
    </w:lvl>
    <w:lvl w:ilvl="8" w:tplc="5224AF06">
      <w:start w:val="1"/>
      <w:numFmt w:val="lowerRoman"/>
      <w:lvlText w:val="%9"/>
      <w:lvlJc w:val="left"/>
      <w:pPr>
        <w:ind w:left="593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108" w15:restartNumberingAfterBreak="0">
    <w:nsid w:val="2DE97845"/>
    <w:multiLevelType w:val="hybridMultilevel"/>
    <w:tmpl w:val="FFFFFFFF"/>
    <w:lvl w:ilvl="0" w:tplc="5EF66B8A">
      <w:start w:val="1"/>
      <w:numFmt w:val="decimal"/>
      <w:lvlText w:val="(%1)"/>
      <w:lvlJc w:val="left"/>
      <w:pPr>
        <w:ind w:left="2409"/>
      </w:pPr>
      <w:rPr>
        <w:rFonts w:ascii="Bookman Old Style" w:eastAsia="Times New Roman" w:hAnsi="Bookman Old Style" w:cs="Bookman Old Style"/>
        <w:b w:val="0"/>
        <w:i w:val="0"/>
        <w:strike w:val="0"/>
        <w:dstrike w:val="0"/>
        <w:color w:val="000000"/>
        <w:sz w:val="24"/>
        <w:szCs w:val="24"/>
        <w:u w:val="none" w:color="000000"/>
        <w:vertAlign w:val="baseline"/>
      </w:rPr>
    </w:lvl>
    <w:lvl w:ilvl="1" w:tplc="EF88DAB0">
      <w:start w:val="1"/>
      <w:numFmt w:val="lowerLetter"/>
      <w:lvlText w:val="%2."/>
      <w:lvlJc w:val="left"/>
      <w:pPr>
        <w:ind w:left="2784"/>
      </w:pPr>
      <w:rPr>
        <w:rFonts w:ascii="Bookman Old Style" w:eastAsia="Times New Roman" w:hAnsi="Bookman Old Style" w:cs="Bookman Old Style"/>
        <w:b w:val="0"/>
        <w:i w:val="0"/>
        <w:strike w:val="0"/>
        <w:dstrike w:val="0"/>
        <w:color w:val="000000"/>
        <w:sz w:val="24"/>
        <w:szCs w:val="24"/>
        <w:u w:val="none" w:color="000000"/>
        <w:vertAlign w:val="baseline"/>
      </w:rPr>
    </w:lvl>
    <w:lvl w:ilvl="2" w:tplc="1A300F1E">
      <w:start w:val="1"/>
      <w:numFmt w:val="lowerRoman"/>
      <w:lvlText w:val="%3"/>
      <w:lvlJc w:val="left"/>
      <w:pPr>
        <w:ind w:left="3504"/>
      </w:pPr>
      <w:rPr>
        <w:rFonts w:ascii="Bookman Old Style" w:eastAsia="Times New Roman" w:hAnsi="Bookman Old Style" w:cs="Bookman Old Style"/>
        <w:b w:val="0"/>
        <w:i w:val="0"/>
        <w:strike w:val="0"/>
        <w:dstrike w:val="0"/>
        <w:color w:val="000000"/>
        <w:sz w:val="24"/>
        <w:szCs w:val="24"/>
        <w:u w:val="none" w:color="000000"/>
        <w:vertAlign w:val="baseline"/>
      </w:rPr>
    </w:lvl>
    <w:lvl w:ilvl="3" w:tplc="5380EC22">
      <w:start w:val="1"/>
      <w:numFmt w:val="decimal"/>
      <w:lvlText w:val="%4"/>
      <w:lvlJc w:val="left"/>
      <w:pPr>
        <w:ind w:left="4224"/>
      </w:pPr>
      <w:rPr>
        <w:rFonts w:ascii="Bookman Old Style" w:eastAsia="Times New Roman" w:hAnsi="Bookman Old Style" w:cs="Bookman Old Style"/>
        <w:b w:val="0"/>
        <w:i w:val="0"/>
        <w:strike w:val="0"/>
        <w:dstrike w:val="0"/>
        <w:color w:val="000000"/>
        <w:sz w:val="24"/>
        <w:szCs w:val="24"/>
        <w:u w:val="none" w:color="000000"/>
        <w:vertAlign w:val="baseline"/>
      </w:rPr>
    </w:lvl>
    <w:lvl w:ilvl="4" w:tplc="6860C8AE">
      <w:start w:val="1"/>
      <w:numFmt w:val="lowerLetter"/>
      <w:lvlText w:val="%5"/>
      <w:lvlJc w:val="left"/>
      <w:pPr>
        <w:ind w:left="4944"/>
      </w:pPr>
      <w:rPr>
        <w:rFonts w:ascii="Bookman Old Style" w:eastAsia="Times New Roman" w:hAnsi="Bookman Old Style" w:cs="Bookman Old Style"/>
        <w:b w:val="0"/>
        <w:i w:val="0"/>
        <w:strike w:val="0"/>
        <w:dstrike w:val="0"/>
        <w:color w:val="000000"/>
        <w:sz w:val="24"/>
        <w:szCs w:val="24"/>
        <w:u w:val="none" w:color="000000"/>
        <w:vertAlign w:val="baseline"/>
      </w:rPr>
    </w:lvl>
    <w:lvl w:ilvl="5" w:tplc="506224AE">
      <w:start w:val="1"/>
      <w:numFmt w:val="lowerRoman"/>
      <w:lvlText w:val="%6"/>
      <w:lvlJc w:val="left"/>
      <w:pPr>
        <w:ind w:left="5664"/>
      </w:pPr>
      <w:rPr>
        <w:rFonts w:ascii="Bookman Old Style" w:eastAsia="Times New Roman" w:hAnsi="Bookman Old Style" w:cs="Bookman Old Style"/>
        <w:b w:val="0"/>
        <w:i w:val="0"/>
        <w:strike w:val="0"/>
        <w:dstrike w:val="0"/>
        <w:color w:val="000000"/>
        <w:sz w:val="24"/>
        <w:szCs w:val="24"/>
        <w:u w:val="none" w:color="000000"/>
        <w:vertAlign w:val="baseline"/>
      </w:rPr>
    </w:lvl>
    <w:lvl w:ilvl="6" w:tplc="870C5B42">
      <w:start w:val="1"/>
      <w:numFmt w:val="decimal"/>
      <w:lvlText w:val="%7"/>
      <w:lvlJc w:val="left"/>
      <w:pPr>
        <w:ind w:left="6384"/>
      </w:pPr>
      <w:rPr>
        <w:rFonts w:ascii="Bookman Old Style" w:eastAsia="Times New Roman" w:hAnsi="Bookman Old Style" w:cs="Bookman Old Style"/>
        <w:b w:val="0"/>
        <w:i w:val="0"/>
        <w:strike w:val="0"/>
        <w:dstrike w:val="0"/>
        <w:color w:val="000000"/>
        <w:sz w:val="24"/>
        <w:szCs w:val="24"/>
        <w:u w:val="none" w:color="000000"/>
        <w:vertAlign w:val="baseline"/>
      </w:rPr>
    </w:lvl>
    <w:lvl w:ilvl="7" w:tplc="738C42DA">
      <w:start w:val="1"/>
      <w:numFmt w:val="lowerLetter"/>
      <w:lvlText w:val="%8"/>
      <w:lvlJc w:val="left"/>
      <w:pPr>
        <w:ind w:left="7104"/>
      </w:pPr>
      <w:rPr>
        <w:rFonts w:ascii="Bookman Old Style" w:eastAsia="Times New Roman" w:hAnsi="Bookman Old Style" w:cs="Bookman Old Style"/>
        <w:b w:val="0"/>
        <w:i w:val="0"/>
        <w:strike w:val="0"/>
        <w:dstrike w:val="0"/>
        <w:color w:val="000000"/>
        <w:sz w:val="24"/>
        <w:szCs w:val="24"/>
        <w:u w:val="none" w:color="000000"/>
        <w:vertAlign w:val="baseline"/>
      </w:rPr>
    </w:lvl>
    <w:lvl w:ilvl="8" w:tplc="1DB65038">
      <w:start w:val="1"/>
      <w:numFmt w:val="lowerRoman"/>
      <w:lvlText w:val="%9"/>
      <w:lvlJc w:val="left"/>
      <w:pPr>
        <w:ind w:left="7824"/>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109" w15:restartNumberingAfterBreak="0">
    <w:nsid w:val="2EC91CC1"/>
    <w:multiLevelType w:val="hybridMultilevel"/>
    <w:tmpl w:val="FFFFFFFF"/>
    <w:lvl w:ilvl="0" w:tplc="74740FFC">
      <w:start w:val="1"/>
      <w:numFmt w:val="lowerLetter"/>
      <w:lvlText w:val="%1."/>
      <w:lvlJc w:val="left"/>
      <w:pPr>
        <w:ind w:left="2875"/>
      </w:pPr>
      <w:rPr>
        <w:rFonts w:ascii="Bookman Old Style" w:eastAsia="Times New Roman" w:hAnsi="Bookman Old Style" w:cs="Bookman Old Style"/>
        <w:b w:val="0"/>
        <w:i w:val="0"/>
        <w:strike w:val="0"/>
        <w:dstrike w:val="0"/>
        <w:color w:val="000000"/>
        <w:sz w:val="24"/>
        <w:szCs w:val="24"/>
        <w:u w:val="none" w:color="000000"/>
        <w:vertAlign w:val="baseline"/>
      </w:rPr>
    </w:lvl>
    <w:lvl w:ilvl="1" w:tplc="96CEDD66">
      <w:start w:val="1"/>
      <w:numFmt w:val="lowerLetter"/>
      <w:lvlText w:val="%2."/>
      <w:lvlJc w:val="left"/>
      <w:pPr>
        <w:ind w:left="2875"/>
      </w:pPr>
      <w:rPr>
        <w:rFonts w:ascii="Bookman Old Style" w:eastAsia="Times New Roman" w:hAnsi="Bookman Old Style" w:cs="Bookman Old Style"/>
        <w:b w:val="0"/>
        <w:i w:val="0"/>
        <w:strike w:val="0"/>
        <w:dstrike w:val="0"/>
        <w:color w:val="000000"/>
        <w:sz w:val="24"/>
        <w:szCs w:val="24"/>
        <w:u w:val="none" w:color="000000"/>
        <w:vertAlign w:val="baseline"/>
      </w:rPr>
    </w:lvl>
    <w:lvl w:ilvl="2" w:tplc="2F1CBB5C">
      <w:start w:val="1"/>
      <w:numFmt w:val="decimal"/>
      <w:lvlText w:val="(%3)"/>
      <w:lvlJc w:val="left"/>
      <w:pPr>
        <w:ind w:left="3778"/>
      </w:pPr>
      <w:rPr>
        <w:rFonts w:ascii="Bookman Old Style" w:eastAsia="Times New Roman" w:hAnsi="Bookman Old Style" w:cs="Bookman Old Style"/>
        <w:b w:val="0"/>
        <w:i w:val="0"/>
        <w:strike w:val="0"/>
        <w:dstrike w:val="0"/>
        <w:color w:val="000000"/>
        <w:sz w:val="24"/>
        <w:szCs w:val="24"/>
        <w:u w:val="none" w:color="000000"/>
        <w:vertAlign w:val="baseline"/>
      </w:rPr>
    </w:lvl>
    <w:lvl w:ilvl="3" w:tplc="6B9A72A8">
      <w:start w:val="1"/>
      <w:numFmt w:val="lowerLetter"/>
      <w:lvlText w:val="%4."/>
      <w:lvlJc w:val="left"/>
      <w:pPr>
        <w:ind w:left="4315"/>
      </w:pPr>
      <w:rPr>
        <w:rFonts w:ascii="Bookman Old Style" w:eastAsia="Times New Roman" w:hAnsi="Bookman Old Style" w:cs="Bookman Old Style"/>
        <w:b w:val="0"/>
        <w:i w:val="0"/>
        <w:strike w:val="0"/>
        <w:dstrike w:val="0"/>
        <w:color w:val="000000"/>
        <w:sz w:val="24"/>
        <w:szCs w:val="24"/>
        <w:u w:val="none" w:color="000000"/>
        <w:vertAlign w:val="baseline"/>
      </w:rPr>
    </w:lvl>
    <w:lvl w:ilvl="4" w:tplc="11F0A604">
      <w:start w:val="1"/>
      <w:numFmt w:val="decimal"/>
      <w:lvlText w:val="%5."/>
      <w:lvlJc w:val="left"/>
      <w:pPr>
        <w:ind w:left="5035"/>
      </w:pPr>
      <w:rPr>
        <w:rFonts w:ascii="Bookman Old Style" w:eastAsia="Times New Roman" w:hAnsi="Bookman Old Style" w:cs="Bookman Old Style"/>
        <w:b w:val="0"/>
        <w:i w:val="0"/>
        <w:strike w:val="0"/>
        <w:dstrike w:val="0"/>
        <w:color w:val="000000"/>
        <w:sz w:val="24"/>
        <w:szCs w:val="24"/>
        <w:u w:val="none" w:color="000000"/>
        <w:vertAlign w:val="baseline"/>
      </w:rPr>
    </w:lvl>
    <w:lvl w:ilvl="5" w:tplc="65F02440">
      <w:start w:val="1"/>
      <w:numFmt w:val="lowerRoman"/>
      <w:lvlText w:val="%6"/>
      <w:lvlJc w:val="left"/>
      <w:pPr>
        <w:ind w:left="3773"/>
      </w:pPr>
      <w:rPr>
        <w:rFonts w:ascii="Bookman Old Style" w:eastAsia="Times New Roman" w:hAnsi="Bookman Old Style" w:cs="Bookman Old Style"/>
        <w:b w:val="0"/>
        <w:i w:val="0"/>
        <w:strike w:val="0"/>
        <w:dstrike w:val="0"/>
        <w:color w:val="000000"/>
        <w:sz w:val="24"/>
        <w:szCs w:val="24"/>
        <w:u w:val="none" w:color="000000"/>
        <w:vertAlign w:val="baseline"/>
      </w:rPr>
    </w:lvl>
    <w:lvl w:ilvl="6" w:tplc="F9B2CCEA">
      <w:start w:val="1"/>
      <w:numFmt w:val="decimal"/>
      <w:lvlText w:val="%7"/>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7" w:tplc="BB6A470A">
      <w:start w:val="1"/>
      <w:numFmt w:val="lowerLetter"/>
      <w:lvlText w:val="%8"/>
      <w:lvlJc w:val="left"/>
      <w:pPr>
        <w:ind w:left="5213"/>
      </w:pPr>
      <w:rPr>
        <w:rFonts w:ascii="Bookman Old Style" w:eastAsia="Times New Roman" w:hAnsi="Bookman Old Style" w:cs="Bookman Old Style"/>
        <w:b w:val="0"/>
        <w:i w:val="0"/>
        <w:strike w:val="0"/>
        <w:dstrike w:val="0"/>
        <w:color w:val="000000"/>
        <w:sz w:val="24"/>
        <w:szCs w:val="24"/>
        <w:u w:val="none" w:color="000000"/>
        <w:vertAlign w:val="baseline"/>
      </w:rPr>
    </w:lvl>
    <w:lvl w:ilvl="8" w:tplc="E174D81E">
      <w:start w:val="1"/>
      <w:numFmt w:val="lowerRoman"/>
      <w:lvlText w:val="%9"/>
      <w:lvlJc w:val="left"/>
      <w:pPr>
        <w:ind w:left="593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110" w15:restartNumberingAfterBreak="0">
    <w:nsid w:val="2EFC3B75"/>
    <w:multiLevelType w:val="hybridMultilevel"/>
    <w:tmpl w:val="FFFFFFFF"/>
    <w:lvl w:ilvl="0" w:tplc="7F08BC62">
      <w:start w:val="1"/>
      <w:numFmt w:val="decimal"/>
      <w:lvlRestart w:val="0"/>
      <w:lvlText w:val="(%1)"/>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11" w15:restartNumberingAfterBreak="0">
    <w:nsid w:val="2F1B67EC"/>
    <w:multiLevelType w:val="hybridMultilevel"/>
    <w:tmpl w:val="FFFFFFFF"/>
    <w:lvl w:ilvl="0" w:tplc="8744D602">
      <w:start w:val="1"/>
      <w:numFmt w:val="decimal"/>
      <w:lvlText w:val="(%1)"/>
      <w:lvlJc w:val="left"/>
      <w:pPr>
        <w:ind w:left="2529"/>
      </w:pPr>
      <w:rPr>
        <w:rFonts w:ascii="Bookman Old Style" w:eastAsia="Times New Roman" w:hAnsi="Bookman Old Style" w:cs="Bookman Old Style"/>
        <w:b w:val="0"/>
        <w:i w:val="0"/>
        <w:strike w:val="0"/>
        <w:dstrike w:val="0"/>
        <w:color w:val="000000"/>
        <w:sz w:val="24"/>
        <w:szCs w:val="24"/>
        <w:u w:val="none" w:color="000000"/>
        <w:vertAlign w:val="baseline"/>
      </w:rPr>
    </w:lvl>
    <w:lvl w:ilvl="1" w:tplc="99B8AA72">
      <w:start w:val="1"/>
      <w:numFmt w:val="lowerLetter"/>
      <w:lvlText w:val="%2"/>
      <w:lvlJc w:val="left"/>
      <w:pPr>
        <w:ind w:left="3024"/>
      </w:pPr>
      <w:rPr>
        <w:rFonts w:ascii="Bookman Old Style" w:eastAsia="Times New Roman" w:hAnsi="Bookman Old Style" w:cs="Bookman Old Style"/>
        <w:b w:val="0"/>
        <w:i w:val="0"/>
        <w:strike w:val="0"/>
        <w:dstrike w:val="0"/>
        <w:color w:val="000000"/>
        <w:sz w:val="24"/>
        <w:szCs w:val="24"/>
        <w:u w:val="none" w:color="000000"/>
        <w:vertAlign w:val="baseline"/>
      </w:rPr>
    </w:lvl>
    <w:lvl w:ilvl="2" w:tplc="652E2776">
      <w:start w:val="1"/>
      <w:numFmt w:val="lowerRoman"/>
      <w:lvlText w:val="%3"/>
      <w:lvlJc w:val="left"/>
      <w:pPr>
        <w:ind w:left="3744"/>
      </w:pPr>
      <w:rPr>
        <w:rFonts w:ascii="Bookman Old Style" w:eastAsia="Times New Roman" w:hAnsi="Bookman Old Style" w:cs="Bookman Old Style"/>
        <w:b w:val="0"/>
        <w:i w:val="0"/>
        <w:strike w:val="0"/>
        <w:dstrike w:val="0"/>
        <w:color w:val="000000"/>
        <w:sz w:val="24"/>
        <w:szCs w:val="24"/>
        <w:u w:val="none" w:color="000000"/>
        <w:vertAlign w:val="baseline"/>
      </w:rPr>
    </w:lvl>
    <w:lvl w:ilvl="3" w:tplc="25A80BAA">
      <w:start w:val="1"/>
      <w:numFmt w:val="decimal"/>
      <w:lvlText w:val="%4"/>
      <w:lvlJc w:val="left"/>
      <w:pPr>
        <w:ind w:left="4464"/>
      </w:pPr>
      <w:rPr>
        <w:rFonts w:ascii="Bookman Old Style" w:eastAsia="Times New Roman" w:hAnsi="Bookman Old Style" w:cs="Bookman Old Style"/>
        <w:b w:val="0"/>
        <w:i w:val="0"/>
        <w:strike w:val="0"/>
        <w:dstrike w:val="0"/>
        <w:color w:val="000000"/>
        <w:sz w:val="24"/>
        <w:szCs w:val="24"/>
        <w:u w:val="none" w:color="000000"/>
        <w:vertAlign w:val="baseline"/>
      </w:rPr>
    </w:lvl>
    <w:lvl w:ilvl="4" w:tplc="F2068AC8">
      <w:start w:val="1"/>
      <w:numFmt w:val="lowerLetter"/>
      <w:lvlText w:val="%5"/>
      <w:lvlJc w:val="left"/>
      <w:pPr>
        <w:ind w:left="5184"/>
      </w:pPr>
      <w:rPr>
        <w:rFonts w:ascii="Bookman Old Style" w:eastAsia="Times New Roman" w:hAnsi="Bookman Old Style" w:cs="Bookman Old Style"/>
        <w:b w:val="0"/>
        <w:i w:val="0"/>
        <w:strike w:val="0"/>
        <w:dstrike w:val="0"/>
        <w:color w:val="000000"/>
        <w:sz w:val="24"/>
        <w:szCs w:val="24"/>
        <w:u w:val="none" w:color="000000"/>
        <w:vertAlign w:val="baseline"/>
      </w:rPr>
    </w:lvl>
    <w:lvl w:ilvl="5" w:tplc="93EAF8A8">
      <w:start w:val="1"/>
      <w:numFmt w:val="lowerRoman"/>
      <w:lvlText w:val="%6"/>
      <w:lvlJc w:val="left"/>
      <w:pPr>
        <w:ind w:left="5904"/>
      </w:pPr>
      <w:rPr>
        <w:rFonts w:ascii="Bookman Old Style" w:eastAsia="Times New Roman" w:hAnsi="Bookman Old Style" w:cs="Bookman Old Style"/>
        <w:b w:val="0"/>
        <w:i w:val="0"/>
        <w:strike w:val="0"/>
        <w:dstrike w:val="0"/>
        <w:color w:val="000000"/>
        <w:sz w:val="24"/>
        <w:szCs w:val="24"/>
        <w:u w:val="none" w:color="000000"/>
        <w:vertAlign w:val="baseline"/>
      </w:rPr>
    </w:lvl>
    <w:lvl w:ilvl="6" w:tplc="F0824CBC">
      <w:start w:val="1"/>
      <w:numFmt w:val="decimal"/>
      <w:lvlText w:val="%7"/>
      <w:lvlJc w:val="left"/>
      <w:pPr>
        <w:ind w:left="6624"/>
      </w:pPr>
      <w:rPr>
        <w:rFonts w:ascii="Bookman Old Style" w:eastAsia="Times New Roman" w:hAnsi="Bookman Old Style" w:cs="Bookman Old Style"/>
        <w:b w:val="0"/>
        <w:i w:val="0"/>
        <w:strike w:val="0"/>
        <w:dstrike w:val="0"/>
        <w:color w:val="000000"/>
        <w:sz w:val="24"/>
        <w:szCs w:val="24"/>
        <w:u w:val="none" w:color="000000"/>
        <w:vertAlign w:val="baseline"/>
      </w:rPr>
    </w:lvl>
    <w:lvl w:ilvl="7" w:tplc="3F18E588">
      <w:start w:val="1"/>
      <w:numFmt w:val="lowerLetter"/>
      <w:lvlText w:val="%8"/>
      <w:lvlJc w:val="left"/>
      <w:pPr>
        <w:ind w:left="7344"/>
      </w:pPr>
      <w:rPr>
        <w:rFonts w:ascii="Bookman Old Style" w:eastAsia="Times New Roman" w:hAnsi="Bookman Old Style" w:cs="Bookman Old Style"/>
        <w:b w:val="0"/>
        <w:i w:val="0"/>
        <w:strike w:val="0"/>
        <w:dstrike w:val="0"/>
        <w:color w:val="000000"/>
        <w:sz w:val="24"/>
        <w:szCs w:val="24"/>
        <w:u w:val="none" w:color="000000"/>
        <w:vertAlign w:val="baseline"/>
      </w:rPr>
    </w:lvl>
    <w:lvl w:ilvl="8" w:tplc="3A3A1178">
      <w:start w:val="1"/>
      <w:numFmt w:val="lowerRoman"/>
      <w:lvlText w:val="%9"/>
      <w:lvlJc w:val="left"/>
      <w:pPr>
        <w:ind w:left="8064"/>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112" w15:restartNumberingAfterBreak="0">
    <w:nsid w:val="300159A6"/>
    <w:multiLevelType w:val="hybridMultilevel"/>
    <w:tmpl w:val="FFFFFFFF"/>
    <w:lvl w:ilvl="0" w:tplc="32C28D26">
      <w:start w:val="1"/>
      <w:numFmt w:val="decimal"/>
      <w:lvlText w:val="(%1)"/>
      <w:lvlJc w:val="left"/>
      <w:pPr>
        <w:ind w:left="2529"/>
      </w:pPr>
      <w:rPr>
        <w:rFonts w:ascii="Bookman Old Style" w:eastAsia="Times New Roman" w:hAnsi="Bookman Old Style" w:cs="Bookman Old Style"/>
        <w:b w:val="0"/>
        <w:i w:val="0"/>
        <w:strike w:val="0"/>
        <w:dstrike w:val="0"/>
        <w:color w:val="000000"/>
        <w:sz w:val="24"/>
        <w:szCs w:val="24"/>
        <w:u w:val="none" w:color="000000"/>
        <w:vertAlign w:val="baseline"/>
      </w:rPr>
    </w:lvl>
    <w:lvl w:ilvl="1" w:tplc="59F69FA4">
      <w:start w:val="1"/>
      <w:numFmt w:val="lowerLetter"/>
      <w:lvlText w:val="%2."/>
      <w:lvlJc w:val="left"/>
      <w:pPr>
        <w:ind w:left="2852"/>
      </w:pPr>
      <w:rPr>
        <w:rFonts w:ascii="Bookman Old Style" w:eastAsia="Times New Roman" w:hAnsi="Bookman Old Style" w:cs="Bookman Old Style"/>
        <w:b w:val="0"/>
        <w:i w:val="0"/>
        <w:strike w:val="0"/>
        <w:dstrike w:val="0"/>
        <w:color w:val="000000"/>
        <w:sz w:val="24"/>
        <w:szCs w:val="24"/>
        <w:u w:val="none" w:color="000000"/>
        <w:vertAlign w:val="baseline"/>
      </w:rPr>
    </w:lvl>
    <w:lvl w:ilvl="2" w:tplc="03D0884E">
      <w:start w:val="1"/>
      <w:numFmt w:val="lowerRoman"/>
      <w:lvlText w:val="%3"/>
      <w:lvlJc w:val="left"/>
      <w:pPr>
        <w:ind w:left="3595"/>
      </w:pPr>
      <w:rPr>
        <w:rFonts w:ascii="Bookman Old Style" w:eastAsia="Times New Roman" w:hAnsi="Bookman Old Style" w:cs="Bookman Old Style"/>
        <w:b w:val="0"/>
        <w:i w:val="0"/>
        <w:strike w:val="0"/>
        <w:dstrike w:val="0"/>
        <w:color w:val="000000"/>
        <w:sz w:val="24"/>
        <w:szCs w:val="24"/>
        <w:u w:val="none" w:color="000000"/>
        <w:vertAlign w:val="baseline"/>
      </w:rPr>
    </w:lvl>
    <w:lvl w:ilvl="3" w:tplc="BC640098">
      <w:start w:val="1"/>
      <w:numFmt w:val="decimal"/>
      <w:lvlText w:val="%4"/>
      <w:lvlJc w:val="left"/>
      <w:pPr>
        <w:ind w:left="4315"/>
      </w:pPr>
      <w:rPr>
        <w:rFonts w:ascii="Bookman Old Style" w:eastAsia="Times New Roman" w:hAnsi="Bookman Old Style" w:cs="Bookman Old Style"/>
        <w:b w:val="0"/>
        <w:i w:val="0"/>
        <w:strike w:val="0"/>
        <w:dstrike w:val="0"/>
        <w:color w:val="000000"/>
        <w:sz w:val="24"/>
        <w:szCs w:val="24"/>
        <w:u w:val="none" w:color="000000"/>
        <w:vertAlign w:val="baseline"/>
      </w:rPr>
    </w:lvl>
    <w:lvl w:ilvl="4" w:tplc="3634E40C">
      <w:start w:val="1"/>
      <w:numFmt w:val="lowerLetter"/>
      <w:lvlText w:val="%5"/>
      <w:lvlJc w:val="left"/>
      <w:pPr>
        <w:ind w:left="5035"/>
      </w:pPr>
      <w:rPr>
        <w:rFonts w:ascii="Bookman Old Style" w:eastAsia="Times New Roman" w:hAnsi="Bookman Old Style" w:cs="Bookman Old Style"/>
        <w:b w:val="0"/>
        <w:i w:val="0"/>
        <w:strike w:val="0"/>
        <w:dstrike w:val="0"/>
        <w:color w:val="000000"/>
        <w:sz w:val="24"/>
        <w:szCs w:val="24"/>
        <w:u w:val="none" w:color="000000"/>
        <w:vertAlign w:val="baseline"/>
      </w:rPr>
    </w:lvl>
    <w:lvl w:ilvl="5" w:tplc="503EDBF2">
      <w:start w:val="1"/>
      <w:numFmt w:val="lowerRoman"/>
      <w:lvlText w:val="%6"/>
      <w:lvlJc w:val="left"/>
      <w:pPr>
        <w:ind w:left="5755"/>
      </w:pPr>
      <w:rPr>
        <w:rFonts w:ascii="Bookman Old Style" w:eastAsia="Times New Roman" w:hAnsi="Bookman Old Style" w:cs="Bookman Old Style"/>
        <w:b w:val="0"/>
        <w:i w:val="0"/>
        <w:strike w:val="0"/>
        <w:dstrike w:val="0"/>
        <w:color w:val="000000"/>
        <w:sz w:val="24"/>
        <w:szCs w:val="24"/>
        <w:u w:val="none" w:color="000000"/>
        <w:vertAlign w:val="baseline"/>
      </w:rPr>
    </w:lvl>
    <w:lvl w:ilvl="6" w:tplc="70DE60E4">
      <w:start w:val="1"/>
      <w:numFmt w:val="decimal"/>
      <w:lvlText w:val="%7"/>
      <w:lvlJc w:val="left"/>
      <w:pPr>
        <w:ind w:left="6475"/>
      </w:pPr>
      <w:rPr>
        <w:rFonts w:ascii="Bookman Old Style" w:eastAsia="Times New Roman" w:hAnsi="Bookman Old Style" w:cs="Bookman Old Style"/>
        <w:b w:val="0"/>
        <w:i w:val="0"/>
        <w:strike w:val="0"/>
        <w:dstrike w:val="0"/>
        <w:color w:val="000000"/>
        <w:sz w:val="24"/>
        <w:szCs w:val="24"/>
        <w:u w:val="none" w:color="000000"/>
        <w:vertAlign w:val="baseline"/>
      </w:rPr>
    </w:lvl>
    <w:lvl w:ilvl="7" w:tplc="96664D24">
      <w:start w:val="1"/>
      <w:numFmt w:val="lowerLetter"/>
      <w:lvlText w:val="%8"/>
      <w:lvlJc w:val="left"/>
      <w:pPr>
        <w:ind w:left="7195"/>
      </w:pPr>
      <w:rPr>
        <w:rFonts w:ascii="Bookman Old Style" w:eastAsia="Times New Roman" w:hAnsi="Bookman Old Style" w:cs="Bookman Old Style"/>
        <w:b w:val="0"/>
        <w:i w:val="0"/>
        <w:strike w:val="0"/>
        <w:dstrike w:val="0"/>
        <w:color w:val="000000"/>
        <w:sz w:val="24"/>
        <w:szCs w:val="24"/>
        <w:u w:val="none" w:color="000000"/>
        <w:vertAlign w:val="baseline"/>
      </w:rPr>
    </w:lvl>
    <w:lvl w:ilvl="8" w:tplc="BE5A12DE">
      <w:start w:val="1"/>
      <w:numFmt w:val="lowerRoman"/>
      <w:lvlText w:val="%9"/>
      <w:lvlJc w:val="left"/>
      <w:pPr>
        <w:ind w:left="7915"/>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113" w15:restartNumberingAfterBreak="0">
    <w:nsid w:val="300D1178"/>
    <w:multiLevelType w:val="hybridMultilevel"/>
    <w:tmpl w:val="FFFFFFFF"/>
    <w:lvl w:ilvl="0" w:tplc="1E16B8AC">
      <w:start w:val="1"/>
      <w:numFmt w:val="decimal"/>
      <w:lvlText w:val="%1"/>
      <w:lvlJc w:val="left"/>
      <w:pPr>
        <w:ind w:left="360"/>
      </w:pPr>
      <w:rPr>
        <w:rFonts w:ascii="Bookman Old Style" w:eastAsia="Times New Roman" w:hAnsi="Bookman Old Style" w:cs="Bookman Old Style"/>
        <w:b w:val="0"/>
        <w:i w:val="0"/>
        <w:strike w:val="0"/>
        <w:dstrike w:val="0"/>
        <w:color w:val="000000"/>
        <w:sz w:val="24"/>
        <w:szCs w:val="24"/>
        <w:u w:val="none" w:color="000000"/>
        <w:vertAlign w:val="baseline"/>
      </w:rPr>
    </w:lvl>
    <w:lvl w:ilvl="1" w:tplc="19900758">
      <w:start w:val="1"/>
      <w:numFmt w:val="lowerLetter"/>
      <w:lvlText w:val="%2"/>
      <w:lvlJc w:val="left"/>
      <w:pPr>
        <w:ind w:left="1018"/>
      </w:pPr>
      <w:rPr>
        <w:rFonts w:ascii="Bookman Old Style" w:eastAsia="Times New Roman" w:hAnsi="Bookman Old Style" w:cs="Bookman Old Style"/>
        <w:b w:val="0"/>
        <w:i w:val="0"/>
        <w:strike w:val="0"/>
        <w:dstrike w:val="0"/>
        <w:color w:val="000000"/>
        <w:sz w:val="24"/>
        <w:szCs w:val="24"/>
        <w:u w:val="none" w:color="000000"/>
        <w:vertAlign w:val="baseline"/>
      </w:rPr>
    </w:lvl>
    <w:lvl w:ilvl="2" w:tplc="0FE8925C">
      <w:start w:val="1"/>
      <w:numFmt w:val="lowerRoman"/>
      <w:lvlText w:val="%3"/>
      <w:lvlJc w:val="left"/>
      <w:pPr>
        <w:ind w:left="1675"/>
      </w:pPr>
      <w:rPr>
        <w:rFonts w:ascii="Bookman Old Style" w:eastAsia="Times New Roman" w:hAnsi="Bookman Old Style" w:cs="Bookman Old Style"/>
        <w:b w:val="0"/>
        <w:i w:val="0"/>
        <w:strike w:val="0"/>
        <w:dstrike w:val="0"/>
        <w:color w:val="000000"/>
        <w:sz w:val="24"/>
        <w:szCs w:val="24"/>
        <w:u w:val="none" w:color="000000"/>
        <w:vertAlign w:val="baseline"/>
      </w:rPr>
    </w:lvl>
    <w:lvl w:ilvl="3" w:tplc="7EB42C6A">
      <w:start w:val="1"/>
      <w:numFmt w:val="lowerLetter"/>
      <w:lvlRestart w:val="0"/>
      <w:lvlText w:val="%4."/>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4" w:tplc="6EA4E362">
      <w:start w:val="1"/>
      <w:numFmt w:val="lowerLetter"/>
      <w:lvlText w:val="%5"/>
      <w:lvlJc w:val="left"/>
      <w:pPr>
        <w:ind w:left="3053"/>
      </w:pPr>
      <w:rPr>
        <w:rFonts w:ascii="Bookman Old Style" w:eastAsia="Times New Roman" w:hAnsi="Bookman Old Style" w:cs="Bookman Old Style"/>
        <w:b w:val="0"/>
        <w:i w:val="0"/>
        <w:strike w:val="0"/>
        <w:dstrike w:val="0"/>
        <w:color w:val="000000"/>
        <w:sz w:val="24"/>
        <w:szCs w:val="24"/>
        <w:u w:val="none" w:color="000000"/>
        <w:vertAlign w:val="baseline"/>
      </w:rPr>
    </w:lvl>
    <w:lvl w:ilvl="5" w:tplc="B7F6E5A2">
      <w:start w:val="1"/>
      <w:numFmt w:val="lowerRoman"/>
      <w:lvlText w:val="%6"/>
      <w:lvlJc w:val="left"/>
      <w:pPr>
        <w:ind w:left="3773"/>
      </w:pPr>
      <w:rPr>
        <w:rFonts w:ascii="Bookman Old Style" w:eastAsia="Times New Roman" w:hAnsi="Bookman Old Style" w:cs="Bookman Old Style"/>
        <w:b w:val="0"/>
        <w:i w:val="0"/>
        <w:strike w:val="0"/>
        <w:dstrike w:val="0"/>
        <w:color w:val="000000"/>
        <w:sz w:val="24"/>
        <w:szCs w:val="24"/>
        <w:u w:val="none" w:color="000000"/>
        <w:vertAlign w:val="baseline"/>
      </w:rPr>
    </w:lvl>
    <w:lvl w:ilvl="6" w:tplc="381E391C">
      <w:start w:val="1"/>
      <w:numFmt w:val="decimal"/>
      <w:lvlText w:val="%7"/>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7" w:tplc="6B704808">
      <w:start w:val="1"/>
      <w:numFmt w:val="lowerLetter"/>
      <w:lvlText w:val="%8"/>
      <w:lvlJc w:val="left"/>
      <w:pPr>
        <w:ind w:left="5213"/>
      </w:pPr>
      <w:rPr>
        <w:rFonts w:ascii="Bookman Old Style" w:eastAsia="Times New Roman" w:hAnsi="Bookman Old Style" w:cs="Bookman Old Style"/>
        <w:b w:val="0"/>
        <w:i w:val="0"/>
        <w:strike w:val="0"/>
        <w:dstrike w:val="0"/>
        <w:color w:val="000000"/>
        <w:sz w:val="24"/>
        <w:szCs w:val="24"/>
        <w:u w:val="none" w:color="000000"/>
        <w:vertAlign w:val="baseline"/>
      </w:rPr>
    </w:lvl>
    <w:lvl w:ilvl="8" w:tplc="CBAAF3CC">
      <w:start w:val="1"/>
      <w:numFmt w:val="lowerRoman"/>
      <w:lvlText w:val="%9"/>
      <w:lvlJc w:val="left"/>
      <w:pPr>
        <w:ind w:left="593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114" w15:restartNumberingAfterBreak="0">
    <w:nsid w:val="30114AA6"/>
    <w:multiLevelType w:val="hybridMultilevel"/>
    <w:tmpl w:val="FFFFFFFF"/>
    <w:lvl w:ilvl="0" w:tplc="5BE01B96">
      <w:start w:val="1"/>
      <w:numFmt w:val="decimal"/>
      <w:lvlText w:val="%1"/>
      <w:lvlJc w:val="left"/>
      <w:pPr>
        <w:ind w:left="360"/>
      </w:pPr>
      <w:rPr>
        <w:rFonts w:ascii="Bookman Old Style" w:eastAsia="Times New Roman" w:hAnsi="Bookman Old Style" w:cs="Bookman Old Style"/>
        <w:b w:val="0"/>
        <w:i w:val="0"/>
        <w:strike w:val="0"/>
        <w:dstrike w:val="0"/>
        <w:color w:val="000000"/>
        <w:sz w:val="24"/>
        <w:szCs w:val="24"/>
        <w:u w:val="none" w:color="000000"/>
        <w:vertAlign w:val="baseline"/>
      </w:rPr>
    </w:lvl>
    <w:lvl w:ilvl="1" w:tplc="D1B0D84E">
      <w:start w:val="1"/>
      <w:numFmt w:val="lowerLetter"/>
      <w:lvlText w:val="%2"/>
      <w:lvlJc w:val="left"/>
      <w:pPr>
        <w:ind w:left="1346"/>
      </w:pPr>
      <w:rPr>
        <w:rFonts w:ascii="Bookman Old Style" w:eastAsia="Times New Roman" w:hAnsi="Bookman Old Style" w:cs="Bookman Old Style"/>
        <w:b w:val="0"/>
        <w:i w:val="0"/>
        <w:strike w:val="0"/>
        <w:dstrike w:val="0"/>
        <w:color w:val="000000"/>
        <w:sz w:val="24"/>
        <w:szCs w:val="24"/>
        <w:u w:val="none" w:color="000000"/>
        <w:vertAlign w:val="baseline"/>
      </w:rPr>
    </w:lvl>
    <w:lvl w:ilvl="2" w:tplc="AFD2B5EE">
      <w:start w:val="3"/>
      <w:numFmt w:val="decimal"/>
      <w:lvlRestart w:val="0"/>
      <w:lvlText w:val="(%3)"/>
      <w:lvlJc w:val="left"/>
      <w:pPr>
        <w:ind w:left="2500"/>
      </w:pPr>
      <w:rPr>
        <w:rFonts w:ascii="Bookman Old Style" w:eastAsia="Times New Roman" w:hAnsi="Bookman Old Style" w:cs="Bookman Old Style"/>
        <w:b w:val="0"/>
        <w:i w:val="0"/>
        <w:strike w:val="0"/>
        <w:dstrike w:val="0"/>
        <w:color w:val="000000"/>
        <w:sz w:val="24"/>
        <w:szCs w:val="24"/>
        <w:u w:val="none" w:color="000000"/>
        <w:vertAlign w:val="baseline"/>
      </w:rPr>
    </w:lvl>
    <w:lvl w:ilvl="3" w:tplc="FB8AA642">
      <w:start w:val="1"/>
      <w:numFmt w:val="decimal"/>
      <w:lvlText w:val="%4"/>
      <w:lvlJc w:val="left"/>
      <w:pPr>
        <w:ind w:left="3053"/>
      </w:pPr>
      <w:rPr>
        <w:rFonts w:ascii="Bookman Old Style" w:eastAsia="Times New Roman" w:hAnsi="Bookman Old Style" w:cs="Bookman Old Style"/>
        <w:b w:val="0"/>
        <w:i w:val="0"/>
        <w:strike w:val="0"/>
        <w:dstrike w:val="0"/>
        <w:color w:val="000000"/>
        <w:sz w:val="24"/>
        <w:szCs w:val="24"/>
        <w:u w:val="none" w:color="000000"/>
        <w:vertAlign w:val="baseline"/>
      </w:rPr>
    </w:lvl>
    <w:lvl w:ilvl="4" w:tplc="E612C51E">
      <w:start w:val="1"/>
      <w:numFmt w:val="lowerLetter"/>
      <w:lvlText w:val="%5"/>
      <w:lvlJc w:val="left"/>
      <w:pPr>
        <w:ind w:left="3773"/>
      </w:pPr>
      <w:rPr>
        <w:rFonts w:ascii="Bookman Old Style" w:eastAsia="Times New Roman" w:hAnsi="Bookman Old Style" w:cs="Bookman Old Style"/>
        <w:b w:val="0"/>
        <w:i w:val="0"/>
        <w:strike w:val="0"/>
        <w:dstrike w:val="0"/>
        <w:color w:val="000000"/>
        <w:sz w:val="24"/>
        <w:szCs w:val="24"/>
        <w:u w:val="none" w:color="000000"/>
        <w:vertAlign w:val="baseline"/>
      </w:rPr>
    </w:lvl>
    <w:lvl w:ilvl="5" w:tplc="907C7662">
      <w:start w:val="1"/>
      <w:numFmt w:val="lowerRoman"/>
      <w:lvlText w:val="%6"/>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6" w:tplc="0A5E12AE">
      <w:start w:val="1"/>
      <w:numFmt w:val="decimal"/>
      <w:lvlText w:val="%7"/>
      <w:lvlJc w:val="left"/>
      <w:pPr>
        <w:ind w:left="5213"/>
      </w:pPr>
      <w:rPr>
        <w:rFonts w:ascii="Bookman Old Style" w:eastAsia="Times New Roman" w:hAnsi="Bookman Old Style" w:cs="Bookman Old Style"/>
        <w:b w:val="0"/>
        <w:i w:val="0"/>
        <w:strike w:val="0"/>
        <w:dstrike w:val="0"/>
        <w:color w:val="000000"/>
        <w:sz w:val="24"/>
        <w:szCs w:val="24"/>
        <w:u w:val="none" w:color="000000"/>
        <w:vertAlign w:val="baseline"/>
      </w:rPr>
    </w:lvl>
    <w:lvl w:ilvl="7" w:tplc="198EE66A">
      <w:start w:val="1"/>
      <w:numFmt w:val="lowerLetter"/>
      <w:lvlText w:val="%8"/>
      <w:lvlJc w:val="left"/>
      <w:pPr>
        <w:ind w:left="5933"/>
      </w:pPr>
      <w:rPr>
        <w:rFonts w:ascii="Bookman Old Style" w:eastAsia="Times New Roman" w:hAnsi="Bookman Old Style" w:cs="Bookman Old Style"/>
        <w:b w:val="0"/>
        <w:i w:val="0"/>
        <w:strike w:val="0"/>
        <w:dstrike w:val="0"/>
        <w:color w:val="000000"/>
        <w:sz w:val="24"/>
        <w:szCs w:val="24"/>
        <w:u w:val="none" w:color="000000"/>
        <w:vertAlign w:val="baseline"/>
      </w:rPr>
    </w:lvl>
    <w:lvl w:ilvl="8" w:tplc="311C8BFC">
      <w:start w:val="1"/>
      <w:numFmt w:val="lowerRoman"/>
      <w:lvlText w:val="%9"/>
      <w:lvlJc w:val="left"/>
      <w:pPr>
        <w:ind w:left="665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115" w15:restartNumberingAfterBreak="0">
    <w:nsid w:val="33393DBF"/>
    <w:multiLevelType w:val="hybridMultilevel"/>
    <w:tmpl w:val="FFFFFFFF"/>
    <w:lvl w:ilvl="0" w:tplc="FFFFFFFF">
      <w:start w:val="1"/>
      <w:numFmt w:val="decimal"/>
      <w:lvlText w:val="(%1)"/>
      <w:lvlJc w:val="left"/>
      <w:pPr>
        <w:ind w:left="2529"/>
      </w:pPr>
      <w:rPr>
        <w:rFonts w:ascii="Bookman Old Style" w:eastAsia="Times New Roman" w:hAnsi="Bookman Old Style" w:cs="Bookman Old Style"/>
        <w:b w:val="0"/>
        <w:i w:val="0"/>
        <w:strike w:val="0"/>
        <w:dstrike w:val="0"/>
        <w:color w:val="000000"/>
        <w:sz w:val="24"/>
        <w:szCs w:val="24"/>
        <w:u w:val="none" w:color="000000"/>
        <w:vertAlign w:val="baseline"/>
      </w:rPr>
    </w:lvl>
    <w:lvl w:ilvl="1" w:tplc="FFFFFFFF">
      <w:start w:val="1"/>
      <w:numFmt w:val="lowerLetter"/>
      <w:lvlText w:val="%2."/>
      <w:lvlJc w:val="left"/>
      <w:pPr>
        <w:ind w:left="2875"/>
      </w:pPr>
      <w:rPr>
        <w:rFonts w:ascii="Bookman Old Style" w:eastAsia="Times New Roman" w:hAnsi="Bookman Old Style" w:cs="Bookman Old Style"/>
        <w:b w:val="0"/>
        <w:i w:val="0"/>
        <w:strike w:val="0"/>
        <w:dstrike w:val="0"/>
        <w:color w:val="000000"/>
        <w:sz w:val="24"/>
        <w:szCs w:val="24"/>
        <w:u w:val="none" w:color="000000"/>
        <w:vertAlign w:val="baseline"/>
      </w:rPr>
    </w:lvl>
    <w:lvl w:ilvl="2" w:tplc="FFFFFFFF">
      <w:start w:val="1"/>
      <w:numFmt w:val="lowerRoman"/>
      <w:lvlText w:val="%3"/>
      <w:lvlJc w:val="left"/>
      <w:pPr>
        <w:ind w:left="3619"/>
      </w:pPr>
      <w:rPr>
        <w:rFonts w:ascii="Bookman Old Style" w:eastAsia="Times New Roman" w:hAnsi="Bookman Old Style" w:cs="Bookman Old Style"/>
        <w:b w:val="0"/>
        <w:i w:val="0"/>
        <w:strike w:val="0"/>
        <w:dstrike w:val="0"/>
        <w:color w:val="000000"/>
        <w:sz w:val="24"/>
        <w:szCs w:val="24"/>
        <w:u w:val="none" w:color="000000"/>
        <w:vertAlign w:val="baseline"/>
      </w:rPr>
    </w:lvl>
    <w:lvl w:ilvl="3" w:tplc="FFFFFFFF">
      <w:start w:val="1"/>
      <w:numFmt w:val="decimal"/>
      <w:lvlText w:val="%4"/>
      <w:lvlJc w:val="left"/>
      <w:pPr>
        <w:ind w:left="4339"/>
      </w:pPr>
      <w:rPr>
        <w:rFonts w:ascii="Bookman Old Style" w:eastAsia="Times New Roman" w:hAnsi="Bookman Old Style" w:cs="Bookman Old Style"/>
        <w:b w:val="0"/>
        <w:i w:val="0"/>
        <w:strike w:val="0"/>
        <w:dstrike w:val="0"/>
        <w:color w:val="000000"/>
        <w:sz w:val="24"/>
        <w:szCs w:val="24"/>
        <w:u w:val="none" w:color="000000"/>
        <w:vertAlign w:val="baseline"/>
      </w:rPr>
    </w:lvl>
    <w:lvl w:ilvl="4" w:tplc="FFFFFFFF">
      <w:start w:val="1"/>
      <w:numFmt w:val="lowerLetter"/>
      <w:lvlText w:val="%5"/>
      <w:lvlJc w:val="left"/>
      <w:pPr>
        <w:ind w:left="5059"/>
      </w:pPr>
      <w:rPr>
        <w:rFonts w:ascii="Bookman Old Style" w:eastAsia="Times New Roman" w:hAnsi="Bookman Old Style" w:cs="Bookman Old Style"/>
        <w:b w:val="0"/>
        <w:i w:val="0"/>
        <w:strike w:val="0"/>
        <w:dstrike w:val="0"/>
        <w:color w:val="000000"/>
        <w:sz w:val="24"/>
        <w:szCs w:val="24"/>
        <w:u w:val="none" w:color="000000"/>
        <w:vertAlign w:val="baseline"/>
      </w:rPr>
    </w:lvl>
    <w:lvl w:ilvl="5" w:tplc="FFFFFFFF">
      <w:start w:val="1"/>
      <w:numFmt w:val="lowerRoman"/>
      <w:lvlText w:val="%6"/>
      <w:lvlJc w:val="left"/>
      <w:pPr>
        <w:ind w:left="5779"/>
      </w:pPr>
      <w:rPr>
        <w:rFonts w:ascii="Bookman Old Style" w:eastAsia="Times New Roman" w:hAnsi="Bookman Old Style" w:cs="Bookman Old Style"/>
        <w:b w:val="0"/>
        <w:i w:val="0"/>
        <w:strike w:val="0"/>
        <w:dstrike w:val="0"/>
        <w:color w:val="000000"/>
        <w:sz w:val="24"/>
        <w:szCs w:val="24"/>
        <w:u w:val="none" w:color="000000"/>
        <w:vertAlign w:val="baseline"/>
      </w:rPr>
    </w:lvl>
    <w:lvl w:ilvl="6" w:tplc="FFFFFFFF">
      <w:start w:val="1"/>
      <w:numFmt w:val="decimal"/>
      <w:lvlText w:val="%7"/>
      <w:lvlJc w:val="left"/>
      <w:pPr>
        <w:ind w:left="6499"/>
      </w:pPr>
      <w:rPr>
        <w:rFonts w:ascii="Bookman Old Style" w:eastAsia="Times New Roman" w:hAnsi="Bookman Old Style" w:cs="Bookman Old Style"/>
        <w:b w:val="0"/>
        <w:i w:val="0"/>
        <w:strike w:val="0"/>
        <w:dstrike w:val="0"/>
        <w:color w:val="000000"/>
        <w:sz w:val="24"/>
        <w:szCs w:val="24"/>
        <w:u w:val="none" w:color="000000"/>
        <w:vertAlign w:val="baseline"/>
      </w:rPr>
    </w:lvl>
    <w:lvl w:ilvl="7" w:tplc="FFFFFFFF">
      <w:start w:val="1"/>
      <w:numFmt w:val="lowerLetter"/>
      <w:lvlText w:val="%8"/>
      <w:lvlJc w:val="left"/>
      <w:pPr>
        <w:ind w:left="7219"/>
      </w:pPr>
      <w:rPr>
        <w:rFonts w:ascii="Bookman Old Style" w:eastAsia="Times New Roman" w:hAnsi="Bookman Old Style" w:cs="Bookman Old Style"/>
        <w:b w:val="0"/>
        <w:i w:val="0"/>
        <w:strike w:val="0"/>
        <w:dstrike w:val="0"/>
        <w:color w:val="000000"/>
        <w:sz w:val="24"/>
        <w:szCs w:val="24"/>
        <w:u w:val="none" w:color="000000"/>
        <w:vertAlign w:val="baseline"/>
      </w:rPr>
    </w:lvl>
    <w:lvl w:ilvl="8" w:tplc="FFFFFFFF">
      <w:start w:val="1"/>
      <w:numFmt w:val="lowerRoman"/>
      <w:lvlText w:val="%9"/>
      <w:lvlJc w:val="left"/>
      <w:pPr>
        <w:ind w:left="7939"/>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116" w15:restartNumberingAfterBreak="0">
    <w:nsid w:val="337B26EA"/>
    <w:multiLevelType w:val="hybridMultilevel"/>
    <w:tmpl w:val="FFFFFFFF"/>
    <w:lvl w:ilvl="0" w:tplc="38090019">
      <w:start w:val="1"/>
      <w:numFmt w:val="lowerLetter"/>
      <w:lvlText w:val="%1."/>
      <w:lvlJc w:val="left"/>
      <w:pPr>
        <w:ind w:left="3240" w:hanging="360"/>
      </w:pPr>
      <w:rPr>
        <w:rFonts w:cs="Times New Roman"/>
      </w:rPr>
    </w:lvl>
    <w:lvl w:ilvl="1" w:tplc="04210019" w:tentative="1">
      <w:start w:val="1"/>
      <w:numFmt w:val="lowerLetter"/>
      <w:lvlText w:val="%2."/>
      <w:lvlJc w:val="left"/>
      <w:pPr>
        <w:ind w:left="3960" w:hanging="360"/>
      </w:pPr>
      <w:rPr>
        <w:rFonts w:cs="Times New Roman"/>
      </w:rPr>
    </w:lvl>
    <w:lvl w:ilvl="2" w:tplc="0421001B" w:tentative="1">
      <w:start w:val="1"/>
      <w:numFmt w:val="lowerRoman"/>
      <w:lvlText w:val="%3."/>
      <w:lvlJc w:val="right"/>
      <w:pPr>
        <w:ind w:left="4680" w:hanging="180"/>
      </w:pPr>
      <w:rPr>
        <w:rFonts w:cs="Times New Roman"/>
      </w:rPr>
    </w:lvl>
    <w:lvl w:ilvl="3" w:tplc="0421000F" w:tentative="1">
      <w:start w:val="1"/>
      <w:numFmt w:val="decimal"/>
      <w:lvlText w:val="%4."/>
      <w:lvlJc w:val="left"/>
      <w:pPr>
        <w:ind w:left="5400" w:hanging="360"/>
      </w:pPr>
      <w:rPr>
        <w:rFonts w:cs="Times New Roman"/>
      </w:rPr>
    </w:lvl>
    <w:lvl w:ilvl="4" w:tplc="04210019" w:tentative="1">
      <w:start w:val="1"/>
      <w:numFmt w:val="lowerLetter"/>
      <w:lvlText w:val="%5."/>
      <w:lvlJc w:val="left"/>
      <w:pPr>
        <w:ind w:left="6120" w:hanging="360"/>
      </w:pPr>
      <w:rPr>
        <w:rFonts w:cs="Times New Roman"/>
      </w:rPr>
    </w:lvl>
    <w:lvl w:ilvl="5" w:tplc="0421001B" w:tentative="1">
      <w:start w:val="1"/>
      <w:numFmt w:val="lowerRoman"/>
      <w:lvlText w:val="%6."/>
      <w:lvlJc w:val="right"/>
      <w:pPr>
        <w:ind w:left="6840" w:hanging="180"/>
      </w:pPr>
      <w:rPr>
        <w:rFonts w:cs="Times New Roman"/>
      </w:rPr>
    </w:lvl>
    <w:lvl w:ilvl="6" w:tplc="0421000F" w:tentative="1">
      <w:start w:val="1"/>
      <w:numFmt w:val="decimal"/>
      <w:lvlText w:val="%7."/>
      <w:lvlJc w:val="left"/>
      <w:pPr>
        <w:ind w:left="7560" w:hanging="360"/>
      </w:pPr>
      <w:rPr>
        <w:rFonts w:cs="Times New Roman"/>
      </w:rPr>
    </w:lvl>
    <w:lvl w:ilvl="7" w:tplc="04210019" w:tentative="1">
      <w:start w:val="1"/>
      <w:numFmt w:val="lowerLetter"/>
      <w:lvlText w:val="%8."/>
      <w:lvlJc w:val="left"/>
      <w:pPr>
        <w:ind w:left="8280" w:hanging="360"/>
      </w:pPr>
      <w:rPr>
        <w:rFonts w:cs="Times New Roman"/>
      </w:rPr>
    </w:lvl>
    <w:lvl w:ilvl="8" w:tplc="0421001B" w:tentative="1">
      <w:start w:val="1"/>
      <w:numFmt w:val="lowerRoman"/>
      <w:lvlText w:val="%9."/>
      <w:lvlJc w:val="right"/>
      <w:pPr>
        <w:ind w:left="9000" w:hanging="180"/>
      </w:pPr>
      <w:rPr>
        <w:rFonts w:cs="Times New Roman"/>
      </w:rPr>
    </w:lvl>
  </w:abstractNum>
  <w:abstractNum w:abstractNumId="117" w15:restartNumberingAfterBreak="0">
    <w:nsid w:val="342350A3"/>
    <w:multiLevelType w:val="hybridMultilevel"/>
    <w:tmpl w:val="FFFFFFFF"/>
    <w:lvl w:ilvl="0" w:tplc="F18069F4">
      <w:start w:val="1"/>
      <w:numFmt w:val="decimal"/>
      <w:lvlText w:val="%1"/>
      <w:lvlJc w:val="left"/>
      <w:pPr>
        <w:ind w:left="360"/>
      </w:pPr>
      <w:rPr>
        <w:rFonts w:ascii="Bookman Old Style" w:eastAsia="Times New Roman" w:hAnsi="Bookman Old Style" w:cs="Bookman Old Style"/>
        <w:b w:val="0"/>
        <w:i w:val="0"/>
        <w:strike w:val="0"/>
        <w:dstrike w:val="0"/>
        <w:color w:val="000000"/>
        <w:sz w:val="24"/>
        <w:szCs w:val="24"/>
        <w:u w:val="none" w:color="000000"/>
        <w:vertAlign w:val="baseline"/>
      </w:rPr>
    </w:lvl>
    <w:lvl w:ilvl="1" w:tplc="4FFE2B40">
      <w:start w:val="1"/>
      <w:numFmt w:val="lowerLetter"/>
      <w:lvlText w:val="%2"/>
      <w:lvlJc w:val="left"/>
      <w:pPr>
        <w:ind w:left="1346"/>
      </w:pPr>
      <w:rPr>
        <w:rFonts w:ascii="Bookman Old Style" w:eastAsia="Times New Roman" w:hAnsi="Bookman Old Style" w:cs="Bookman Old Style"/>
        <w:b w:val="0"/>
        <w:i w:val="0"/>
        <w:strike w:val="0"/>
        <w:dstrike w:val="0"/>
        <w:color w:val="000000"/>
        <w:sz w:val="24"/>
        <w:szCs w:val="24"/>
        <w:u w:val="none" w:color="000000"/>
        <w:vertAlign w:val="baseline"/>
      </w:rPr>
    </w:lvl>
    <w:lvl w:ilvl="2" w:tplc="80FCB4AE">
      <w:start w:val="1"/>
      <w:numFmt w:val="decimal"/>
      <w:lvlText w:val="(%3)"/>
      <w:lvlJc w:val="left"/>
      <w:pPr>
        <w:ind w:left="2409"/>
      </w:pPr>
      <w:rPr>
        <w:rFonts w:ascii="Bookman Old Style" w:eastAsia="Times New Roman" w:hAnsi="Bookman Old Style" w:cs="Bookman Old Style"/>
        <w:b w:val="0"/>
        <w:i w:val="0"/>
        <w:strike w:val="0"/>
        <w:dstrike w:val="0"/>
        <w:color w:val="000000"/>
        <w:sz w:val="24"/>
        <w:szCs w:val="24"/>
        <w:u w:val="none" w:color="000000"/>
        <w:vertAlign w:val="baseline"/>
      </w:rPr>
    </w:lvl>
    <w:lvl w:ilvl="3" w:tplc="1B1C68EE">
      <w:start w:val="1"/>
      <w:numFmt w:val="decimal"/>
      <w:lvlText w:val="%4"/>
      <w:lvlJc w:val="left"/>
      <w:pPr>
        <w:ind w:left="3053"/>
      </w:pPr>
      <w:rPr>
        <w:rFonts w:ascii="Bookman Old Style" w:eastAsia="Times New Roman" w:hAnsi="Bookman Old Style" w:cs="Bookman Old Style"/>
        <w:b w:val="0"/>
        <w:i w:val="0"/>
        <w:strike w:val="0"/>
        <w:dstrike w:val="0"/>
        <w:color w:val="000000"/>
        <w:sz w:val="24"/>
        <w:szCs w:val="24"/>
        <w:u w:val="none" w:color="000000"/>
        <w:vertAlign w:val="baseline"/>
      </w:rPr>
    </w:lvl>
    <w:lvl w:ilvl="4" w:tplc="D72C36CE">
      <w:start w:val="1"/>
      <w:numFmt w:val="lowerLetter"/>
      <w:lvlText w:val="%5"/>
      <w:lvlJc w:val="left"/>
      <w:pPr>
        <w:ind w:left="3773"/>
      </w:pPr>
      <w:rPr>
        <w:rFonts w:ascii="Bookman Old Style" w:eastAsia="Times New Roman" w:hAnsi="Bookman Old Style" w:cs="Bookman Old Style"/>
        <w:b w:val="0"/>
        <w:i w:val="0"/>
        <w:strike w:val="0"/>
        <w:dstrike w:val="0"/>
        <w:color w:val="000000"/>
        <w:sz w:val="24"/>
        <w:szCs w:val="24"/>
        <w:u w:val="none" w:color="000000"/>
        <w:vertAlign w:val="baseline"/>
      </w:rPr>
    </w:lvl>
    <w:lvl w:ilvl="5" w:tplc="DF288796">
      <w:start w:val="1"/>
      <w:numFmt w:val="lowerRoman"/>
      <w:lvlText w:val="%6"/>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6" w:tplc="162C0E6C">
      <w:start w:val="1"/>
      <w:numFmt w:val="decimal"/>
      <w:lvlText w:val="%7"/>
      <w:lvlJc w:val="left"/>
      <w:pPr>
        <w:ind w:left="5213"/>
      </w:pPr>
      <w:rPr>
        <w:rFonts w:ascii="Bookman Old Style" w:eastAsia="Times New Roman" w:hAnsi="Bookman Old Style" w:cs="Bookman Old Style"/>
        <w:b w:val="0"/>
        <w:i w:val="0"/>
        <w:strike w:val="0"/>
        <w:dstrike w:val="0"/>
        <w:color w:val="000000"/>
        <w:sz w:val="24"/>
        <w:szCs w:val="24"/>
        <w:u w:val="none" w:color="000000"/>
        <w:vertAlign w:val="baseline"/>
      </w:rPr>
    </w:lvl>
    <w:lvl w:ilvl="7" w:tplc="C2BE8596">
      <w:start w:val="1"/>
      <w:numFmt w:val="lowerLetter"/>
      <w:lvlText w:val="%8"/>
      <w:lvlJc w:val="left"/>
      <w:pPr>
        <w:ind w:left="5933"/>
      </w:pPr>
      <w:rPr>
        <w:rFonts w:ascii="Bookman Old Style" w:eastAsia="Times New Roman" w:hAnsi="Bookman Old Style" w:cs="Bookman Old Style"/>
        <w:b w:val="0"/>
        <w:i w:val="0"/>
        <w:strike w:val="0"/>
        <w:dstrike w:val="0"/>
        <w:color w:val="000000"/>
        <w:sz w:val="24"/>
        <w:szCs w:val="24"/>
        <w:u w:val="none" w:color="000000"/>
        <w:vertAlign w:val="baseline"/>
      </w:rPr>
    </w:lvl>
    <w:lvl w:ilvl="8" w:tplc="36328420">
      <w:start w:val="1"/>
      <w:numFmt w:val="lowerRoman"/>
      <w:lvlText w:val="%9"/>
      <w:lvlJc w:val="left"/>
      <w:pPr>
        <w:ind w:left="665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118" w15:restartNumberingAfterBreak="0">
    <w:nsid w:val="34276C09"/>
    <w:multiLevelType w:val="hybridMultilevel"/>
    <w:tmpl w:val="FFFFFFFF"/>
    <w:lvl w:ilvl="0" w:tplc="FFFFFFFF">
      <w:start w:val="1"/>
      <w:numFmt w:val="lowerLetter"/>
      <w:lvlRestart w:val="0"/>
      <w:lvlText w:val="%1."/>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9" w15:restartNumberingAfterBreak="0">
    <w:nsid w:val="3498700E"/>
    <w:multiLevelType w:val="hybridMultilevel"/>
    <w:tmpl w:val="FFFFFFFF"/>
    <w:lvl w:ilvl="0" w:tplc="D0861B5A">
      <w:start w:val="1"/>
      <w:numFmt w:val="decimal"/>
      <w:lvlText w:val="(%1)"/>
      <w:lvlJc w:val="left"/>
      <w:pPr>
        <w:ind w:left="2500"/>
      </w:pPr>
      <w:rPr>
        <w:rFonts w:ascii="Bookman Old Style" w:eastAsia="Times New Roman" w:hAnsi="Bookman Old Style" w:cs="Bookman Old Style"/>
        <w:b w:val="0"/>
        <w:i w:val="0"/>
        <w:strike w:val="0"/>
        <w:dstrike w:val="0"/>
        <w:color w:val="000000"/>
        <w:sz w:val="24"/>
        <w:szCs w:val="24"/>
        <w:u w:val="none" w:color="000000"/>
        <w:vertAlign w:val="baseline"/>
      </w:rPr>
    </w:lvl>
    <w:lvl w:ilvl="1" w:tplc="AF9ED4EA">
      <w:start w:val="1"/>
      <w:numFmt w:val="lowerLetter"/>
      <w:lvlText w:val="%2."/>
      <w:lvlJc w:val="left"/>
      <w:pPr>
        <w:ind w:left="2784"/>
      </w:pPr>
      <w:rPr>
        <w:rFonts w:ascii="Bookman Old Style" w:eastAsia="Times New Roman" w:hAnsi="Bookman Old Style" w:cs="Bookman Old Style"/>
        <w:b w:val="0"/>
        <w:i w:val="0"/>
        <w:strike w:val="0"/>
        <w:dstrike w:val="0"/>
        <w:color w:val="000000"/>
        <w:sz w:val="24"/>
        <w:szCs w:val="24"/>
        <w:u w:val="none" w:color="000000"/>
        <w:vertAlign w:val="baseline"/>
      </w:rPr>
    </w:lvl>
    <w:lvl w:ilvl="2" w:tplc="A3706D36">
      <w:start w:val="1"/>
      <w:numFmt w:val="lowerRoman"/>
      <w:lvlText w:val="%3"/>
      <w:lvlJc w:val="left"/>
      <w:pPr>
        <w:ind w:left="3595"/>
      </w:pPr>
      <w:rPr>
        <w:rFonts w:ascii="Bookman Old Style" w:eastAsia="Times New Roman" w:hAnsi="Bookman Old Style" w:cs="Bookman Old Style"/>
        <w:b w:val="0"/>
        <w:i w:val="0"/>
        <w:strike w:val="0"/>
        <w:dstrike w:val="0"/>
        <w:color w:val="000000"/>
        <w:sz w:val="24"/>
        <w:szCs w:val="24"/>
        <w:u w:val="none" w:color="000000"/>
        <w:vertAlign w:val="baseline"/>
      </w:rPr>
    </w:lvl>
    <w:lvl w:ilvl="3" w:tplc="17AA484E">
      <w:start w:val="1"/>
      <w:numFmt w:val="decimal"/>
      <w:lvlText w:val="%4"/>
      <w:lvlJc w:val="left"/>
      <w:pPr>
        <w:ind w:left="4315"/>
      </w:pPr>
      <w:rPr>
        <w:rFonts w:ascii="Bookman Old Style" w:eastAsia="Times New Roman" w:hAnsi="Bookman Old Style" w:cs="Bookman Old Style"/>
        <w:b w:val="0"/>
        <w:i w:val="0"/>
        <w:strike w:val="0"/>
        <w:dstrike w:val="0"/>
        <w:color w:val="000000"/>
        <w:sz w:val="24"/>
        <w:szCs w:val="24"/>
        <w:u w:val="none" w:color="000000"/>
        <w:vertAlign w:val="baseline"/>
      </w:rPr>
    </w:lvl>
    <w:lvl w:ilvl="4" w:tplc="5AC25614">
      <w:start w:val="1"/>
      <w:numFmt w:val="lowerLetter"/>
      <w:lvlText w:val="%5"/>
      <w:lvlJc w:val="left"/>
      <w:pPr>
        <w:ind w:left="5035"/>
      </w:pPr>
      <w:rPr>
        <w:rFonts w:ascii="Bookman Old Style" w:eastAsia="Times New Roman" w:hAnsi="Bookman Old Style" w:cs="Bookman Old Style"/>
        <w:b w:val="0"/>
        <w:i w:val="0"/>
        <w:strike w:val="0"/>
        <w:dstrike w:val="0"/>
        <w:color w:val="000000"/>
        <w:sz w:val="24"/>
        <w:szCs w:val="24"/>
        <w:u w:val="none" w:color="000000"/>
        <w:vertAlign w:val="baseline"/>
      </w:rPr>
    </w:lvl>
    <w:lvl w:ilvl="5" w:tplc="CDFAA9AA">
      <w:start w:val="1"/>
      <w:numFmt w:val="lowerRoman"/>
      <w:lvlText w:val="%6"/>
      <w:lvlJc w:val="left"/>
      <w:pPr>
        <w:ind w:left="5755"/>
      </w:pPr>
      <w:rPr>
        <w:rFonts w:ascii="Bookman Old Style" w:eastAsia="Times New Roman" w:hAnsi="Bookman Old Style" w:cs="Bookman Old Style"/>
        <w:b w:val="0"/>
        <w:i w:val="0"/>
        <w:strike w:val="0"/>
        <w:dstrike w:val="0"/>
        <w:color w:val="000000"/>
        <w:sz w:val="24"/>
        <w:szCs w:val="24"/>
        <w:u w:val="none" w:color="000000"/>
        <w:vertAlign w:val="baseline"/>
      </w:rPr>
    </w:lvl>
    <w:lvl w:ilvl="6" w:tplc="6F6CFACE">
      <w:start w:val="1"/>
      <w:numFmt w:val="decimal"/>
      <w:lvlText w:val="%7"/>
      <w:lvlJc w:val="left"/>
      <w:pPr>
        <w:ind w:left="6475"/>
      </w:pPr>
      <w:rPr>
        <w:rFonts w:ascii="Bookman Old Style" w:eastAsia="Times New Roman" w:hAnsi="Bookman Old Style" w:cs="Bookman Old Style"/>
        <w:b w:val="0"/>
        <w:i w:val="0"/>
        <w:strike w:val="0"/>
        <w:dstrike w:val="0"/>
        <w:color w:val="000000"/>
        <w:sz w:val="24"/>
        <w:szCs w:val="24"/>
        <w:u w:val="none" w:color="000000"/>
        <w:vertAlign w:val="baseline"/>
      </w:rPr>
    </w:lvl>
    <w:lvl w:ilvl="7" w:tplc="6D8E7BAC">
      <w:start w:val="1"/>
      <w:numFmt w:val="lowerLetter"/>
      <w:lvlText w:val="%8"/>
      <w:lvlJc w:val="left"/>
      <w:pPr>
        <w:ind w:left="7195"/>
      </w:pPr>
      <w:rPr>
        <w:rFonts w:ascii="Bookman Old Style" w:eastAsia="Times New Roman" w:hAnsi="Bookman Old Style" w:cs="Bookman Old Style"/>
        <w:b w:val="0"/>
        <w:i w:val="0"/>
        <w:strike w:val="0"/>
        <w:dstrike w:val="0"/>
        <w:color w:val="000000"/>
        <w:sz w:val="24"/>
        <w:szCs w:val="24"/>
        <w:u w:val="none" w:color="000000"/>
        <w:vertAlign w:val="baseline"/>
      </w:rPr>
    </w:lvl>
    <w:lvl w:ilvl="8" w:tplc="EC2252FA">
      <w:start w:val="1"/>
      <w:numFmt w:val="lowerRoman"/>
      <w:lvlText w:val="%9"/>
      <w:lvlJc w:val="left"/>
      <w:pPr>
        <w:ind w:left="7915"/>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120" w15:restartNumberingAfterBreak="0">
    <w:nsid w:val="354C758A"/>
    <w:multiLevelType w:val="hybridMultilevel"/>
    <w:tmpl w:val="FFFFFFFF"/>
    <w:lvl w:ilvl="0" w:tplc="FFFFFFFF">
      <w:start w:val="1"/>
      <w:numFmt w:val="decimal"/>
      <w:lvlText w:val="(%1)"/>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1" w15:restartNumberingAfterBreak="0">
    <w:nsid w:val="358032DF"/>
    <w:multiLevelType w:val="hybridMultilevel"/>
    <w:tmpl w:val="FFFFFFFF"/>
    <w:lvl w:ilvl="0" w:tplc="7C984BA0">
      <w:start w:val="1"/>
      <w:numFmt w:val="decimal"/>
      <w:lvlText w:val="(%1)"/>
      <w:lvlJc w:val="left"/>
      <w:pPr>
        <w:ind w:left="2438"/>
      </w:pPr>
      <w:rPr>
        <w:rFonts w:ascii="Bookman Old Style" w:eastAsia="Times New Roman" w:hAnsi="Bookman Old Style" w:cs="Bookman Old Style"/>
        <w:b w:val="0"/>
        <w:i w:val="0"/>
        <w:strike w:val="0"/>
        <w:dstrike w:val="0"/>
        <w:color w:val="000000"/>
        <w:sz w:val="24"/>
        <w:szCs w:val="24"/>
        <w:u w:val="none" w:color="000000"/>
        <w:vertAlign w:val="baseline"/>
      </w:rPr>
    </w:lvl>
    <w:lvl w:ilvl="1" w:tplc="93C45DA0">
      <w:start w:val="1"/>
      <w:numFmt w:val="lowerLetter"/>
      <w:lvlText w:val="%2."/>
      <w:lvlJc w:val="left"/>
      <w:pPr>
        <w:ind w:left="2990"/>
      </w:pPr>
      <w:rPr>
        <w:rFonts w:ascii="Bookman Old Style" w:eastAsia="Times New Roman" w:hAnsi="Bookman Old Style" w:cs="Bookman Old Style"/>
        <w:b w:val="0"/>
        <w:i w:val="0"/>
        <w:strike w:val="0"/>
        <w:dstrike w:val="0"/>
        <w:color w:val="000000"/>
        <w:sz w:val="24"/>
        <w:szCs w:val="24"/>
        <w:u w:val="none" w:color="000000"/>
        <w:vertAlign w:val="baseline"/>
      </w:rPr>
    </w:lvl>
    <w:lvl w:ilvl="2" w:tplc="24D68E54">
      <w:start w:val="1"/>
      <w:numFmt w:val="lowerRoman"/>
      <w:lvlText w:val="%3"/>
      <w:lvlJc w:val="left"/>
      <w:pPr>
        <w:ind w:left="3595"/>
      </w:pPr>
      <w:rPr>
        <w:rFonts w:ascii="Bookman Old Style" w:eastAsia="Times New Roman" w:hAnsi="Bookman Old Style" w:cs="Bookman Old Style"/>
        <w:b w:val="0"/>
        <w:i w:val="0"/>
        <w:strike w:val="0"/>
        <w:dstrike w:val="0"/>
        <w:color w:val="000000"/>
        <w:sz w:val="24"/>
        <w:szCs w:val="24"/>
        <w:u w:val="none" w:color="000000"/>
        <w:vertAlign w:val="baseline"/>
      </w:rPr>
    </w:lvl>
    <w:lvl w:ilvl="3" w:tplc="C9E4D1EE">
      <w:start w:val="1"/>
      <w:numFmt w:val="decimal"/>
      <w:lvlText w:val="%4"/>
      <w:lvlJc w:val="left"/>
      <w:pPr>
        <w:ind w:left="4315"/>
      </w:pPr>
      <w:rPr>
        <w:rFonts w:ascii="Bookman Old Style" w:eastAsia="Times New Roman" w:hAnsi="Bookman Old Style" w:cs="Bookman Old Style"/>
        <w:b w:val="0"/>
        <w:i w:val="0"/>
        <w:strike w:val="0"/>
        <w:dstrike w:val="0"/>
        <w:color w:val="000000"/>
        <w:sz w:val="24"/>
        <w:szCs w:val="24"/>
        <w:u w:val="none" w:color="000000"/>
        <w:vertAlign w:val="baseline"/>
      </w:rPr>
    </w:lvl>
    <w:lvl w:ilvl="4" w:tplc="3724AF62">
      <w:start w:val="1"/>
      <w:numFmt w:val="lowerLetter"/>
      <w:lvlText w:val="%5"/>
      <w:lvlJc w:val="left"/>
      <w:pPr>
        <w:ind w:left="5035"/>
      </w:pPr>
      <w:rPr>
        <w:rFonts w:ascii="Bookman Old Style" w:eastAsia="Times New Roman" w:hAnsi="Bookman Old Style" w:cs="Bookman Old Style"/>
        <w:b w:val="0"/>
        <w:i w:val="0"/>
        <w:strike w:val="0"/>
        <w:dstrike w:val="0"/>
        <w:color w:val="000000"/>
        <w:sz w:val="24"/>
        <w:szCs w:val="24"/>
        <w:u w:val="none" w:color="000000"/>
        <w:vertAlign w:val="baseline"/>
      </w:rPr>
    </w:lvl>
    <w:lvl w:ilvl="5" w:tplc="B79EB5B2">
      <w:start w:val="1"/>
      <w:numFmt w:val="lowerRoman"/>
      <w:lvlText w:val="%6"/>
      <w:lvlJc w:val="left"/>
      <w:pPr>
        <w:ind w:left="5755"/>
      </w:pPr>
      <w:rPr>
        <w:rFonts w:ascii="Bookman Old Style" w:eastAsia="Times New Roman" w:hAnsi="Bookman Old Style" w:cs="Bookman Old Style"/>
        <w:b w:val="0"/>
        <w:i w:val="0"/>
        <w:strike w:val="0"/>
        <w:dstrike w:val="0"/>
        <w:color w:val="000000"/>
        <w:sz w:val="24"/>
        <w:szCs w:val="24"/>
        <w:u w:val="none" w:color="000000"/>
        <w:vertAlign w:val="baseline"/>
      </w:rPr>
    </w:lvl>
    <w:lvl w:ilvl="6" w:tplc="E3E677FE">
      <w:start w:val="1"/>
      <w:numFmt w:val="decimal"/>
      <w:lvlText w:val="%7"/>
      <w:lvlJc w:val="left"/>
      <w:pPr>
        <w:ind w:left="6475"/>
      </w:pPr>
      <w:rPr>
        <w:rFonts w:ascii="Bookman Old Style" w:eastAsia="Times New Roman" w:hAnsi="Bookman Old Style" w:cs="Bookman Old Style"/>
        <w:b w:val="0"/>
        <w:i w:val="0"/>
        <w:strike w:val="0"/>
        <w:dstrike w:val="0"/>
        <w:color w:val="000000"/>
        <w:sz w:val="24"/>
        <w:szCs w:val="24"/>
        <w:u w:val="none" w:color="000000"/>
        <w:vertAlign w:val="baseline"/>
      </w:rPr>
    </w:lvl>
    <w:lvl w:ilvl="7" w:tplc="EE1E9C24">
      <w:start w:val="1"/>
      <w:numFmt w:val="lowerLetter"/>
      <w:lvlText w:val="%8"/>
      <w:lvlJc w:val="left"/>
      <w:pPr>
        <w:ind w:left="7195"/>
      </w:pPr>
      <w:rPr>
        <w:rFonts w:ascii="Bookman Old Style" w:eastAsia="Times New Roman" w:hAnsi="Bookman Old Style" w:cs="Bookman Old Style"/>
        <w:b w:val="0"/>
        <w:i w:val="0"/>
        <w:strike w:val="0"/>
        <w:dstrike w:val="0"/>
        <w:color w:val="000000"/>
        <w:sz w:val="24"/>
        <w:szCs w:val="24"/>
        <w:u w:val="none" w:color="000000"/>
        <w:vertAlign w:val="baseline"/>
      </w:rPr>
    </w:lvl>
    <w:lvl w:ilvl="8" w:tplc="8F342DD6">
      <w:start w:val="1"/>
      <w:numFmt w:val="lowerRoman"/>
      <w:lvlText w:val="%9"/>
      <w:lvlJc w:val="left"/>
      <w:pPr>
        <w:ind w:left="7915"/>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122" w15:restartNumberingAfterBreak="0">
    <w:nsid w:val="360E68B0"/>
    <w:multiLevelType w:val="hybridMultilevel"/>
    <w:tmpl w:val="FFFFFFFF"/>
    <w:lvl w:ilvl="0" w:tplc="FFFFFFFF">
      <w:start w:val="1"/>
      <w:numFmt w:val="lowerLetter"/>
      <w:lvlRestart w:val="0"/>
      <w:lvlText w:val="%1."/>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3" w15:restartNumberingAfterBreak="0">
    <w:nsid w:val="361E4A1B"/>
    <w:multiLevelType w:val="hybridMultilevel"/>
    <w:tmpl w:val="FFFFFFFF"/>
    <w:lvl w:ilvl="0" w:tplc="D9CC185A">
      <w:start w:val="1"/>
      <w:numFmt w:val="decimal"/>
      <w:lvlText w:val="%1"/>
      <w:lvlJc w:val="left"/>
      <w:pPr>
        <w:ind w:left="360"/>
      </w:pPr>
      <w:rPr>
        <w:rFonts w:ascii="Bookman Old Style" w:eastAsia="Times New Roman" w:hAnsi="Bookman Old Style" w:cs="Bookman Old Style"/>
        <w:b w:val="0"/>
        <w:i w:val="0"/>
        <w:strike w:val="0"/>
        <w:dstrike w:val="0"/>
        <w:color w:val="000000"/>
        <w:sz w:val="24"/>
        <w:szCs w:val="24"/>
        <w:u w:val="none" w:color="000000"/>
        <w:vertAlign w:val="baseline"/>
      </w:rPr>
    </w:lvl>
    <w:lvl w:ilvl="1" w:tplc="A24EF826">
      <w:start w:val="1"/>
      <w:numFmt w:val="lowerLetter"/>
      <w:lvlText w:val="%2"/>
      <w:lvlJc w:val="left"/>
      <w:pPr>
        <w:ind w:left="1168"/>
      </w:pPr>
      <w:rPr>
        <w:rFonts w:ascii="Bookman Old Style" w:eastAsia="Times New Roman" w:hAnsi="Bookman Old Style" w:cs="Bookman Old Style"/>
        <w:b w:val="0"/>
        <w:i w:val="0"/>
        <w:strike w:val="0"/>
        <w:dstrike w:val="0"/>
        <w:color w:val="000000"/>
        <w:sz w:val="24"/>
        <w:szCs w:val="24"/>
        <w:u w:val="none" w:color="000000"/>
        <w:vertAlign w:val="baseline"/>
      </w:rPr>
    </w:lvl>
    <w:lvl w:ilvl="2" w:tplc="591C1626">
      <w:start w:val="1"/>
      <w:numFmt w:val="lowerRoman"/>
      <w:lvlText w:val="%3"/>
      <w:lvlJc w:val="left"/>
      <w:pPr>
        <w:ind w:left="1976"/>
      </w:pPr>
      <w:rPr>
        <w:rFonts w:ascii="Bookman Old Style" w:eastAsia="Times New Roman" w:hAnsi="Bookman Old Style" w:cs="Bookman Old Style"/>
        <w:b w:val="0"/>
        <w:i w:val="0"/>
        <w:strike w:val="0"/>
        <w:dstrike w:val="0"/>
        <w:color w:val="000000"/>
        <w:sz w:val="24"/>
        <w:szCs w:val="24"/>
        <w:u w:val="none" w:color="000000"/>
        <w:vertAlign w:val="baseline"/>
      </w:rPr>
    </w:lvl>
    <w:lvl w:ilvl="3" w:tplc="2EBC2F8E">
      <w:start w:val="1"/>
      <w:numFmt w:val="lowerLetter"/>
      <w:lvlText w:val="%4."/>
      <w:lvlJc w:val="left"/>
      <w:pPr>
        <w:ind w:left="2693"/>
      </w:pPr>
      <w:rPr>
        <w:rFonts w:ascii="Bookman Old Style" w:eastAsia="Times New Roman" w:hAnsi="Bookman Old Style" w:cs="Bookman Old Style"/>
        <w:b w:val="0"/>
        <w:i w:val="0"/>
        <w:strike w:val="0"/>
        <w:dstrike w:val="0"/>
        <w:color w:val="000000"/>
        <w:sz w:val="24"/>
        <w:szCs w:val="24"/>
        <w:u w:val="none" w:color="000000"/>
        <w:vertAlign w:val="baseline"/>
      </w:rPr>
    </w:lvl>
    <w:lvl w:ilvl="4" w:tplc="A2FC3B4C">
      <w:start w:val="1"/>
      <w:numFmt w:val="lowerLetter"/>
      <w:lvlText w:val="%5"/>
      <w:lvlJc w:val="left"/>
      <w:pPr>
        <w:ind w:left="3504"/>
      </w:pPr>
      <w:rPr>
        <w:rFonts w:ascii="Bookman Old Style" w:eastAsia="Times New Roman" w:hAnsi="Bookman Old Style" w:cs="Bookman Old Style"/>
        <w:b w:val="0"/>
        <w:i w:val="0"/>
        <w:strike w:val="0"/>
        <w:dstrike w:val="0"/>
        <w:color w:val="000000"/>
        <w:sz w:val="24"/>
        <w:szCs w:val="24"/>
        <w:u w:val="none" w:color="000000"/>
        <w:vertAlign w:val="baseline"/>
      </w:rPr>
    </w:lvl>
    <w:lvl w:ilvl="5" w:tplc="38AC7B40">
      <w:start w:val="1"/>
      <w:numFmt w:val="lowerRoman"/>
      <w:lvlText w:val="%6"/>
      <w:lvlJc w:val="left"/>
      <w:pPr>
        <w:ind w:left="4224"/>
      </w:pPr>
      <w:rPr>
        <w:rFonts w:ascii="Bookman Old Style" w:eastAsia="Times New Roman" w:hAnsi="Bookman Old Style" w:cs="Bookman Old Style"/>
        <w:b w:val="0"/>
        <w:i w:val="0"/>
        <w:strike w:val="0"/>
        <w:dstrike w:val="0"/>
        <w:color w:val="000000"/>
        <w:sz w:val="24"/>
        <w:szCs w:val="24"/>
        <w:u w:val="none" w:color="000000"/>
        <w:vertAlign w:val="baseline"/>
      </w:rPr>
    </w:lvl>
    <w:lvl w:ilvl="6" w:tplc="DAEC1534">
      <w:start w:val="1"/>
      <w:numFmt w:val="decimal"/>
      <w:lvlText w:val="%7"/>
      <w:lvlJc w:val="left"/>
      <w:pPr>
        <w:ind w:left="4944"/>
      </w:pPr>
      <w:rPr>
        <w:rFonts w:ascii="Bookman Old Style" w:eastAsia="Times New Roman" w:hAnsi="Bookman Old Style" w:cs="Bookman Old Style"/>
        <w:b w:val="0"/>
        <w:i w:val="0"/>
        <w:strike w:val="0"/>
        <w:dstrike w:val="0"/>
        <w:color w:val="000000"/>
        <w:sz w:val="24"/>
        <w:szCs w:val="24"/>
        <w:u w:val="none" w:color="000000"/>
        <w:vertAlign w:val="baseline"/>
      </w:rPr>
    </w:lvl>
    <w:lvl w:ilvl="7" w:tplc="DDC2E86E">
      <w:start w:val="1"/>
      <w:numFmt w:val="lowerLetter"/>
      <w:lvlText w:val="%8"/>
      <w:lvlJc w:val="left"/>
      <w:pPr>
        <w:ind w:left="5664"/>
      </w:pPr>
      <w:rPr>
        <w:rFonts w:ascii="Bookman Old Style" w:eastAsia="Times New Roman" w:hAnsi="Bookman Old Style" w:cs="Bookman Old Style"/>
        <w:b w:val="0"/>
        <w:i w:val="0"/>
        <w:strike w:val="0"/>
        <w:dstrike w:val="0"/>
        <w:color w:val="000000"/>
        <w:sz w:val="24"/>
        <w:szCs w:val="24"/>
        <w:u w:val="none" w:color="000000"/>
        <w:vertAlign w:val="baseline"/>
      </w:rPr>
    </w:lvl>
    <w:lvl w:ilvl="8" w:tplc="709234FE">
      <w:start w:val="1"/>
      <w:numFmt w:val="lowerRoman"/>
      <w:lvlText w:val="%9"/>
      <w:lvlJc w:val="left"/>
      <w:pPr>
        <w:ind w:left="6384"/>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124" w15:restartNumberingAfterBreak="0">
    <w:nsid w:val="366B62DD"/>
    <w:multiLevelType w:val="hybridMultilevel"/>
    <w:tmpl w:val="FFFFFFFF"/>
    <w:lvl w:ilvl="0" w:tplc="FFFFFFFF">
      <w:start w:val="1"/>
      <w:numFmt w:val="decimal"/>
      <w:lvlText w:val="(%1)"/>
      <w:lvlJc w:val="left"/>
      <w:pPr>
        <w:ind w:left="2409"/>
      </w:pPr>
      <w:rPr>
        <w:rFonts w:ascii="Bookman Old Style" w:eastAsia="Times New Roman" w:hAnsi="Bookman Old Style" w:cs="Bookman Old Style"/>
        <w:b w:val="0"/>
        <w:i w:val="0"/>
        <w:strike w:val="0"/>
        <w:dstrike w:val="0"/>
        <w:color w:val="000000"/>
        <w:sz w:val="24"/>
        <w:szCs w:val="24"/>
        <w:u w:val="none" w:color="000000"/>
        <w:vertAlign w:val="baseline"/>
      </w:rPr>
    </w:lvl>
    <w:lvl w:ilvl="1" w:tplc="FFFFFFFF">
      <w:start w:val="1"/>
      <w:numFmt w:val="lowerLetter"/>
      <w:lvlText w:val="%2"/>
      <w:lvlJc w:val="left"/>
      <w:pPr>
        <w:ind w:left="3053"/>
      </w:pPr>
      <w:rPr>
        <w:rFonts w:ascii="Bookman Old Style" w:eastAsia="Times New Roman" w:hAnsi="Bookman Old Style" w:cs="Bookman Old Style"/>
        <w:b w:val="0"/>
        <w:i w:val="0"/>
        <w:strike w:val="0"/>
        <w:dstrike w:val="0"/>
        <w:color w:val="000000"/>
        <w:sz w:val="24"/>
        <w:szCs w:val="24"/>
        <w:u w:val="none" w:color="000000"/>
        <w:vertAlign w:val="baseline"/>
      </w:rPr>
    </w:lvl>
    <w:lvl w:ilvl="2" w:tplc="FFFFFFFF">
      <w:start w:val="1"/>
      <w:numFmt w:val="lowerRoman"/>
      <w:lvlText w:val="%3"/>
      <w:lvlJc w:val="left"/>
      <w:pPr>
        <w:ind w:left="3773"/>
      </w:pPr>
      <w:rPr>
        <w:rFonts w:ascii="Bookman Old Style" w:eastAsia="Times New Roman" w:hAnsi="Bookman Old Style" w:cs="Bookman Old Style"/>
        <w:b w:val="0"/>
        <w:i w:val="0"/>
        <w:strike w:val="0"/>
        <w:dstrike w:val="0"/>
        <w:color w:val="000000"/>
        <w:sz w:val="24"/>
        <w:szCs w:val="24"/>
        <w:u w:val="none" w:color="000000"/>
        <w:vertAlign w:val="baseline"/>
      </w:rPr>
    </w:lvl>
    <w:lvl w:ilvl="3" w:tplc="FFFFFFFF">
      <w:start w:val="1"/>
      <w:numFmt w:val="decimal"/>
      <w:lvlText w:val="%4"/>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4" w:tplc="FFFFFFFF">
      <w:start w:val="1"/>
      <w:numFmt w:val="lowerLetter"/>
      <w:lvlText w:val="%5"/>
      <w:lvlJc w:val="left"/>
      <w:pPr>
        <w:ind w:left="5213"/>
      </w:pPr>
      <w:rPr>
        <w:rFonts w:ascii="Bookman Old Style" w:eastAsia="Times New Roman" w:hAnsi="Bookman Old Style" w:cs="Bookman Old Style"/>
        <w:b w:val="0"/>
        <w:i w:val="0"/>
        <w:strike w:val="0"/>
        <w:dstrike w:val="0"/>
        <w:color w:val="000000"/>
        <w:sz w:val="24"/>
        <w:szCs w:val="24"/>
        <w:u w:val="none" w:color="000000"/>
        <w:vertAlign w:val="baseline"/>
      </w:rPr>
    </w:lvl>
    <w:lvl w:ilvl="5" w:tplc="FFFFFFFF">
      <w:start w:val="1"/>
      <w:numFmt w:val="lowerRoman"/>
      <w:lvlText w:val="%6"/>
      <w:lvlJc w:val="left"/>
      <w:pPr>
        <w:ind w:left="5933"/>
      </w:pPr>
      <w:rPr>
        <w:rFonts w:ascii="Bookman Old Style" w:eastAsia="Times New Roman" w:hAnsi="Bookman Old Style" w:cs="Bookman Old Style"/>
        <w:b w:val="0"/>
        <w:i w:val="0"/>
        <w:strike w:val="0"/>
        <w:dstrike w:val="0"/>
        <w:color w:val="000000"/>
        <w:sz w:val="24"/>
        <w:szCs w:val="24"/>
        <w:u w:val="none" w:color="000000"/>
        <w:vertAlign w:val="baseline"/>
      </w:rPr>
    </w:lvl>
    <w:lvl w:ilvl="6" w:tplc="FFFFFFFF">
      <w:start w:val="1"/>
      <w:numFmt w:val="decimal"/>
      <w:lvlText w:val="%7"/>
      <w:lvlJc w:val="left"/>
      <w:pPr>
        <w:ind w:left="6653"/>
      </w:pPr>
      <w:rPr>
        <w:rFonts w:ascii="Bookman Old Style" w:eastAsia="Times New Roman" w:hAnsi="Bookman Old Style" w:cs="Bookman Old Style"/>
        <w:b w:val="0"/>
        <w:i w:val="0"/>
        <w:strike w:val="0"/>
        <w:dstrike w:val="0"/>
        <w:color w:val="000000"/>
        <w:sz w:val="24"/>
        <w:szCs w:val="24"/>
        <w:u w:val="none" w:color="000000"/>
        <w:vertAlign w:val="baseline"/>
      </w:rPr>
    </w:lvl>
    <w:lvl w:ilvl="7" w:tplc="FFFFFFFF">
      <w:start w:val="1"/>
      <w:numFmt w:val="lowerLetter"/>
      <w:lvlText w:val="%8"/>
      <w:lvlJc w:val="left"/>
      <w:pPr>
        <w:ind w:left="7373"/>
      </w:pPr>
      <w:rPr>
        <w:rFonts w:ascii="Bookman Old Style" w:eastAsia="Times New Roman" w:hAnsi="Bookman Old Style" w:cs="Bookman Old Style"/>
        <w:b w:val="0"/>
        <w:i w:val="0"/>
        <w:strike w:val="0"/>
        <w:dstrike w:val="0"/>
        <w:color w:val="000000"/>
        <w:sz w:val="24"/>
        <w:szCs w:val="24"/>
        <w:u w:val="none" w:color="000000"/>
        <w:vertAlign w:val="baseline"/>
      </w:rPr>
    </w:lvl>
    <w:lvl w:ilvl="8" w:tplc="FFFFFFFF">
      <w:start w:val="1"/>
      <w:numFmt w:val="lowerRoman"/>
      <w:lvlText w:val="%9"/>
      <w:lvlJc w:val="left"/>
      <w:pPr>
        <w:ind w:left="809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125" w15:restartNumberingAfterBreak="0">
    <w:nsid w:val="36E351F9"/>
    <w:multiLevelType w:val="hybridMultilevel"/>
    <w:tmpl w:val="FFFFFFFF"/>
    <w:lvl w:ilvl="0" w:tplc="48FA2D0C">
      <w:start w:val="1"/>
      <w:numFmt w:val="decimal"/>
      <w:lvlText w:val="%1"/>
      <w:lvlJc w:val="left"/>
      <w:pPr>
        <w:ind w:left="360"/>
      </w:pPr>
      <w:rPr>
        <w:rFonts w:ascii="Bookman Old Style" w:eastAsia="Times New Roman" w:hAnsi="Bookman Old Style" w:cs="Bookman Old Style"/>
        <w:b w:val="0"/>
        <w:i w:val="0"/>
        <w:strike w:val="0"/>
        <w:dstrike w:val="0"/>
        <w:color w:val="000000"/>
        <w:sz w:val="24"/>
        <w:szCs w:val="24"/>
        <w:u w:val="none" w:color="000000"/>
        <w:vertAlign w:val="baseline"/>
      </w:rPr>
    </w:lvl>
    <w:lvl w:ilvl="1" w:tplc="7C649642">
      <w:start w:val="1"/>
      <w:numFmt w:val="lowerLetter"/>
      <w:lvlText w:val="%2"/>
      <w:lvlJc w:val="left"/>
      <w:pPr>
        <w:ind w:left="1346"/>
      </w:pPr>
      <w:rPr>
        <w:rFonts w:ascii="Bookman Old Style" w:eastAsia="Times New Roman" w:hAnsi="Bookman Old Style" w:cs="Bookman Old Style"/>
        <w:b w:val="0"/>
        <w:i w:val="0"/>
        <w:strike w:val="0"/>
        <w:dstrike w:val="0"/>
        <w:color w:val="000000"/>
        <w:sz w:val="24"/>
        <w:szCs w:val="24"/>
        <w:u w:val="none" w:color="000000"/>
        <w:vertAlign w:val="baseline"/>
      </w:rPr>
    </w:lvl>
    <w:lvl w:ilvl="2" w:tplc="CD26AFE4">
      <w:start w:val="1"/>
      <w:numFmt w:val="decimal"/>
      <w:lvlRestart w:val="0"/>
      <w:lvlText w:val="(%3)"/>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3" w:tplc="428C7A1A">
      <w:start w:val="1"/>
      <w:numFmt w:val="decimal"/>
      <w:lvlText w:val="%4"/>
      <w:lvlJc w:val="left"/>
      <w:pPr>
        <w:ind w:left="3053"/>
      </w:pPr>
      <w:rPr>
        <w:rFonts w:ascii="Bookman Old Style" w:eastAsia="Times New Roman" w:hAnsi="Bookman Old Style" w:cs="Bookman Old Style"/>
        <w:b w:val="0"/>
        <w:i w:val="0"/>
        <w:strike w:val="0"/>
        <w:dstrike w:val="0"/>
        <w:color w:val="000000"/>
        <w:sz w:val="24"/>
        <w:szCs w:val="24"/>
        <w:u w:val="none" w:color="000000"/>
        <w:vertAlign w:val="baseline"/>
      </w:rPr>
    </w:lvl>
    <w:lvl w:ilvl="4" w:tplc="A85C3DC8">
      <w:start w:val="1"/>
      <w:numFmt w:val="lowerLetter"/>
      <w:lvlText w:val="%5"/>
      <w:lvlJc w:val="left"/>
      <w:pPr>
        <w:ind w:left="3773"/>
      </w:pPr>
      <w:rPr>
        <w:rFonts w:ascii="Bookman Old Style" w:eastAsia="Times New Roman" w:hAnsi="Bookman Old Style" w:cs="Bookman Old Style"/>
        <w:b w:val="0"/>
        <w:i w:val="0"/>
        <w:strike w:val="0"/>
        <w:dstrike w:val="0"/>
        <w:color w:val="000000"/>
        <w:sz w:val="24"/>
        <w:szCs w:val="24"/>
        <w:u w:val="none" w:color="000000"/>
        <w:vertAlign w:val="baseline"/>
      </w:rPr>
    </w:lvl>
    <w:lvl w:ilvl="5" w:tplc="7C28A106">
      <w:start w:val="1"/>
      <w:numFmt w:val="lowerRoman"/>
      <w:lvlText w:val="%6"/>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6" w:tplc="F20EAEFC">
      <w:start w:val="1"/>
      <w:numFmt w:val="decimal"/>
      <w:lvlText w:val="%7"/>
      <w:lvlJc w:val="left"/>
      <w:pPr>
        <w:ind w:left="5213"/>
      </w:pPr>
      <w:rPr>
        <w:rFonts w:ascii="Bookman Old Style" w:eastAsia="Times New Roman" w:hAnsi="Bookman Old Style" w:cs="Bookman Old Style"/>
        <w:b w:val="0"/>
        <w:i w:val="0"/>
        <w:strike w:val="0"/>
        <w:dstrike w:val="0"/>
        <w:color w:val="000000"/>
        <w:sz w:val="24"/>
        <w:szCs w:val="24"/>
        <w:u w:val="none" w:color="000000"/>
        <w:vertAlign w:val="baseline"/>
      </w:rPr>
    </w:lvl>
    <w:lvl w:ilvl="7" w:tplc="9774AA84">
      <w:start w:val="1"/>
      <w:numFmt w:val="lowerLetter"/>
      <w:lvlText w:val="%8"/>
      <w:lvlJc w:val="left"/>
      <w:pPr>
        <w:ind w:left="5933"/>
      </w:pPr>
      <w:rPr>
        <w:rFonts w:ascii="Bookman Old Style" w:eastAsia="Times New Roman" w:hAnsi="Bookman Old Style" w:cs="Bookman Old Style"/>
        <w:b w:val="0"/>
        <w:i w:val="0"/>
        <w:strike w:val="0"/>
        <w:dstrike w:val="0"/>
        <w:color w:val="000000"/>
        <w:sz w:val="24"/>
        <w:szCs w:val="24"/>
        <w:u w:val="none" w:color="000000"/>
        <w:vertAlign w:val="baseline"/>
      </w:rPr>
    </w:lvl>
    <w:lvl w:ilvl="8" w:tplc="3878B8A8">
      <w:start w:val="1"/>
      <w:numFmt w:val="lowerRoman"/>
      <w:lvlText w:val="%9"/>
      <w:lvlJc w:val="left"/>
      <w:pPr>
        <w:ind w:left="665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126" w15:restartNumberingAfterBreak="0">
    <w:nsid w:val="37AE4F8A"/>
    <w:multiLevelType w:val="hybridMultilevel"/>
    <w:tmpl w:val="FFFFFFFF"/>
    <w:lvl w:ilvl="0" w:tplc="023E3BC4">
      <w:start w:val="1"/>
      <w:numFmt w:val="decimal"/>
      <w:lvlText w:val="(%1)"/>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1" w:tplc="4420CD42">
      <w:start w:val="1"/>
      <w:numFmt w:val="lowerLetter"/>
      <w:lvlText w:val="%2"/>
      <w:lvlJc w:val="left"/>
      <w:pPr>
        <w:ind w:left="3053"/>
      </w:pPr>
      <w:rPr>
        <w:rFonts w:ascii="Bookman Old Style" w:eastAsia="Times New Roman" w:hAnsi="Bookman Old Style" w:cs="Bookman Old Style"/>
        <w:b w:val="0"/>
        <w:i w:val="0"/>
        <w:strike w:val="0"/>
        <w:dstrike w:val="0"/>
        <w:color w:val="000000"/>
        <w:sz w:val="24"/>
        <w:szCs w:val="24"/>
        <w:u w:val="none" w:color="000000"/>
        <w:vertAlign w:val="baseline"/>
      </w:rPr>
    </w:lvl>
    <w:lvl w:ilvl="2" w:tplc="173C98D4">
      <w:start w:val="1"/>
      <w:numFmt w:val="lowerRoman"/>
      <w:lvlText w:val="%3"/>
      <w:lvlJc w:val="left"/>
      <w:pPr>
        <w:ind w:left="3773"/>
      </w:pPr>
      <w:rPr>
        <w:rFonts w:ascii="Bookman Old Style" w:eastAsia="Times New Roman" w:hAnsi="Bookman Old Style" w:cs="Bookman Old Style"/>
        <w:b w:val="0"/>
        <w:i w:val="0"/>
        <w:strike w:val="0"/>
        <w:dstrike w:val="0"/>
        <w:color w:val="000000"/>
        <w:sz w:val="24"/>
        <w:szCs w:val="24"/>
        <w:u w:val="none" w:color="000000"/>
        <w:vertAlign w:val="baseline"/>
      </w:rPr>
    </w:lvl>
    <w:lvl w:ilvl="3" w:tplc="A75C016E">
      <w:start w:val="1"/>
      <w:numFmt w:val="decimal"/>
      <w:lvlText w:val="%4"/>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4" w:tplc="3B102018">
      <w:start w:val="1"/>
      <w:numFmt w:val="lowerLetter"/>
      <w:lvlText w:val="%5"/>
      <w:lvlJc w:val="left"/>
      <w:pPr>
        <w:ind w:left="5213"/>
      </w:pPr>
      <w:rPr>
        <w:rFonts w:ascii="Bookman Old Style" w:eastAsia="Times New Roman" w:hAnsi="Bookman Old Style" w:cs="Bookman Old Style"/>
        <w:b w:val="0"/>
        <w:i w:val="0"/>
        <w:strike w:val="0"/>
        <w:dstrike w:val="0"/>
        <w:color w:val="000000"/>
        <w:sz w:val="24"/>
        <w:szCs w:val="24"/>
        <w:u w:val="none" w:color="000000"/>
        <w:vertAlign w:val="baseline"/>
      </w:rPr>
    </w:lvl>
    <w:lvl w:ilvl="5" w:tplc="C1BA7EF4">
      <w:start w:val="1"/>
      <w:numFmt w:val="lowerRoman"/>
      <w:lvlText w:val="%6"/>
      <w:lvlJc w:val="left"/>
      <w:pPr>
        <w:ind w:left="5933"/>
      </w:pPr>
      <w:rPr>
        <w:rFonts w:ascii="Bookman Old Style" w:eastAsia="Times New Roman" w:hAnsi="Bookman Old Style" w:cs="Bookman Old Style"/>
        <w:b w:val="0"/>
        <w:i w:val="0"/>
        <w:strike w:val="0"/>
        <w:dstrike w:val="0"/>
        <w:color w:val="000000"/>
        <w:sz w:val="24"/>
        <w:szCs w:val="24"/>
        <w:u w:val="none" w:color="000000"/>
        <w:vertAlign w:val="baseline"/>
      </w:rPr>
    </w:lvl>
    <w:lvl w:ilvl="6" w:tplc="FBBE5F62">
      <w:start w:val="1"/>
      <w:numFmt w:val="decimal"/>
      <w:lvlText w:val="%7"/>
      <w:lvlJc w:val="left"/>
      <w:pPr>
        <w:ind w:left="6653"/>
      </w:pPr>
      <w:rPr>
        <w:rFonts w:ascii="Bookman Old Style" w:eastAsia="Times New Roman" w:hAnsi="Bookman Old Style" w:cs="Bookman Old Style"/>
        <w:b w:val="0"/>
        <w:i w:val="0"/>
        <w:strike w:val="0"/>
        <w:dstrike w:val="0"/>
        <w:color w:val="000000"/>
        <w:sz w:val="24"/>
        <w:szCs w:val="24"/>
        <w:u w:val="none" w:color="000000"/>
        <w:vertAlign w:val="baseline"/>
      </w:rPr>
    </w:lvl>
    <w:lvl w:ilvl="7" w:tplc="86840070">
      <w:start w:val="1"/>
      <w:numFmt w:val="lowerLetter"/>
      <w:lvlText w:val="%8"/>
      <w:lvlJc w:val="left"/>
      <w:pPr>
        <w:ind w:left="7373"/>
      </w:pPr>
      <w:rPr>
        <w:rFonts w:ascii="Bookman Old Style" w:eastAsia="Times New Roman" w:hAnsi="Bookman Old Style" w:cs="Bookman Old Style"/>
        <w:b w:val="0"/>
        <w:i w:val="0"/>
        <w:strike w:val="0"/>
        <w:dstrike w:val="0"/>
        <w:color w:val="000000"/>
        <w:sz w:val="24"/>
        <w:szCs w:val="24"/>
        <w:u w:val="none" w:color="000000"/>
        <w:vertAlign w:val="baseline"/>
      </w:rPr>
    </w:lvl>
    <w:lvl w:ilvl="8" w:tplc="2A3E1204">
      <w:start w:val="1"/>
      <w:numFmt w:val="lowerRoman"/>
      <w:lvlText w:val="%9"/>
      <w:lvlJc w:val="left"/>
      <w:pPr>
        <w:ind w:left="809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127" w15:restartNumberingAfterBreak="0">
    <w:nsid w:val="38276069"/>
    <w:multiLevelType w:val="hybridMultilevel"/>
    <w:tmpl w:val="FFFFFFFF"/>
    <w:lvl w:ilvl="0" w:tplc="FFFFFFFF">
      <w:start w:val="1"/>
      <w:numFmt w:val="lowerLetter"/>
      <w:lvlRestart w:val="0"/>
      <w:lvlText w:val="%1."/>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8" w15:restartNumberingAfterBreak="0">
    <w:nsid w:val="38C64552"/>
    <w:multiLevelType w:val="hybridMultilevel"/>
    <w:tmpl w:val="FFFFFFFF"/>
    <w:lvl w:ilvl="0" w:tplc="FFFFFFFF">
      <w:start w:val="1"/>
      <w:numFmt w:val="decimal"/>
      <w:lvlRestart w:val="0"/>
      <w:lvlText w:val="(%1)"/>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9" w15:restartNumberingAfterBreak="0">
    <w:nsid w:val="394728E2"/>
    <w:multiLevelType w:val="hybridMultilevel"/>
    <w:tmpl w:val="FFFFFFFF"/>
    <w:lvl w:ilvl="0" w:tplc="A61869DA">
      <w:start w:val="1"/>
      <w:numFmt w:val="decimal"/>
      <w:lvlText w:val="%1"/>
      <w:lvlJc w:val="left"/>
      <w:pPr>
        <w:ind w:left="360"/>
      </w:pPr>
      <w:rPr>
        <w:rFonts w:ascii="Bookman Old Style" w:eastAsia="Times New Roman" w:hAnsi="Bookman Old Style" w:cs="Bookman Old Style"/>
        <w:b w:val="0"/>
        <w:i w:val="0"/>
        <w:strike w:val="0"/>
        <w:dstrike w:val="0"/>
        <w:color w:val="000000"/>
        <w:sz w:val="24"/>
        <w:szCs w:val="24"/>
        <w:u w:val="none" w:color="000000"/>
        <w:vertAlign w:val="baseline"/>
      </w:rPr>
    </w:lvl>
    <w:lvl w:ilvl="1" w:tplc="43FC968E">
      <w:start w:val="1"/>
      <w:numFmt w:val="lowerLetter"/>
      <w:lvlText w:val="%2"/>
      <w:lvlJc w:val="left"/>
      <w:pPr>
        <w:ind w:left="1168"/>
      </w:pPr>
      <w:rPr>
        <w:rFonts w:ascii="Bookman Old Style" w:eastAsia="Times New Roman" w:hAnsi="Bookman Old Style" w:cs="Bookman Old Style"/>
        <w:b w:val="0"/>
        <w:i w:val="0"/>
        <w:strike w:val="0"/>
        <w:dstrike w:val="0"/>
        <w:color w:val="000000"/>
        <w:sz w:val="24"/>
        <w:szCs w:val="24"/>
        <w:u w:val="none" w:color="000000"/>
        <w:vertAlign w:val="baseline"/>
      </w:rPr>
    </w:lvl>
    <w:lvl w:ilvl="2" w:tplc="5838E4EC">
      <w:start w:val="1"/>
      <w:numFmt w:val="lowerRoman"/>
      <w:lvlText w:val="%3"/>
      <w:lvlJc w:val="left"/>
      <w:pPr>
        <w:ind w:left="1976"/>
      </w:pPr>
      <w:rPr>
        <w:rFonts w:ascii="Bookman Old Style" w:eastAsia="Times New Roman" w:hAnsi="Bookman Old Style" w:cs="Bookman Old Style"/>
        <w:b w:val="0"/>
        <w:i w:val="0"/>
        <w:strike w:val="0"/>
        <w:dstrike w:val="0"/>
        <w:color w:val="000000"/>
        <w:sz w:val="24"/>
        <w:szCs w:val="24"/>
        <w:u w:val="none" w:color="000000"/>
        <w:vertAlign w:val="baseline"/>
      </w:rPr>
    </w:lvl>
    <w:lvl w:ilvl="3" w:tplc="D69A6AE4">
      <w:start w:val="1"/>
      <w:numFmt w:val="lowerLetter"/>
      <w:lvlText w:val="%4."/>
      <w:lvlJc w:val="left"/>
      <w:pPr>
        <w:ind w:left="2693"/>
      </w:pPr>
      <w:rPr>
        <w:rFonts w:ascii="Bookman Old Style" w:eastAsia="Times New Roman" w:hAnsi="Bookman Old Style" w:cs="Bookman Old Style"/>
        <w:b w:val="0"/>
        <w:i w:val="0"/>
        <w:strike w:val="0"/>
        <w:dstrike w:val="0"/>
        <w:color w:val="000000"/>
        <w:sz w:val="24"/>
        <w:szCs w:val="24"/>
        <w:u w:val="none" w:color="000000"/>
        <w:vertAlign w:val="baseline"/>
      </w:rPr>
    </w:lvl>
    <w:lvl w:ilvl="4" w:tplc="4ABEDCB0">
      <w:start w:val="1"/>
      <w:numFmt w:val="lowerLetter"/>
      <w:lvlText w:val="%5"/>
      <w:lvlJc w:val="left"/>
      <w:pPr>
        <w:ind w:left="3504"/>
      </w:pPr>
      <w:rPr>
        <w:rFonts w:ascii="Bookman Old Style" w:eastAsia="Times New Roman" w:hAnsi="Bookman Old Style" w:cs="Bookman Old Style"/>
        <w:b w:val="0"/>
        <w:i w:val="0"/>
        <w:strike w:val="0"/>
        <w:dstrike w:val="0"/>
        <w:color w:val="000000"/>
        <w:sz w:val="24"/>
        <w:szCs w:val="24"/>
        <w:u w:val="none" w:color="000000"/>
        <w:vertAlign w:val="baseline"/>
      </w:rPr>
    </w:lvl>
    <w:lvl w:ilvl="5" w:tplc="EC74C8A2">
      <w:start w:val="1"/>
      <w:numFmt w:val="lowerRoman"/>
      <w:lvlText w:val="%6"/>
      <w:lvlJc w:val="left"/>
      <w:pPr>
        <w:ind w:left="4224"/>
      </w:pPr>
      <w:rPr>
        <w:rFonts w:ascii="Bookman Old Style" w:eastAsia="Times New Roman" w:hAnsi="Bookman Old Style" w:cs="Bookman Old Style"/>
        <w:b w:val="0"/>
        <w:i w:val="0"/>
        <w:strike w:val="0"/>
        <w:dstrike w:val="0"/>
        <w:color w:val="000000"/>
        <w:sz w:val="24"/>
        <w:szCs w:val="24"/>
        <w:u w:val="none" w:color="000000"/>
        <w:vertAlign w:val="baseline"/>
      </w:rPr>
    </w:lvl>
    <w:lvl w:ilvl="6" w:tplc="95289F56">
      <w:start w:val="1"/>
      <w:numFmt w:val="decimal"/>
      <w:lvlText w:val="%7"/>
      <w:lvlJc w:val="left"/>
      <w:pPr>
        <w:ind w:left="4944"/>
      </w:pPr>
      <w:rPr>
        <w:rFonts w:ascii="Bookman Old Style" w:eastAsia="Times New Roman" w:hAnsi="Bookman Old Style" w:cs="Bookman Old Style"/>
        <w:b w:val="0"/>
        <w:i w:val="0"/>
        <w:strike w:val="0"/>
        <w:dstrike w:val="0"/>
        <w:color w:val="000000"/>
        <w:sz w:val="24"/>
        <w:szCs w:val="24"/>
        <w:u w:val="none" w:color="000000"/>
        <w:vertAlign w:val="baseline"/>
      </w:rPr>
    </w:lvl>
    <w:lvl w:ilvl="7" w:tplc="4C5A9602">
      <w:start w:val="1"/>
      <w:numFmt w:val="lowerLetter"/>
      <w:lvlText w:val="%8"/>
      <w:lvlJc w:val="left"/>
      <w:pPr>
        <w:ind w:left="5664"/>
      </w:pPr>
      <w:rPr>
        <w:rFonts w:ascii="Bookman Old Style" w:eastAsia="Times New Roman" w:hAnsi="Bookman Old Style" w:cs="Bookman Old Style"/>
        <w:b w:val="0"/>
        <w:i w:val="0"/>
        <w:strike w:val="0"/>
        <w:dstrike w:val="0"/>
        <w:color w:val="000000"/>
        <w:sz w:val="24"/>
        <w:szCs w:val="24"/>
        <w:u w:val="none" w:color="000000"/>
        <w:vertAlign w:val="baseline"/>
      </w:rPr>
    </w:lvl>
    <w:lvl w:ilvl="8" w:tplc="6D749892">
      <w:start w:val="1"/>
      <w:numFmt w:val="lowerRoman"/>
      <w:lvlText w:val="%9"/>
      <w:lvlJc w:val="left"/>
      <w:pPr>
        <w:ind w:left="6384"/>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130" w15:restartNumberingAfterBreak="0">
    <w:nsid w:val="394D709E"/>
    <w:multiLevelType w:val="hybridMultilevel"/>
    <w:tmpl w:val="FFFFFFFF"/>
    <w:lvl w:ilvl="0" w:tplc="31946C30">
      <w:start w:val="1"/>
      <w:numFmt w:val="decimal"/>
      <w:lvlText w:val="(%1)"/>
      <w:lvlJc w:val="left"/>
      <w:pPr>
        <w:ind w:left="2409"/>
      </w:pPr>
      <w:rPr>
        <w:rFonts w:ascii="Bookman Old Style" w:eastAsia="Times New Roman" w:hAnsi="Bookman Old Style" w:cs="Bookman Old Style"/>
        <w:b w:val="0"/>
        <w:i w:val="0"/>
        <w:strike w:val="0"/>
        <w:dstrike w:val="0"/>
        <w:color w:val="000000"/>
        <w:sz w:val="24"/>
        <w:szCs w:val="24"/>
        <w:u w:val="none" w:color="000000"/>
        <w:vertAlign w:val="baseline"/>
      </w:rPr>
    </w:lvl>
    <w:lvl w:ilvl="1" w:tplc="C8F29812">
      <w:start w:val="1"/>
      <w:numFmt w:val="lowerLetter"/>
      <w:lvlText w:val="%2"/>
      <w:lvlJc w:val="left"/>
      <w:pPr>
        <w:ind w:left="3053"/>
      </w:pPr>
      <w:rPr>
        <w:rFonts w:ascii="Bookman Old Style" w:eastAsia="Times New Roman" w:hAnsi="Bookman Old Style" w:cs="Bookman Old Style"/>
        <w:b w:val="0"/>
        <w:i w:val="0"/>
        <w:strike w:val="0"/>
        <w:dstrike w:val="0"/>
        <w:color w:val="000000"/>
        <w:sz w:val="24"/>
        <w:szCs w:val="24"/>
        <w:u w:val="none" w:color="000000"/>
        <w:vertAlign w:val="baseline"/>
      </w:rPr>
    </w:lvl>
    <w:lvl w:ilvl="2" w:tplc="5B7295F2">
      <w:start w:val="1"/>
      <w:numFmt w:val="lowerRoman"/>
      <w:lvlText w:val="%3"/>
      <w:lvlJc w:val="left"/>
      <w:pPr>
        <w:ind w:left="3773"/>
      </w:pPr>
      <w:rPr>
        <w:rFonts w:ascii="Bookman Old Style" w:eastAsia="Times New Roman" w:hAnsi="Bookman Old Style" w:cs="Bookman Old Style"/>
        <w:b w:val="0"/>
        <w:i w:val="0"/>
        <w:strike w:val="0"/>
        <w:dstrike w:val="0"/>
        <w:color w:val="000000"/>
        <w:sz w:val="24"/>
        <w:szCs w:val="24"/>
        <w:u w:val="none" w:color="000000"/>
        <w:vertAlign w:val="baseline"/>
      </w:rPr>
    </w:lvl>
    <w:lvl w:ilvl="3" w:tplc="015EC902">
      <w:start w:val="1"/>
      <w:numFmt w:val="decimal"/>
      <w:lvlText w:val="%4"/>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4" w:tplc="D5360ADC">
      <w:start w:val="1"/>
      <w:numFmt w:val="lowerLetter"/>
      <w:lvlText w:val="%5"/>
      <w:lvlJc w:val="left"/>
      <w:pPr>
        <w:ind w:left="5213"/>
      </w:pPr>
      <w:rPr>
        <w:rFonts w:ascii="Bookman Old Style" w:eastAsia="Times New Roman" w:hAnsi="Bookman Old Style" w:cs="Bookman Old Style"/>
        <w:b w:val="0"/>
        <w:i w:val="0"/>
        <w:strike w:val="0"/>
        <w:dstrike w:val="0"/>
        <w:color w:val="000000"/>
        <w:sz w:val="24"/>
        <w:szCs w:val="24"/>
        <w:u w:val="none" w:color="000000"/>
        <w:vertAlign w:val="baseline"/>
      </w:rPr>
    </w:lvl>
    <w:lvl w:ilvl="5" w:tplc="07BE4176">
      <w:start w:val="1"/>
      <w:numFmt w:val="lowerRoman"/>
      <w:lvlText w:val="%6"/>
      <w:lvlJc w:val="left"/>
      <w:pPr>
        <w:ind w:left="5933"/>
      </w:pPr>
      <w:rPr>
        <w:rFonts w:ascii="Bookman Old Style" w:eastAsia="Times New Roman" w:hAnsi="Bookman Old Style" w:cs="Bookman Old Style"/>
        <w:b w:val="0"/>
        <w:i w:val="0"/>
        <w:strike w:val="0"/>
        <w:dstrike w:val="0"/>
        <w:color w:val="000000"/>
        <w:sz w:val="24"/>
        <w:szCs w:val="24"/>
        <w:u w:val="none" w:color="000000"/>
        <w:vertAlign w:val="baseline"/>
      </w:rPr>
    </w:lvl>
    <w:lvl w:ilvl="6" w:tplc="C6F2C61A">
      <w:start w:val="1"/>
      <w:numFmt w:val="decimal"/>
      <w:lvlText w:val="%7"/>
      <w:lvlJc w:val="left"/>
      <w:pPr>
        <w:ind w:left="6653"/>
      </w:pPr>
      <w:rPr>
        <w:rFonts w:ascii="Bookman Old Style" w:eastAsia="Times New Roman" w:hAnsi="Bookman Old Style" w:cs="Bookman Old Style"/>
        <w:b w:val="0"/>
        <w:i w:val="0"/>
        <w:strike w:val="0"/>
        <w:dstrike w:val="0"/>
        <w:color w:val="000000"/>
        <w:sz w:val="24"/>
        <w:szCs w:val="24"/>
        <w:u w:val="none" w:color="000000"/>
        <w:vertAlign w:val="baseline"/>
      </w:rPr>
    </w:lvl>
    <w:lvl w:ilvl="7" w:tplc="8AB4AB4E">
      <w:start w:val="1"/>
      <w:numFmt w:val="lowerLetter"/>
      <w:lvlText w:val="%8"/>
      <w:lvlJc w:val="left"/>
      <w:pPr>
        <w:ind w:left="7373"/>
      </w:pPr>
      <w:rPr>
        <w:rFonts w:ascii="Bookman Old Style" w:eastAsia="Times New Roman" w:hAnsi="Bookman Old Style" w:cs="Bookman Old Style"/>
        <w:b w:val="0"/>
        <w:i w:val="0"/>
        <w:strike w:val="0"/>
        <w:dstrike w:val="0"/>
        <w:color w:val="000000"/>
        <w:sz w:val="24"/>
        <w:szCs w:val="24"/>
        <w:u w:val="none" w:color="000000"/>
        <w:vertAlign w:val="baseline"/>
      </w:rPr>
    </w:lvl>
    <w:lvl w:ilvl="8" w:tplc="6090EF20">
      <w:start w:val="1"/>
      <w:numFmt w:val="lowerRoman"/>
      <w:lvlText w:val="%9"/>
      <w:lvlJc w:val="left"/>
      <w:pPr>
        <w:ind w:left="809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131" w15:restartNumberingAfterBreak="0">
    <w:nsid w:val="395F32C9"/>
    <w:multiLevelType w:val="hybridMultilevel"/>
    <w:tmpl w:val="FFFFFFFF"/>
    <w:lvl w:ilvl="0" w:tplc="55980D7A">
      <w:start w:val="1"/>
      <w:numFmt w:val="decimal"/>
      <w:lvlText w:val="(%1)"/>
      <w:lvlJc w:val="left"/>
      <w:pPr>
        <w:ind w:left="2409"/>
      </w:pPr>
      <w:rPr>
        <w:rFonts w:ascii="Bookman Old Style" w:eastAsia="Times New Roman" w:hAnsi="Bookman Old Style" w:cs="Bookman Old Style"/>
        <w:b w:val="0"/>
        <w:i w:val="0"/>
        <w:strike w:val="0"/>
        <w:dstrike w:val="0"/>
        <w:color w:val="000000"/>
        <w:sz w:val="24"/>
        <w:szCs w:val="24"/>
        <w:u w:val="none" w:color="000000"/>
        <w:vertAlign w:val="baseline"/>
      </w:rPr>
    </w:lvl>
    <w:lvl w:ilvl="1" w:tplc="3EEA16E0">
      <w:start w:val="1"/>
      <w:numFmt w:val="lowerLetter"/>
      <w:lvlText w:val="%2"/>
      <w:lvlJc w:val="left"/>
      <w:pPr>
        <w:ind w:left="3053"/>
      </w:pPr>
      <w:rPr>
        <w:rFonts w:ascii="Bookman Old Style" w:eastAsia="Times New Roman" w:hAnsi="Bookman Old Style" w:cs="Bookman Old Style"/>
        <w:b w:val="0"/>
        <w:i w:val="0"/>
        <w:strike w:val="0"/>
        <w:dstrike w:val="0"/>
        <w:color w:val="000000"/>
        <w:sz w:val="24"/>
        <w:szCs w:val="24"/>
        <w:u w:val="none" w:color="000000"/>
        <w:vertAlign w:val="baseline"/>
      </w:rPr>
    </w:lvl>
    <w:lvl w:ilvl="2" w:tplc="E9D4058E">
      <w:start w:val="1"/>
      <w:numFmt w:val="lowerRoman"/>
      <w:lvlText w:val="%3"/>
      <w:lvlJc w:val="left"/>
      <w:pPr>
        <w:ind w:left="3773"/>
      </w:pPr>
      <w:rPr>
        <w:rFonts w:ascii="Bookman Old Style" w:eastAsia="Times New Roman" w:hAnsi="Bookman Old Style" w:cs="Bookman Old Style"/>
        <w:b w:val="0"/>
        <w:i w:val="0"/>
        <w:strike w:val="0"/>
        <w:dstrike w:val="0"/>
        <w:color w:val="000000"/>
        <w:sz w:val="24"/>
        <w:szCs w:val="24"/>
        <w:u w:val="none" w:color="000000"/>
        <w:vertAlign w:val="baseline"/>
      </w:rPr>
    </w:lvl>
    <w:lvl w:ilvl="3" w:tplc="8A1E29B8">
      <w:start w:val="1"/>
      <w:numFmt w:val="decimal"/>
      <w:lvlText w:val="%4"/>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4" w:tplc="02C47BE4">
      <w:start w:val="1"/>
      <w:numFmt w:val="lowerLetter"/>
      <w:lvlText w:val="%5"/>
      <w:lvlJc w:val="left"/>
      <w:pPr>
        <w:ind w:left="5213"/>
      </w:pPr>
      <w:rPr>
        <w:rFonts w:ascii="Bookman Old Style" w:eastAsia="Times New Roman" w:hAnsi="Bookman Old Style" w:cs="Bookman Old Style"/>
        <w:b w:val="0"/>
        <w:i w:val="0"/>
        <w:strike w:val="0"/>
        <w:dstrike w:val="0"/>
        <w:color w:val="000000"/>
        <w:sz w:val="24"/>
        <w:szCs w:val="24"/>
        <w:u w:val="none" w:color="000000"/>
        <w:vertAlign w:val="baseline"/>
      </w:rPr>
    </w:lvl>
    <w:lvl w:ilvl="5" w:tplc="516CEFD0">
      <w:start w:val="1"/>
      <w:numFmt w:val="lowerRoman"/>
      <w:lvlText w:val="%6"/>
      <w:lvlJc w:val="left"/>
      <w:pPr>
        <w:ind w:left="5933"/>
      </w:pPr>
      <w:rPr>
        <w:rFonts w:ascii="Bookman Old Style" w:eastAsia="Times New Roman" w:hAnsi="Bookman Old Style" w:cs="Bookman Old Style"/>
        <w:b w:val="0"/>
        <w:i w:val="0"/>
        <w:strike w:val="0"/>
        <w:dstrike w:val="0"/>
        <w:color w:val="000000"/>
        <w:sz w:val="24"/>
        <w:szCs w:val="24"/>
        <w:u w:val="none" w:color="000000"/>
        <w:vertAlign w:val="baseline"/>
      </w:rPr>
    </w:lvl>
    <w:lvl w:ilvl="6" w:tplc="891C5FBE">
      <w:start w:val="1"/>
      <w:numFmt w:val="decimal"/>
      <w:lvlText w:val="%7"/>
      <w:lvlJc w:val="left"/>
      <w:pPr>
        <w:ind w:left="6653"/>
      </w:pPr>
      <w:rPr>
        <w:rFonts w:ascii="Bookman Old Style" w:eastAsia="Times New Roman" w:hAnsi="Bookman Old Style" w:cs="Bookman Old Style"/>
        <w:b w:val="0"/>
        <w:i w:val="0"/>
        <w:strike w:val="0"/>
        <w:dstrike w:val="0"/>
        <w:color w:val="000000"/>
        <w:sz w:val="24"/>
        <w:szCs w:val="24"/>
        <w:u w:val="none" w:color="000000"/>
        <w:vertAlign w:val="baseline"/>
      </w:rPr>
    </w:lvl>
    <w:lvl w:ilvl="7" w:tplc="5438518C">
      <w:start w:val="1"/>
      <w:numFmt w:val="lowerLetter"/>
      <w:lvlText w:val="%8"/>
      <w:lvlJc w:val="left"/>
      <w:pPr>
        <w:ind w:left="7373"/>
      </w:pPr>
      <w:rPr>
        <w:rFonts w:ascii="Bookman Old Style" w:eastAsia="Times New Roman" w:hAnsi="Bookman Old Style" w:cs="Bookman Old Style"/>
        <w:b w:val="0"/>
        <w:i w:val="0"/>
        <w:strike w:val="0"/>
        <w:dstrike w:val="0"/>
        <w:color w:val="000000"/>
        <w:sz w:val="24"/>
        <w:szCs w:val="24"/>
        <w:u w:val="none" w:color="000000"/>
        <w:vertAlign w:val="baseline"/>
      </w:rPr>
    </w:lvl>
    <w:lvl w:ilvl="8" w:tplc="CB948A86">
      <w:start w:val="1"/>
      <w:numFmt w:val="lowerRoman"/>
      <w:lvlText w:val="%9"/>
      <w:lvlJc w:val="left"/>
      <w:pPr>
        <w:ind w:left="809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132" w15:restartNumberingAfterBreak="0">
    <w:nsid w:val="3A8C583C"/>
    <w:multiLevelType w:val="hybridMultilevel"/>
    <w:tmpl w:val="FFFFFFFF"/>
    <w:lvl w:ilvl="0" w:tplc="960236D8">
      <w:start w:val="1"/>
      <w:numFmt w:val="decimal"/>
      <w:lvlText w:val="(%1)"/>
      <w:lvlJc w:val="left"/>
      <w:pPr>
        <w:ind w:left="2486"/>
      </w:pPr>
      <w:rPr>
        <w:rFonts w:ascii="Bookman Old Style" w:eastAsia="Times New Roman" w:hAnsi="Bookman Old Style" w:cs="Bookman Old Style"/>
        <w:b w:val="0"/>
        <w:i w:val="0"/>
        <w:strike w:val="0"/>
        <w:dstrike w:val="0"/>
        <w:color w:val="000000"/>
        <w:sz w:val="24"/>
        <w:szCs w:val="24"/>
        <w:u w:val="none" w:color="000000"/>
        <w:vertAlign w:val="baseline"/>
      </w:rPr>
    </w:lvl>
    <w:lvl w:ilvl="1" w:tplc="58786198">
      <w:start w:val="1"/>
      <w:numFmt w:val="lowerLetter"/>
      <w:lvlText w:val="%2."/>
      <w:lvlJc w:val="left"/>
      <w:pPr>
        <w:ind w:left="2875"/>
      </w:pPr>
      <w:rPr>
        <w:rFonts w:ascii="Bookman Old Style" w:eastAsia="Times New Roman" w:hAnsi="Bookman Old Style" w:cs="Bookman Old Style"/>
        <w:b w:val="0"/>
        <w:i w:val="0"/>
        <w:strike w:val="0"/>
        <w:dstrike w:val="0"/>
        <w:color w:val="000000"/>
        <w:sz w:val="24"/>
        <w:szCs w:val="24"/>
        <w:u w:val="none" w:color="000000"/>
        <w:vertAlign w:val="baseline"/>
      </w:rPr>
    </w:lvl>
    <w:lvl w:ilvl="2" w:tplc="6E426BFA">
      <w:start w:val="1"/>
      <w:numFmt w:val="lowerRoman"/>
      <w:lvlText w:val="%3"/>
      <w:lvlJc w:val="left"/>
      <w:pPr>
        <w:ind w:left="3595"/>
      </w:pPr>
      <w:rPr>
        <w:rFonts w:ascii="Bookman Old Style" w:eastAsia="Times New Roman" w:hAnsi="Bookman Old Style" w:cs="Bookman Old Style"/>
        <w:b w:val="0"/>
        <w:i w:val="0"/>
        <w:strike w:val="0"/>
        <w:dstrike w:val="0"/>
        <w:color w:val="000000"/>
        <w:sz w:val="24"/>
        <w:szCs w:val="24"/>
        <w:u w:val="none" w:color="000000"/>
        <w:vertAlign w:val="baseline"/>
      </w:rPr>
    </w:lvl>
    <w:lvl w:ilvl="3" w:tplc="D8EA0BAA">
      <w:start w:val="1"/>
      <w:numFmt w:val="decimal"/>
      <w:lvlText w:val="%4"/>
      <w:lvlJc w:val="left"/>
      <w:pPr>
        <w:ind w:left="4315"/>
      </w:pPr>
      <w:rPr>
        <w:rFonts w:ascii="Bookman Old Style" w:eastAsia="Times New Roman" w:hAnsi="Bookman Old Style" w:cs="Bookman Old Style"/>
        <w:b w:val="0"/>
        <w:i w:val="0"/>
        <w:strike w:val="0"/>
        <w:dstrike w:val="0"/>
        <w:color w:val="000000"/>
        <w:sz w:val="24"/>
        <w:szCs w:val="24"/>
        <w:u w:val="none" w:color="000000"/>
        <w:vertAlign w:val="baseline"/>
      </w:rPr>
    </w:lvl>
    <w:lvl w:ilvl="4" w:tplc="EEAAB796">
      <w:start w:val="1"/>
      <w:numFmt w:val="lowerLetter"/>
      <w:lvlText w:val="%5"/>
      <w:lvlJc w:val="left"/>
      <w:pPr>
        <w:ind w:left="5035"/>
      </w:pPr>
      <w:rPr>
        <w:rFonts w:ascii="Bookman Old Style" w:eastAsia="Times New Roman" w:hAnsi="Bookman Old Style" w:cs="Bookman Old Style"/>
        <w:b w:val="0"/>
        <w:i w:val="0"/>
        <w:strike w:val="0"/>
        <w:dstrike w:val="0"/>
        <w:color w:val="000000"/>
        <w:sz w:val="24"/>
        <w:szCs w:val="24"/>
        <w:u w:val="none" w:color="000000"/>
        <w:vertAlign w:val="baseline"/>
      </w:rPr>
    </w:lvl>
    <w:lvl w:ilvl="5" w:tplc="9586C142">
      <w:start w:val="1"/>
      <w:numFmt w:val="lowerRoman"/>
      <w:lvlText w:val="%6"/>
      <w:lvlJc w:val="left"/>
      <w:pPr>
        <w:ind w:left="5755"/>
      </w:pPr>
      <w:rPr>
        <w:rFonts w:ascii="Bookman Old Style" w:eastAsia="Times New Roman" w:hAnsi="Bookman Old Style" w:cs="Bookman Old Style"/>
        <w:b w:val="0"/>
        <w:i w:val="0"/>
        <w:strike w:val="0"/>
        <w:dstrike w:val="0"/>
        <w:color w:val="000000"/>
        <w:sz w:val="24"/>
        <w:szCs w:val="24"/>
        <w:u w:val="none" w:color="000000"/>
        <w:vertAlign w:val="baseline"/>
      </w:rPr>
    </w:lvl>
    <w:lvl w:ilvl="6" w:tplc="7D9E75A2">
      <w:start w:val="1"/>
      <w:numFmt w:val="decimal"/>
      <w:lvlText w:val="%7"/>
      <w:lvlJc w:val="left"/>
      <w:pPr>
        <w:ind w:left="6475"/>
      </w:pPr>
      <w:rPr>
        <w:rFonts w:ascii="Bookman Old Style" w:eastAsia="Times New Roman" w:hAnsi="Bookman Old Style" w:cs="Bookman Old Style"/>
        <w:b w:val="0"/>
        <w:i w:val="0"/>
        <w:strike w:val="0"/>
        <w:dstrike w:val="0"/>
        <w:color w:val="000000"/>
        <w:sz w:val="24"/>
        <w:szCs w:val="24"/>
        <w:u w:val="none" w:color="000000"/>
        <w:vertAlign w:val="baseline"/>
      </w:rPr>
    </w:lvl>
    <w:lvl w:ilvl="7" w:tplc="6B5404C4">
      <w:start w:val="1"/>
      <w:numFmt w:val="lowerLetter"/>
      <w:lvlText w:val="%8"/>
      <w:lvlJc w:val="left"/>
      <w:pPr>
        <w:ind w:left="7195"/>
      </w:pPr>
      <w:rPr>
        <w:rFonts w:ascii="Bookman Old Style" w:eastAsia="Times New Roman" w:hAnsi="Bookman Old Style" w:cs="Bookman Old Style"/>
        <w:b w:val="0"/>
        <w:i w:val="0"/>
        <w:strike w:val="0"/>
        <w:dstrike w:val="0"/>
        <w:color w:val="000000"/>
        <w:sz w:val="24"/>
        <w:szCs w:val="24"/>
        <w:u w:val="none" w:color="000000"/>
        <w:vertAlign w:val="baseline"/>
      </w:rPr>
    </w:lvl>
    <w:lvl w:ilvl="8" w:tplc="16946A0C">
      <w:start w:val="1"/>
      <w:numFmt w:val="lowerRoman"/>
      <w:lvlText w:val="%9"/>
      <w:lvlJc w:val="left"/>
      <w:pPr>
        <w:ind w:left="7915"/>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133" w15:restartNumberingAfterBreak="0">
    <w:nsid w:val="3A8D7101"/>
    <w:multiLevelType w:val="hybridMultilevel"/>
    <w:tmpl w:val="FFFFFFFF"/>
    <w:lvl w:ilvl="0" w:tplc="ADDEA10E">
      <w:start w:val="1"/>
      <w:numFmt w:val="decimal"/>
      <w:lvlText w:val="(%1)"/>
      <w:lvlJc w:val="left"/>
      <w:pPr>
        <w:ind w:left="2409"/>
      </w:pPr>
      <w:rPr>
        <w:rFonts w:ascii="Bookman Old Style" w:eastAsia="Times New Roman" w:hAnsi="Bookman Old Style" w:cs="Bookman Old Style"/>
        <w:b w:val="0"/>
        <w:i w:val="0"/>
        <w:strike w:val="0"/>
        <w:dstrike w:val="0"/>
        <w:color w:val="000000"/>
        <w:sz w:val="24"/>
        <w:szCs w:val="24"/>
        <w:u w:val="none" w:color="000000"/>
        <w:vertAlign w:val="baseline"/>
      </w:rPr>
    </w:lvl>
    <w:lvl w:ilvl="1" w:tplc="1C5C5874">
      <w:start w:val="1"/>
      <w:numFmt w:val="lowerLetter"/>
      <w:lvlText w:val="%2"/>
      <w:lvlJc w:val="left"/>
      <w:pPr>
        <w:ind w:left="3053"/>
      </w:pPr>
      <w:rPr>
        <w:rFonts w:ascii="Bookman Old Style" w:eastAsia="Times New Roman" w:hAnsi="Bookman Old Style" w:cs="Bookman Old Style"/>
        <w:b w:val="0"/>
        <w:i w:val="0"/>
        <w:strike w:val="0"/>
        <w:dstrike w:val="0"/>
        <w:color w:val="000000"/>
        <w:sz w:val="24"/>
        <w:szCs w:val="24"/>
        <w:u w:val="none" w:color="000000"/>
        <w:vertAlign w:val="baseline"/>
      </w:rPr>
    </w:lvl>
    <w:lvl w:ilvl="2" w:tplc="BB706F98">
      <w:start w:val="1"/>
      <w:numFmt w:val="lowerRoman"/>
      <w:lvlText w:val="%3"/>
      <w:lvlJc w:val="left"/>
      <w:pPr>
        <w:ind w:left="3773"/>
      </w:pPr>
      <w:rPr>
        <w:rFonts w:ascii="Bookman Old Style" w:eastAsia="Times New Roman" w:hAnsi="Bookman Old Style" w:cs="Bookman Old Style"/>
        <w:b w:val="0"/>
        <w:i w:val="0"/>
        <w:strike w:val="0"/>
        <w:dstrike w:val="0"/>
        <w:color w:val="000000"/>
        <w:sz w:val="24"/>
        <w:szCs w:val="24"/>
        <w:u w:val="none" w:color="000000"/>
        <w:vertAlign w:val="baseline"/>
      </w:rPr>
    </w:lvl>
    <w:lvl w:ilvl="3" w:tplc="79B81F52">
      <w:start w:val="1"/>
      <w:numFmt w:val="decimal"/>
      <w:lvlText w:val="%4"/>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4" w:tplc="0F769800">
      <w:start w:val="1"/>
      <w:numFmt w:val="lowerLetter"/>
      <w:lvlText w:val="%5"/>
      <w:lvlJc w:val="left"/>
      <w:pPr>
        <w:ind w:left="5213"/>
      </w:pPr>
      <w:rPr>
        <w:rFonts w:ascii="Bookman Old Style" w:eastAsia="Times New Roman" w:hAnsi="Bookman Old Style" w:cs="Bookman Old Style"/>
        <w:b w:val="0"/>
        <w:i w:val="0"/>
        <w:strike w:val="0"/>
        <w:dstrike w:val="0"/>
        <w:color w:val="000000"/>
        <w:sz w:val="24"/>
        <w:szCs w:val="24"/>
        <w:u w:val="none" w:color="000000"/>
        <w:vertAlign w:val="baseline"/>
      </w:rPr>
    </w:lvl>
    <w:lvl w:ilvl="5" w:tplc="BFFA5DAA">
      <w:start w:val="1"/>
      <w:numFmt w:val="lowerRoman"/>
      <w:lvlText w:val="%6"/>
      <w:lvlJc w:val="left"/>
      <w:pPr>
        <w:ind w:left="5933"/>
      </w:pPr>
      <w:rPr>
        <w:rFonts w:ascii="Bookman Old Style" w:eastAsia="Times New Roman" w:hAnsi="Bookman Old Style" w:cs="Bookman Old Style"/>
        <w:b w:val="0"/>
        <w:i w:val="0"/>
        <w:strike w:val="0"/>
        <w:dstrike w:val="0"/>
        <w:color w:val="000000"/>
        <w:sz w:val="24"/>
        <w:szCs w:val="24"/>
        <w:u w:val="none" w:color="000000"/>
        <w:vertAlign w:val="baseline"/>
      </w:rPr>
    </w:lvl>
    <w:lvl w:ilvl="6" w:tplc="A3AA5B80">
      <w:start w:val="1"/>
      <w:numFmt w:val="decimal"/>
      <w:lvlText w:val="%7"/>
      <w:lvlJc w:val="left"/>
      <w:pPr>
        <w:ind w:left="6653"/>
      </w:pPr>
      <w:rPr>
        <w:rFonts w:ascii="Bookman Old Style" w:eastAsia="Times New Roman" w:hAnsi="Bookman Old Style" w:cs="Bookman Old Style"/>
        <w:b w:val="0"/>
        <w:i w:val="0"/>
        <w:strike w:val="0"/>
        <w:dstrike w:val="0"/>
        <w:color w:val="000000"/>
        <w:sz w:val="24"/>
        <w:szCs w:val="24"/>
        <w:u w:val="none" w:color="000000"/>
        <w:vertAlign w:val="baseline"/>
      </w:rPr>
    </w:lvl>
    <w:lvl w:ilvl="7" w:tplc="CAB6549A">
      <w:start w:val="1"/>
      <w:numFmt w:val="lowerLetter"/>
      <w:lvlText w:val="%8"/>
      <w:lvlJc w:val="left"/>
      <w:pPr>
        <w:ind w:left="7373"/>
      </w:pPr>
      <w:rPr>
        <w:rFonts w:ascii="Bookman Old Style" w:eastAsia="Times New Roman" w:hAnsi="Bookman Old Style" w:cs="Bookman Old Style"/>
        <w:b w:val="0"/>
        <w:i w:val="0"/>
        <w:strike w:val="0"/>
        <w:dstrike w:val="0"/>
        <w:color w:val="000000"/>
        <w:sz w:val="24"/>
        <w:szCs w:val="24"/>
        <w:u w:val="none" w:color="000000"/>
        <w:vertAlign w:val="baseline"/>
      </w:rPr>
    </w:lvl>
    <w:lvl w:ilvl="8" w:tplc="05D28726">
      <w:start w:val="1"/>
      <w:numFmt w:val="lowerRoman"/>
      <w:lvlText w:val="%9"/>
      <w:lvlJc w:val="left"/>
      <w:pPr>
        <w:ind w:left="809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134" w15:restartNumberingAfterBreak="0">
    <w:nsid w:val="3BDC2791"/>
    <w:multiLevelType w:val="hybridMultilevel"/>
    <w:tmpl w:val="FFFFFFFF"/>
    <w:lvl w:ilvl="0" w:tplc="463E2352">
      <w:start w:val="1"/>
      <w:numFmt w:val="decimal"/>
      <w:lvlText w:val="(%1)"/>
      <w:lvlJc w:val="left"/>
      <w:pPr>
        <w:ind w:left="2500"/>
      </w:pPr>
      <w:rPr>
        <w:rFonts w:ascii="Bookman Old Style" w:eastAsia="Times New Roman" w:hAnsi="Bookman Old Style" w:cs="Bookman Old Style"/>
        <w:b w:val="0"/>
        <w:i w:val="0"/>
        <w:strike w:val="0"/>
        <w:dstrike w:val="0"/>
        <w:color w:val="000000"/>
        <w:sz w:val="24"/>
        <w:szCs w:val="24"/>
        <w:u w:val="none" w:color="000000"/>
        <w:vertAlign w:val="baseline"/>
      </w:rPr>
    </w:lvl>
    <w:lvl w:ilvl="1" w:tplc="564AACF8">
      <w:start w:val="1"/>
      <w:numFmt w:val="lowerLetter"/>
      <w:lvlText w:val="%2"/>
      <w:lvlJc w:val="left"/>
      <w:pPr>
        <w:ind w:left="3053"/>
      </w:pPr>
      <w:rPr>
        <w:rFonts w:ascii="Bookman Old Style" w:eastAsia="Times New Roman" w:hAnsi="Bookman Old Style" w:cs="Bookman Old Style"/>
        <w:b w:val="0"/>
        <w:i w:val="0"/>
        <w:strike w:val="0"/>
        <w:dstrike w:val="0"/>
        <w:color w:val="000000"/>
        <w:sz w:val="24"/>
        <w:szCs w:val="24"/>
        <w:u w:val="none" w:color="000000"/>
        <w:vertAlign w:val="baseline"/>
      </w:rPr>
    </w:lvl>
    <w:lvl w:ilvl="2" w:tplc="54E093DA">
      <w:start w:val="1"/>
      <w:numFmt w:val="lowerRoman"/>
      <w:lvlText w:val="%3"/>
      <w:lvlJc w:val="left"/>
      <w:pPr>
        <w:ind w:left="3773"/>
      </w:pPr>
      <w:rPr>
        <w:rFonts w:ascii="Bookman Old Style" w:eastAsia="Times New Roman" w:hAnsi="Bookman Old Style" w:cs="Bookman Old Style"/>
        <w:b w:val="0"/>
        <w:i w:val="0"/>
        <w:strike w:val="0"/>
        <w:dstrike w:val="0"/>
        <w:color w:val="000000"/>
        <w:sz w:val="24"/>
        <w:szCs w:val="24"/>
        <w:u w:val="none" w:color="000000"/>
        <w:vertAlign w:val="baseline"/>
      </w:rPr>
    </w:lvl>
    <w:lvl w:ilvl="3" w:tplc="84846616">
      <w:start w:val="1"/>
      <w:numFmt w:val="decimal"/>
      <w:lvlText w:val="%4"/>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4" w:tplc="DF2ACF48">
      <w:start w:val="1"/>
      <w:numFmt w:val="lowerLetter"/>
      <w:lvlText w:val="%5"/>
      <w:lvlJc w:val="left"/>
      <w:pPr>
        <w:ind w:left="5213"/>
      </w:pPr>
      <w:rPr>
        <w:rFonts w:ascii="Bookman Old Style" w:eastAsia="Times New Roman" w:hAnsi="Bookman Old Style" w:cs="Bookman Old Style"/>
        <w:b w:val="0"/>
        <w:i w:val="0"/>
        <w:strike w:val="0"/>
        <w:dstrike w:val="0"/>
        <w:color w:val="000000"/>
        <w:sz w:val="24"/>
        <w:szCs w:val="24"/>
        <w:u w:val="none" w:color="000000"/>
        <w:vertAlign w:val="baseline"/>
      </w:rPr>
    </w:lvl>
    <w:lvl w:ilvl="5" w:tplc="76AC34D2">
      <w:start w:val="1"/>
      <w:numFmt w:val="lowerRoman"/>
      <w:lvlText w:val="%6"/>
      <w:lvlJc w:val="left"/>
      <w:pPr>
        <w:ind w:left="5933"/>
      </w:pPr>
      <w:rPr>
        <w:rFonts w:ascii="Bookman Old Style" w:eastAsia="Times New Roman" w:hAnsi="Bookman Old Style" w:cs="Bookman Old Style"/>
        <w:b w:val="0"/>
        <w:i w:val="0"/>
        <w:strike w:val="0"/>
        <w:dstrike w:val="0"/>
        <w:color w:val="000000"/>
        <w:sz w:val="24"/>
        <w:szCs w:val="24"/>
        <w:u w:val="none" w:color="000000"/>
        <w:vertAlign w:val="baseline"/>
      </w:rPr>
    </w:lvl>
    <w:lvl w:ilvl="6" w:tplc="B664D176">
      <w:start w:val="1"/>
      <w:numFmt w:val="decimal"/>
      <w:lvlText w:val="%7"/>
      <w:lvlJc w:val="left"/>
      <w:pPr>
        <w:ind w:left="6653"/>
      </w:pPr>
      <w:rPr>
        <w:rFonts w:ascii="Bookman Old Style" w:eastAsia="Times New Roman" w:hAnsi="Bookman Old Style" w:cs="Bookman Old Style"/>
        <w:b w:val="0"/>
        <w:i w:val="0"/>
        <w:strike w:val="0"/>
        <w:dstrike w:val="0"/>
        <w:color w:val="000000"/>
        <w:sz w:val="24"/>
        <w:szCs w:val="24"/>
        <w:u w:val="none" w:color="000000"/>
        <w:vertAlign w:val="baseline"/>
      </w:rPr>
    </w:lvl>
    <w:lvl w:ilvl="7" w:tplc="4AB22362">
      <w:start w:val="1"/>
      <w:numFmt w:val="lowerLetter"/>
      <w:lvlText w:val="%8"/>
      <w:lvlJc w:val="left"/>
      <w:pPr>
        <w:ind w:left="7373"/>
      </w:pPr>
      <w:rPr>
        <w:rFonts w:ascii="Bookman Old Style" w:eastAsia="Times New Roman" w:hAnsi="Bookman Old Style" w:cs="Bookman Old Style"/>
        <w:b w:val="0"/>
        <w:i w:val="0"/>
        <w:strike w:val="0"/>
        <w:dstrike w:val="0"/>
        <w:color w:val="000000"/>
        <w:sz w:val="24"/>
        <w:szCs w:val="24"/>
        <w:u w:val="none" w:color="000000"/>
        <w:vertAlign w:val="baseline"/>
      </w:rPr>
    </w:lvl>
    <w:lvl w:ilvl="8" w:tplc="D0C49B3E">
      <w:start w:val="1"/>
      <w:numFmt w:val="lowerRoman"/>
      <w:lvlText w:val="%9"/>
      <w:lvlJc w:val="left"/>
      <w:pPr>
        <w:ind w:left="809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135" w15:restartNumberingAfterBreak="0">
    <w:nsid w:val="3C3160CA"/>
    <w:multiLevelType w:val="hybridMultilevel"/>
    <w:tmpl w:val="FFFFFFFF"/>
    <w:lvl w:ilvl="0" w:tplc="D54C5B3A">
      <w:start w:val="1"/>
      <w:numFmt w:val="decimal"/>
      <w:lvlText w:val="(%1)"/>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1" w:tplc="58424890">
      <w:start w:val="1"/>
      <w:numFmt w:val="lowerLetter"/>
      <w:lvlText w:val="%2."/>
      <w:lvlJc w:val="left"/>
      <w:pPr>
        <w:ind w:left="2693"/>
      </w:pPr>
      <w:rPr>
        <w:rFonts w:ascii="Bookman Old Style" w:eastAsia="Times New Roman" w:hAnsi="Bookman Old Style" w:cs="Bookman Old Style"/>
        <w:b w:val="0"/>
        <w:i w:val="0"/>
        <w:strike w:val="0"/>
        <w:dstrike w:val="0"/>
        <w:color w:val="000000"/>
        <w:sz w:val="24"/>
        <w:szCs w:val="24"/>
        <w:u w:val="none" w:color="000000"/>
        <w:vertAlign w:val="baseline"/>
      </w:rPr>
    </w:lvl>
    <w:lvl w:ilvl="2" w:tplc="1068DCD6">
      <w:start w:val="1"/>
      <w:numFmt w:val="lowerRoman"/>
      <w:lvlText w:val="%3"/>
      <w:lvlJc w:val="left"/>
      <w:pPr>
        <w:ind w:left="3413"/>
      </w:pPr>
      <w:rPr>
        <w:rFonts w:ascii="Bookman Old Style" w:eastAsia="Times New Roman" w:hAnsi="Bookman Old Style" w:cs="Bookman Old Style"/>
        <w:b w:val="0"/>
        <w:i w:val="0"/>
        <w:strike w:val="0"/>
        <w:dstrike w:val="0"/>
        <w:color w:val="000000"/>
        <w:sz w:val="24"/>
        <w:szCs w:val="24"/>
        <w:u w:val="none" w:color="000000"/>
        <w:vertAlign w:val="baseline"/>
      </w:rPr>
    </w:lvl>
    <w:lvl w:ilvl="3" w:tplc="B4C46F42">
      <w:start w:val="1"/>
      <w:numFmt w:val="decimal"/>
      <w:lvlText w:val="%4"/>
      <w:lvlJc w:val="left"/>
      <w:pPr>
        <w:ind w:left="4133"/>
      </w:pPr>
      <w:rPr>
        <w:rFonts w:ascii="Bookman Old Style" w:eastAsia="Times New Roman" w:hAnsi="Bookman Old Style" w:cs="Bookman Old Style"/>
        <w:b w:val="0"/>
        <w:i w:val="0"/>
        <w:strike w:val="0"/>
        <w:dstrike w:val="0"/>
        <w:color w:val="000000"/>
        <w:sz w:val="24"/>
        <w:szCs w:val="24"/>
        <w:u w:val="none" w:color="000000"/>
        <w:vertAlign w:val="baseline"/>
      </w:rPr>
    </w:lvl>
    <w:lvl w:ilvl="4" w:tplc="B6B26A96">
      <w:start w:val="1"/>
      <w:numFmt w:val="lowerLetter"/>
      <w:lvlText w:val="%5"/>
      <w:lvlJc w:val="left"/>
      <w:pPr>
        <w:ind w:left="4853"/>
      </w:pPr>
      <w:rPr>
        <w:rFonts w:ascii="Bookman Old Style" w:eastAsia="Times New Roman" w:hAnsi="Bookman Old Style" w:cs="Bookman Old Style"/>
        <w:b w:val="0"/>
        <w:i w:val="0"/>
        <w:strike w:val="0"/>
        <w:dstrike w:val="0"/>
        <w:color w:val="000000"/>
        <w:sz w:val="24"/>
        <w:szCs w:val="24"/>
        <w:u w:val="none" w:color="000000"/>
        <w:vertAlign w:val="baseline"/>
      </w:rPr>
    </w:lvl>
    <w:lvl w:ilvl="5" w:tplc="96967BD6">
      <w:start w:val="1"/>
      <w:numFmt w:val="lowerRoman"/>
      <w:lvlText w:val="%6"/>
      <w:lvlJc w:val="left"/>
      <w:pPr>
        <w:ind w:left="5573"/>
      </w:pPr>
      <w:rPr>
        <w:rFonts w:ascii="Bookman Old Style" w:eastAsia="Times New Roman" w:hAnsi="Bookman Old Style" w:cs="Bookman Old Style"/>
        <w:b w:val="0"/>
        <w:i w:val="0"/>
        <w:strike w:val="0"/>
        <w:dstrike w:val="0"/>
        <w:color w:val="000000"/>
        <w:sz w:val="24"/>
        <w:szCs w:val="24"/>
        <w:u w:val="none" w:color="000000"/>
        <w:vertAlign w:val="baseline"/>
      </w:rPr>
    </w:lvl>
    <w:lvl w:ilvl="6" w:tplc="2F52B39E">
      <w:start w:val="1"/>
      <w:numFmt w:val="decimal"/>
      <w:lvlText w:val="%7"/>
      <w:lvlJc w:val="left"/>
      <w:pPr>
        <w:ind w:left="6293"/>
      </w:pPr>
      <w:rPr>
        <w:rFonts w:ascii="Bookman Old Style" w:eastAsia="Times New Roman" w:hAnsi="Bookman Old Style" w:cs="Bookman Old Style"/>
        <w:b w:val="0"/>
        <w:i w:val="0"/>
        <w:strike w:val="0"/>
        <w:dstrike w:val="0"/>
        <w:color w:val="000000"/>
        <w:sz w:val="24"/>
        <w:szCs w:val="24"/>
        <w:u w:val="none" w:color="000000"/>
        <w:vertAlign w:val="baseline"/>
      </w:rPr>
    </w:lvl>
    <w:lvl w:ilvl="7" w:tplc="4CCEFA5A">
      <w:start w:val="1"/>
      <w:numFmt w:val="lowerLetter"/>
      <w:lvlText w:val="%8"/>
      <w:lvlJc w:val="left"/>
      <w:pPr>
        <w:ind w:left="7013"/>
      </w:pPr>
      <w:rPr>
        <w:rFonts w:ascii="Bookman Old Style" w:eastAsia="Times New Roman" w:hAnsi="Bookman Old Style" w:cs="Bookman Old Style"/>
        <w:b w:val="0"/>
        <w:i w:val="0"/>
        <w:strike w:val="0"/>
        <w:dstrike w:val="0"/>
        <w:color w:val="000000"/>
        <w:sz w:val="24"/>
        <w:szCs w:val="24"/>
        <w:u w:val="none" w:color="000000"/>
        <w:vertAlign w:val="baseline"/>
      </w:rPr>
    </w:lvl>
    <w:lvl w:ilvl="8" w:tplc="DC0AEC50">
      <w:start w:val="1"/>
      <w:numFmt w:val="lowerRoman"/>
      <w:lvlText w:val="%9"/>
      <w:lvlJc w:val="left"/>
      <w:pPr>
        <w:ind w:left="773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136" w15:restartNumberingAfterBreak="0">
    <w:nsid w:val="3C391AA7"/>
    <w:multiLevelType w:val="hybridMultilevel"/>
    <w:tmpl w:val="FFFFFFFF"/>
    <w:lvl w:ilvl="0" w:tplc="FFFFFFFF">
      <w:start w:val="1"/>
      <w:numFmt w:val="decimal"/>
      <w:lvlRestart w:val="0"/>
      <w:lvlText w:val="(%1)"/>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7" w15:restartNumberingAfterBreak="0">
    <w:nsid w:val="3C664DB0"/>
    <w:multiLevelType w:val="hybridMultilevel"/>
    <w:tmpl w:val="FFFFFFFF"/>
    <w:lvl w:ilvl="0" w:tplc="FFFFFFFF">
      <w:start w:val="1"/>
      <w:numFmt w:val="lowerLetter"/>
      <w:lvlRestart w:val="0"/>
      <w:lvlText w:val="%1."/>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8" w15:restartNumberingAfterBreak="0">
    <w:nsid w:val="3C6B0FD1"/>
    <w:multiLevelType w:val="hybridMultilevel"/>
    <w:tmpl w:val="FFFFFFFF"/>
    <w:lvl w:ilvl="0" w:tplc="FFFFFFFF">
      <w:start w:val="1"/>
      <w:numFmt w:val="decimal"/>
      <w:lvlText w:val="(%1)"/>
      <w:lvlJc w:val="left"/>
      <w:pPr>
        <w:ind w:left="1800" w:hanging="360"/>
      </w:pPr>
      <w:rPr>
        <w:rFonts w:cs="Times New Roman" w:hint="default"/>
      </w:rPr>
    </w:lvl>
    <w:lvl w:ilvl="1" w:tplc="FFFFFFFF">
      <w:start w:val="1"/>
      <w:numFmt w:val="lowerLetter"/>
      <w:lvlText w:val="%2."/>
      <w:lvlJc w:val="left"/>
      <w:pPr>
        <w:ind w:left="2520" w:hanging="360"/>
      </w:pPr>
      <w:rPr>
        <w:rFonts w:cs="Times New Roman"/>
      </w:rPr>
    </w:lvl>
    <w:lvl w:ilvl="2" w:tplc="FFFFFFFF">
      <w:start w:val="1"/>
      <w:numFmt w:val="lowerRoman"/>
      <w:lvlText w:val="%3."/>
      <w:lvlJc w:val="right"/>
      <w:pPr>
        <w:ind w:left="3240" w:hanging="180"/>
      </w:pPr>
      <w:rPr>
        <w:rFonts w:cs="Times New Roman"/>
      </w:rPr>
    </w:lvl>
    <w:lvl w:ilvl="3" w:tplc="FFFFFFFF" w:tentative="1">
      <w:start w:val="1"/>
      <w:numFmt w:val="decimal"/>
      <w:lvlText w:val="%4."/>
      <w:lvlJc w:val="left"/>
      <w:pPr>
        <w:ind w:left="3960" w:hanging="360"/>
      </w:pPr>
      <w:rPr>
        <w:rFonts w:cs="Times New Roman"/>
      </w:rPr>
    </w:lvl>
    <w:lvl w:ilvl="4" w:tplc="FFFFFFFF" w:tentative="1">
      <w:start w:val="1"/>
      <w:numFmt w:val="lowerLetter"/>
      <w:lvlText w:val="%5."/>
      <w:lvlJc w:val="left"/>
      <w:pPr>
        <w:ind w:left="4680" w:hanging="360"/>
      </w:pPr>
      <w:rPr>
        <w:rFonts w:cs="Times New Roman"/>
      </w:rPr>
    </w:lvl>
    <w:lvl w:ilvl="5" w:tplc="FFFFFFFF" w:tentative="1">
      <w:start w:val="1"/>
      <w:numFmt w:val="lowerRoman"/>
      <w:lvlText w:val="%6."/>
      <w:lvlJc w:val="right"/>
      <w:pPr>
        <w:ind w:left="5400" w:hanging="180"/>
      </w:pPr>
      <w:rPr>
        <w:rFonts w:cs="Times New Roman"/>
      </w:rPr>
    </w:lvl>
    <w:lvl w:ilvl="6" w:tplc="FFFFFFFF" w:tentative="1">
      <w:start w:val="1"/>
      <w:numFmt w:val="decimal"/>
      <w:lvlText w:val="%7."/>
      <w:lvlJc w:val="left"/>
      <w:pPr>
        <w:ind w:left="6120" w:hanging="360"/>
      </w:pPr>
      <w:rPr>
        <w:rFonts w:cs="Times New Roman"/>
      </w:rPr>
    </w:lvl>
    <w:lvl w:ilvl="7" w:tplc="FFFFFFFF" w:tentative="1">
      <w:start w:val="1"/>
      <w:numFmt w:val="lowerLetter"/>
      <w:lvlText w:val="%8."/>
      <w:lvlJc w:val="left"/>
      <w:pPr>
        <w:ind w:left="6840" w:hanging="360"/>
      </w:pPr>
      <w:rPr>
        <w:rFonts w:cs="Times New Roman"/>
      </w:rPr>
    </w:lvl>
    <w:lvl w:ilvl="8" w:tplc="FFFFFFFF" w:tentative="1">
      <w:start w:val="1"/>
      <w:numFmt w:val="lowerRoman"/>
      <w:lvlText w:val="%9."/>
      <w:lvlJc w:val="right"/>
      <w:pPr>
        <w:ind w:left="7560" w:hanging="180"/>
      </w:pPr>
      <w:rPr>
        <w:rFonts w:cs="Times New Roman"/>
      </w:rPr>
    </w:lvl>
  </w:abstractNum>
  <w:abstractNum w:abstractNumId="139" w15:restartNumberingAfterBreak="0">
    <w:nsid w:val="3CA535BB"/>
    <w:multiLevelType w:val="hybridMultilevel"/>
    <w:tmpl w:val="FFFFFFFF"/>
    <w:lvl w:ilvl="0" w:tplc="F6084B80">
      <w:start w:val="1"/>
      <w:numFmt w:val="decimal"/>
      <w:lvlText w:val="(%1)"/>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1" w:tplc="DA881DB6">
      <w:start w:val="1"/>
      <w:numFmt w:val="lowerLetter"/>
      <w:lvlText w:val="%2."/>
      <w:lvlJc w:val="left"/>
      <w:pPr>
        <w:ind w:left="2693"/>
      </w:pPr>
      <w:rPr>
        <w:rFonts w:ascii="Bookman Old Style" w:eastAsia="Times New Roman" w:hAnsi="Bookman Old Style" w:cs="Bookman Old Style"/>
        <w:b w:val="0"/>
        <w:i w:val="0"/>
        <w:strike w:val="0"/>
        <w:dstrike w:val="0"/>
        <w:color w:val="000000"/>
        <w:sz w:val="24"/>
        <w:szCs w:val="24"/>
        <w:u w:val="none" w:color="000000"/>
        <w:vertAlign w:val="baseline"/>
      </w:rPr>
    </w:lvl>
    <w:lvl w:ilvl="2" w:tplc="180E56C0">
      <w:start w:val="1"/>
      <w:numFmt w:val="decimal"/>
      <w:lvlText w:val="%3."/>
      <w:lvlJc w:val="left"/>
      <w:pPr>
        <w:ind w:left="3053"/>
      </w:pPr>
      <w:rPr>
        <w:rFonts w:ascii="Bookman Old Style" w:eastAsia="Times New Roman" w:hAnsi="Bookman Old Style" w:cs="Bookman Old Style"/>
        <w:b w:val="0"/>
        <w:i w:val="0"/>
        <w:strike w:val="0"/>
        <w:dstrike w:val="0"/>
        <w:color w:val="000000"/>
        <w:sz w:val="24"/>
        <w:szCs w:val="24"/>
        <w:u w:val="none" w:color="000000"/>
        <w:vertAlign w:val="baseline"/>
      </w:rPr>
    </w:lvl>
    <w:lvl w:ilvl="3" w:tplc="829AAF62">
      <w:start w:val="1"/>
      <w:numFmt w:val="decimal"/>
      <w:lvlText w:val="%4"/>
      <w:lvlJc w:val="left"/>
      <w:pPr>
        <w:ind w:left="3773"/>
      </w:pPr>
      <w:rPr>
        <w:rFonts w:ascii="Bookman Old Style" w:eastAsia="Times New Roman" w:hAnsi="Bookman Old Style" w:cs="Bookman Old Style"/>
        <w:b w:val="0"/>
        <w:i w:val="0"/>
        <w:strike w:val="0"/>
        <w:dstrike w:val="0"/>
        <w:color w:val="000000"/>
        <w:sz w:val="24"/>
        <w:szCs w:val="24"/>
        <w:u w:val="none" w:color="000000"/>
        <w:vertAlign w:val="baseline"/>
      </w:rPr>
    </w:lvl>
    <w:lvl w:ilvl="4" w:tplc="E59AC350">
      <w:start w:val="1"/>
      <w:numFmt w:val="lowerLetter"/>
      <w:lvlText w:val="%5"/>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5" w:tplc="70D868C6">
      <w:start w:val="1"/>
      <w:numFmt w:val="lowerRoman"/>
      <w:lvlText w:val="%6"/>
      <w:lvlJc w:val="left"/>
      <w:pPr>
        <w:ind w:left="5213"/>
      </w:pPr>
      <w:rPr>
        <w:rFonts w:ascii="Bookman Old Style" w:eastAsia="Times New Roman" w:hAnsi="Bookman Old Style" w:cs="Bookman Old Style"/>
        <w:b w:val="0"/>
        <w:i w:val="0"/>
        <w:strike w:val="0"/>
        <w:dstrike w:val="0"/>
        <w:color w:val="000000"/>
        <w:sz w:val="24"/>
        <w:szCs w:val="24"/>
        <w:u w:val="none" w:color="000000"/>
        <w:vertAlign w:val="baseline"/>
      </w:rPr>
    </w:lvl>
    <w:lvl w:ilvl="6" w:tplc="D39A6736">
      <w:start w:val="1"/>
      <w:numFmt w:val="decimal"/>
      <w:lvlText w:val="%7"/>
      <w:lvlJc w:val="left"/>
      <w:pPr>
        <w:ind w:left="5933"/>
      </w:pPr>
      <w:rPr>
        <w:rFonts w:ascii="Bookman Old Style" w:eastAsia="Times New Roman" w:hAnsi="Bookman Old Style" w:cs="Bookman Old Style"/>
        <w:b w:val="0"/>
        <w:i w:val="0"/>
        <w:strike w:val="0"/>
        <w:dstrike w:val="0"/>
        <w:color w:val="000000"/>
        <w:sz w:val="24"/>
        <w:szCs w:val="24"/>
        <w:u w:val="none" w:color="000000"/>
        <w:vertAlign w:val="baseline"/>
      </w:rPr>
    </w:lvl>
    <w:lvl w:ilvl="7" w:tplc="13841FD4">
      <w:start w:val="1"/>
      <w:numFmt w:val="lowerLetter"/>
      <w:lvlText w:val="%8"/>
      <w:lvlJc w:val="left"/>
      <w:pPr>
        <w:ind w:left="6653"/>
      </w:pPr>
      <w:rPr>
        <w:rFonts w:ascii="Bookman Old Style" w:eastAsia="Times New Roman" w:hAnsi="Bookman Old Style" w:cs="Bookman Old Style"/>
        <w:b w:val="0"/>
        <w:i w:val="0"/>
        <w:strike w:val="0"/>
        <w:dstrike w:val="0"/>
        <w:color w:val="000000"/>
        <w:sz w:val="24"/>
        <w:szCs w:val="24"/>
        <w:u w:val="none" w:color="000000"/>
        <w:vertAlign w:val="baseline"/>
      </w:rPr>
    </w:lvl>
    <w:lvl w:ilvl="8" w:tplc="796CB988">
      <w:start w:val="1"/>
      <w:numFmt w:val="lowerRoman"/>
      <w:lvlText w:val="%9"/>
      <w:lvlJc w:val="left"/>
      <w:pPr>
        <w:ind w:left="737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140" w15:restartNumberingAfterBreak="0">
    <w:nsid w:val="3CB65686"/>
    <w:multiLevelType w:val="hybridMultilevel"/>
    <w:tmpl w:val="FFFFFFFF"/>
    <w:lvl w:ilvl="0" w:tplc="7B90C8C2">
      <w:start w:val="1"/>
      <w:numFmt w:val="decimal"/>
      <w:lvlText w:val="(%1)"/>
      <w:lvlJc w:val="left"/>
      <w:pPr>
        <w:ind w:left="2500"/>
      </w:pPr>
      <w:rPr>
        <w:rFonts w:ascii="Bookman Old Style" w:eastAsia="Times New Roman" w:hAnsi="Bookman Old Style" w:cs="Bookman Old Style"/>
        <w:b w:val="0"/>
        <w:i w:val="0"/>
        <w:strike w:val="0"/>
        <w:dstrike w:val="0"/>
        <w:color w:val="000000"/>
        <w:sz w:val="24"/>
        <w:szCs w:val="24"/>
        <w:u w:val="none" w:color="000000"/>
        <w:vertAlign w:val="baseline"/>
      </w:rPr>
    </w:lvl>
    <w:lvl w:ilvl="1" w:tplc="73E45DAA">
      <w:start w:val="1"/>
      <w:numFmt w:val="lowerLetter"/>
      <w:lvlText w:val="%2"/>
      <w:lvlJc w:val="left"/>
      <w:pPr>
        <w:ind w:left="3053"/>
      </w:pPr>
      <w:rPr>
        <w:rFonts w:ascii="Bookman Old Style" w:eastAsia="Times New Roman" w:hAnsi="Bookman Old Style" w:cs="Bookman Old Style"/>
        <w:b w:val="0"/>
        <w:i w:val="0"/>
        <w:strike w:val="0"/>
        <w:dstrike w:val="0"/>
        <w:color w:val="000000"/>
        <w:sz w:val="24"/>
        <w:szCs w:val="24"/>
        <w:u w:val="none" w:color="000000"/>
        <w:vertAlign w:val="baseline"/>
      </w:rPr>
    </w:lvl>
    <w:lvl w:ilvl="2" w:tplc="B26089CC">
      <w:start w:val="1"/>
      <w:numFmt w:val="lowerRoman"/>
      <w:lvlText w:val="%3"/>
      <w:lvlJc w:val="left"/>
      <w:pPr>
        <w:ind w:left="3773"/>
      </w:pPr>
      <w:rPr>
        <w:rFonts w:ascii="Bookman Old Style" w:eastAsia="Times New Roman" w:hAnsi="Bookman Old Style" w:cs="Bookman Old Style"/>
        <w:b w:val="0"/>
        <w:i w:val="0"/>
        <w:strike w:val="0"/>
        <w:dstrike w:val="0"/>
        <w:color w:val="000000"/>
        <w:sz w:val="24"/>
        <w:szCs w:val="24"/>
        <w:u w:val="none" w:color="000000"/>
        <w:vertAlign w:val="baseline"/>
      </w:rPr>
    </w:lvl>
    <w:lvl w:ilvl="3" w:tplc="CFBACC8A">
      <w:start w:val="1"/>
      <w:numFmt w:val="decimal"/>
      <w:lvlText w:val="%4"/>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4" w:tplc="45121F30">
      <w:start w:val="1"/>
      <w:numFmt w:val="lowerLetter"/>
      <w:lvlText w:val="%5"/>
      <w:lvlJc w:val="left"/>
      <w:pPr>
        <w:ind w:left="5213"/>
      </w:pPr>
      <w:rPr>
        <w:rFonts w:ascii="Bookman Old Style" w:eastAsia="Times New Roman" w:hAnsi="Bookman Old Style" w:cs="Bookman Old Style"/>
        <w:b w:val="0"/>
        <w:i w:val="0"/>
        <w:strike w:val="0"/>
        <w:dstrike w:val="0"/>
        <w:color w:val="000000"/>
        <w:sz w:val="24"/>
        <w:szCs w:val="24"/>
        <w:u w:val="none" w:color="000000"/>
        <w:vertAlign w:val="baseline"/>
      </w:rPr>
    </w:lvl>
    <w:lvl w:ilvl="5" w:tplc="B5ECC5DA">
      <w:start w:val="1"/>
      <w:numFmt w:val="lowerRoman"/>
      <w:lvlText w:val="%6"/>
      <w:lvlJc w:val="left"/>
      <w:pPr>
        <w:ind w:left="5933"/>
      </w:pPr>
      <w:rPr>
        <w:rFonts w:ascii="Bookman Old Style" w:eastAsia="Times New Roman" w:hAnsi="Bookman Old Style" w:cs="Bookman Old Style"/>
        <w:b w:val="0"/>
        <w:i w:val="0"/>
        <w:strike w:val="0"/>
        <w:dstrike w:val="0"/>
        <w:color w:val="000000"/>
        <w:sz w:val="24"/>
        <w:szCs w:val="24"/>
        <w:u w:val="none" w:color="000000"/>
        <w:vertAlign w:val="baseline"/>
      </w:rPr>
    </w:lvl>
    <w:lvl w:ilvl="6" w:tplc="CC126BD4">
      <w:start w:val="1"/>
      <w:numFmt w:val="decimal"/>
      <w:lvlText w:val="%7"/>
      <w:lvlJc w:val="left"/>
      <w:pPr>
        <w:ind w:left="6653"/>
      </w:pPr>
      <w:rPr>
        <w:rFonts w:ascii="Bookman Old Style" w:eastAsia="Times New Roman" w:hAnsi="Bookman Old Style" w:cs="Bookman Old Style"/>
        <w:b w:val="0"/>
        <w:i w:val="0"/>
        <w:strike w:val="0"/>
        <w:dstrike w:val="0"/>
        <w:color w:val="000000"/>
        <w:sz w:val="24"/>
        <w:szCs w:val="24"/>
        <w:u w:val="none" w:color="000000"/>
        <w:vertAlign w:val="baseline"/>
      </w:rPr>
    </w:lvl>
    <w:lvl w:ilvl="7" w:tplc="00D08B90">
      <w:start w:val="1"/>
      <w:numFmt w:val="lowerLetter"/>
      <w:lvlText w:val="%8"/>
      <w:lvlJc w:val="left"/>
      <w:pPr>
        <w:ind w:left="7373"/>
      </w:pPr>
      <w:rPr>
        <w:rFonts w:ascii="Bookman Old Style" w:eastAsia="Times New Roman" w:hAnsi="Bookman Old Style" w:cs="Bookman Old Style"/>
        <w:b w:val="0"/>
        <w:i w:val="0"/>
        <w:strike w:val="0"/>
        <w:dstrike w:val="0"/>
        <w:color w:val="000000"/>
        <w:sz w:val="24"/>
        <w:szCs w:val="24"/>
        <w:u w:val="none" w:color="000000"/>
        <w:vertAlign w:val="baseline"/>
      </w:rPr>
    </w:lvl>
    <w:lvl w:ilvl="8" w:tplc="A4BC6CF8">
      <w:start w:val="1"/>
      <w:numFmt w:val="lowerRoman"/>
      <w:lvlText w:val="%9"/>
      <w:lvlJc w:val="left"/>
      <w:pPr>
        <w:ind w:left="809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141" w15:restartNumberingAfterBreak="0">
    <w:nsid w:val="3CE02724"/>
    <w:multiLevelType w:val="hybridMultilevel"/>
    <w:tmpl w:val="FFFFFFFF"/>
    <w:lvl w:ilvl="0" w:tplc="FFFFFFFF">
      <w:start w:val="1"/>
      <w:numFmt w:val="lowerLetter"/>
      <w:lvlText w:val="%1."/>
      <w:lvlJc w:val="left"/>
      <w:pPr>
        <w:ind w:left="3118"/>
      </w:pPr>
      <w:rPr>
        <w:rFonts w:ascii="Bookman Old Style" w:eastAsia="Times New Roman" w:hAnsi="Bookman Old Style" w:cs="Bookman Old Style"/>
        <w:b w:val="0"/>
        <w:i w:val="0"/>
        <w:strike w:val="0"/>
        <w:dstrike w:val="0"/>
        <w:color w:val="000000"/>
        <w:sz w:val="24"/>
        <w:szCs w:val="24"/>
        <w:u w:val="none" w:color="000000"/>
        <w:vertAlign w:val="baseline"/>
      </w:rPr>
    </w:lvl>
    <w:lvl w:ilvl="1" w:tplc="FFFFFFFF" w:tentative="1">
      <w:start w:val="1"/>
      <w:numFmt w:val="lowerLetter"/>
      <w:lvlText w:val="%2."/>
      <w:lvlJc w:val="left"/>
      <w:pPr>
        <w:ind w:left="1774" w:hanging="360"/>
      </w:pPr>
      <w:rPr>
        <w:rFonts w:cs="Times New Roman"/>
      </w:rPr>
    </w:lvl>
    <w:lvl w:ilvl="2" w:tplc="FFFFFFFF" w:tentative="1">
      <w:start w:val="1"/>
      <w:numFmt w:val="lowerRoman"/>
      <w:lvlText w:val="%3."/>
      <w:lvlJc w:val="right"/>
      <w:pPr>
        <w:ind w:left="2494" w:hanging="180"/>
      </w:pPr>
      <w:rPr>
        <w:rFonts w:cs="Times New Roman"/>
      </w:rPr>
    </w:lvl>
    <w:lvl w:ilvl="3" w:tplc="FFFFFFFF" w:tentative="1">
      <w:start w:val="1"/>
      <w:numFmt w:val="decimal"/>
      <w:lvlText w:val="%4."/>
      <w:lvlJc w:val="left"/>
      <w:pPr>
        <w:ind w:left="3214" w:hanging="360"/>
      </w:pPr>
      <w:rPr>
        <w:rFonts w:cs="Times New Roman"/>
      </w:rPr>
    </w:lvl>
    <w:lvl w:ilvl="4" w:tplc="FFFFFFFF" w:tentative="1">
      <w:start w:val="1"/>
      <w:numFmt w:val="lowerLetter"/>
      <w:lvlText w:val="%5."/>
      <w:lvlJc w:val="left"/>
      <w:pPr>
        <w:ind w:left="3934" w:hanging="360"/>
      </w:pPr>
      <w:rPr>
        <w:rFonts w:cs="Times New Roman"/>
      </w:rPr>
    </w:lvl>
    <w:lvl w:ilvl="5" w:tplc="FFFFFFFF" w:tentative="1">
      <w:start w:val="1"/>
      <w:numFmt w:val="lowerRoman"/>
      <w:lvlText w:val="%6."/>
      <w:lvlJc w:val="right"/>
      <w:pPr>
        <w:ind w:left="4654" w:hanging="180"/>
      </w:pPr>
      <w:rPr>
        <w:rFonts w:cs="Times New Roman"/>
      </w:rPr>
    </w:lvl>
    <w:lvl w:ilvl="6" w:tplc="FFFFFFFF" w:tentative="1">
      <w:start w:val="1"/>
      <w:numFmt w:val="decimal"/>
      <w:lvlText w:val="%7."/>
      <w:lvlJc w:val="left"/>
      <w:pPr>
        <w:ind w:left="5374" w:hanging="360"/>
      </w:pPr>
      <w:rPr>
        <w:rFonts w:cs="Times New Roman"/>
      </w:rPr>
    </w:lvl>
    <w:lvl w:ilvl="7" w:tplc="FFFFFFFF" w:tentative="1">
      <w:start w:val="1"/>
      <w:numFmt w:val="lowerLetter"/>
      <w:lvlText w:val="%8."/>
      <w:lvlJc w:val="left"/>
      <w:pPr>
        <w:ind w:left="6094" w:hanging="360"/>
      </w:pPr>
      <w:rPr>
        <w:rFonts w:cs="Times New Roman"/>
      </w:rPr>
    </w:lvl>
    <w:lvl w:ilvl="8" w:tplc="FFFFFFFF" w:tentative="1">
      <w:start w:val="1"/>
      <w:numFmt w:val="lowerRoman"/>
      <w:lvlText w:val="%9."/>
      <w:lvlJc w:val="right"/>
      <w:pPr>
        <w:ind w:left="6814" w:hanging="180"/>
      </w:pPr>
      <w:rPr>
        <w:rFonts w:cs="Times New Roman"/>
      </w:rPr>
    </w:lvl>
  </w:abstractNum>
  <w:abstractNum w:abstractNumId="142" w15:restartNumberingAfterBreak="0">
    <w:nsid w:val="3DAC3070"/>
    <w:multiLevelType w:val="hybridMultilevel"/>
    <w:tmpl w:val="FFFFFFFF"/>
    <w:lvl w:ilvl="0" w:tplc="294E0D8C">
      <w:start w:val="1"/>
      <w:numFmt w:val="decimal"/>
      <w:lvlRestart w:val="0"/>
      <w:lvlText w:val="(%1)"/>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43" w15:restartNumberingAfterBreak="0">
    <w:nsid w:val="3EB607C6"/>
    <w:multiLevelType w:val="hybridMultilevel"/>
    <w:tmpl w:val="FFFFFFFF"/>
    <w:lvl w:ilvl="0" w:tplc="7EE8EF18">
      <w:start w:val="1"/>
      <w:numFmt w:val="decimal"/>
      <w:lvlText w:val="(%1)"/>
      <w:lvlJc w:val="left"/>
      <w:pPr>
        <w:ind w:left="2409"/>
      </w:pPr>
      <w:rPr>
        <w:rFonts w:ascii="Bookman Old Style" w:eastAsia="Times New Roman" w:hAnsi="Bookman Old Style" w:cs="Bookman Old Style"/>
        <w:b w:val="0"/>
        <w:i w:val="0"/>
        <w:strike w:val="0"/>
        <w:dstrike w:val="0"/>
        <w:color w:val="000000"/>
        <w:sz w:val="24"/>
        <w:szCs w:val="24"/>
        <w:u w:val="none" w:color="000000"/>
        <w:vertAlign w:val="baseline"/>
      </w:rPr>
    </w:lvl>
    <w:lvl w:ilvl="1" w:tplc="2B92E900">
      <w:start w:val="1"/>
      <w:numFmt w:val="lowerLetter"/>
      <w:lvlText w:val="%2."/>
      <w:lvlJc w:val="left"/>
      <w:pPr>
        <w:ind w:left="2693"/>
      </w:pPr>
      <w:rPr>
        <w:rFonts w:ascii="Bookman Old Style" w:eastAsia="Times New Roman" w:hAnsi="Bookman Old Style" w:cs="Bookman Old Style"/>
        <w:b w:val="0"/>
        <w:i w:val="0"/>
        <w:strike w:val="0"/>
        <w:dstrike w:val="0"/>
        <w:color w:val="000000"/>
        <w:sz w:val="24"/>
        <w:szCs w:val="24"/>
        <w:u w:val="none" w:color="000000"/>
        <w:vertAlign w:val="baseline"/>
      </w:rPr>
    </w:lvl>
    <w:lvl w:ilvl="2" w:tplc="5F0498D0">
      <w:start w:val="1"/>
      <w:numFmt w:val="lowerRoman"/>
      <w:lvlText w:val="%3"/>
      <w:lvlJc w:val="left"/>
      <w:pPr>
        <w:ind w:left="3514"/>
      </w:pPr>
      <w:rPr>
        <w:rFonts w:ascii="Bookman Old Style" w:eastAsia="Times New Roman" w:hAnsi="Bookman Old Style" w:cs="Bookman Old Style"/>
        <w:b w:val="0"/>
        <w:i w:val="0"/>
        <w:strike w:val="0"/>
        <w:dstrike w:val="0"/>
        <w:color w:val="000000"/>
        <w:sz w:val="24"/>
        <w:szCs w:val="24"/>
        <w:u w:val="none" w:color="000000"/>
        <w:vertAlign w:val="baseline"/>
      </w:rPr>
    </w:lvl>
    <w:lvl w:ilvl="3" w:tplc="D16E10CA">
      <w:start w:val="1"/>
      <w:numFmt w:val="decimal"/>
      <w:lvlText w:val="%4"/>
      <w:lvlJc w:val="left"/>
      <w:pPr>
        <w:ind w:left="4234"/>
      </w:pPr>
      <w:rPr>
        <w:rFonts w:ascii="Bookman Old Style" w:eastAsia="Times New Roman" w:hAnsi="Bookman Old Style" w:cs="Bookman Old Style"/>
        <w:b w:val="0"/>
        <w:i w:val="0"/>
        <w:strike w:val="0"/>
        <w:dstrike w:val="0"/>
        <w:color w:val="000000"/>
        <w:sz w:val="24"/>
        <w:szCs w:val="24"/>
        <w:u w:val="none" w:color="000000"/>
        <w:vertAlign w:val="baseline"/>
      </w:rPr>
    </w:lvl>
    <w:lvl w:ilvl="4" w:tplc="73C01A8E">
      <w:start w:val="1"/>
      <w:numFmt w:val="lowerLetter"/>
      <w:lvlText w:val="%5"/>
      <w:lvlJc w:val="left"/>
      <w:pPr>
        <w:ind w:left="4954"/>
      </w:pPr>
      <w:rPr>
        <w:rFonts w:ascii="Bookman Old Style" w:eastAsia="Times New Roman" w:hAnsi="Bookman Old Style" w:cs="Bookman Old Style"/>
        <w:b w:val="0"/>
        <w:i w:val="0"/>
        <w:strike w:val="0"/>
        <w:dstrike w:val="0"/>
        <w:color w:val="000000"/>
        <w:sz w:val="24"/>
        <w:szCs w:val="24"/>
        <w:u w:val="none" w:color="000000"/>
        <w:vertAlign w:val="baseline"/>
      </w:rPr>
    </w:lvl>
    <w:lvl w:ilvl="5" w:tplc="01B85A66">
      <w:start w:val="1"/>
      <w:numFmt w:val="lowerRoman"/>
      <w:lvlText w:val="%6"/>
      <w:lvlJc w:val="left"/>
      <w:pPr>
        <w:ind w:left="5674"/>
      </w:pPr>
      <w:rPr>
        <w:rFonts w:ascii="Bookman Old Style" w:eastAsia="Times New Roman" w:hAnsi="Bookman Old Style" w:cs="Bookman Old Style"/>
        <w:b w:val="0"/>
        <w:i w:val="0"/>
        <w:strike w:val="0"/>
        <w:dstrike w:val="0"/>
        <w:color w:val="000000"/>
        <w:sz w:val="24"/>
        <w:szCs w:val="24"/>
        <w:u w:val="none" w:color="000000"/>
        <w:vertAlign w:val="baseline"/>
      </w:rPr>
    </w:lvl>
    <w:lvl w:ilvl="6" w:tplc="7ADA763A">
      <w:start w:val="1"/>
      <w:numFmt w:val="decimal"/>
      <w:lvlText w:val="%7"/>
      <w:lvlJc w:val="left"/>
      <w:pPr>
        <w:ind w:left="6394"/>
      </w:pPr>
      <w:rPr>
        <w:rFonts w:ascii="Bookman Old Style" w:eastAsia="Times New Roman" w:hAnsi="Bookman Old Style" w:cs="Bookman Old Style"/>
        <w:b w:val="0"/>
        <w:i w:val="0"/>
        <w:strike w:val="0"/>
        <w:dstrike w:val="0"/>
        <w:color w:val="000000"/>
        <w:sz w:val="24"/>
        <w:szCs w:val="24"/>
        <w:u w:val="none" w:color="000000"/>
        <w:vertAlign w:val="baseline"/>
      </w:rPr>
    </w:lvl>
    <w:lvl w:ilvl="7" w:tplc="FBE4E3C0">
      <w:start w:val="1"/>
      <w:numFmt w:val="lowerLetter"/>
      <w:lvlText w:val="%8"/>
      <w:lvlJc w:val="left"/>
      <w:pPr>
        <w:ind w:left="7114"/>
      </w:pPr>
      <w:rPr>
        <w:rFonts w:ascii="Bookman Old Style" w:eastAsia="Times New Roman" w:hAnsi="Bookman Old Style" w:cs="Bookman Old Style"/>
        <w:b w:val="0"/>
        <w:i w:val="0"/>
        <w:strike w:val="0"/>
        <w:dstrike w:val="0"/>
        <w:color w:val="000000"/>
        <w:sz w:val="24"/>
        <w:szCs w:val="24"/>
        <w:u w:val="none" w:color="000000"/>
        <w:vertAlign w:val="baseline"/>
      </w:rPr>
    </w:lvl>
    <w:lvl w:ilvl="8" w:tplc="BE1CB868">
      <w:start w:val="1"/>
      <w:numFmt w:val="lowerRoman"/>
      <w:lvlText w:val="%9"/>
      <w:lvlJc w:val="left"/>
      <w:pPr>
        <w:ind w:left="7834"/>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144" w15:restartNumberingAfterBreak="0">
    <w:nsid w:val="3ED82EE0"/>
    <w:multiLevelType w:val="hybridMultilevel"/>
    <w:tmpl w:val="FFFFFFFF"/>
    <w:lvl w:ilvl="0" w:tplc="7BA611F2">
      <w:start w:val="1"/>
      <w:numFmt w:val="decimal"/>
      <w:lvlText w:val="(%1)"/>
      <w:lvlJc w:val="left"/>
      <w:pPr>
        <w:ind w:left="2409"/>
      </w:pPr>
      <w:rPr>
        <w:rFonts w:ascii="Bookman Old Style" w:eastAsia="Times New Roman" w:hAnsi="Bookman Old Style" w:cs="Bookman Old Style"/>
        <w:b w:val="0"/>
        <w:i w:val="0"/>
        <w:strike w:val="0"/>
        <w:dstrike w:val="0"/>
        <w:color w:val="000000"/>
        <w:sz w:val="24"/>
        <w:szCs w:val="24"/>
        <w:u w:val="none" w:color="000000"/>
        <w:vertAlign w:val="baseline"/>
      </w:rPr>
    </w:lvl>
    <w:lvl w:ilvl="1" w:tplc="BF1414AC">
      <w:start w:val="1"/>
      <w:numFmt w:val="lowerLetter"/>
      <w:lvlText w:val="%2."/>
      <w:lvlJc w:val="left"/>
      <w:pPr>
        <w:ind w:left="2693"/>
      </w:pPr>
      <w:rPr>
        <w:rFonts w:ascii="Bookman Old Style" w:eastAsia="Times New Roman" w:hAnsi="Bookman Old Style" w:cs="Bookman Old Style"/>
        <w:b w:val="0"/>
        <w:i w:val="0"/>
        <w:strike w:val="0"/>
        <w:dstrike w:val="0"/>
        <w:color w:val="000000"/>
        <w:sz w:val="24"/>
        <w:szCs w:val="24"/>
        <w:u w:val="none" w:color="000000"/>
        <w:vertAlign w:val="baseline"/>
      </w:rPr>
    </w:lvl>
    <w:lvl w:ilvl="2" w:tplc="8D5EF46A">
      <w:start w:val="1"/>
      <w:numFmt w:val="lowerRoman"/>
      <w:lvlText w:val="%3"/>
      <w:lvlJc w:val="left"/>
      <w:pPr>
        <w:ind w:left="3504"/>
      </w:pPr>
      <w:rPr>
        <w:rFonts w:ascii="Bookman Old Style" w:eastAsia="Times New Roman" w:hAnsi="Bookman Old Style" w:cs="Bookman Old Style"/>
        <w:b w:val="0"/>
        <w:i w:val="0"/>
        <w:strike w:val="0"/>
        <w:dstrike w:val="0"/>
        <w:color w:val="000000"/>
        <w:sz w:val="24"/>
        <w:szCs w:val="24"/>
        <w:u w:val="none" w:color="000000"/>
        <w:vertAlign w:val="baseline"/>
      </w:rPr>
    </w:lvl>
    <w:lvl w:ilvl="3" w:tplc="0BA4DD96">
      <w:start w:val="1"/>
      <w:numFmt w:val="decimal"/>
      <w:lvlText w:val="%4"/>
      <w:lvlJc w:val="left"/>
      <w:pPr>
        <w:ind w:left="4224"/>
      </w:pPr>
      <w:rPr>
        <w:rFonts w:ascii="Bookman Old Style" w:eastAsia="Times New Roman" w:hAnsi="Bookman Old Style" w:cs="Bookman Old Style"/>
        <w:b w:val="0"/>
        <w:i w:val="0"/>
        <w:strike w:val="0"/>
        <w:dstrike w:val="0"/>
        <w:color w:val="000000"/>
        <w:sz w:val="24"/>
        <w:szCs w:val="24"/>
        <w:u w:val="none" w:color="000000"/>
        <w:vertAlign w:val="baseline"/>
      </w:rPr>
    </w:lvl>
    <w:lvl w:ilvl="4" w:tplc="7DDCED3E">
      <w:start w:val="1"/>
      <w:numFmt w:val="lowerLetter"/>
      <w:lvlText w:val="%5"/>
      <w:lvlJc w:val="left"/>
      <w:pPr>
        <w:ind w:left="4944"/>
      </w:pPr>
      <w:rPr>
        <w:rFonts w:ascii="Bookman Old Style" w:eastAsia="Times New Roman" w:hAnsi="Bookman Old Style" w:cs="Bookman Old Style"/>
        <w:b w:val="0"/>
        <w:i w:val="0"/>
        <w:strike w:val="0"/>
        <w:dstrike w:val="0"/>
        <w:color w:val="000000"/>
        <w:sz w:val="24"/>
        <w:szCs w:val="24"/>
        <w:u w:val="none" w:color="000000"/>
        <w:vertAlign w:val="baseline"/>
      </w:rPr>
    </w:lvl>
    <w:lvl w:ilvl="5" w:tplc="08AC33A2">
      <w:start w:val="1"/>
      <w:numFmt w:val="lowerRoman"/>
      <w:lvlText w:val="%6"/>
      <w:lvlJc w:val="left"/>
      <w:pPr>
        <w:ind w:left="5664"/>
      </w:pPr>
      <w:rPr>
        <w:rFonts w:ascii="Bookman Old Style" w:eastAsia="Times New Roman" w:hAnsi="Bookman Old Style" w:cs="Bookman Old Style"/>
        <w:b w:val="0"/>
        <w:i w:val="0"/>
        <w:strike w:val="0"/>
        <w:dstrike w:val="0"/>
        <w:color w:val="000000"/>
        <w:sz w:val="24"/>
        <w:szCs w:val="24"/>
        <w:u w:val="none" w:color="000000"/>
        <w:vertAlign w:val="baseline"/>
      </w:rPr>
    </w:lvl>
    <w:lvl w:ilvl="6" w:tplc="5D2822E2">
      <w:start w:val="1"/>
      <w:numFmt w:val="decimal"/>
      <w:lvlText w:val="%7"/>
      <w:lvlJc w:val="left"/>
      <w:pPr>
        <w:ind w:left="6384"/>
      </w:pPr>
      <w:rPr>
        <w:rFonts w:ascii="Bookman Old Style" w:eastAsia="Times New Roman" w:hAnsi="Bookman Old Style" w:cs="Bookman Old Style"/>
        <w:b w:val="0"/>
        <w:i w:val="0"/>
        <w:strike w:val="0"/>
        <w:dstrike w:val="0"/>
        <w:color w:val="000000"/>
        <w:sz w:val="24"/>
        <w:szCs w:val="24"/>
        <w:u w:val="none" w:color="000000"/>
        <w:vertAlign w:val="baseline"/>
      </w:rPr>
    </w:lvl>
    <w:lvl w:ilvl="7" w:tplc="936E8A94">
      <w:start w:val="1"/>
      <w:numFmt w:val="lowerLetter"/>
      <w:lvlText w:val="%8"/>
      <w:lvlJc w:val="left"/>
      <w:pPr>
        <w:ind w:left="7104"/>
      </w:pPr>
      <w:rPr>
        <w:rFonts w:ascii="Bookman Old Style" w:eastAsia="Times New Roman" w:hAnsi="Bookman Old Style" w:cs="Bookman Old Style"/>
        <w:b w:val="0"/>
        <w:i w:val="0"/>
        <w:strike w:val="0"/>
        <w:dstrike w:val="0"/>
        <w:color w:val="000000"/>
        <w:sz w:val="24"/>
        <w:szCs w:val="24"/>
        <w:u w:val="none" w:color="000000"/>
        <w:vertAlign w:val="baseline"/>
      </w:rPr>
    </w:lvl>
    <w:lvl w:ilvl="8" w:tplc="B1546070">
      <w:start w:val="1"/>
      <w:numFmt w:val="lowerRoman"/>
      <w:lvlText w:val="%9"/>
      <w:lvlJc w:val="left"/>
      <w:pPr>
        <w:ind w:left="7824"/>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145" w15:restartNumberingAfterBreak="0">
    <w:nsid w:val="3F237244"/>
    <w:multiLevelType w:val="hybridMultilevel"/>
    <w:tmpl w:val="FFFFFFFF"/>
    <w:lvl w:ilvl="0" w:tplc="4A4C9462">
      <w:start w:val="1"/>
      <w:numFmt w:val="decimal"/>
      <w:lvlText w:val="%1"/>
      <w:lvlJc w:val="left"/>
      <w:pPr>
        <w:ind w:left="360"/>
      </w:pPr>
      <w:rPr>
        <w:rFonts w:ascii="Bookman Old Style" w:eastAsia="Times New Roman" w:hAnsi="Bookman Old Style" w:cs="Bookman Old Style"/>
        <w:b w:val="0"/>
        <w:i w:val="0"/>
        <w:strike w:val="0"/>
        <w:dstrike w:val="0"/>
        <w:color w:val="000000"/>
        <w:sz w:val="24"/>
        <w:szCs w:val="24"/>
        <w:u w:val="none" w:color="000000"/>
        <w:vertAlign w:val="baseline"/>
      </w:rPr>
    </w:lvl>
    <w:lvl w:ilvl="1" w:tplc="1AF20892">
      <w:start w:val="1"/>
      <w:numFmt w:val="lowerLetter"/>
      <w:lvlText w:val="%2"/>
      <w:lvlJc w:val="left"/>
      <w:pPr>
        <w:ind w:left="1346"/>
      </w:pPr>
      <w:rPr>
        <w:rFonts w:ascii="Bookman Old Style" w:eastAsia="Times New Roman" w:hAnsi="Bookman Old Style" w:cs="Bookman Old Style"/>
        <w:b w:val="0"/>
        <w:i w:val="0"/>
        <w:strike w:val="0"/>
        <w:dstrike w:val="0"/>
        <w:color w:val="000000"/>
        <w:sz w:val="24"/>
        <w:szCs w:val="24"/>
        <w:u w:val="none" w:color="000000"/>
        <w:vertAlign w:val="baseline"/>
      </w:rPr>
    </w:lvl>
    <w:lvl w:ilvl="2" w:tplc="15A6D1C2">
      <w:start w:val="1"/>
      <w:numFmt w:val="decimal"/>
      <w:lvlText w:val="(%3)"/>
      <w:lvlJc w:val="left"/>
      <w:pPr>
        <w:ind w:left="2395"/>
      </w:pPr>
      <w:rPr>
        <w:rFonts w:ascii="Bookman Old Style" w:eastAsia="Times New Roman" w:hAnsi="Bookman Old Style" w:cs="Bookman Old Style"/>
        <w:b w:val="0"/>
        <w:i w:val="0"/>
        <w:strike w:val="0"/>
        <w:dstrike w:val="0"/>
        <w:color w:val="000000"/>
        <w:sz w:val="24"/>
        <w:szCs w:val="24"/>
        <w:u w:val="none" w:color="000000"/>
        <w:vertAlign w:val="baseline"/>
      </w:rPr>
    </w:lvl>
    <w:lvl w:ilvl="3" w:tplc="BFDAA1E4">
      <w:start w:val="1"/>
      <w:numFmt w:val="decimal"/>
      <w:lvlText w:val="%4"/>
      <w:lvlJc w:val="left"/>
      <w:pPr>
        <w:ind w:left="3053"/>
      </w:pPr>
      <w:rPr>
        <w:rFonts w:ascii="Bookman Old Style" w:eastAsia="Times New Roman" w:hAnsi="Bookman Old Style" w:cs="Bookman Old Style"/>
        <w:b w:val="0"/>
        <w:i w:val="0"/>
        <w:strike w:val="0"/>
        <w:dstrike w:val="0"/>
        <w:color w:val="000000"/>
        <w:sz w:val="24"/>
        <w:szCs w:val="24"/>
        <w:u w:val="none" w:color="000000"/>
        <w:vertAlign w:val="baseline"/>
      </w:rPr>
    </w:lvl>
    <w:lvl w:ilvl="4" w:tplc="3D287466">
      <w:start w:val="1"/>
      <w:numFmt w:val="lowerLetter"/>
      <w:lvlText w:val="%5"/>
      <w:lvlJc w:val="left"/>
      <w:pPr>
        <w:ind w:left="3773"/>
      </w:pPr>
      <w:rPr>
        <w:rFonts w:ascii="Bookman Old Style" w:eastAsia="Times New Roman" w:hAnsi="Bookman Old Style" w:cs="Bookman Old Style"/>
        <w:b w:val="0"/>
        <w:i w:val="0"/>
        <w:strike w:val="0"/>
        <w:dstrike w:val="0"/>
        <w:color w:val="000000"/>
        <w:sz w:val="24"/>
        <w:szCs w:val="24"/>
        <w:u w:val="none" w:color="000000"/>
        <w:vertAlign w:val="baseline"/>
      </w:rPr>
    </w:lvl>
    <w:lvl w:ilvl="5" w:tplc="E1F64F04">
      <w:start w:val="1"/>
      <w:numFmt w:val="lowerRoman"/>
      <w:lvlText w:val="%6"/>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6" w:tplc="D8109B80">
      <w:start w:val="1"/>
      <w:numFmt w:val="decimal"/>
      <w:lvlText w:val="%7"/>
      <w:lvlJc w:val="left"/>
      <w:pPr>
        <w:ind w:left="5213"/>
      </w:pPr>
      <w:rPr>
        <w:rFonts w:ascii="Bookman Old Style" w:eastAsia="Times New Roman" w:hAnsi="Bookman Old Style" w:cs="Bookman Old Style"/>
        <w:b w:val="0"/>
        <w:i w:val="0"/>
        <w:strike w:val="0"/>
        <w:dstrike w:val="0"/>
        <w:color w:val="000000"/>
        <w:sz w:val="24"/>
        <w:szCs w:val="24"/>
        <w:u w:val="none" w:color="000000"/>
        <w:vertAlign w:val="baseline"/>
      </w:rPr>
    </w:lvl>
    <w:lvl w:ilvl="7" w:tplc="F0825204">
      <w:start w:val="1"/>
      <w:numFmt w:val="lowerLetter"/>
      <w:lvlText w:val="%8"/>
      <w:lvlJc w:val="left"/>
      <w:pPr>
        <w:ind w:left="5933"/>
      </w:pPr>
      <w:rPr>
        <w:rFonts w:ascii="Bookman Old Style" w:eastAsia="Times New Roman" w:hAnsi="Bookman Old Style" w:cs="Bookman Old Style"/>
        <w:b w:val="0"/>
        <w:i w:val="0"/>
        <w:strike w:val="0"/>
        <w:dstrike w:val="0"/>
        <w:color w:val="000000"/>
        <w:sz w:val="24"/>
        <w:szCs w:val="24"/>
        <w:u w:val="none" w:color="000000"/>
        <w:vertAlign w:val="baseline"/>
      </w:rPr>
    </w:lvl>
    <w:lvl w:ilvl="8" w:tplc="F704F460">
      <w:start w:val="1"/>
      <w:numFmt w:val="lowerRoman"/>
      <w:lvlText w:val="%9"/>
      <w:lvlJc w:val="left"/>
      <w:pPr>
        <w:ind w:left="665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146" w15:restartNumberingAfterBreak="0">
    <w:nsid w:val="3F3A47B2"/>
    <w:multiLevelType w:val="hybridMultilevel"/>
    <w:tmpl w:val="FFFFFFFF"/>
    <w:lvl w:ilvl="0" w:tplc="96A00F98">
      <w:start w:val="1"/>
      <w:numFmt w:val="decimal"/>
      <w:lvlText w:val="(%1)"/>
      <w:lvlJc w:val="left"/>
      <w:pPr>
        <w:ind w:left="2529"/>
      </w:pPr>
      <w:rPr>
        <w:rFonts w:ascii="Bookman Old Style" w:eastAsia="Times New Roman" w:hAnsi="Bookman Old Style" w:cs="Bookman Old Style"/>
        <w:b w:val="0"/>
        <w:i w:val="0"/>
        <w:strike w:val="0"/>
        <w:dstrike w:val="0"/>
        <w:color w:val="000000"/>
        <w:sz w:val="24"/>
        <w:szCs w:val="24"/>
        <w:u w:val="none" w:color="000000"/>
        <w:vertAlign w:val="baseline"/>
      </w:rPr>
    </w:lvl>
    <w:lvl w:ilvl="1" w:tplc="79F64466">
      <w:start w:val="1"/>
      <w:numFmt w:val="lowerLetter"/>
      <w:lvlText w:val="%2."/>
      <w:lvlJc w:val="left"/>
      <w:pPr>
        <w:ind w:left="2849"/>
      </w:pPr>
      <w:rPr>
        <w:rFonts w:ascii="Bookman Old Style" w:eastAsia="Times New Roman" w:hAnsi="Bookman Old Style" w:cs="Bookman Old Style"/>
        <w:b w:val="0"/>
        <w:i w:val="0"/>
        <w:strike w:val="0"/>
        <w:dstrike w:val="0"/>
        <w:color w:val="000000"/>
        <w:sz w:val="24"/>
        <w:szCs w:val="24"/>
        <w:u w:val="none" w:color="000000"/>
        <w:vertAlign w:val="baseline"/>
      </w:rPr>
    </w:lvl>
    <w:lvl w:ilvl="2" w:tplc="5A64272E">
      <w:start w:val="1"/>
      <w:numFmt w:val="lowerRoman"/>
      <w:lvlText w:val="%3"/>
      <w:lvlJc w:val="left"/>
      <w:pPr>
        <w:ind w:left="3595"/>
      </w:pPr>
      <w:rPr>
        <w:rFonts w:ascii="Bookman Old Style" w:eastAsia="Times New Roman" w:hAnsi="Bookman Old Style" w:cs="Bookman Old Style"/>
        <w:b w:val="0"/>
        <w:i w:val="0"/>
        <w:strike w:val="0"/>
        <w:dstrike w:val="0"/>
        <w:color w:val="000000"/>
        <w:sz w:val="24"/>
        <w:szCs w:val="24"/>
        <w:u w:val="none" w:color="000000"/>
        <w:vertAlign w:val="baseline"/>
      </w:rPr>
    </w:lvl>
    <w:lvl w:ilvl="3" w:tplc="956CCCC0">
      <w:start w:val="1"/>
      <w:numFmt w:val="decimal"/>
      <w:lvlText w:val="%4"/>
      <w:lvlJc w:val="left"/>
      <w:pPr>
        <w:ind w:left="4315"/>
      </w:pPr>
      <w:rPr>
        <w:rFonts w:ascii="Bookman Old Style" w:eastAsia="Times New Roman" w:hAnsi="Bookman Old Style" w:cs="Bookman Old Style"/>
        <w:b w:val="0"/>
        <w:i w:val="0"/>
        <w:strike w:val="0"/>
        <w:dstrike w:val="0"/>
        <w:color w:val="000000"/>
        <w:sz w:val="24"/>
        <w:szCs w:val="24"/>
        <w:u w:val="none" w:color="000000"/>
        <w:vertAlign w:val="baseline"/>
      </w:rPr>
    </w:lvl>
    <w:lvl w:ilvl="4" w:tplc="9EFCA6C6">
      <w:start w:val="1"/>
      <w:numFmt w:val="lowerLetter"/>
      <w:lvlText w:val="%5"/>
      <w:lvlJc w:val="left"/>
      <w:pPr>
        <w:ind w:left="5035"/>
      </w:pPr>
      <w:rPr>
        <w:rFonts w:ascii="Bookman Old Style" w:eastAsia="Times New Roman" w:hAnsi="Bookman Old Style" w:cs="Bookman Old Style"/>
        <w:b w:val="0"/>
        <w:i w:val="0"/>
        <w:strike w:val="0"/>
        <w:dstrike w:val="0"/>
        <w:color w:val="000000"/>
        <w:sz w:val="24"/>
        <w:szCs w:val="24"/>
        <w:u w:val="none" w:color="000000"/>
        <w:vertAlign w:val="baseline"/>
      </w:rPr>
    </w:lvl>
    <w:lvl w:ilvl="5" w:tplc="70FE51AC">
      <w:start w:val="1"/>
      <w:numFmt w:val="lowerRoman"/>
      <w:lvlText w:val="%6"/>
      <w:lvlJc w:val="left"/>
      <w:pPr>
        <w:ind w:left="5755"/>
      </w:pPr>
      <w:rPr>
        <w:rFonts w:ascii="Bookman Old Style" w:eastAsia="Times New Roman" w:hAnsi="Bookman Old Style" w:cs="Bookman Old Style"/>
        <w:b w:val="0"/>
        <w:i w:val="0"/>
        <w:strike w:val="0"/>
        <w:dstrike w:val="0"/>
        <w:color w:val="000000"/>
        <w:sz w:val="24"/>
        <w:szCs w:val="24"/>
        <w:u w:val="none" w:color="000000"/>
        <w:vertAlign w:val="baseline"/>
      </w:rPr>
    </w:lvl>
    <w:lvl w:ilvl="6" w:tplc="B8D4276C">
      <w:start w:val="1"/>
      <w:numFmt w:val="decimal"/>
      <w:lvlText w:val="%7"/>
      <w:lvlJc w:val="left"/>
      <w:pPr>
        <w:ind w:left="6475"/>
      </w:pPr>
      <w:rPr>
        <w:rFonts w:ascii="Bookman Old Style" w:eastAsia="Times New Roman" w:hAnsi="Bookman Old Style" w:cs="Bookman Old Style"/>
        <w:b w:val="0"/>
        <w:i w:val="0"/>
        <w:strike w:val="0"/>
        <w:dstrike w:val="0"/>
        <w:color w:val="000000"/>
        <w:sz w:val="24"/>
        <w:szCs w:val="24"/>
        <w:u w:val="none" w:color="000000"/>
        <w:vertAlign w:val="baseline"/>
      </w:rPr>
    </w:lvl>
    <w:lvl w:ilvl="7" w:tplc="CF4E64AE">
      <w:start w:val="1"/>
      <w:numFmt w:val="lowerLetter"/>
      <w:lvlText w:val="%8"/>
      <w:lvlJc w:val="left"/>
      <w:pPr>
        <w:ind w:left="7195"/>
      </w:pPr>
      <w:rPr>
        <w:rFonts w:ascii="Bookman Old Style" w:eastAsia="Times New Roman" w:hAnsi="Bookman Old Style" w:cs="Bookman Old Style"/>
        <w:b w:val="0"/>
        <w:i w:val="0"/>
        <w:strike w:val="0"/>
        <w:dstrike w:val="0"/>
        <w:color w:val="000000"/>
        <w:sz w:val="24"/>
        <w:szCs w:val="24"/>
        <w:u w:val="none" w:color="000000"/>
        <w:vertAlign w:val="baseline"/>
      </w:rPr>
    </w:lvl>
    <w:lvl w:ilvl="8" w:tplc="EBC803A6">
      <w:start w:val="1"/>
      <w:numFmt w:val="lowerRoman"/>
      <w:lvlText w:val="%9"/>
      <w:lvlJc w:val="left"/>
      <w:pPr>
        <w:ind w:left="7915"/>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147" w15:restartNumberingAfterBreak="0">
    <w:nsid w:val="3F3B0185"/>
    <w:multiLevelType w:val="hybridMultilevel"/>
    <w:tmpl w:val="FFFFFFFF"/>
    <w:lvl w:ilvl="0" w:tplc="4FEC9548">
      <w:start w:val="1"/>
      <w:numFmt w:val="decimal"/>
      <w:lvlText w:val="(%1)"/>
      <w:lvlJc w:val="left"/>
      <w:pPr>
        <w:ind w:left="2409"/>
      </w:pPr>
      <w:rPr>
        <w:rFonts w:ascii="Bookman Old Style" w:eastAsia="Times New Roman" w:hAnsi="Bookman Old Style" w:cs="Bookman Old Style"/>
        <w:b w:val="0"/>
        <w:i w:val="0"/>
        <w:strike w:val="0"/>
        <w:dstrike w:val="0"/>
        <w:color w:val="000000"/>
        <w:sz w:val="24"/>
        <w:szCs w:val="24"/>
        <w:u w:val="none" w:color="000000"/>
        <w:vertAlign w:val="baseline"/>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48" w15:restartNumberingAfterBreak="0">
    <w:nsid w:val="3F6C45EA"/>
    <w:multiLevelType w:val="hybridMultilevel"/>
    <w:tmpl w:val="FFFFFFFF"/>
    <w:lvl w:ilvl="0" w:tplc="5CBC1FE6">
      <w:start w:val="1"/>
      <w:numFmt w:val="decimal"/>
      <w:lvlText w:val="(%1)"/>
      <w:lvlJc w:val="left"/>
      <w:pPr>
        <w:ind w:left="2529"/>
      </w:pPr>
      <w:rPr>
        <w:rFonts w:ascii="Bookman Old Style" w:eastAsia="Times New Roman" w:hAnsi="Bookman Old Style" w:cs="Bookman Old Style"/>
        <w:b w:val="0"/>
        <w:i w:val="0"/>
        <w:strike w:val="0"/>
        <w:dstrike w:val="0"/>
        <w:color w:val="000000"/>
        <w:sz w:val="24"/>
        <w:szCs w:val="24"/>
        <w:u w:val="none" w:color="000000"/>
        <w:vertAlign w:val="baseline"/>
      </w:rPr>
    </w:lvl>
    <w:lvl w:ilvl="1" w:tplc="230AB17E">
      <w:start w:val="1"/>
      <w:numFmt w:val="lowerLetter"/>
      <w:lvlText w:val="%2."/>
      <w:lvlJc w:val="left"/>
      <w:pPr>
        <w:ind w:left="2690"/>
      </w:pPr>
      <w:rPr>
        <w:rFonts w:ascii="Bookman Old Style" w:eastAsia="Times New Roman" w:hAnsi="Bookman Old Style" w:cs="Bookman Old Style"/>
        <w:b w:val="0"/>
        <w:i w:val="0"/>
        <w:strike w:val="0"/>
        <w:dstrike w:val="0"/>
        <w:color w:val="000000"/>
        <w:sz w:val="24"/>
        <w:szCs w:val="24"/>
        <w:u w:val="none" w:color="000000"/>
        <w:vertAlign w:val="baseline"/>
      </w:rPr>
    </w:lvl>
    <w:lvl w:ilvl="2" w:tplc="9E329422">
      <w:start w:val="1"/>
      <w:numFmt w:val="lowerRoman"/>
      <w:lvlText w:val="%3"/>
      <w:lvlJc w:val="left"/>
      <w:pPr>
        <w:ind w:left="3629"/>
      </w:pPr>
      <w:rPr>
        <w:rFonts w:ascii="Bookman Old Style" w:eastAsia="Times New Roman" w:hAnsi="Bookman Old Style" w:cs="Bookman Old Style"/>
        <w:b w:val="0"/>
        <w:i w:val="0"/>
        <w:strike w:val="0"/>
        <w:dstrike w:val="0"/>
        <w:color w:val="000000"/>
        <w:sz w:val="24"/>
        <w:szCs w:val="24"/>
        <w:u w:val="none" w:color="000000"/>
        <w:vertAlign w:val="baseline"/>
      </w:rPr>
    </w:lvl>
    <w:lvl w:ilvl="3" w:tplc="41EA438E">
      <w:start w:val="1"/>
      <w:numFmt w:val="decimal"/>
      <w:lvlText w:val="%4"/>
      <w:lvlJc w:val="left"/>
      <w:pPr>
        <w:ind w:left="4349"/>
      </w:pPr>
      <w:rPr>
        <w:rFonts w:ascii="Bookman Old Style" w:eastAsia="Times New Roman" w:hAnsi="Bookman Old Style" w:cs="Bookman Old Style"/>
        <w:b w:val="0"/>
        <w:i w:val="0"/>
        <w:strike w:val="0"/>
        <w:dstrike w:val="0"/>
        <w:color w:val="000000"/>
        <w:sz w:val="24"/>
        <w:szCs w:val="24"/>
        <w:u w:val="none" w:color="000000"/>
        <w:vertAlign w:val="baseline"/>
      </w:rPr>
    </w:lvl>
    <w:lvl w:ilvl="4" w:tplc="2E62B756">
      <w:start w:val="1"/>
      <w:numFmt w:val="lowerLetter"/>
      <w:lvlText w:val="%5"/>
      <w:lvlJc w:val="left"/>
      <w:pPr>
        <w:ind w:left="5069"/>
      </w:pPr>
      <w:rPr>
        <w:rFonts w:ascii="Bookman Old Style" w:eastAsia="Times New Roman" w:hAnsi="Bookman Old Style" w:cs="Bookman Old Style"/>
        <w:b w:val="0"/>
        <w:i w:val="0"/>
        <w:strike w:val="0"/>
        <w:dstrike w:val="0"/>
        <w:color w:val="000000"/>
        <w:sz w:val="24"/>
        <w:szCs w:val="24"/>
        <w:u w:val="none" w:color="000000"/>
        <w:vertAlign w:val="baseline"/>
      </w:rPr>
    </w:lvl>
    <w:lvl w:ilvl="5" w:tplc="17D49438">
      <w:start w:val="1"/>
      <w:numFmt w:val="lowerRoman"/>
      <w:lvlText w:val="%6"/>
      <w:lvlJc w:val="left"/>
      <w:pPr>
        <w:ind w:left="5789"/>
      </w:pPr>
      <w:rPr>
        <w:rFonts w:ascii="Bookman Old Style" w:eastAsia="Times New Roman" w:hAnsi="Bookman Old Style" w:cs="Bookman Old Style"/>
        <w:b w:val="0"/>
        <w:i w:val="0"/>
        <w:strike w:val="0"/>
        <w:dstrike w:val="0"/>
        <w:color w:val="000000"/>
        <w:sz w:val="24"/>
        <w:szCs w:val="24"/>
        <w:u w:val="none" w:color="000000"/>
        <w:vertAlign w:val="baseline"/>
      </w:rPr>
    </w:lvl>
    <w:lvl w:ilvl="6" w:tplc="C5363434">
      <w:start w:val="1"/>
      <w:numFmt w:val="decimal"/>
      <w:lvlText w:val="%7"/>
      <w:lvlJc w:val="left"/>
      <w:pPr>
        <w:ind w:left="6509"/>
      </w:pPr>
      <w:rPr>
        <w:rFonts w:ascii="Bookman Old Style" w:eastAsia="Times New Roman" w:hAnsi="Bookman Old Style" w:cs="Bookman Old Style"/>
        <w:b w:val="0"/>
        <w:i w:val="0"/>
        <w:strike w:val="0"/>
        <w:dstrike w:val="0"/>
        <w:color w:val="000000"/>
        <w:sz w:val="24"/>
        <w:szCs w:val="24"/>
        <w:u w:val="none" w:color="000000"/>
        <w:vertAlign w:val="baseline"/>
      </w:rPr>
    </w:lvl>
    <w:lvl w:ilvl="7" w:tplc="FDB83592">
      <w:start w:val="1"/>
      <w:numFmt w:val="lowerLetter"/>
      <w:lvlText w:val="%8"/>
      <w:lvlJc w:val="left"/>
      <w:pPr>
        <w:ind w:left="7229"/>
      </w:pPr>
      <w:rPr>
        <w:rFonts w:ascii="Bookman Old Style" w:eastAsia="Times New Roman" w:hAnsi="Bookman Old Style" w:cs="Bookman Old Style"/>
        <w:b w:val="0"/>
        <w:i w:val="0"/>
        <w:strike w:val="0"/>
        <w:dstrike w:val="0"/>
        <w:color w:val="000000"/>
        <w:sz w:val="24"/>
        <w:szCs w:val="24"/>
        <w:u w:val="none" w:color="000000"/>
        <w:vertAlign w:val="baseline"/>
      </w:rPr>
    </w:lvl>
    <w:lvl w:ilvl="8" w:tplc="A4FAB904">
      <w:start w:val="1"/>
      <w:numFmt w:val="lowerRoman"/>
      <w:lvlText w:val="%9"/>
      <w:lvlJc w:val="left"/>
      <w:pPr>
        <w:ind w:left="7949"/>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149" w15:restartNumberingAfterBreak="0">
    <w:nsid w:val="401246AD"/>
    <w:multiLevelType w:val="hybridMultilevel"/>
    <w:tmpl w:val="FFFFFFFF"/>
    <w:lvl w:ilvl="0" w:tplc="13608BD2">
      <w:start w:val="1"/>
      <w:numFmt w:val="decimal"/>
      <w:lvlText w:val="(%1)"/>
      <w:lvlJc w:val="left"/>
      <w:pPr>
        <w:ind w:left="2160" w:hanging="360"/>
      </w:pPr>
      <w:rPr>
        <w:rFonts w:cs="Times New Roman" w:hint="default"/>
      </w:rPr>
    </w:lvl>
    <w:lvl w:ilvl="1" w:tplc="04210019">
      <w:start w:val="1"/>
      <w:numFmt w:val="lowerLetter"/>
      <w:lvlText w:val="%2."/>
      <w:lvlJc w:val="left"/>
      <w:pPr>
        <w:ind w:left="2880" w:hanging="360"/>
      </w:pPr>
      <w:rPr>
        <w:rFonts w:cs="Times New Roman"/>
      </w:rPr>
    </w:lvl>
    <w:lvl w:ilvl="2" w:tplc="0421001B">
      <w:start w:val="1"/>
      <w:numFmt w:val="lowerRoman"/>
      <w:lvlText w:val="%3."/>
      <w:lvlJc w:val="right"/>
      <w:pPr>
        <w:ind w:left="3600" w:hanging="180"/>
      </w:pPr>
      <w:rPr>
        <w:rFonts w:cs="Times New Roman"/>
      </w:rPr>
    </w:lvl>
    <w:lvl w:ilvl="3" w:tplc="0421000F" w:tentative="1">
      <w:start w:val="1"/>
      <w:numFmt w:val="decimal"/>
      <w:lvlText w:val="%4."/>
      <w:lvlJc w:val="left"/>
      <w:pPr>
        <w:ind w:left="4320" w:hanging="360"/>
      </w:pPr>
      <w:rPr>
        <w:rFonts w:cs="Times New Roman"/>
      </w:rPr>
    </w:lvl>
    <w:lvl w:ilvl="4" w:tplc="04210019" w:tentative="1">
      <w:start w:val="1"/>
      <w:numFmt w:val="lowerLetter"/>
      <w:lvlText w:val="%5."/>
      <w:lvlJc w:val="left"/>
      <w:pPr>
        <w:ind w:left="5040" w:hanging="360"/>
      </w:pPr>
      <w:rPr>
        <w:rFonts w:cs="Times New Roman"/>
      </w:rPr>
    </w:lvl>
    <w:lvl w:ilvl="5" w:tplc="0421001B" w:tentative="1">
      <w:start w:val="1"/>
      <w:numFmt w:val="lowerRoman"/>
      <w:lvlText w:val="%6."/>
      <w:lvlJc w:val="right"/>
      <w:pPr>
        <w:ind w:left="5760" w:hanging="180"/>
      </w:pPr>
      <w:rPr>
        <w:rFonts w:cs="Times New Roman"/>
      </w:rPr>
    </w:lvl>
    <w:lvl w:ilvl="6" w:tplc="0421000F" w:tentative="1">
      <w:start w:val="1"/>
      <w:numFmt w:val="decimal"/>
      <w:lvlText w:val="%7."/>
      <w:lvlJc w:val="left"/>
      <w:pPr>
        <w:ind w:left="6480" w:hanging="360"/>
      </w:pPr>
      <w:rPr>
        <w:rFonts w:cs="Times New Roman"/>
      </w:rPr>
    </w:lvl>
    <w:lvl w:ilvl="7" w:tplc="04210019" w:tentative="1">
      <w:start w:val="1"/>
      <w:numFmt w:val="lowerLetter"/>
      <w:lvlText w:val="%8."/>
      <w:lvlJc w:val="left"/>
      <w:pPr>
        <w:ind w:left="7200" w:hanging="360"/>
      </w:pPr>
      <w:rPr>
        <w:rFonts w:cs="Times New Roman"/>
      </w:rPr>
    </w:lvl>
    <w:lvl w:ilvl="8" w:tplc="0421001B" w:tentative="1">
      <w:start w:val="1"/>
      <w:numFmt w:val="lowerRoman"/>
      <w:lvlText w:val="%9."/>
      <w:lvlJc w:val="right"/>
      <w:pPr>
        <w:ind w:left="7920" w:hanging="180"/>
      </w:pPr>
      <w:rPr>
        <w:rFonts w:cs="Times New Roman"/>
      </w:rPr>
    </w:lvl>
  </w:abstractNum>
  <w:abstractNum w:abstractNumId="150" w15:restartNumberingAfterBreak="0">
    <w:nsid w:val="40332E90"/>
    <w:multiLevelType w:val="hybridMultilevel"/>
    <w:tmpl w:val="FFFFFFFF"/>
    <w:lvl w:ilvl="0" w:tplc="90464D66">
      <w:start w:val="1"/>
      <w:numFmt w:val="decimal"/>
      <w:lvlText w:val="(%1)"/>
      <w:lvlJc w:val="left"/>
      <w:pPr>
        <w:ind w:left="2409"/>
      </w:pPr>
      <w:rPr>
        <w:rFonts w:ascii="Bookman Old Style" w:eastAsia="Times New Roman" w:hAnsi="Bookman Old Style" w:cs="Bookman Old Style"/>
        <w:b w:val="0"/>
        <w:i w:val="0"/>
        <w:strike w:val="0"/>
        <w:dstrike w:val="0"/>
        <w:color w:val="000000"/>
        <w:sz w:val="24"/>
        <w:szCs w:val="24"/>
        <w:u w:val="none" w:color="000000"/>
        <w:vertAlign w:val="baseline"/>
      </w:rPr>
    </w:lvl>
    <w:lvl w:ilvl="1" w:tplc="D2D0180A">
      <w:start w:val="1"/>
      <w:numFmt w:val="lowerLetter"/>
      <w:lvlText w:val="%2"/>
      <w:lvlJc w:val="left"/>
      <w:pPr>
        <w:ind w:left="3053"/>
      </w:pPr>
      <w:rPr>
        <w:rFonts w:ascii="Bookman Old Style" w:eastAsia="Times New Roman" w:hAnsi="Bookman Old Style" w:cs="Bookman Old Style"/>
        <w:b w:val="0"/>
        <w:i w:val="0"/>
        <w:strike w:val="0"/>
        <w:dstrike w:val="0"/>
        <w:color w:val="000000"/>
        <w:sz w:val="24"/>
        <w:szCs w:val="24"/>
        <w:u w:val="none" w:color="000000"/>
        <w:vertAlign w:val="baseline"/>
      </w:rPr>
    </w:lvl>
    <w:lvl w:ilvl="2" w:tplc="B88C462A">
      <w:start w:val="1"/>
      <w:numFmt w:val="lowerRoman"/>
      <w:lvlText w:val="%3"/>
      <w:lvlJc w:val="left"/>
      <w:pPr>
        <w:ind w:left="3773"/>
      </w:pPr>
      <w:rPr>
        <w:rFonts w:ascii="Bookman Old Style" w:eastAsia="Times New Roman" w:hAnsi="Bookman Old Style" w:cs="Bookman Old Style"/>
        <w:b w:val="0"/>
        <w:i w:val="0"/>
        <w:strike w:val="0"/>
        <w:dstrike w:val="0"/>
        <w:color w:val="000000"/>
        <w:sz w:val="24"/>
        <w:szCs w:val="24"/>
        <w:u w:val="none" w:color="000000"/>
        <w:vertAlign w:val="baseline"/>
      </w:rPr>
    </w:lvl>
    <w:lvl w:ilvl="3" w:tplc="441EACCC">
      <w:start w:val="1"/>
      <w:numFmt w:val="decimal"/>
      <w:lvlText w:val="%4"/>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4" w:tplc="B864657C">
      <w:start w:val="1"/>
      <w:numFmt w:val="lowerLetter"/>
      <w:lvlText w:val="%5"/>
      <w:lvlJc w:val="left"/>
      <w:pPr>
        <w:ind w:left="5213"/>
      </w:pPr>
      <w:rPr>
        <w:rFonts w:ascii="Bookman Old Style" w:eastAsia="Times New Roman" w:hAnsi="Bookman Old Style" w:cs="Bookman Old Style"/>
        <w:b w:val="0"/>
        <w:i w:val="0"/>
        <w:strike w:val="0"/>
        <w:dstrike w:val="0"/>
        <w:color w:val="000000"/>
        <w:sz w:val="24"/>
        <w:szCs w:val="24"/>
        <w:u w:val="none" w:color="000000"/>
        <w:vertAlign w:val="baseline"/>
      </w:rPr>
    </w:lvl>
    <w:lvl w:ilvl="5" w:tplc="B89CB3FE">
      <w:start w:val="1"/>
      <w:numFmt w:val="lowerRoman"/>
      <w:lvlText w:val="%6"/>
      <w:lvlJc w:val="left"/>
      <w:pPr>
        <w:ind w:left="5933"/>
      </w:pPr>
      <w:rPr>
        <w:rFonts w:ascii="Bookman Old Style" w:eastAsia="Times New Roman" w:hAnsi="Bookman Old Style" w:cs="Bookman Old Style"/>
        <w:b w:val="0"/>
        <w:i w:val="0"/>
        <w:strike w:val="0"/>
        <w:dstrike w:val="0"/>
        <w:color w:val="000000"/>
        <w:sz w:val="24"/>
        <w:szCs w:val="24"/>
        <w:u w:val="none" w:color="000000"/>
        <w:vertAlign w:val="baseline"/>
      </w:rPr>
    </w:lvl>
    <w:lvl w:ilvl="6" w:tplc="8CE475BC">
      <w:start w:val="1"/>
      <w:numFmt w:val="decimal"/>
      <w:lvlText w:val="%7"/>
      <w:lvlJc w:val="left"/>
      <w:pPr>
        <w:ind w:left="6653"/>
      </w:pPr>
      <w:rPr>
        <w:rFonts w:ascii="Bookman Old Style" w:eastAsia="Times New Roman" w:hAnsi="Bookman Old Style" w:cs="Bookman Old Style"/>
        <w:b w:val="0"/>
        <w:i w:val="0"/>
        <w:strike w:val="0"/>
        <w:dstrike w:val="0"/>
        <w:color w:val="000000"/>
        <w:sz w:val="24"/>
        <w:szCs w:val="24"/>
        <w:u w:val="none" w:color="000000"/>
        <w:vertAlign w:val="baseline"/>
      </w:rPr>
    </w:lvl>
    <w:lvl w:ilvl="7" w:tplc="2F94B52C">
      <w:start w:val="1"/>
      <w:numFmt w:val="lowerLetter"/>
      <w:lvlText w:val="%8"/>
      <w:lvlJc w:val="left"/>
      <w:pPr>
        <w:ind w:left="7373"/>
      </w:pPr>
      <w:rPr>
        <w:rFonts w:ascii="Bookman Old Style" w:eastAsia="Times New Roman" w:hAnsi="Bookman Old Style" w:cs="Bookman Old Style"/>
        <w:b w:val="0"/>
        <w:i w:val="0"/>
        <w:strike w:val="0"/>
        <w:dstrike w:val="0"/>
        <w:color w:val="000000"/>
        <w:sz w:val="24"/>
        <w:szCs w:val="24"/>
        <w:u w:val="none" w:color="000000"/>
        <w:vertAlign w:val="baseline"/>
      </w:rPr>
    </w:lvl>
    <w:lvl w:ilvl="8" w:tplc="CAFEE7DA">
      <w:start w:val="1"/>
      <w:numFmt w:val="lowerRoman"/>
      <w:lvlText w:val="%9"/>
      <w:lvlJc w:val="left"/>
      <w:pPr>
        <w:ind w:left="809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151" w15:restartNumberingAfterBreak="0">
    <w:nsid w:val="40577AAB"/>
    <w:multiLevelType w:val="hybridMultilevel"/>
    <w:tmpl w:val="FFFFFFFF"/>
    <w:lvl w:ilvl="0" w:tplc="9642E734">
      <w:start w:val="1"/>
      <w:numFmt w:val="decimal"/>
      <w:lvlText w:val="%1"/>
      <w:lvlJc w:val="left"/>
      <w:pPr>
        <w:ind w:left="360"/>
      </w:pPr>
      <w:rPr>
        <w:rFonts w:ascii="Bookman Old Style" w:eastAsia="Times New Roman" w:hAnsi="Bookman Old Style" w:cs="Bookman Old Style"/>
        <w:b w:val="0"/>
        <w:i w:val="0"/>
        <w:strike w:val="0"/>
        <w:dstrike w:val="0"/>
        <w:color w:val="000000"/>
        <w:sz w:val="24"/>
        <w:szCs w:val="24"/>
        <w:u w:val="none" w:color="000000"/>
        <w:vertAlign w:val="baseline"/>
      </w:rPr>
    </w:lvl>
    <w:lvl w:ilvl="1" w:tplc="5A20DA72">
      <w:start w:val="1"/>
      <w:numFmt w:val="lowerLetter"/>
      <w:lvlText w:val="%2"/>
      <w:lvlJc w:val="left"/>
      <w:pPr>
        <w:ind w:left="1018"/>
      </w:pPr>
      <w:rPr>
        <w:rFonts w:ascii="Bookman Old Style" w:eastAsia="Times New Roman" w:hAnsi="Bookman Old Style" w:cs="Bookman Old Style"/>
        <w:b w:val="0"/>
        <w:i w:val="0"/>
        <w:strike w:val="0"/>
        <w:dstrike w:val="0"/>
        <w:color w:val="000000"/>
        <w:sz w:val="24"/>
        <w:szCs w:val="24"/>
        <w:u w:val="none" w:color="000000"/>
        <w:vertAlign w:val="baseline"/>
      </w:rPr>
    </w:lvl>
    <w:lvl w:ilvl="2" w:tplc="DE3C45A0">
      <w:start w:val="1"/>
      <w:numFmt w:val="lowerRoman"/>
      <w:lvlText w:val="%3"/>
      <w:lvlJc w:val="left"/>
      <w:pPr>
        <w:ind w:left="1675"/>
      </w:pPr>
      <w:rPr>
        <w:rFonts w:ascii="Bookman Old Style" w:eastAsia="Times New Roman" w:hAnsi="Bookman Old Style" w:cs="Bookman Old Style"/>
        <w:b w:val="0"/>
        <w:i w:val="0"/>
        <w:strike w:val="0"/>
        <w:dstrike w:val="0"/>
        <w:color w:val="000000"/>
        <w:sz w:val="24"/>
        <w:szCs w:val="24"/>
        <w:u w:val="none" w:color="000000"/>
        <w:vertAlign w:val="baseline"/>
      </w:rPr>
    </w:lvl>
    <w:lvl w:ilvl="3" w:tplc="8D6836C0">
      <w:start w:val="1"/>
      <w:numFmt w:val="decimal"/>
      <w:lvlRestart w:val="0"/>
      <w:lvlText w:val="(%4)"/>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4" w:tplc="B1AE16B6">
      <w:start w:val="1"/>
      <w:numFmt w:val="lowerLetter"/>
      <w:lvlText w:val="%5"/>
      <w:lvlJc w:val="left"/>
      <w:pPr>
        <w:ind w:left="3053"/>
      </w:pPr>
      <w:rPr>
        <w:rFonts w:ascii="Bookman Old Style" w:eastAsia="Times New Roman" w:hAnsi="Bookman Old Style" w:cs="Bookman Old Style"/>
        <w:b w:val="0"/>
        <w:i w:val="0"/>
        <w:strike w:val="0"/>
        <w:dstrike w:val="0"/>
        <w:color w:val="000000"/>
        <w:sz w:val="24"/>
        <w:szCs w:val="24"/>
        <w:u w:val="none" w:color="000000"/>
        <w:vertAlign w:val="baseline"/>
      </w:rPr>
    </w:lvl>
    <w:lvl w:ilvl="5" w:tplc="88B2920A">
      <w:start w:val="1"/>
      <w:numFmt w:val="lowerRoman"/>
      <w:lvlText w:val="%6"/>
      <w:lvlJc w:val="left"/>
      <w:pPr>
        <w:ind w:left="3773"/>
      </w:pPr>
      <w:rPr>
        <w:rFonts w:ascii="Bookman Old Style" w:eastAsia="Times New Roman" w:hAnsi="Bookman Old Style" w:cs="Bookman Old Style"/>
        <w:b w:val="0"/>
        <w:i w:val="0"/>
        <w:strike w:val="0"/>
        <w:dstrike w:val="0"/>
        <w:color w:val="000000"/>
        <w:sz w:val="24"/>
        <w:szCs w:val="24"/>
        <w:u w:val="none" w:color="000000"/>
        <w:vertAlign w:val="baseline"/>
      </w:rPr>
    </w:lvl>
    <w:lvl w:ilvl="6" w:tplc="1EE0C7BC">
      <w:start w:val="1"/>
      <w:numFmt w:val="decimal"/>
      <w:lvlText w:val="%7"/>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7" w:tplc="01E04C28">
      <w:start w:val="1"/>
      <w:numFmt w:val="lowerLetter"/>
      <w:lvlText w:val="%8"/>
      <w:lvlJc w:val="left"/>
      <w:pPr>
        <w:ind w:left="5213"/>
      </w:pPr>
      <w:rPr>
        <w:rFonts w:ascii="Bookman Old Style" w:eastAsia="Times New Roman" w:hAnsi="Bookman Old Style" w:cs="Bookman Old Style"/>
        <w:b w:val="0"/>
        <w:i w:val="0"/>
        <w:strike w:val="0"/>
        <w:dstrike w:val="0"/>
        <w:color w:val="000000"/>
        <w:sz w:val="24"/>
        <w:szCs w:val="24"/>
        <w:u w:val="none" w:color="000000"/>
        <w:vertAlign w:val="baseline"/>
      </w:rPr>
    </w:lvl>
    <w:lvl w:ilvl="8" w:tplc="F9827220">
      <w:start w:val="1"/>
      <w:numFmt w:val="lowerRoman"/>
      <w:lvlText w:val="%9"/>
      <w:lvlJc w:val="left"/>
      <w:pPr>
        <w:ind w:left="593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152" w15:restartNumberingAfterBreak="0">
    <w:nsid w:val="40BE7F9E"/>
    <w:multiLevelType w:val="hybridMultilevel"/>
    <w:tmpl w:val="FFFFFFFF"/>
    <w:lvl w:ilvl="0" w:tplc="0EA40032">
      <w:start w:val="1"/>
      <w:numFmt w:val="lowerLetter"/>
      <w:lvlText w:val="%1."/>
      <w:lvlJc w:val="left"/>
      <w:pPr>
        <w:ind w:left="2875"/>
      </w:pPr>
      <w:rPr>
        <w:rFonts w:ascii="Bookman Old Style" w:eastAsia="Times New Roman" w:hAnsi="Bookman Old Style" w:cs="Bookman Old Style"/>
        <w:b w:val="0"/>
        <w:i w:val="0"/>
        <w:strike w:val="0"/>
        <w:dstrike w:val="0"/>
        <w:color w:val="000000"/>
        <w:sz w:val="24"/>
        <w:szCs w:val="24"/>
        <w:u w:val="none" w:color="000000"/>
        <w:vertAlign w:val="baseline"/>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53" w15:restartNumberingAfterBreak="0">
    <w:nsid w:val="41AD580D"/>
    <w:multiLevelType w:val="hybridMultilevel"/>
    <w:tmpl w:val="FFFFFFFF"/>
    <w:lvl w:ilvl="0" w:tplc="9A9CBC56">
      <w:start w:val="1"/>
      <w:numFmt w:val="lowerLetter"/>
      <w:lvlRestart w:val="0"/>
      <w:lvlText w:val="%1."/>
      <w:lvlJc w:val="left"/>
      <w:pPr>
        <w:ind w:left="2414"/>
      </w:pPr>
      <w:rPr>
        <w:rFonts w:ascii="Bookman Old Style" w:eastAsia="Times New Roman" w:hAnsi="Bookman Old Style" w:cs="Bookman Old Style"/>
        <w:b w:val="0"/>
        <w:i w:val="0"/>
        <w:strike w:val="0"/>
        <w:dstrike w:val="0"/>
        <w:color w:val="000000"/>
        <w:sz w:val="24"/>
        <w:szCs w:val="24"/>
        <w:u w:val="none" w:color="000000"/>
        <w:vertAlign w:val="baseline"/>
      </w:rPr>
    </w:lvl>
    <w:lvl w:ilvl="1" w:tplc="04210019" w:tentative="1">
      <w:start w:val="1"/>
      <w:numFmt w:val="lowerLetter"/>
      <w:lvlText w:val="%2."/>
      <w:lvlJc w:val="left"/>
      <w:pPr>
        <w:ind w:left="854" w:hanging="360"/>
      </w:pPr>
      <w:rPr>
        <w:rFonts w:cs="Times New Roman"/>
      </w:rPr>
    </w:lvl>
    <w:lvl w:ilvl="2" w:tplc="0421001B" w:tentative="1">
      <w:start w:val="1"/>
      <w:numFmt w:val="lowerRoman"/>
      <w:lvlText w:val="%3."/>
      <w:lvlJc w:val="right"/>
      <w:pPr>
        <w:ind w:left="1574" w:hanging="180"/>
      </w:pPr>
      <w:rPr>
        <w:rFonts w:cs="Times New Roman"/>
      </w:rPr>
    </w:lvl>
    <w:lvl w:ilvl="3" w:tplc="0421000F" w:tentative="1">
      <w:start w:val="1"/>
      <w:numFmt w:val="decimal"/>
      <w:lvlText w:val="%4."/>
      <w:lvlJc w:val="left"/>
      <w:pPr>
        <w:ind w:left="2294" w:hanging="360"/>
      </w:pPr>
      <w:rPr>
        <w:rFonts w:cs="Times New Roman"/>
      </w:rPr>
    </w:lvl>
    <w:lvl w:ilvl="4" w:tplc="04210019" w:tentative="1">
      <w:start w:val="1"/>
      <w:numFmt w:val="lowerLetter"/>
      <w:lvlText w:val="%5."/>
      <w:lvlJc w:val="left"/>
      <w:pPr>
        <w:ind w:left="3014" w:hanging="360"/>
      </w:pPr>
      <w:rPr>
        <w:rFonts w:cs="Times New Roman"/>
      </w:rPr>
    </w:lvl>
    <w:lvl w:ilvl="5" w:tplc="0421001B" w:tentative="1">
      <w:start w:val="1"/>
      <w:numFmt w:val="lowerRoman"/>
      <w:lvlText w:val="%6."/>
      <w:lvlJc w:val="right"/>
      <w:pPr>
        <w:ind w:left="3734" w:hanging="180"/>
      </w:pPr>
      <w:rPr>
        <w:rFonts w:cs="Times New Roman"/>
      </w:rPr>
    </w:lvl>
    <w:lvl w:ilvl="6" w:tplc="0421000F" w:tentative="1">
      <w:start w:val="1"/>
      <w:numFmt w:val="decimal"/>
      <w:lvlText w:val="%7."/>
      <w:lvlJc w:val="left"/>
      <w:pPr>
        <w:ind w:left="4454" w:hanging="360"/>
      </w:pPr>
      <w:rPr>
        <w:rFonts w:cs="Times New Roman"/>
      </w:rPr>
    </w:lvl>
    <w:lvl w:ilvl="7" w:tplc="04210019" w:tentative="1">
      <w:start w:val="1"/>
      <w:numFmt w:val="lowerLetter"/>
      <w:lvlText w:val="%8."/>
      <w:lvlJc w:val="left"/>
      <w:pPr>
        <w:ind w:left="5174" w:hanging="360"/>
      </w:pPr>
      <w:rPr>
        <w:rFonts w:cs="Times New Roman"/>
      </w:rPr>
    </w:lvl>
    <w:lvl w:ilvl="8" w:tplc="0421001B" w:tentative="1">
      <w:start w:val="1"/>
      <w:numFmt w:val="lowerRoman"/>
      <w:lvlText w:val="%9."/>
      <w:lvlJc w:val="right"/>
      <w:pPr>
        <w:ind w:left="5894" w:hanging="180"/>
      </w:pPr>
      <w:rPr>
        <w:rFonts w:cs="Times New Roman"/>
      </w:rPr>
    </w:lvl>
  </w:abstractNum>
  <w:abstractNum w:abstractNumId="154" w15:restartNumberingAfterBreak="0">
    <w:nsid w:val="41EF2B28"/>
    <w:multiLevelType w:val="hybridMultilevel"/>
    <w:tmpl w:val="FFFFFFFF"/>
    <w:lvl w:ilvl="0" w:tplc="B77C9B46">
      <w:start w:val="1"/>
      <w:numFmt w:val="decimal"/>
      <w:lvlText w:val="%1"/>
      <w:lvlJc w:val="left"/>
      <w:pPr>
        <w:ind w:left="360"/>
      </w:pPr>
      <w:rPr>
        <w:rFonts w:ascii="Bookman Old Style" w:eastAsia="Times New Roman" w:hAnsi="Bookman Old Style" w:cs="Bookman Old Style"/>
        <w:b w:val="0"/>
        <w:i w:val="0"/>
        <w:strike w:val="0"/>
        <w:dstrike w:val="0"/>
        <w:color w:val="000000"/>
        <w:sz w:val="24"/>
        <w:szCs w:val="24"/>
        <w:u w:val="none" w:color="000000"/>
        <w:vertAlign w:val="baseline"/>
      </w:rPr>
    </w:lvl>
    <w:lvl w:ilvl="1" w:tplc="3D20458E">
      <w:start w:val="1"/>
      <w:numFmt w:val="decimal"/>
      <w:lvlText w:val="(%2)"/>
      <w:lvlJc w:val="left"/>
      <w:pPr>
        <w:ind w:left="2409"/>
      </w:pPr>
      <w:rPr>
        <w:rFonts w:ascii="Bookman Old Style" w:eastAsia="Times New Roman" w:hAnsi="Bookman Old Style" w:cs="Bookman Old Style"/>
        <w:b w:val="0"/>
        <w:i w:val="0"/>
        <w:strike w:val="0"/>
        <w:dstrike w:val="0"/>
        <w:color w:val="000000"/>
        <w:sz w:val="24"/>
        <w:szCs w:val="24"/>
        <w:u w:val="none" w:color="000000"/>
        <w:vertAlign w:val="baseline"/>
      </w:rPr>
    </w:lvl>
    <w:lvl w:ilvl="2" w:tplc="E86402C0">
      <w:start w:val="1"/>
      <w:numFmt w:val="lowerRoman"/>
      <w:lvlText w:val="%3"/>
      <w:lvlJc w:val="left"/>
      <w:pPr>
        <w:ind w:left="3062"/>
      </w:pPr>
      <w:rPr>
        <w:rFonts w:ascii="Bookman Old Style" w:eastAsia="Times New Roman" w:hAnsi="Bookman Old Style" w:cs="Bookman Old Style"/>
        <w:b w:val="0"/>
        <w:i w:val="0"/>
        <w:strike w:val="0"/>
        <w:dstrike w:val="0"/>
        <w:color w:val="000000"/>
        <w:sz w:val="24"/>
        <w:szCs w:val="24"/>
        <w:u w:val="none" w:color="000000"/>
        <w:vertAlign w:val="baseline"/>
      </w:rPr>
    </w:lvl>
    <w:lvl w:ilvl="3" w:tplc="DF80F072">
      <w:start w:val="1"/>
      <w:numFmt w:val="decimal"/>
      <w:lvlText w:val="%4"/>
      <w:lvlJc w:val="left"/>
      <w:pPr>
        <w:ind w:left="3782"/>
      </w:pPr>
      <w:rPr>
        <w:rFonts w:ascii="Bookman Old Style" w:eastAsia="Times New Roman" w:hAnsi="Bookman Old Style" w:cs="Bookman Old Style"/>
        <w:b w:val="0"/>
        <w:i w:val="0"/>
        <w:strike w:val="0"/>
        <w:dstrike w:val="0"/>
        <w:color w:val="000000"/>
        <w:sz w:val="24"/>
        <w:szCs w:val="24"/>
        <w:u w:val="none" w:color="000000"/>
        <w:vertAlign w:val="baseline"/>
      </w:rPr>
    </w:lvl>
    <w:lvl w:ilvl="4" w:tplc="0208341C">
      <w:start w:val="1"/>
      <w:numFmt w:val="lowerLetter"/>
      <w:lvlText w:val="%5"/>
      <w:lvlJc w:val="left"/>
      <w:pPr>
        <w:ind w:left="4502"/>
      </w:pPr>
      <w:rPr>
        <w:rFonts w:ascii="Bookman Old Style" w:eastAsia="Times New Roman" w:hAnsi="Bookman Old Style" w:cs="Bookman Old Style"/>
        <w:b w:val="0"/>
        <w:i w:val="0"/>
        <w:strike w:val="0"/>
        <w:dstrike w:val="0"/>
        <w:color w:val="000000"/>
        <w:sz w:val="24"/>
        <w:szCs w:val="24"/>
        <w:u w:val="none" w:color="000000"/>
        <w:vertAlign w:val="baseline"/>
      </w:rPr>
    </w:lvl>
    <w:lvl w:ilvl="5" w:tplc="9C224FCE">
      <w:start w:val="1"/>
      <w:numFmt w:val="lowerRoman"/>
      <w:lvlText w:val="%6"/>
      <w:lvlJc w:val="left"/>
      <w:pPr>
        <w:ind w:left="5222"/>
      </w:pPr>
      <w:rPr>
        <w:rFonts w:ascii="Bookman Old Style" w:eastAsia="Times New Roman" w:hAnsi="Bookman Old Style" w:cs="Bookman Old Style"/>
        <w:b w:val="0"/>
        <w:i w:val="0"/>
        <w:strike w:val="0"/>
        <w:dstrike w:val="0"/>
        <w:color w:val="000000"/>
        <w:sz w:val="24"/>
        <w:szCs w:val="24"/>
        <w:u w:val="none" w:color="000000"/>
        <w:vertAlign w:val="baseline"/>
      </w:rPr>
    </w:lvl>
    <w:lvl w:ilvl="6" w:tplc="009A68E2">
      <w:start w:val="1"/>
      <w:numFmt w:val="decimal"/>
      <w:lvlText w:val="%7"/>
      <w:lvlJc w:val="left"/>
      <w:pPr>
        <w:ind w:left="5942"/>
      </w:pPr>
      <w:rPr>
        <w:rFonts w:ascii="Bookman Old Style" w:eastAsia="Times New Roman" w:hAnsi="Bookman Old Style" w:cs="Bookman Old Style"/>
        <w:b w:val="0"/>
        <w:i w:val="0"/>
        <w:strike w:val="0"/>
        <w:dstrike w:val="0"/>
        <w:color w:val="000000"/>
        <w:sz w:val="24"/>
        <w:szCs w:val="24"/>
        <w:u w:val="none" w:color="000000"/>
        <w:vertAlign w:val="baseline"/>
      </w:rPr>
    </w:lvl>
    <w:lvl w:ilvl="7" w:tplc="0E1470C0">
      <w:start w:val="1"/>
      <w:numFmt w:val="lowerLetter"/>
      <w:lvlText w:val="%8"/>
      <w:lvlJc w:val="left"/>
      <w:pPr>
        <w:ind w:left="6662"/>
      </w:pPr>
      <w:rPr>
        <w:rFonts w:ascii="Bookman Old Style" w:eastAsia="Times New Roman" w:hAnsi="Bookman Old Style" w:cs="Bookman Old Style"/>
        <w:b w:val="0"/>
        <w:i w:val="0"/>
        <w:strike w:val="0"/>
        <w:dstrike w:val="0"/>
        <w:color w:val="000000"/>
        <w:sz w:val="24"/>
        <w:szCs w:val="24"/>
        <w:u w:val="none" w:color="000000"/>
        <w:vertAlign w:val="baseline"/>
      </w:rPr>
    </w:lvl>
    <w:lvl w:ilvl="8" w:tplc="07D4CBA0">
      <w:start w:val="1"/>
      <w:numFmt w:val="lowerRoman"/>
      <w:lvlText w:val="%9"/>
      <w:lvlJc w:val="left"/>
      <w:pPr>
        <w:ind w:left="7382"/>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155" w15:restartNumberingAfterBreak="0">
    <w:nsid w:val="42CE214F"/>
    <w:multiLevelType w:val="hybridMultilevel"/>
    <w:tmpl w:val="FFFFFFFF"/>
    <w:lvl w:ilvl="0" w:tplc="2842EAD6">
      <w:start w:val="1"/>
      <w:numFmt w:val="decimal"/>
      <w:lvlText w:val="(%1)"/>
      <w:lvlJc w:val="left"/>
      <w:pPr>
        <w:ind w:left="2409"/>
      </w:pPr>
      <w:rPr>
        <w:rFonts w:ascii="Bookman Old Style" w:eastAsia="Times New Roman" w:hAnsi="Bookman Old Style" w:cs="Bookman Old Style"/>
        <w:b w:val="0"/>
        <w:i w:val="0"/>
        <w:strike w:val="0"/>
        <w:dstrike w:val="0"/>
        <w:color w:val="000000"/>
        <w:sz w:val="24"/>
        <w:szCs w:val="24"/>
        <w:u w:val="none" w:color="000000"/>
        <w:vertAlign w:val="baseline"/>
      </w:rPr>
    </w:lvl>
    <w:lvl w:ilvl="1" w:tplc="DC3EE94A">
      <w:start w:val="1"/>
      <w:numFmt w:val="lowerLetter"/>
      <w:lvlText w:val="%2."/>
      <w:lvlJc w:val="left"/>
      <w:pPr>
        <w:ind w:left="2693"/>
      </w:pPr>
      <w:rPr>
        <w:rFonts w:ascii="Bookman Old Style" w:eastAsia="Times New Roman" w:hAnsi="Bookman Old Style" w:cs="Bookman Old Style"/>
        <w:b w:val="0"/>
        <w:i w:val="0"/>
        <w:strike w:val="0"/>
        <w:dstrike w:val="0"/>
        <w:color w:val="000000"/>
        <w:sz w:val="24"/>
        <w:szCs w:val="24"/>
        <w:u w:val="none" w:color="000000"/>
        <w:vertAlign w:val="baseline"/>
      </w:rPr>
    </w:lvl>
    <w:lvl w:ilvl="2" w:tplc="65A62B70">
      <w:start w:val="1"/>
      <w:numFmt w:val="lowerRoman"/>
      <w:lvlText w:val="%3"/>
      <w:lvlJc w:val="left"/>
      <w:pPr>
        <w:ind w:left="3504"/>
      </w:pPr>
      <w:rPr>
        <w:rFonts w:ascii="Bookman Old Style" w:eastAsia="Times New Roman" w:hAnsi="Bookman Old Style" w:cs="Bookman Old Style"/>
        <w:b w:val="0"/>
        <w:i w:val="0"/>
        <w:strike w:val="0"/>
        <w:dstrike w:val="0"/>
        <w:color w:val="000000"/>
        <w:sz w:val="24"/>
        <w:szCs w:val="24"/>
        <w:u w:val="none" w:color="000000"/>
        <w:vertAlign w:val="baseline"/>
      </w:rPr>
    </w:lvl>
    <w:lvl w:ilvl="3" w:tplc="C450BBB6">
      <w:start w:val="1"/>
      <w:numFmt w:val="decimal"/>
      <w:lvlText w:val="%4"/>
      <w:lvlJc w:val="left"/>
      <w:pPr>
        <w:ind w:left="4224"/>
      </w:pPr>
      <w:rPr>
        <w:rFonts w:ascii="Bookman Old Style" w:eastAsia="Times New Roman" w:hAnsi="Bookman Old Style" w:cs="Bookman Old Style"/>
        <w:b w:val="0"/>
        <w:i w:val="0"/>
        <w:strike w:val="0"/>
        <w:dstrike w:val="0"/>
        <w:color w:val="000000"/>
        <w:sz w:val="24"/>
        <w:szCs w:val="24"/>
        <w:u w:val="none" w:color="000000"/>
        <w:vertAlign w:val="baseline"/>
      </w:rPr>
    </w:lvl>
    <w:lvl w:ilvl="4" w:tplc="DAAED250">
      <w:start w:val="1"/>
      <w:numFmt w:val="lowerLetter"/>
      <w:lvlText w:val="%5"/>
      <w:lvlJc w:val="left"/>
      <w:pPr>
        <w:ind w:left="4944"/>
      </w:pPr>
      <w:rPr>
        <w:rFonts w:ascii="Bookman Old Style" w:eastAsia="Times New Roman" w:hAnsi="Bookman Old Style" w:cs="Bookman Old Style"/>
        <w:b w:val="0"/>
        <w:i w:val="0"/>
        <w:strike w:val="0"/>
        <w:dstrike w:val="0"/>
        <w:color w:val="000000"/>
        <w:sz w:val="24"/>
        <w:szCs w:val="24"/>
        <w:u w:val="none" w:color="000000"/>
        <w:vertAlign w:val="baseline"/>
      </w:rPr>
    </w:lvl>
    <w:lvl w:ilvl="5" w:tplc="DD7A284A">
      <w:start w:val="1"/>
      <w:numFmt w:val="lowerRoman"/>
      <w:lvlText w:val="%6"/>
      <w:lvlJc w:val="left"/>
      <w:pPr>
        <w:ind w:left="5664"/>
      </w:pPr>
      <w:rPr>
        <w:rFonts w:ascii="Bookman Old Style" w:eastAsia="Times New Roman" w:hAnsi="Bookman Old Style" w:cs="Bookman Old Style"/>
        <w:b w:val="0"/>
        <w:i w:val="0"/>
        <w:strike w:val="0"/>
        <w:dstrike w:val="0"/>
        <w:color w:val="000000"/>
        <w:sz w:val="24"/>
        <w:szCs w:val="24"/>
        <w:u w:val="none" w:color="000000"/>
        <w:vertAlign w:val="baseline"/>
      </w:rPr>
    </w:lvl>
    <w:lvl w:ilvl="6" w:tplc="F0DEF718">
      <w:start w:val="1"/>
      <w:numFmt w:val="decimal"/>
      <w:lvlText w:val="%7"/>
      <w:lvlJc w:val="left"/>
      <w:pPr>
        <w:ind w:left="6384"/>
      </w:pPr>
      <w:rPr>
        <w:rFonts w:ascii="Bookman Old Style" w:eastAsia="Times New Roman" w:hAnsi="Bookman Old Style" w:cs="Bookman Old Style"/>
        <w:b w:val="0"/>
        <w:i w:val="0"/>
        <w:strike w:val="0"/>
        <w:dstrike w:val="0"/>
        <w:color w:val="000000"/>
        <w:sz w:val="24"/>
        <w:szCs w:val="24"/>
        <w:u w:val="none" w:color="000000"/>
        <w:vertAlign w:val="baseline"/>
      </w:rPr>
    </w:lvl>
    <w:lvl w:ilvl="7" w:tplc="EEF0F2E0">
      <w:start w:val="1"/>
      <w:numFmt w:val="lowerLetter"/>
      <w:lvlText w:val="%8"/>
      <w:lvlJc w:val="left"/>
      <w:pPr>
        <w:ind w:left="7104"/>
      </w:pPr>
      <w:rPr>
        <w:rFonts w:ascii="Bookman Old Style" w:eastAsia="Times New Roman" w:hAnsi="Bookman Old Style" w:cs="Bookman Old Style"/>
        <w:b w:val="0"/>
        <w:i w:val="0"/>
        <w:strike w:val="0"/>
        <w:dstrike w:val="0"/>
        <w:color w:val="000000"/>
        <w:sz w:val="24"/>
        <w:szCs w:val="24"/>
        <w:u w:val="none" w:color="000000"/>
        <w:vertAlign w:val="baseline"/>
      </w:rPr>
    </w:lvl>
    <w:lvl w:ilvl="8" w:tplc="128E182E">
      <w:start w:val="1"/>
      <w:numFmt w:val="lowerRoman"/>
      <w:lvlText w:val="%9"/>
      <w:lvlJc w:val="left"/>
      <w:pPr>
        <w:ind w:left="7824"/>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156" w15:restartNumberingAfterBreak="0">
    <w:nsid w:val="43B256EC"/>
    <w:multiLevelType w:val="hybridMultilevel"/>
    <w:tmpl w:val="FFFFFFFF"/>
    <w:lvl w:ilvl="0" w:tplc="F1144284">
      <w:start w:val="1"/>
      <w:numFmt w:val="decimal"/>
      <w:lvlRestart w:val="0"/>
      <w:lvlText w:val="(%1)"/>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57" w15:restartNumberingAfterBreak="0">
    <w:nsid w:val="44203242"/>
    <w:multiLevelType w:val="hybridMultilevel"/>
    <w:tmpl w:val="FFFFFFFF"/>
    <w:lvl w:ilvl="0" w:tplc="1F08F0BC">
      <w:start w:val="1"/>
      <w:numFmt w:val="decimal"/>
      <w:lvlText w:val="(%1)"/>
      <w:lvlJc w:val="left"/>
      <w:pPr>
        <w:ind w:left="2409"/>
      </w:pPr>
      <w:rPr>
        <w:rFonts w:ascii="Bookman Old Style" w:eastAsia="Times New Roman" w:hAnsi="Bookman Old Style" w:cs="Bookman Old Style"/>
        <w:b w:val="0"/>
        <w:i w:val="0"/>
        <w:strike w:val="0"/>
        <w:dstrike w:val="0"/>
        <w:color w:val="000000"/>
        <w:sz w:val="24"/>
        <w:szCs w:val="24"/>
        <w:u w:val="none" w:color="000000"/>
        <w:vertAlign w:val="baseline"/>
      </w:rPr>
    </w:lvl>
    <w:lvl w:ilvl="1" w:tplc="113EC4EA">
      <w:start w:val="1"/>
      <w:numFmt w:val="lowerLetter"/>
      <w:lvlText w:val="%2."/>
      <w:lvlJc w:val="left"/>
      <w:pPr>
        <w:ind w:left="2693"/>
      </w:pPr>
      <w:rPr>
        <w:rFonts w:ascii="Bookman Old Style" w:eastAsia="Times New Roman" w:hAnsi="Bookman Old Style" w:cs="Bookman Old Style"/>
        <w:b w:val="0"/>
        <w:i w:val="0"/>
        <w:strike w:val="0"/>
        <w:dstrike w:val="0"/>
        <w:color w:val="000000"/>
        <w:sz w:val="24"/>
        <w:szCs w:val="24"/>
        <w:u w:val="none" w:color="000000"/>
        <w:vertAlign w:val="baseline"/>
      </w:rPr>
    </w:lvl>
    <w:lvl w:ilvl="2" w:tplc="CDE68B06">
      <w:start w:val="1"/>
      <w:numFmt w:val="lowerRoman"/>
      <w:lvlText w:val="%3"/>
      <w:lvlJc w:val="left"/>
      <w:pPr>
        <w:ind w:left="3504"/>
      </w:pPr>
      <w:rPr>
        <w:rFonts w:ascii="Bookman Old Style" w:eastAsia="Times New Roman" w:hAnsi="Bookman Old Style" w:cs="Bookman Old Style"/>
        <w:b w:val="0"/>
        <w:i w:val="0"/>
        <w:strike w:val="0"/>
        <w:dstrike w:val="0"/>
        <w:color w:val="000000"/>
        <w:sz w:val="24"/>
        <w:szCs w:val="24"/>
        <w:u w:val="none" w:color="000000"/>
        <w:vertAlign w:val="baseline"/>
      </w:rPr>
    </w:lvl>
    <w:lvl w:ilvl="3" w:tplc="036E0EBA">
      <w:start w:val="1"/>
      <w:numFmt w:val="decimal"/>
      <w:lvlText w:val="%4"/>
      <w:lvlJc w:val="left"/>
      <w:pPr>
        <w:ind w:left="4224"/>
      </w:pPr>
      <w:rPr>
        <w:rFonts w:ascii="Bookman Old Style" w:eastAsia="Times New Roman" w:hAnsi="Bookman Old Style" w:cs="Bookman Old Style"/>
        <w:b w:val="0"/>
        <w:i w:val="0"/>
        <w:strike w:val="0"/>
        <w:dstrike w:val="0"/>
        <w:color w:val="000000"/>
        <w:sz w:val="24"/>
        <w:szCs w:val="24"/>
        <w:u w:val="none" w:color="000000"/>
        <w:vertAlign w:val="baseline"/>
      </w:rPr>
    </w:lvl>
    <w:lvl w:ilvl="4" w:tplc="72CC5D5E">
      <w:start w:val="1"/>
      <w:numFmt w:val="lowerLetter"/>
      <w:lvlText w:val="%5"/>
      <w:lvlJc w:val="left"/>
      <w:pPr>
        <w:ind w:left="4944"/>
      </w:pPr>
      <w:rPr>
        <w:rFonts w:ascii="Bookman Old Style" w:eastAsia="Times New Roman" w:hAnsi="Bookman Old Style" w:cs="Bookman Old Style"/>
        <w:b w:val="0"/>
        <w:i w:val="0"/>
        <w:strike w:val="0"/>
        <w:dstrike w:val="0"/>
        <w:color w:val="000000"/>
        <w:sz w:val="24"/>
        <w:szCs w:val="24"/>
        <w:u w:val="none" w:color="000000"/>
        <w:vertAlign w:val="baseline"/>
      </w:rPr>
    </w:lvl>
    <w:lvl w:ilvl="5" w:tplc="6D20C158">
      <w:start w:val="1"/>
      <w:numFmt w:val="lowerRoman"/>
      <w:lvlText w:val="%6"/>
      <w:lvlJc w:val="left"/>
      <w:pPr>
        <w:ind w:left="5664"/>
      </w:pPr>
      <w:rPr>
        <w:rFonts w:ascii="Bookman Old Style" w:eastAsia="Times New Roman" w:hAnsi="Bookman Old Style" w:cs="Bookman Old Style"/>
        <w:b w:val="0"/>
        <w:i w:val="0"/>
        <w:strike w:val="0"/>
        <w:dstrike w:val="0"/>
        <w:color w:val="000000"/>
        <w:sz w:val="24"/>
        <w:szCs w:val="24"/>
        <w:u w:val="none" w:color="000000"/>
        <w:vertAlign w:val="baseline"/>
      </w:rPr>
    </w:lvl>
    <w:lvl w:ilvl="6" w:tplc="CFB022C0">
      <w:start w:val="1"/>
      <w:numFmt w:val="decimal"/>
      <w:lvlText w:val="%7"/>
      <w:lvlJc w:val="left"/>
      <w:pPr>
        <w:ind w:left="6384"/>
      </w:pPr>
      <w:rPr>
        <w:rFonts w:ascii="Bookman Old Style" w:eastAsia="Times New Roman" w:hAnsi="Bookman Old Style" w:cs="Bookman Old Style"/>
        <w:b w:val="0"/>
        <w:i w:val="0"/>
        <w:strike w:val="0"/>
        <w:dstrike w:val="0"/>
        <w:color w:val="000000"/>
        <w:sz w:val="24"/>
        <w:szCs w:val="24"/>
        <w:u w:val="none" w:color="000000"/>
        <w:vertAlign w:val="baseline"/>
      </w:rPr>
    </w:lvl>
    <w:lvl w:ilvl="7" w:tplc="900CB810">
      <w:start w:val="1"/>
      <w:numFmt w:val="lowerLetter"/>
      <w:lvlText w:val="%8"/>
      <w:lvlJc w:val="left"/>
      <w:pPr>
        <w:ind w:left="7104"/>
      </w:pPr>
      <w:rPr>
        <w:rFonts w:ascii="Bookman Old Style" w:eastAsia="Times New Roman" w:hAnsi="Bookman Old Style" w:cs="Bookman Old Style"/>
        <w:b w:val="0"/>
        <w:i w:val="0"/>
        <w:strike w:val="0"/>
        <w:dstrike w:val="0"/>
        <w:color w:val="000000"/>
        <w:sz w:val="24"/>
        <w:szCs w:val="24"/>
        <w:u w:val="none" w:color="000000"/>
        <w:vertAlign w:val="baseline"/>
      </w:rPr>
    </w:lvl>
    <w:lvl w:ilvl="8" w:tplc="CB38C90A">
      <w:start w:val="1"/>
      <w:numFmt w:val="lowerRoman"/>
      <w:lvlText w:val="%9"/>
      <w:lvlJc w:val="left"/>
      <w:pPr>
        <w:ind w:left="7824"/>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158" w15:restartNumberingAfterBreak="0">
    <w:nsid w:val="443E53F9"/>
    <w:multiLevelType w:val="hybridMultilevel"/>
    <w:tmpl w:val="FFFFFFFF"/>
    <w:lvl w:ilvl="0" w:tplc="2102B168">
      <w:start w:val="1"/>
      <w:numFmt w:val="decimal"/>
      <w:lvlText w:val="%1"/>
      <w:lvlJc w:val="left"/>
      <w:pPr>
        <w:ind w:left="360"/>
      </w:pPr>
      <w:rPr>
        <w:rFonts w:ascii="Bookman Old Style" w:eastAsia="Times New Roman" w:hAnsi="Bookman Old Style" w:cs="Bookman Old Style"/>
        <w:b w:val="0"/>
        <w:i w:val="0"/>
        <w:strike w:val="0"/>
        <w:dstrike w:val="0"/>
        <w:color w:val="000000"/>
        <w:sz w:val="24"/>
        <w:szCs w:val="24"/>
        <w:u w:val="none" w:color="000000"/>
        <w:vertAlign w:val="baseline"/>
      </w:rPr>
    </w:lvl>
    <w:lvl w:ilvl="1" w:tplc="50F2E4F2">
      <w:start w:val="1"/>
      <w:numFmt w:val="lowerLetter"/>
      <w:lvlText w:val="%2"/>
      <w:lvlJc w:val="left"/>
      <w:pPr>
        <w:ind w:left="1018"/>
      </w:pPr>
      <w:rPr>
        <w:rFonts w:ascii="Bookman Old Style" w:eastAsia="Times New Roman" w:hAnsi="Bookman Old Style" w:cs="Bookman Old Style"/>
        <w:b w:val="0"/>
        <w:i w:val="0"/>
        <w:strike w:val="0"/>
        <w:dstrike w:val="0"/>
        <w:color w:val="000000"/>
        <w:sz w:val="24"/>
        <w:szCs w:val="24"/>
        <w:u w:val="none" w:color="000000"/>
        <w:vertAlign w:val="baseline"/>
      </w:rPr>
    </w:lvl>
    <w:lvl w:ilvl="2" w:tplc="BD3E766E">
      <w:start w:val="1"/>
      <w:numFmt w:val="lowerRoman"/>
      <w:lvlText w:val="%3"/>
      <w:lvlJc w:val="left"/>
      <w:pPr>
        <w:ind w:left="1675"/>
      </w:pPr>
      <w:rPr>
        <w:rFonts w:ascii="Bookman Old Style" w:eastAsia="Times New Roman" w:hAnsi="Bookman Old Style" w:cs="Bookman Old Style"/>
        <w:b w:val="0"/>
        <w:i w:val="0"/>
        <w:strike w:val="0"/>
        <w:dstrike w:val="0"/>
        <w:color w:val="000000"/>
        <w:sz w:val="24"/>
        <w:szCs w:val="24"/>
        <w:u w:val="none" w:color="000000"/>
        <w:vertAlign w:val="baseline"/>
      </w:rPr>
    </w:lvl>
    <w:lvl w:ilvl="3" w:tplc="F1144284">
      <w:start w:val="1"/>
      <w:numFmt w:val="decimal"/>
      <w:lvlRestart w:val="0"/>
      <w:lvlText w:val="(%4)"/>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4" w:tplc="1A36ED40">
      <w:start w:val="1"/>
      <w:numFmt w:val="lowerLetter"/>
      <w:lvlText w:val="%5"/>
      <w:lvlJc w:val="left"/>
      <w:pPr>
        <w:ind w:left="3053"/>
      </w:pPr>
      <w:rPr>
        <w:rFonts w:ascii="Bookman Old Style" w:eastAsia="Times New Roman" w:hAnsi="Bookman Old Style" w:cs="Bookman Old Style"/>
        <w:b w:val="0"/>
        <w:i w:val="0"/>
        <w:strike w:val="0"/>
        <w:dstrike w:val="0"/>
        <w:color w:val="000000"/>
        <w:sz w:val="24"/>
        <w:szCs w:val="24"/>
        <w:u w:val="none" w:color="000000"/>
        <w:vertAlign w:val="baseline"/>
      </w:rPr>
    </w:lvl>
    <w:lvl w:ilvl="5" w:tplc="49163A30">
      <w:start w:val="1"/>
      <w:numFmt w:val="lowerRoman"/>
      <w:lvlText w:val="%6"/>
      <w:lvlJc w:val="left"/>
      <w:pPr>
        <w:ind w:left="3773"/>
      </w:pPr>
      <w:rPr>
        <w:rFonts w:ascii="Bookman Old Style" w:eastAsia="Times New Roman" w:hAnsi="Bookman Old Style" w:cs="Bookman Old Style"/>
        <w:b w:val="0"/>
        <w:i w:val="0"/>
        <w:strike w:val="0"/>
        <w:dstrike w:val="0"/>
        <w:color w:val="000000"/>
        <w:sz w:val="24"/>
        <w:szCs w:val="24"/>
        <w:u w:val="none" w:color="000000"/>
        <w:vertAlign w:val="baseline"/>
      </w:rPr>
    </w:lvl>
    <w:lvl w:ilvl="6" w:tplc="B9963ECA">
      <w:start w:val="1"/>
      <w:numFmt w:val="decimal"/>
      <w:lvlText w:val="%7"/>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7" w:tplc="2982D1B2">
      <w:start w:val="1"/>
      <w:numFmt w:val="lowerLetter"/>
      <w:lvlText w:val="%8"/>
      <w:lvlJc w:val="left"/>
      <w:pPr>
        <w:ind w:left="5213"/>
      </w:pPr>
      <w:rPr>
        <w:rFonts w:ascii="Bookman Old Style" w:eastAsia="Times New Roman" w:hAnsi="Bookman Old Style" w:cs="Bookman Old Style"/>
        <w:b w:val="0"/>
        <w:i w:val="0"/>
        <w:strike w:val="0"/>
        <w:dstrike w:val="0"/>
        <w:color w:val="000000"/>
        <w:sz w:val="24"/>
        <w:szCs w:val="24"/>
        <w:u w:val="none" w:color="000000"/>
        <w:vertAlign w:val="baseline"/>
      </w:rPr>
    </w:lvl>
    <w:lvl w:ilvl="8" w:tplc="39805E54">
      <w:start w:val="1"/>
      <w:numFmt w:val="lowerRoman"/>
      <w:lvlText w:val="%9"/>
      <w:lvlJc w:val="left"/>
      <w:pPr>
        <w:ind w:left="593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159" w15:restartNumberingAfterBreak="0">
    <w:nsid w:val="445404EF"/>
    <w:multiLevelType w:val="hybridMultilevel"/>
    <w:tmpl w:val="FFFFFFFF"/>
    <w:lvl w:ilvl="0" w:tplc="A190830C">
      <w:start w:val="1"/>
      <w:numFmt w:val="decimal"/>
      <w:lvlText w:val="%1"/>
      <w:lvlJc w:val="left"/>
      <w:pPr>
        <w:ind w:left="360"/>
      </w:pPr>
      <w:rPr>
        <w:rFonts w:ascii="Bookman Old Style" w:eastAsia="Times New Roman" w:hAnsi="Bookman Old Style" w:cs="Bookman Old Style"/>
        <w:b w:val="0"/>
        <w:i w:val="0"/>
        <w:strike w:val="0"/>
        <w:dstrike w:val="0"/>
        <w:color w:val="000000"/>
        <w:sz w:val="24"/>
        <w:szCs w:val="24"/>
        <w:u w:val="none" w:color="000000"/>
        <w:vertAlign w:val="baseline"/>
      </w:rPr>
    </w:lvl>
    <w:lvl w:ilvl="1" w:tplc="03D2D492">
      <w:start w:val="1"/>
      <w:numFmt w:val="lowerLetter"/>
      <w:lvlText w:val="%2"/>
      <w:lvlJc w:val="left"/>
      <w:pPr>
        <w:ind w:left="1346"/>
      </w:pPr>
      <w:rPr>
        <w:rFonts w:ascii="Bookman Old Style" w:eastAsia="Times New Roman" w:hAnsi="Bookman Old Style" w:cs="Bookman Old Style"/>
        <w:b w:val="0"/>
        <w:i w:val="0"/>
        <w:strike w:val="0"/>
        <w:dstrike w:val="0"/>
        <w:color w:val="000000"/>
        <w:sz w:val="24"/>
        <w:szCs w:val="24"/>
        <w:u w:val="none" w:color="000000"/>
        <w:vertAlign w:val="baseline"/>
      </w:rPr>
    </w:lvl>
    <w:lvl w:ilvl="2" w:tplc="9D403C28">
      <w:start w:val="1"/>
      <w:numFmt w:val="decimal"/>
      <w:lvlText w:val="(%3)"/>
      <w:lvlJc w:val="left"/>
      <w:pPr>
        <w:ind w:left="2409"/>
      </w:pPr>
      <w:rPr>
        <w:rFonts w:ascii="Bookman Old Style" w:eastAsia="Times New Roman" w:hAnsi="Bookman Old Style" w:cs="Bookman Old Style"/>
        <w:b w:val="0"/>
        <w:i w:val="0"/>
        <w:strike w:val="0"/>
        <w:dstrike w:val="0"/>
        <w:color w:val="000000"/>
        <w:sz w:val="24"/>
        <w:szCs w:val="24"/>
        <w:u w:val="none" w:color="000000"/>
        <w:vertAlign w:val="baseline"/>
      </w:rPr>
    </w:lvl>
    <w:lvl w:ilvl="3" w:tplc="2BB65A6A">
      <w:start w:val="1"/>
      <w:numFmt w:val="decimal"/>
      <w:lvlText w:val="%4"/>
      <w:lvlJc w:val="left"/>
      <w:pPr>
        <w:ind w:left="3053"/>
      </w:pPr>
      <w:rPr>
        <w:rFonts w:ascii="Bookman Old Style" w:eastAsia="Times New Roman" w:hAnsi="Bookman Old Style" w:cs="Bookman Old Style"/>
        <w:b w:val="0"/>
        <w:i w:val="0"/>
        <w:strike w:val="0"/>
        <w:dstrike w:val="0"/>
        <w:color w:val="000000"/>
        <w:sz w:val="24"/>
        <w:szCs w:val="24"/>
        <w:u w:val="none" w:color="000000"/>
        <w:vertAlign w:val="baseline"/>
      </w:rPr>
    </w:lvl>
    <w:lvl w:ilvl="4" w:tplc="0836846C">
      <w:start w:val="1"/>
      <w:numFmt w:val="lowerLetter"/>
      <w:lvlText w:val="%5"/>
      <w:lvlJc w:val="left"/>
      <w:pPr>
        <w:ind w:left="3773"/>
      </w:pPr>
      <w:rPr>
        <w:rFonts w:ascii="Bookman Old Style" w:eastAsia="Times New Roman" w:hAnsi="Bookman Old Style" w:cs="Bookman Old Style"/>
        <w:b w:val="0"/>
        <w:i w:val="0"/>
        <w:strike w:val="0"/>
        <w:dstrike w:val="0"/>
        <w:color w:val="000000"/>
        <w:sz w:val="24"/>
        <w:szCs w:val="24"/>
        <w:u w:val="none" w:color="000000"/>
        <w:vertAlign w:val="baseline"/>
      </w:rPr>
    </w:lvl>
    <w:lvl w:ilvl="5" w:tplc="9C04F34C">
      <w:start w:val="1"/>
      <w:numFmt w:val="lowerRoman"/>
      <w:lvlText w:val="%6"/>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6" w:tplc="6ABAE870">
      <w:start w:val="1"/>
      <w:numFmt w:val="decimal"/>
      <w:lvlText w:val="%7"/>
      <w:lvlJc w:val="left"/>
      <w:pPr>
        <w:ind w:left="5213"/>
      </w:pPr>
      <w:rPr>
        <w:rFonts w:ascii="Bookman Old Style" w:eastAsia="Times New Roman" w:hAnsi="Bookman Old Style" w:cs="Bookman Old Style"/>
        <w:b w:val="0"/>
        <w:i w:val="0"/>
        <w:strike w:val="0"/>
        <w:dstrike w:val="0"/>
        <w:color w:val="000000"/>
        <w:sz w:val="24"/>
        <w:szCs w:val="24"/>
        <w:u w:val="none" w:color="000000"/>
        <w:vertAlign w:val="baseline"/>
      </w:rPr>
    </w:lvl>
    <w:lvl w:ilvl="7" w:tplc="AF586618">
      <w:start w:val="1"/>
      <w:numFmt w:val="lowerLetter"/>
      <w:lvlText w:val="%8"/>
      <w:lvlJc w:val="left"/>
      <w:pPr>
        <w:ind w:left="5933"/>
      </w:pPr>
      <w:rPr>
        <w:rFonts w:ascii="Bookman Old Style" w:eastAsia="Times New Roman" w:hAnsi="Bookman Old Style" w:cs="Bookman Old Style"/>
        <w:b w:val="0"/>
        <w:i w:val="0"/>
        <w:strike w:val="0"/>
        <w:dstrike w:val="0"/>
        <w:color w:val="000000"/>
        <w:sz w:val="24"/>
        <w:szCs w:val="24"/>
        <w:u w:val="none" w:color="000000"/>
        <w:vertAlign w:val="baseline"/>
      </w:rPr>
    </w:lvl>
    <w:lvl w:ilvl="8" w:tplc="3FD2E764">
      <w:start w:val="1"/>
      <w:numFmt w:val="lowerRoman"/>
      <w:lvlText w:val="%9"/>
      <w:lvlJc w:val="left"/>
      <w:pPr>
        <w:ind w:left="665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160" w15:restartNumberingAfterBreak="0">
    <w:nsid w:val="44942870"/>
    <w:multiLevelType w:val="hybridMultilevel"/>
    <w:tmpl w:val="FFFFFFFF"/>
    <w:lvl w:ilvl="0" w:tplc="AC7A5050">
      <w:start w:val="1"/>
      <w:numFmt w:val="decimal"/>
      <w:lvlText w:val="(%1)"/>
      <w:lvlJc w:val="left"/>
      <w:pPr>
        <w:ind w:left="2409"/>
      </w:pPr>
      <w:rPr>
        <w:rFonts w:ascii="Bookman Old Style" w:eastAsia="Times New Roman" w:hAnsi="Bookman Old Style" w:cs="Bookman Old Style"/>
        <w:b w:val="0"/>
        <w:i w:val="0"/>
        <w:strike w:val="0"/>
        <w:dstrike w:val="0"/>
        <w:color w:val="000000"/>
        <w:sz w:val="24"/>
        <w:szCs w:val="24"/>
        <w:u w:val="none" w:color="000000"/>
        <w:vertAlign w:val="baseline"/>
      </w:rPr>
    </w:lvl>
    <w:lvl w:ilvl="1" w:tplc="8804A86E">
      <w:start w:val="1"/>
      <w:numFmt w:val="lowerLetter"/>
      <w:lvlText w:val="%2"/>
      <w:lvlJc w:val="left"/>
      <w:pPr>
        <w:ind w:left="3053"/>
      </w:pPr>
      <w:rPr>
        <w:rFonts w:ascii="Bookman Old Style" w:eastAsia="Times New Roman" w:hAnsi="Bookman Old Style" w:cs="Bookman Old Style"/>
        <w:b w:val="0"/>
        <w:i w:val="0"/>
        <w:strike w:val="0"/>
        <w:dstrike w:val="0"/>
        <w:color w:val="000000"/>
        <w:sz w:val="24"/>
        <w:szCs w:val="24"/>
        <w:u w:val="none" w:color="000000"/>
        <w:vertAlign w:val="baseline"/>
      </w:rPr>
    </w:lvl>
    <w:lvl w:ilvl="2" w:tplc="2D488690">
      <w:start w:val="1"/>
      <w:numFmt w:val="lowerRoman"/>
      <w:lvlText w:val="%3"/>
      <w:lvlJc w:val="left"/>
      <w:pPr>
        <w:ind w:left="3773"/>
      </w:pPr>
      <w:rPr>
        <w:rFonts w:ascii="Bookman Old Style" w:eastAsia="Times New Roman" w:hAnsi="Bookman Old Style" w:cs="Bookman Old Style"/>
        <w:b w:val="0"/>
        <w:i w:val="0"/>
        <w:strike w:val="0"/>
        <w:dstrike w:val="0"/>
        <w:color w:val="000000"/>
        <w:sz w:val="24"/>
        <w:szCs w:val="24"/>
        <w:u w:val="none" w:color="000000"/>
        <w:vertAlign w:val="baseline"/>
      </w:rPr>
    </w:lvl>
    <w:lvl w:ilvl="3" w:tplc="C456B586">
      <w:start w:val="1"/>
      <w:numFmt w:val="decimal"/>
      <w:lvlText w:val="%4"/>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4" w:tplc="65ACE2C2">
      <w:start w:val="1"/>
      <w:numFmt w:val="lowerLetter"/>
      <w:lvlText w:val="%5"/>
      <w:lvlJc w:val="left"/>
      <w:pPr>
        <w:ind w:left="5213"/>
      </w:pPr>
      <w:rPr>
        <w:rFonts w:ascii="Bookman Old Style" w:eastAsia="Times New Roman" w:hAnsi="Bookman Old Style" w:cs="Bookman Old Style"/>
        <w:b w:val="0"/>
        <w:i w:val="0"/>
        <w:strike w:val="0"/>
        <w:dstrike w:val="0"/>
        <w:color w:val="000000"/>
        <w:sz w:val="24"/>
        <w:szCs w:val="24"/>
        <w:u w:val="none" w:color="000000"/>
        <w:vertAlign w:val="baseline"/>
      </w:rPr>
    </w:lvl>
    <w:lvl w:ilvl="5" w:tplc="AE7E89C8">
      <w:start w:val="1"/>
      <w:numFmt w:val="lowerRoman"/>
      <w:lvlText w:val="%6"/>
      <w:lvlJc w:val="left"/>
      <w:pPr>
        <w:ind w:left="5933"/>
      </w:pPr>
      <w:rPr>
        <w:rFonts w:ascii="Bookman Old Style" w:eastAsia="Times New Roman" w:hAnsi="Bookman Old Style" w:cs="Bookman Old Style"/>
        <w:b w:val="0"/>
        <w:i w:val="0"/>
        <w:strike w:val="0"/>
        <w:dstrike w:val="0"/>
        <w:color w:val="000000"/>
        <w:sz w:val="24"/>
        <w:szCs w:val="24"/>
        <w:u w:val="none" w:color="000000"/>
        <w:vertAlign w:val="baseline"/>
      </w:rPr>
    </w:lvl>
    <w:lvl w:ilvl="6" w:tplc="5EB82A5E">
      <w:start w:val="1"/>
      <w:numFmt w:val="decimal"/>
      <w:lvlText w:val="%7"/>
      <w:lvlJc w:val="left"/>
      <w:pPr>
        <w:ind w:left="6653"/>
      </w:pPr>
      <w:rPr>
        <w:rFonts w:ascii="Bookman Old Style" w:eastAsia="Times New Roman" w:hAnsi="Bookman Old Style" w:cs="Bookman Old Style"/>
        <w:b w:val="0"/>
        <w:i w:val="0"/>
        <w:strike w:val="0"/>
        <w:dstrike w:val="0"/>
        <w:color w:val="000000"/>
        <w:sz w:val="24"/>
        <w:szCs w:val="24"/>
        <w:u w:val="none" w:color="000000"/>
        <w:vertAlign w:val="baseline"/>
      </w:rPr>
    </w:lvl>
    <w:lvl w:ilvl="7" w:tplc="CB8EB49E">
      <w:start w:val="1"/>
      <w:numFmt w:val="lowerLetter"/>
      <w:lvlText w:val="%8"/>
      <w:lvlJc w:val="left"/>
      <w:pPr>
        <w:ind w:left="7373"/>
      </w:pPr>
      <w:rPr>
        <w:rFonts w:ascii="Bookman Old Style" w:eastAsia="Times New Roman" w:hAnsi="Bookman Old Style" w:cs="Bookman Old Style"/>
        <w:b w:val="0"/>
        <w:i w:val="0"/>
        <w:strike w:val="0"/>
        <w:dstrike w:val="0"/>
        <w:color w:val="000000"/>
        <w:sz w:val="24"/>
        <w:szCs w:val="24"/>
        <w:u w:val="none" w:color="000000"/>
        <w:vertAlign w:val="baseline"/>
      </w:rPr>
    </w:lvl>
    <w:lvl w:ilvl="8" w:tplc="8CE6ED32">
      <w:start w:val="1"/>
      <w:numFmt w:val="lowerRoman"/>
      <w:lvlText w:val="%9"/>
      <w:lvlJc w:val="left"/>
      <w:pPr>
        <w:ind w:left="809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161" w15:restartNumberingAfterBreak="0">
    <w:nsid w:val="44E137DF"/>
    <w:multiLevelType w:val="hybridMultilevel"/>
    <w:tmpl w:val="FFFFFFFF"/>
    <w:lvl w:ilvl="0" w:tplc="FFFFFFFF">
      <w:start w:val="1"/>
      <w:numFmt w:val="lowerLetter"/>
      <w:lvlRestart w:val="0"/>
      <w:lvlText w:val="%1."/>
      <w:lvlJc w:val="left"/>
      <w:pPr>
        <w:ind w:left="2231"/>
      </w:pPr>
      <w:rPr>
        <w:rFonts w:ascii="Bookman Old Style" w:eastAsia="Times New Roman" w:hAnsi="Bookman Old Style" w:cs="Bookman Old Style"/>
        <w:b w:val="0"/>
        <w:i w:val="0"/>
        <w:strike w:val="0"/>
        <w:dstrike w:val="0"/>
        <w:color w:val="000000"/>
        <w:sz w:val="24"/>
        <w:szCs w:val="24"/>
        <w:u w:val="none" w:color="000000"/>
        <w:vertAlign w:val="baseline"/>
      </w:rPr>
    </w:lvl>
    <w:lvl w:ilvl="1" w:tplc="FFFFFFFF" w:tentative="1">
      <w:start w:val="1"/>
      <w:numFmt w:val="lowerLetter"/>
      <w:lvlText w:val="%2."/>
      <w:lvlJc w:val="left"/>
      <w:pPr>
        <w:ind w:left="1353" w:hanging="360"/>
      </w:pPr>
      <w:rPr>
        <w:rFonts w:cs="Times New Roman"/>
      </w:rPr>
    </w:lvl>
    <w:lvl w:ilvl="2" w:tplc="FFFFFFFF" w:tentative="1">
      <w:start w:val="1"/>
      <w:numFmt w:val="lowerRoman"/>
      <w:lvlText w:val="%3."/>
      <w:lvlJc w:val="right"/>
      <w:pPr>
        <w:ind w:left="2073" w:hanging="180"/>
      </w:pPr>
      <w:rPr>
        <w:rFonts w:cs="Times New Roman"/>
      </w:rPr>
    </w:lvl>
    <w:lvl w:ilvl="3" w:tplc="FFFFFFFF" w:tentative="1">
      <w:start w:val="1"/>
      <w:numFmt w:val="decimal"/>
      <w:lvlText w:val="%4."/>
      <w:lvlJc w:val="left"/>
      <w:pPr>
        <w:ind w:left="2793" w:hanging="360"/>
      </w:pPr>
      <w:rPr>
        <w:rFonts w:cs="Times New Roman"/>
      </w:rPr>
    </w:lvl>
    <w:lvl w:ilvl="4" w:tplc="FFFFFFFF" w:tentative="1">
      <w:start w:val="1"/>
      <w:numFmt w:val="lowerLetter"/>
      <w:lvlText w:val="%5."/>
      <w:lvlJc w:val="left"/>
      <w:pPr>
        <w:ind w:left="3513" w:hanging="360"/>
      </w:pPr>
      <w:rPr>
        <w:rFonts w:cs="Times New Roman"/>
      </w:rPr>
    </w:lvl>
    <w:lvl w:ilvl="5" w:tplc="FFFFFFFF" w:tentative="1">
      <w:start w:val="1"/>
      <w:numFmt w:val="lowerRoman"/>
      <w:lvlText w:val="%6."/>
      <w:lvlJc w:val="right"/>
      <w:pPr>
        <w:ind w:left="4233" w:hanging="180"/>
      </w:pPr>
      <w:rPr>
        <w:rFonts w:cs="Times New Roman"/>
      </w:rPr>
    </w:lvl>
    <w:lvl w:ilvl="6" w:tplc="FFFFFFFF" w:tentative="1">
      <w:start w:val="1"/>
      <w:numFmt w:val="decimal"/>
      <w:lvlText w:val="%7."/>
      <w:lvlJc w:val="left"/>
      <w:pPr>
        <w:ind w:left="4953" w:hanging="360"/>
      </w:pPr>
      <w:rPr>
        <w:rFonts w:cs="Times New Roman"/>
      </w:rPr>
    </w:lvl>
    <w:lvl w:ilvl="7" w:tplc="FFFFFFFF" w:tentative="1">
      <w:start w:val="1"/>
      <w:numFmt w:val="lowerLetter"/>
      <w:lvlText w:val="%8."/>
      <w:lvlJc w:val="left"/>
      <w:pPr>
        <w:ind w:left="5673" w:hanging="360"/>
      </w:pPr>
      <w:rPr>
        <w:rFonts w:cs="Times New Roman"/>
      </w:rPr>
    </w:lvl>
    <w:lvl w:ilvl="8" w:tplc="FFFFFFFF" w:tentative="1">
      <w:start w:val="1"/>
      <w:numFmt w:val="lowerRoman"/>
      <w:lvlText w:val="%9."/>
      <w:lvlJc w:val="right"/>
      <w:pPr>
        <w:ind w:left="6393" w:hanging="180"/>
      </w:pPr>
      <w:rPr>
        <w:rFonts w:cs="Times New Roman"/>
      </w:rPr>
    </w:lvl>
  </w:abstractNum>
  <w:abstractNum w:abstractNumId="162" w15:restartNumberingAfterBreak="0">
    <w:nsid w:val="45714015"/>
    <w:multiLevelType w:val="hybridMultilevel"/>
    <w:tmpl w:val="FFFFFFFF"/>
    <w:lvl w:ilvl="0" w:tplc="D6201AA0">
      <w:start w:val="1"/>
      <w:numFmt w:val="decimal"/>
      <w:lvlText w:val="(%1)"/>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1" w:tplc="C0CCD29C">
      <w:start w:val="1"/>
      <w:numFmt w:val="lowerLetter"/>
      <w:lvlText w:val="%2"/>
      <w:lvlJc w:val="left"/>
      <w:pPr>
        <w:ind w:left="3053"/>
      </w:pPr>
      <w:rPr>
        <w:rFonts w:ascii="Bookman Old Style" w:eastAsia="Times New Roman" w:hAnsi="Bookman Old Style" w:cs="Bookman Old Style"/>
        <w:b w:val="0"/>
        <w:i w:val="0"/>
        <w:strike w:val="0"/>
        <w:dstrike w:val="0"/>
        <w:color w:val="000000"/>
        <w:sz w:val="24"/>
        <w:szCs w:val="24"/>
        <w:u w:val="none" w:color="000000"/>
        <w:vertAlign w:val="baseline"/>
      </w:rPr>
    </w:lvl>
    <w:lvl w:ilvl="2" w:tplc="5D02AEC4">
      <w:start w:val="1"/>
      <w:numFmt w:val="lowerRoman"/>
      <w:lvlText w:val="%3"/>
      <w:lvlJc w:val="left"/>
      <w:pPr>
        <w:ind w:left="3773"/>
      </w:pPr>
      <w:rPr>
        <w:rFonts w:ascii="Bookman Old Style" w:eastAsia="Times New Roman" w:hAnsi="Bookman Old Style" w:cs="Bookman Old Style"/>
        <w:b w:val="0"/>
        <w:i w:val="0"/>
        <w:strike w:val="0"/>
        <w:dstrike w:val="0"/>
        <w:color w:val="000000"/>
        <w:sz w:val="24"/>
        <w:szCs w:val="24"/>
        <w:u w:val="none" w:color="000000"/>
        <w:vertAlign w:val="baseline"/>
      </w:rPr>
    </w:lvl>
    <w:lvl w:ilvl="3" w:tplc="0D40D308">
      <w:start w:val="1"/>
      <w:numFmt w:val="decimal"/>
      <w:lvlText w:val="%4"/>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4" w:tplc="972053F6">
      <w:start w:val="1"/>
      <w:numFmt w:val="lowerLetter"/>
      <w:lvlText w:val="%5"/>
      <w:lvlJc w:val="left"/>
      <w:pPr>
        <w:ind w:left="5213"/>
      </w:pPr>
      <w:rPr>
        <w:rFonts w:ascii="Bookman Old Style" w:eastAsia="Times New Roman" w:hAnsi="Bookman Old Style" w:cs="Bookman Old Style"/>
        <w:b w:val="0"/>
        <w:i w:val="0"/>
        <w:strike w:val="0"/>
        <w:dstrike w:val="0"/>
        <w:color w:val="000000"/>
        <w:sz w:val="24"/>
        <w:szCs w:val="24"/>
        <w:u w:val="none" w:color="000000"/>
        <w:vertAlign w:val="baseline"/>
      </w:rPr>
    </w:lvl>
    <w:lvl w:ilvl="5" w:tplc="67DA8BB0">
      <w:start w:val="1"/>
      <w:numFmt w:val="lowerRoman"/>
      <w:lvlText w:val="%6"/>
      <w:lvlJc w:val="left"/>
      <w:pPr>
        <w:ind w:left="5933"/>
      </w:pPr>
      <w:rPr>
        <w:rFonts w:ascii="Bookman Old Style" w:eastAsia="Times New Roman" w:hAnsi="Bookman Old Style" w:cs="Bookman Old Style"/>
        <w:b w:val="0"/>
        <w:i w:val="0"/>
        <w:strike w:val="0"/>
        <w:dstrike w:val="0"/>
        <w:color w:val="000000"/>
        <w:sz w:val="24"/>
        <w:szCs w:val="24"/>
        <w:u w:val="none" w:color="000000"/>
        <w:vertAlign w:val="baseline"/>
      </w:rPr>
    </w:lvl>
    <w:lvl w:ilvl="6" w:tplc="7EE8F0BA">
      <w:start w:val="1"/>
      <w:numFmt w:val="decimal"/>
      <w:lvlText w:val="%7"/>
      <w:lvlJc w:val="left"/>
      <w:pPr>
        <w:ind w:left="6653"/>
      </w:pPr>
      <w:rPr>
        <w:rFonts w:ascii="Bookman Old Style" w:eastAsia="Times New Roman" w:hAnsi="Bookman Old Style" w:cs="Bookman Old Style"/>
        <w:b w:val="0"/>
        <w:i w:val="0"/>
        <w:strike w:val="0"/>
        <w:dstrike w:val="0"/>
        <w:color w:val="000000"/>
        <w:sz w:val="24"/>
        <w:szCs w:val="24"/>
        <w:u w:val="none" w:color="000000"/>
        <w:vertAlign w:val="baseline"/>
      </w:rPr>
    </w:lvl>
    <w:lvl w:ilvl="7" w:tplc="D0BC377C">
      <w:start w:val="1"/>
      <w:numFmt w:val="lowerLetter"/>
      <w:lvlText w:val="%8"/>
      <w:lvlJc w:val="left"/>
      <w:pPr>
        <w:ind w:left="7373"/>
      </w:pPr>
      <w:rPr>
        <w:rFonts w:ascii="Bookman Old Style" w:eastAsia="Times New Roman" w:hAnsi="Bookman Old Style" w:cs="Bookman Old Style"/>
        <w:b w:val="0"/>
        <w:i w:val="0"/>
        <w:strike w:val="0"/>
        <w:dstrike w:val="0"/>
        <w:color w:val="000000"/>
        <w:sz w:val="24"/>
        <w:szCs w:val="24"/>
        <w:u w:val="none" w:color="000000"/>
        <w:vertAlign w:val="baseline"/>
      </w:rPr>
    </w:lvl>
    <w:lvl w:ilvl="8" w:tplc="E068A272">
      <w:start w:val="1"/>
      <w:numFmt w:val="lowerRoman"/>
      <w:lvlText w:val="%9"/>
      <w:lvlJc w:val="left"/>
      <w:pPr>
        <w:ind w:left="809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163" w15:restartNumberingAfterBreak="0">
    <w:nsid w:val="45D243B3"/>
    <w:multiLevelType w:val="hybridMultilevel"/>
    <w:tmpl w:val="FFFFFFFF"/>
    <w:lvl w:ilvl="0" w:tplc="CA269CAE">
      <w:start w:val="1"/>
      <w:numFmt w:val="decimal"/>
      <w:lvlText w:val="(%1)"/>
      <w:lvlJc w:val="left"/>
      <w:pPr>
        <w:ind w:left="2529"/>
      </w:pPr>
      <w:rPr>
        <w:rFonts w:ascii="Bookman Old Style" w:eastAsia="Times New Roman" w:hAnsi="Bookman Old Style" w:cs="Bookman Old Style"/>
        <w:b w:val="0"/>
        <w:i w:val="0"/>
        <w:strike w:val="0"/>
        <w:dstrike w:val="0"/>
        <w:color w:val="000000"/>
        <w:sz w:val="24"/>
        <w:szCs w:val="24"/>
        <w:u w:val="none" w:color="000000"/>
        <w:vertAlign w:val="baseline"/>
      </w:rPr>
    </w:lvl>
    <w:lvl w:ilvl="1" w:tplc="5A40BC7A">
      <w:start w:val="1"/>
      <w:numFmt w:val="lowerLetter"/>
      <w:lvlText w:val="%2"/>
      <w:lvlJc w:val="left"/>
      <w:pPr>
        <w:ind w:left="3024"/>
      </w:pPr>
      <w:rPr>
        <w:rFonts w:ascii="Bookman Old Style" w:eastAsia="Times New Roman" w:hAnsi="Bookman Old Style" w:cs="Bookman Old Style"/>
        <w:b w:val="0"/>
        <w:i w:val="0"/>
        <w:strike w:val="0"/>
        <w:dstrike w:val="0"/>
        <w:color w:val="000000"/>
        <w:sz w:val="24"/>
        <w:szCs w:val="24"/>
        <w:u w:val="none" w:color="000000"/>
        <w:vertAlign w:val="baseline"/>
      </w:rPr>
    </w:lvl>
    <w:lvl w:ilvl="2" w:tplc="0DCCD098">
      <w:start w:val="1"/>
      <w:numFmt w:val="lowerRoman"/>
      <w:lvlText w:val="%3"/>
      <w:lvlJc w:val="left"/>
      <w:pPr>
        <w:ind w:left="3744"/>
      </w:pPr>
      <w:rPr>
        <w:rFonts w:ascii="Bookman Old Style" w:eastAsia="Times New Roman" w:hAnsi="Bookman Old Style" w:cs="Bookman Old Style"/>
        <w:b w:val="0"/>
        <w:i w:val="0"/>
        <w:strike w:val="0"/>
        <w:dstrike w:val="0"/>
        <w:color w:val="000000"/>
        <w:sz w:val="24"/>
        <w:szCs w:val="24"/>
        <w:u w:val="none" w:color="000000"/>
        <w:vertAlign w:val="baseline"/>
      </w:rPr>
    </w:lvl>
    <w:lvl w:ilvl="3" w:tplc="E132F87A">
      <w:start w:val="1"/>
      <w:numFmt w:val="decimal"/>
      <w:lvlText w:val="%4"/>
      <w:lvlJc w:val="left"/>
      <w:pPr>
        <w:ind w:left="4464"/>
      </w:pPr>
      <w:rPr>
        <w:rFonts w:ascii="Bookman Old Style" w:eastAsia="Times New Roman" w:hAnsi="Bookman Old Style" w:cs="Bookman Old Style"/>
        <w:b w:val="0"/>
        <w:i w:val="0"/>
        <w:strike w:val="0"/>
        <w:dstrike w:val="0"/>
        <w:color w:val="000000"/>
        <w:sz w:val="24"/>
        <w:szCs w:val="24"/>
        <w:u w:val="none" w:color="000000"/>
        <w:vertAlign w:val="baseline"/>
      </w:rPr>
    </w:lvl>
    <w:lvl w:ilvl="4" w:tplc="F9083B8A">
      <w:start w:val="1"/>
      <w:numFmt w:val="lowerLetter"/>
      <w:lvlText w:val="%5"/>
      <w:lvlJc w:val="left"/>
      <w:pPr>
        <w:ind w:left="5184"/>
      </w:pPr>
      <w:rPr>
        <w:rFonts w:ascii="Bookman Old Style" w:eastAsia="Times New Roman" w:hAnsi="Bookman Old Style" w:cs="Bookman Old Style"/>
        <w:b w:val="0"/>
        <w:i w:val="0"/>
        <w:strike w:val="0"/>
        <w:dstrike w:val="0"/>
        <w:color w:val="000000"/>
        <w:sz w:val="24"/>
        <w:szCs w:val="24"/>
        <w:u w:val="none" w:color="000000"/>
        <w:vertAlign w:val="baseline"/>
      </w:rPr>
    </w:lvl>
    <w:lvl w:ilvl="5" w:tplc="794CE63C">
      <w:start w:val="1"/>
      <w:numFmt w:val="lowerRoman"/>
      <w:lvlText w:val="%6"/>
      <w:lvlJc w:val="left"/>
      <w:pPr>
        <w:ind w:left="5904"/>
      </w:pPr>
      <w:rPr>
        <w:rFonts w:ascii="Bookman Old Style" w:eastAsia="Times New Roman" w:hAnsi="Bookman Old Style" w:cs="Bookman Old Style"/>
        <w:b w:val="0"/>
        <w:i w:val="0"/>
        <w:strike w:val="0"/>
        <w:dstrike w:val="0"/>
        <w:color w:val="000000"/>
        <w:sz w:val="24"/>
        <w:szCs w:val="24"/>
        <w:u w:val="none" w:color="000000"/>
        <w:vertAlign w:val="baseline"/>
      </w:rPr>
    </w:lvl>
    <w:lvl w:ilvl="6" w:tplc="15E2DD52">
      <w:start w:val="1"/>
      <w:numFmt w:val="decimal"/>
      <w:lvlText w:val="%7"/>
      <w:lvlJc w:val="left"/>
      <w:pPr>
        <w:ind w:left="6624"/>
      </w:pPr>
      <w:rPr>
        <w:rFonts w:ascii="Bookman Old Style" w:eastAsia="Times New Roman" w:hAnsi="Bookman Old Style" w:cs="Bookman Old Style"/>
        <w:b w:val="0"/>
        <w:i w:val="0"/>
        <w:strike w:val="0"/>
        <w:dstrike w:val="0"/>
        <w:color w:val="000000"/>
        <w:sz w:val="24"/>
        <w:szCs w:val="24"/>
        <w:u w:val="none" w:color="000000"/>
        <w:vertAlign w:val="baseline"/>
      </w:rPr>
    </w:lvl>
    <w:lvl w:ilvl="7" w:tplc="3CCE1BF4">
      <w:start w:val="1"/>
      <w:numFmt w:val="lowerLetter"/>
      <w:lvlText w:val="%8"/>
      <w:lvlJc w:val="left"/>
      <w:pPr>
        <w:ind w:left="7344"/>
      </w:pPr>
      <w:rPr>
        <w:rFonts w:ascii="Bookman Old Style" w:eastAsia="Times New Roman" w:hAnsi="Bookman Old Style" w:cs="Bookman Old Style"/>
        <w:b w:val="0"/>
        <w:i w:val="0"/>
        <w:strike w:val="0"/>
        <w:dstrike w:val="0"/>
        <w:color w:val="000000"/>
        <w:sz w:val="24"/>
        <w:szCs w:val="24"/>
        <w:u w:val="none" w:color="000000"/>
        <w:vertAlign w:val="baseline"/>
      </w:rPr>
    </w:lvl>
    <w:lvl w:ilvl="8" w:tplc="E7A655EC">
      <w:start w:val="1"/>
      <w:numFmt w:val="lowerRoman"/>
      <w:lvlText w:val="%9"/>
      <w:lvlJc w:val="left"/>
      <w:pPr>
        <w:ind w:left="8064"/>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164" w15:restartNumberingAfterBreak="0">
    <w:nsid w:val="45EB1D30"/>
    <w:multiLevelType w:val="hybridMultilevel"/>
    <w:tmpl w:val="FFFFFFFF"/>
    <w:lvl w:ilvl="0" w:tplc="FFFFFFFF">
      <w:start w:val="1"/>
      <w:numFmt w:val="decimal"/>
      <w:lvlRestart w:val="0"/>
      <w:lvlText w:val="(%1)"/>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5" w15:restartNumberingAfterBreak="0">
    <w:nsid w:val="464765B2"/>
    <w:multiLevelType w:val="hybridMultilevel"/>
    <w:tmpl w:val="FFFFFFFF"/>
    <w:lvl w:ilvl="0" w:tplc="482A0578">
      <w:start w:val="1"/>
      <w:numFmt w:val="decimal"/>
      <w:lvlText w:val="(%1)"/>
      <w:lvlJc w:val="left"/>
      <w:pPr>
        <w:ind w:left="2529"/>
      </w:pPr>
      <w:rPr>
        <w:rFonts w:ascii="Bookman Old Style" w:eastAsia="Times New Roman" w:hAnsi="Bookman Old Style" w:cs="Bookman Old Style"/>
        <w:b w:val="0"/>
        <w:i w:val="0"/>
        <w:strike w:val="0"/>
        <w:dstrike w:val="0"/>
        <w:color w:val="000000"/>
        <w:sz w:val="24"/>
        <w:szCs w:val="24"/>
        <w:u w:val="none" w:color="000000"/>
        <w:vertAlign w:val="baseline"/>
      </w:rPr>
    </w:lvl>
    <w:lvl w:ilvl="1" w:tplc="230AB1CE">
      <w:start w:val="1"/>
      <w:numFmt w:val="lowerLetter"/>
      <w:lvlText w:val="%2."/>
      <w:lvlJc w:val="left"/>
      <w:pPr>
        <w:ind w:left="2875"/>
      </w:pPr>
      <w:rPr>
        <w:rFonts w:ascii="Bookman Old Style" w:eastAsia="Times New Roman" w:hAnsi="Bookman Old Style" w:cs="Bookman Old Style"/>
        <w:b w:val="0"/>
        <w:i w:val="0"/>
        <w:strike w:val="0"/>
        <w:dstrike w:val="0"/>
        <w:color w:val="000000"/>
        <w:sz w:val="24"/>
        <w:szCs w:val="24"/>
        <w:u w:val="none" w:color="000000"/>
        <w:vertAlign w:val="baseline"/>
      </w:rPr>
    </w:lvl>
    <w:lvl w:ilvl="2" w:tplc="D9DED47A">
      <w:start w:val="1"/>
      <w:numFmt w:val="lowerRoman"/>
      <w:lvlText w:val="%3"/>
      <w:lvlJc w:val="left"/>
      <w:pPr>
        <w:ind w:left="3595"/>
      </w:pPr>
      <w:rPr>
        <w:rFonts w:ascii="Bookman Old Style" w:eastAsia="Times New Roman" w:hAnsi="Bookman Old Style" w:cs="Bookman Old Style"/>
        <w:b w:val="0"/>
        <w:i w:val="0"/>
        <w:strike w:val="0"/>
        <w:dstrike w:val="0"/>
        <w:color w:val="000000"/>
        <w:sz w:val="24"/>
        <w:szCs w:val="24"/>
        <w:u w:val="none" w:color="000000"/>
        <w:vertAlign w:val="baseline"/>
      </w:rPr>
    </w:lvl>
    <w:lvl w:ilvl="3" w:tplc="EBBE7C30">
      <w:start w:val="1"/>
      <w:numFmt w:val="decimal"/>
      <w:lvlText w:val="%4"/>
      <w:lvlJc w:val="left"/>
      <w:pPr>
        <w:ind w:left="4315"/>
      </w:pPr>
      <w:rPr>
        <w:rFonts w:ascii="Bookman Old Style" w:eastAsia="Times New Roman" w:hAnsi="Bookman Old Style" w:cs="Bookman Old Style"/>
        <w:b w:val="0"/>
        <w:i w:val="0"/>
        <w:strike w:val="0"/>
        <w:dstrike w:val="0"/>
        <w:color w:val="000000"/>
        <w:sz w:val="24"/>
        <w:szCs w:val="24"/>
        <w:u w:val="none" w:color="000000"/>
        <w:vertAlign w:val="baseline"/>
      </w:rPr>
    </w:lvl>
    <w:lvl w:ilvl="4" w:tplc="BFCA60FC">
      <w:start w:val="1"/>
      <w:numFmt w:val="lowerLetter"/>
      <w:lvlText w:val="%5"/>
      <w:lvlJc w:val="left"/>
      <w:pPr>
        <w:ind w:left="5035"/>
      </w:pPr>
      <w:rPr>
        <w:rFonts w:ascii="Bookman Old Style" w:eastAsia="Times New Roman" w:hAnsi="Bookman Old Style" w:cs="Bookman Old Style"/>
        <w:b w:val="0"/>
        <w:i w:val="0"/>
        <w:strike w:val="0"/>
        <w:dstrike w:val="0"/>
        <w:color w:val="000000"/>
        <w:sz w:val="24"/>
        <w:szCs w:val="24"/>
        <w:u w:val="none" w:color="000000"/>
        <w:vertAlign w:val="baseline"/>
      </w:rPr>
    </w:lvl>
    <w:lvl w:ilvl="5" w:tplc="FD2663B2">
      <w:start w:val="1"/>
      <w:numFmt w:val="lowerRoman"/>
      <w:lvlText w:val="%6"/>
      <w:lvlJc w:val="left"/>
      <w:pPr>
        <w:ind w:left="5755"/>
      </w:pPr>
      <w:rPr>
        <w:rFonts w:ascii="Bookman Old Style" w:eastAsia="Times New Roman" w:hAnsi="Bookman Old Style" w:cs="Bookman Old Style"/>
        <w:b w:val="0"/>
        <w:i w:val="0"/>
        <w:strike w:val="0"/>
        <w:dstrike w:val="0"/>
        <w:color w:val="000000"/>
        <w:sz w:val="24"/>
        <w:szCs w:val="24"/>
        <w:u w:val="none" w:color="000000"/>
        <w:vertAlign w:val="baseline"/>
      </w:rPr>
    </w:lvl>
    <w:lvl w:ilvl="6" w:tplc="0AB650E8">
      <w:start w:val="1"/>
      <w:numFmt w:val="decimal"/>
      <w:lvlText w:val="%7"/>
      <w:lvlJc w:val="left"/>
      <w:pPr>
        <w:ind w:left="6475"/>
      </w:pPr>
      <w:rPr>
        <w:rFonts w:ascii="Bookman Old Style" w:eastAsia="Times New Roman" w:hAnsi="Bookman Old Style" w:cs="Bookman Old Style"/>
        <w:b w:val="0"/>
        <w:i w:val="0"/>
        <w:strike w:val="0"/>
        <w:dstrike w:val="0"/>
        <w:color w:val="000000"/>
        <w:sz w:val="24"/>
        <w:szCs w:val="24"/>
        <w:u w:val="none" w:color="000000"/>
        <w:vertAlign w:val="baseline"/>
      </w:rPr>
    </w:lvl>
    <w:lvl w:ilvl="7" w:tplc="5FAE1DBC">
      <w:start w:val="1"/>
      <w:numFmt w:val="lowerLetter"/>
      <w:lvlText w:val="%8"/>
      <w:lvlJc w:val="left"/>
      <w:pPr>
        <w:ind w:left="7195"/>
      </w:pPr>
      <w:rPr>
        <w:rFonts w:ascii="Bookman Old Style" w:eastAsia="Times New Roman" w:hAnsi="Bookman Old Style" w:cs="Bookman Old Style"/>
        <w:b w:val="0"/>
        <w:i w:val="0"/>
        <w:strike w:val="0"/>
        <w:dstrike w:val="0"/>
        <w:color w:val="000000"/>
        <w:sz w:val="24"/>
        <w:szCs w:val="24"/>
        <w:u w:val="none" w:color="000000"/>
        <w:vertAlign w:val="baseline"/>
      </w:rPr>
    </w:lvl>
    <w:lvl w:ilvl="8" w:tplc="40E28D18">
      <w:start w:val="1"/>
      <w:numFmt w:val="lowerRoman"/>
      <w:lvlText w:val="%9"/>
      <w:lvlJc w:val="left"/>
      <w:pPr>
        <w:ind w:left="7915"/>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166" w15:restartNumberingAfterBreak="0">
    <w:nsid w:val="46B26AAA"/>
    <w:multiLevelType w:val="hybridMultilevel"/>
    <w:tmpl w:val="FFFFFFFF"/>
    <w:lvl w:ilvl="0" w:tplc="F3BAD848">
      <w:start w:val="1"/>
      <w:numFmt w:val="decimal"/>
      <w:lvlText w:val="(%1)"/>
      <w:lvlJc w:val="left"/>
      <w:pPr>
        <w:ind w:left="2529"/>
      </w:pPr>
      <w:rPr>
        <w:rFonts w:ascii="Bookman Old Style" w:eastAsia="Times New Roman" w:hAnsi="Bookman Old Style" w:cs="Bookman Old Style"/>
        <w:b w:val="0"/>
        <w:i w:val="0"/>
        <w:strike w:val="0"/>
        <w:dstrike w:val="0"/>
        <w:color w:val="000000"/>
        <w:sz w:val="24"/>
        <w:szCs w:val="24"/>
        <w:u w:val="none" w:color="000000"/>
        <w:vertAlign w:val="baseline"/>
      </w:rPr>
    </w:lvl>
    <w:lvl w:ilvl="1" w:tplc="F0D80DA6">
      <w:start w:val="1"/>
      <w:numFmt w:val="lowerLetter"/>
      <w:lvlText w:val="%2."/>
      <w:lvlJc w:val="left"/>
      <w:pPr>
        <w:ind w:left="2966"/>
      </w:pPr>
      <w:rPr>
        <w:rFonts w:ascii="Bookman Old Style" w:eastAsia="Times New Roman" w:hAnsi="Bookman Old Style" w:cs="Bookman Old Style"/>
        <w:b w:val="0"/>
        <w:i w:val="0"/>
        <w:strike w:val="0"/>
        <w:dstrike w:val="0"/>
        <w:color w:val="000000"/>
        <w:sz w:val="24"/>
        <w:szCs w:val="24"/>
        <w:u w:val="none" w:color="000000"/>
        <w:vertAlign w:val="baseline"/>
      </w:rPr>
    </w:lvl>
    <w:lvl w:ilvl="2" w:tplc="F45635F4">
      <w:start w:val="1"/>
      <w:numFmt w:val="lowerRoman"/>
      <w:lvlText w:val="%3"/>
      <w:lvlJc w:val="left"/>
      <w:pPr>
        <w:ind w:left="3619"/>
      </w:pPr>
      <w:rPr>
        <w:rFonts w:ascii="Bookman Old Style" w:eastAsia="Times New Roman" w:hAnsi="Bookman Old Style" w:cs="Bookman Old Style"/>
        <w:b w:val="0"/>
        <w:i w:val="0"/>
        <w:strike w:val="0"/>
        <w:dstrike w:val="0"/>
        <w:color w:val="000000"/>
        <w:sz w:val="24"/>
        <w:szCs w:val="24"/>
        <w:u w:val="none" w:color="000000"/>
        <w:vertAlign w:val="baseline"/>
      </w:rPr>
    </w:lvl>
    <w:lvl w:ilvl="3" w:tplc="241CC3EC">
      <w:start w:val="1"/>
      <w:numFmt w:val="decimal"/>
      <w:lvlText w:val="%4"/>
      <w:lvlJc w:val="left"/>
      <w:pPr>
        <w:ind w:left="4339"/>
      </w:pPr>
      <w:rPr>
        <w:rFonts w:ascii="Bookman Old Style" w:eastAsia="Times New Roman" w:hAnsi="Bookman Old Style" w:cs="Bookman Old Style"/>
        <w:b w:val="0"/>
        <w:i w:val="0"/>
        <w:strike w:val="0"/>
        <w:dstrike w:val="0"/>
        <w:color w:val="000000"/>
        <w:sz w:val="24"/>
        <w:szCs w:val="24"/>
        <w:u w:val="none" w:color="000000"/>
        <w:vertAlign w:val="baseline"/>
      </w:rPr>
    </w:lvl>
    <w:lvl w:ilvl="4" w:tplc="B0CC2FF6">
      <w:start w:val="1"/>
      <w:numFmt w:val="lowerLetter"/>
      <w:lvlText w:val="%5"/>
      <w:lvlJc w:val="left"/>
      <w:pPr>
        <w:ind w:left="5059"/>
      </w:pPr>
      <w:rPr>
        <w:rFonts w:ascii="Bookman Old Style" w:eastAsia="Times New Roman" w:hAnsi="Bookman Old Style" w:cs="Bookman Old Style"/>
        <w:b w:val="0"/>
        <w:i w:val="0"/>
        <w:strike w:val="0"/>
        <w:dstrike w:val="0"/>
        <w:color w:val="000000"/>
        <w:sz w:val="24"/>
        <w:szCs w:val="24"/>
        <w:u w:val="none" w:color="000000"/>
        <w:vertAlign w:val="baseline"/>
      </w:rPr>
    </w:lvl>
    <w:lvl w:ilvl="5" w:tplc="43B24ECC">
      <w:start w:val="1"/>
      <w:numFmt w:val="lowerRoman"/>
      <w:lvlText w:val="%6"/>
      <w:lvlJc w:val="left"/>
      <w:pPr>
        <w:ind w:left="5779"/>
      </w:pPr>
      <w:rPr>
        <w:rFonts w:ascii="Bookman Old Style" w:eastAsia="Times New Roman" w:hAnsi="Bookman Old Style" w:cs="Bookman Old Style"/>
        <w:b w:val="0"/>
        <w:i w:val="0"/>
        <w:strike w:val="0"/>
        <w:dstrike w:val="0"/>
        <w:color w:val="000000"/>
        <w:sz w:val="24"/>
        <w:szCs w:val="24"/>
        <w:u w:val="none" w:color="000000"/>
        <w:vertAlign w:val="baseline"/>
      </w:rPr>
    </w:lvl>
    <w:lvl w:ilvl="6" w:tplc="533CB450">
      <w:start w:val="1"/>
      <w:numFmt w:val="decimal"/>
      <w:lvlText w:val="%7"/>
      <w:lvlJc w:val="left"/>
      <w:pPr>
        <w:ind w:left="6499"/>
      </w:pPr>
      <w:rPr>
        <w:rFonts w:ascii="Bookman Old Style" w:eastAsia="Times New Roman" w:hAnsi="Bookman Old Style" w:cs="Bookman Old Style"/>
        <w:b w:val="0"/>
        <w:i w:val="0"/>
        <w:strike w:val="0"/>
        <w:dstrike w:val="0"/>
        <w:color w:val="000000"/>
        <w:sz w:val="24"/>
        <w:szCs w:val="24"/>
        <w:u w:val="none" w:color="000000"/>
        <w:vertAlign w:val="baseline"/>
      </w:rPr>
    </w:lvl>
    <w:lvl w:ilvl="7" w:tplc="0BDC6DF2">
      <w:start w:val="1"/>
      <w:numFmt w:val="lowerLetter"/>
      <w:lvlText w:val="%8"/>
      <w:lvlJc w:val="left"/>
      <w:pPr>
        <w:ind w:left="7219"/>
      </w:pPr>
      <w:rPr>
        <w:rFonts w:ascii="Bookman Old Style" w:eastAsia="Times New Roman" w:hAnsi="Bookman Old Style" w:cs="Bookman Old Style"/>
        <w:b w:val="0"/>
        <w:i w:val="0"/>
        <w:strike w:val="0"/>
        <w:dstrike w:val="0"/>
        <w:color w:val="000000"/>
        <w:sz w:val="24"/>
        <w:szCs w:val="24"/>
        <w:u w:val="none" w:color="000000"/>
        <w:vertAlign w:val="baseline"/>
      </w:rPr>
    </w:lvl>
    <w:lvl w:ilvl="8" w:tplc="5CB02CF6">
      <w:start w:val="1"/>
      <w:numFmt w:val="lowerRoman"/>
      <w:lvlText w:val="%9"/>
      <w:lvlJc w:val="left"/>
      <w:pPr>
        <w:ind w:left="7939"/>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167" w15:restartNumberingAfterBreak="0">
    <w:nsid w:val="47195D1D"/>
    <w:multiLevelType w:val="hybridMultilevel"/>
    <w:tmpl w:val="FFFFFFFF"/>
    <w:lvl w:ilvl="0" w:tplc="92F41EA2">
      <w:start w:val="1"/>
      <w:numFmt w:val="decimal"/>
      <w:lvlText w:val="(%1)"/>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1" w:tplc="8C6EC818">
      <w:start w:val="1"/>
      <w:numFmt w:val="lowerLetter"/>
      <w:lvlText w:val="%2"/>
      <w:lvlJc w:val="left"/>
      <w:pPr>
        <w:ind w:left="3053"/>
      </w:pPr>
      <w:rPr>
        <w:rFonts w:ascii="Bookman Old Style" w:eastAsia="Times New Roman" w:hAnsi="Bookman Old Style" w:cs="Bookman Old Style"/>
        <w:b w:val="0"/>
        <w:i w:val="0"/>
        <w:strike w:val="0"/>
        <w:dstrike w:val="0"/>
        <w:color w:val="000000"/>
        <w:sz w:val="24"/>
        <w:szCs w:val="24"/>
        <w:u w:val="none" w:color="000000"/>
        <w:vertAlign w:val="baseline"/>
      </w:rPr>
    </w:lvl>
    <w:lvl w:ilvl="2" w:tplc="B9CEB650">
      <w:start w:val="1"/>
      <w:numFmt w:val="lowerRoman"/>
      <w:lvlText w:val="%3"/>
      <w:lvlJc w:val="left"/>
      <w:pPr>
        <w:ind w:left="3773"/>
      </w:pPr>
      <w:rPr>
        <w:rFonts w:ascii="Bookman Old Style" w:eastAsia="Times New Roman" w:hAnsi="Bookman Old Style" w:cs="Bookman Old Style"/>
        <w:b w:val="0"/>
        <w:i w:val="0"/>
        <w:strike w:val="0"/>
        <w:dstrike w:val="0"/>
        <w:color w:val="000000"/>
        <w:sz w:val="24"/>
        <w:szCs w:val="24"/>
        <w:u w:val="none" w:color="000000"/>
        <w:vertAlign w:val="baseline"/>
      </w:rPr>
    </w:lvl>
    <w:lvl w:ilvl="3" w:tplc="A6C69DBA">
      <w:start w:val="1"/>
      <w:numFmt w:val="decimal"/>
      <w:lvlText w:val="%4"/>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4" w:tplc="7042F65C">
      <w:start w:val="1"/>
      <w:numFmt w:val="lowerLetter"/>
      <w:lvlText w:val="%5"/>
      <w:lvlJc w:val="left"/>
      <w:pPr>
        <w:ind w:left="5213"/>
      </w:pPr>
      <w:rPr>
        <w:rFonts w:ascii="Bookman Old Style" w:eastAsia="Times New Roman" w:hAnsi="Bookman Old Style" w:cs="Bookman Old Style"/>
        <w:b w:val="0"/>
        <w:i w:val="0"/>
        <w:strike w:val="0"/>
        <w:dstrike w:val="0"/>
        <w:color w:val="000000"/>
        <w:sz w:val="24"/>
        <w:szCs w:val="24"/>
        <w:u w:val="none" w:color="000000"/>
        <w:vertAlign w:val="baseline"/>
      </w:rPr>
    </w:lvl>
    <w:lvl w:ilvl="5" w:tplc="B77A3E4C">
      <w:start w:val="1"/>
      <w:numFmt w:val="lowerRoman"/>
      <w:lvlText w:val="%6"/>
      <w:lvlJc w:val="left"/>
      <w:pPr>
        <w:ind w:left="5933"/>
      </w:pPr>
      <w:rPr>
        <w:rFonts w:ascii="Bookman Old Style" w:eastAsia="Times New Roman" w:hAnsi="Bookman Old Style" w:cs="Bookman Old Style"/>
        <w:b w:val="0"/>
        <w:i w:val="0"/>
        <w:strike w:val="0"/>
        <w:dstrike w:val="0"/>
        <w:color w:val="000000"/>
        <w:sz w:val="24"/>
        <w:szCs w:val="24"/>
        <w:u w:val="none" w:color="000000"/>
        <w:vertAlign w:val="baseline"/>
      </w:rPr>
    </w:lvl>
    <w:lvl w:ilvl="6" w:tplc="5F42DB1A">
      <w:start w:val="1"/>
      <w:numFmt w:val="decimal"/>
      <w:lvlText w:val="%7"/>
      <w:lvlJc w:val="left"/>
      <w:pPr>
        <w:ind w:left="6653"/>
      </w:pPr>
      <w:rPr>
        <w:rFonts w:ascii="Bookman Old Style" w:eastAsia="Times New Roman" w:hAnsi="Bookman Old Style" w:cs="Bookman Old Style"/>
        <w:b w:val="0"/>
        <w:i w:val="0"/>
        <w:strike w:val="0"/>
        <w:dstrike w:val="0"/>
        <w:color w:val="000000"/>
        <w:sz w:val="24"/>
        <w:szCs w:val="24"/>
        <w:u w:val="none" w:color="000000"/>
        <w:vertAlign w:val="baseline"/>
      </w:rPr>
    </w:lvl>
    <w:lvl w:ilvl="7" w:tplc="25082168">
      <w:start w:val="1"/>
      <w:numFmt w:val="lowerLetter"/>
      <w:lvlText w:val="%8"/>
      <w:lvlJc w:val="left"/>
      <w:pPr>
        <w:ind w:left="7373"/>
      </w:pPr>
      <w:rPr>
        <w:rFonts w:ascii="Bookman Old Style" w:eastAsia="Times New Roman" w:hAnsi="Bookman Old Style" w:cs="Bookman Old Style"/>
        <w:b w:val="0"/>
        <w:i w:val="0"/>
        <w:strike w:val="0"/>
        <w:dstrike w:val="0"/>
        <w:color w:val="000000"/>
        <w:sz w:val="24"/>
        <w:szCs w:val="24"/>
        <w:u w:val="none" w:color="000000"/>
        <w:vertAlign w:val="baseline"/>
      </w:rPr>
    </w:lvl>
    <w:lvl w:ilvl="8" w:tplc="DA4C599E">
      <w:start w:val="1"/>
      <w:numFmt w:val="lowerRoman"/>
      <w:lvlText w:val="%9"/>
      <w:lvlJc w:val="left"/>
      <w:pPr>
        <w:ind w:left="809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168" w15:restartNumberingAfterBreak="0">
    <w:nsid w:val="474C6BAE"/>
    <w:multiLevelType w:val="hybridMultilevel"/>
    <w:tmpl w:val="FFFFFFFF"/>
    <w:lvl w:ilvl="0" w:tplc="2C504A9C">
      <w:start w:val="1"/>
      <w:numFmt w:val="decimal"/>
      <w:lvlText w:val="%1"/>
      <w:lvlJc w:val="left"/>
      <w:pPr>
        <w:ind w:left="360"/>
      </w:pPr>
      <w:rPr>
        <w:rFonts w:ascii="Bookman Old Style" w:eastAsia="Times New Roman" w:hAnsi="Bookman Old Style" w:cs="Bookman Old Style"/>
        <w:b w:val="0"/>
        <w:i w:val="0"/>
        <w:strike w:val="0"/>
        <w:dstrike w:val="0"/>
        <w:color w:val="000000"/>
        <w:sz w:val="24"/>
        <w:szCs w:val="24"/>
        <w:u w:val="none" w:color="000000"/>
        <w:vertAlign w:val="baseline"/>
      </w:rPr>
    </w:lvl>
    <w:lvl w:ilvl="1" w:tplc="CE008104">
      <w:start w:val="1"/>
      <w:numFmt w:val="lowerLetter"/>
      <w:lvlText w:val="%2"/>
      <w:lvlJc w:val="left"/>
      <w:pPr>
        <w:ind w:left="827"/>
      </w:pPr>
      <w:rPr>
        <w:rFonts w:ascii="Bookman Old Style" w:eastAsia="Times New Roman" w:hAnsi="Bookman Old Style" w:cs="Bookman Old Style"/>
        <w:b w:val="0"/>
        <w:i w:val="0"/>
        <w:strike w:val="0"/>
        <w:dstrike w:val="0"/>
        <w:color w:val="000000"/>
        <w:sz w:val="24"/>
        <w:szCs w:val="24"/>
        <w:u w:val="none" w:color="000000"/>
        <w:vertAlign w:val="baseline"/>
      </w:rPr>
    </w:lvl>
    <w:lvl w:ilvl="2" w:tplc="F7564090">
      <w:start w:val="1"/>
      <w:numFmt w:val="lowerRoman"/>
      <w:lvlText w:val="%3"/>
      <w:lvlJc w:val="left"/>
      <w:pPr>
        <w:ind w:left="1293"/>
      </w:pPr>
      <w:rPr>
        <w:rFonts w:ascii="Bookman Old Style" w:eastAsia="Times New Roman" w:hAnsi="Bookman Old Style" w:cs="Bookman Old Style"/>
        <w:b w:val="0"/>
        <w:i w:val="0"/>
        <w:strike w:val="0"/>
        <w:dstrike w:val="0"/>
        <w:color w:val="000000"/>
        <w:sz w:val="24"/>
        <w:szCs w:val="24"/>
        <w:u w:val="none" w:color="000000"/>
        <w:vertAlign w:val="baseline"/>
      </w:rPr>
    </w:lvl>
    <w:lvl w:ilvl="3" w:tplc="369EC520">
      <w:start w:val="1"/>
      <w:numFmt w:val="decimal"/>
      <w:lvlText w:val="%4"/>
      <w:lvlJc w:val="left"/>
      <w:pPr>
        <w:ind w:left="1760"/>
      </w:pPr>
      <w:rPr>
        <w:rFonts w:ascii="Bookman Old Style" w:eastAsia="Times New Roman" w:hAnsi="Bookman Old Style" w:cs="Bookman Old Style"/>
        <w:b w:val="0"/>
        <w:i w:val="0"/>
        <w:strike w:val="0"/>
        <w:dstrike w:val="0"/>
        <w:color w:val="000000"/>
        <w:sz w:val="24"/>
        <w:szCs w:val="24"/>
        <w:u w:val="none" w:color="000000"/>
        <w:vertAlign w:val="baseline"/>
      </w:rPr>
    </w:lvl>
    <w:lvl w:ilvl="4" w:tplc="1214DEA0">
      <w:start w:val="1"/>
      <w:numFmt w:val="lowerLetter"/>
      <w:lvlText w:val="%5"/>
      <w:lvlJc w:val="left"/>
      <w:pPr>
        <w:ind w:left="2226"/>
      </w:pPr>
      <w:rPr>
        <w:rFonts w:ascii="Bookman Old Style" w:eastAsia="Times New Roman" w:hAnsi="Bookman Old Style" w:cs="Bookman Old Style"/>
        <w:b w:val="0"/>
        <w:i w:val="0"/>
        <w:strike w:val="0"/>
        <w:dstrike w:val="0"/>
        <w:color w:val="000000"/>
        <w:sz w:val="24"/>
        <w:szCs w:val="24"/>
        <w:u w:val="none" w:color="000000"/>
        <w:vertAlign w:val="baseline"/>
      </w:rPr>
    </w:lvl>
    <w:lvl w:ilvl="5" w:tplc="463AA2BC">
      <w:start w:val="1"/>
      <w:numFmt w:val="lowerLetter"/>
      <w:lvlRestart w:val="0"/>
      <w:lvlText w:val="%6."/>
      <w:lvlJc w:val="left"/>
      <w:pPr>
        <w:ind w:left="2693"/>
      </w:pPr>
      <w:rPr>
        <w:rFonts w:ascii="Bookman Old Style" w:eastAsia="Times New Roman" w:hAnsi="Bookman Old Style" w:cs="Bookman Old Style"/>
        <w:b w:val="0"/>
        <w:i w:val="0"/>
        <w:strike w:val="0"/>
        <w:dstrike w:val="0"/>
        <w:color w:val="000000"/>
        <w:sz w:val="24"/>
        <w:szCs w:val="24"/>
        <w:u w:val="none" w:color="000000"/>
        <w:vertAlign w:val="baseline"/>
      </w:rPr>
    </w:lvl>
    <w:lvl w:ilvl="6" w:tplc="75E4260E">
      <w:start w:val="1"/>
      <w:numFmt w:val="decimal"/>
      <w:lvlText w:val="%7"/>
      <w:lvlJc w:val="left"/>
      <w:pPr>
        <w:ind w:left="3413"/>
      </w:pPr>
      <w:rPr>
        <w:rFonts w:ascii="Bookman Old Style" w:eastAsia="Times New Roman" w:hAnsi="Bookman Old Style" w:cs="Bookman Old Style"/>
        <w:b w:val="0"/>
        <w:i w:val="0"/>
        <w:strike w:val="0"/>
        <w:dstrike w:val="0"/>
        <w:color w:val="000000"/>
        <w:sz w:val="24"/>
        <w:szCs w:val="24"/>
        <w:u w:val="none" w:color="000000"/>
        <w:vertAlign w:val="baseline"/>
      </w:rPr>
    </w:lvl>
    <w:lvl w:ilvl="7" w:tplc="387C3BAA">
      <w:start w:val="1"/>
      <w:numFmt w:val="lowerLetter"/>
      <w:lvlText w:val="%8"/>
      <w:lvlJc w:val="left"/>
      <w:pPr>
        <w:ind w:left="4133"/>
      </w:pPr>
      <w:rPr>
        <w:rFonts w:ascii="Bookman Old Style" w:eastAsia="Times New Roman" w:hAnsi="Bookman Old Style" w:cs="Bookman Old Style"/>
        <w:b w:val="0"/>
        <w:i w:val="0"/>
        <w:strike w:val="0"/>
        <w:dstrike w:val="0"/>
        <w:color w:val="000000"/>
        <w:sz w:val="24"/>
        <w:szCs w:val="24"/>
        <w:u w:val="none" w:color="000000"/>
        <w:vertAlign w:val="baseline"/>
      </w:rPr>
    </w:lvl>
    <w:lvl w:ilvl="8" w:tplc="7012012C">
      <w:start w:val="1"/>
      <w:numFmt w:val="lowerRoman"/>
      <w:lvlText w:val="%9"/>
      <w:lvlJc w:val="left"/>
      <w:pPr>
        <w:ind w:left="485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169" w15:restartNumberingAfterBreak="0">
    <w:nsid w:val="47B53A7D"/>
    <w:multiLevelType w:val="hybridMultilevel"/>
    <w:tmpl w:val="FFFFFFFF"/>
    <w:lvl w:ilvl="0" w:tplc="8ADEED0C">
      <w:start w:val="1"/>
      <w:numFmt w:val="decimal"/>
      <w:lvlText w:val="(%1)"/>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1" w:tplc="74C63BA4">
      <w:start w:val="1"/>
      <w:numFmt w:val="lowerLetter"/>
      <w:lvlText w:val="%2"/>
      <w:lvlJc w:val="left"/>
      <w:pPr>
        <w:ind w:left="3053"/>
      </w:pPr>
      <w:rPr>
        <w:rFonts w:ascii="Bookman Old Style" w:eastAsia="Times New Roman" w:hAnsi="Bookman Old Style" w:cs="Bookman Old Style"/>
        <w:b w:val="0"/>
        <w:i w:val="0"/>
        <w:strike w:val="0"/>
        <w:dstrike w:val="0"/>
        <w:color w:val="000000"/>
        <w:sz w:val="24"/>
        <w:szCs w:val="24"/>
        <w:u w:val="none" w:color="000000"/>
        <w:vertAlign w:val="baseline"/>
      </w:rPr>
    </w:lvl>
    <w:lvl w:ilvl="2" w:tplc="7840AA9E">
      <w:start w:val="1"/>
      <w:numFmt w:val="lowerRoman"/>
      <w:lvlText w:val="%3"/>
      <w:lvlJc w:val="left"/>
      <w:pPr>
        <w:ind w:left="3773"/>
      </w:pPr>
      <w:rPr>
        <w:rFonts w:ascii="Bookman Old Style" w:eastAsia="Times New Roman" w:hAnsi="Bookman Old Style" w:cs="Bookman Old Style"/>
        <w:b w:val="0"/>
        <w:i w:val="0"/>
        <w:strike w:val="0"/>
        <w:dstrike w:val="0"/>
        <w:color w:val="000000"/>
        <w:sz w:val="24"/>
        <w:szCs w:val="24"/>
        <w:u w:val="none" w:color="000000"/>
        <w:vertAlign w:val="baseline"/>
      </w:rPr>
    </w:lvl>
    <w:lvl w:ilvl="3" w:tplc="DF7AC53E">
      <w:start w:val="1"/>
      <w:numFmt w:val="decimal"/>
      <w:lvlText w:val="%4"/>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4" w:tplc="79425562">
      <w:start w:val="1"/>
      <w:numFmt w:val="lowerLetter"/>
      <w:lvlText w:val="%5"/>
      <w:lvlJc w:val="left"/>
      <w:pPr>
        <w:ind w:left="5213"/>
      </w:pPr>
      <w:rPr>
        <w:rFonts w:ascii="Bookman Old Style" w:eastAsia="Times New Roman" w:hAnsi="Bookman Old Style" w:cs="Bookman Old Style"/>
        <w:b w:val="0"/>
        <w:i w:val="0"/>
        <w:strike w:val="0"/>
        <w:dstrike w:val="0"/>
        <w:color w:val="000000"/>
        <w:sz w:val="24"/>
        <w:szCs w:val="24"/>
        <w:u w:val="none" w:color="000000"/>
        <w:vertAlign w:val="baseline"/>
      </w:rPr>
    </w:lvl>
    <w:lvl w:ilvl="5" w:tplc="2306F434">
      <w:start w:val="1"/>
      <w:numFmt w:val="lowerRoman"/>
      <w:lvlText w:val="%6"/>
      <w:lvlJc w:val="left"/>
      <w:pPr>
        <w:ind w:left="5933"/>
      </w:pPr>
      <w:rPr>
        <w:rFonts w:ascii="Bookman Old Style" w:eastAsia="Times New Roman" w:hAnsi="Bookman Old Style" w:cs="Bookman Old Style"/>
        <w:b w:val="0"/>
        <w:i w:val="0"/>
        <w:strike w:val="0"/>
        <w:dstrike w:val="0"/>
        <w:color w:val="000000"/>
        <w:sz w:val="24"/>
        <w:szCs w:val="24"/>
        <w:u w:val="none" w:color="000000"/>
        <w:vertAlign w:val="baseline"/>
      </w:rPr>
    </w:lvl>
    <w:lvl w:ilvl="6" w:tplc="F46EBE20">
      <w:start w:val="1"/>
      <w:numFmt w:val="decimal"/>
      <w:lvlText w:val="%7"/>
      <w:lvlJc w:val="left"/>
      <w:pPr>
        <w:ind w:left="6653"/>
      </w:pPr>
      <w:rPr>
        <w:rFonts w:ascii="Bookman Old Style" w:eastAsia="Times New Roman" w:hAnsi="Bookman Old Style" w:cs="Bookman Old Style"/>
        <w:b w:val="0"/>
        <w:i w:val="0"/>
        <w:strike w:val="0"/>
        <w:dstrike w:val="0"/>
        <w:color w:val="000000"/>
        <w:sz w:val="24"/>
        <w:szCs w:val="24"/>
        <w:u w:val="none" w:color="000000"/>
        <w:vertAlign w:val="baseline"/>
      </w:rPr>
    </w:lvl>
    <w:lvl w:ilvl="7" w:tplc="6F6E2D28">
      <w:start w:val="1"/>
      <w:numFmt w:val="lowerLetter"/>
      <w:lvlText w:val="%8"/>
      <w:lvlJc w:val="left"/>
      <w:pPr>
        <w:ind w:left="7373"/>
      </w:pPr>
      <w:rPr>
        <w:rFonts w:ascii="Bookman Old Style" w:eastAsia="Times New Roman" w:hAnsi="Bookman Old Style" w:cs="Bookman Old Style"/>
        <w:b w:val="0"/>
        <w:i w:val="0"/>
        <w:strike w:val="0"/>
        <w:dstrike w:val="0"/>
        <w:color w:val="000000"/>
        <w:sz w:val="24"/>
        <w:szCs w:val="24"/>
        <w:u w:val="none" w:color="000000"/>
        <w:vertAlign w:val="baseline"/>
      </w:rPr>
    </w:lvl>
    <w:lvl w:ilvl="8" w:tplc="CEC4B54E">
      <w:start w:val="1"/>
      <w:numFmt w:val="lowerRoman"/>
      <w:lvlText w:val="%9"/>
      <w:lvlJc w:val="left"/>
      <w:pPr>
        <w:ind w:left="809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170" w15:restartNumberingAfterBreak="0">
    <w:nsid w:val="47F366A4"/>
    <w:multiLevelType w:val="hybridMultilevel"/>
    <w:tmpl w:val="FFFFFFFF"/>
    <w:lvl w:ilvl="0" w:tplc="FFFFFFFF">
      <w:start w:val="1"/>
      <w:numFmt w:val="lowerLetter"/>
      <w:lvlRestart w:val="0"/>
      <w:lvlText w:val="%1."/>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71" w15:restartNumberingAfterBreak="0">
    <w:nsid w:val="485A5D9A"/>
    <w:multiLevelType w:val="hybridMultilevel"/>
    <w:tmpl w:val="FFFFFFFF"/>
    <w:lvl w:ilvl="0" w:tplc="EDBA9138">
      <w:start w:val="1"/>
      <w:numFmt w:val="decimal"/>
      <w:lvlText w:val="(%1)"/>
      <w:lvlJc w:val="left"/>
      <w:pPr>
        <w:ind w:left="2529"/>
      </w:pPr>
      <w:rPr>
        <w:rFonts w:ascii="Bookman Old Style" w:eastAsia="Times New Roman" w:hAnsi="Bookman Old Style" w:cs="Bookman Old Style"/>
        <w:b w:val="0"/>
        <w:i w:val="0"/>
        <w:strike w:val="0"/>
        <w:dstrike w:val="0"/>
        <w:color w:val="000000"/>
        <w:sz w:val="24"/>
        <w:szCs w:val="24"/>
        <w:u w:val="none" w:color="000000"/>
        <w:vertAlign w:val="baseline"/>
      </w:rPr>
    </w:lvl>
    <w:lvl w:ilvl="1" w:tplc="B100025E">
      <w:start w:val="1"/>
      <w:numFmt w:val="lowerLetter"/>
      <w:lvlText w:val="%2."/>
      <w:lvlJc w:val="left"/>
      <w:pPr>
        <w:ind w:left="2875"/>
      </w:pPr>
      <w:rPr>
        <w:rFonts w:ascii="Bookman Old Style" w:eastAsia="Times New Roman" w:hAnsi="Bookman Old Style" w:cs="Bookman Old Style"/>
        <w:b w:val="0"/>
        <w:i w:val="0"/>
        <w:strike w:val="0"/>
        <w:dstrike w:val="0"/>
        <w:color w:val="000000"/>
        <w:sz w:val="24"/>
        <w:szCs w:val="24"/>
        <w:u w:val="none" w:color="000000"/>
        <w:vertAlign w:val="baseline"/>
      </w:rPr>
    </w:lvl>
    <w:lvl w:ilvl="2" w:tplc="45B6A7CC">
      <w:start w:val="1"/>
      <w:numFmt w:val="lowerRoman"/>
      <w:lvlText w:val="%3"/>
      <w:lvlJc w:val="left"/>
      <w:pPr>
        <w:ind w:left="3619"/>
      </w:pPr>
      <w:rPr>
        <w:rFonts w:ascii="Bookman Old Style" w:eastAsia="Times New Roman" w:hAnsi="Bookman Old Style" w:cs="Bookman Old Style"/>
        <w:b w:val="0"/>
        <w:i w:val="0"/>
        <w:strike w:val="0"/>
        <w:dstrike w:val="0"/>
        <w:color w:val="000000"/>
        <w:sz w:val="24"/>
        <w:szCs w:val="24"/>
        <w:u w:val="none" w:color="000000"/>
        <w:vertAlign w:val="baseline"/>
      </w:rPr>
    </w:lvl>
    <w:lvl w:ilvl="3" w:tplc="E6A86BDA">
      <w:start w:val="1"/>
      <w:numFmt w:val="decimal"/>
      <w:lvlText w:val="%4"/>
      <w:lvlJc w:val="left"/>
      <w:pPr>
        <w:ind w:left="4339"/>
      </w:pPr>
      <w:rPr>
        <w:rFonts w:ascii="Bookman Old Style" w:eastAsia="Times New Roman" w:hAnsi="Bookman Old Style" w:cs="Bookman Old Style"/>
        <w:b w:val="0"/>
        <w:i w:val="0"/>
        <w:strike w:val="0"/>
        <w:dstrike w:val="0"/>
        <w:color w:val="000000"/>
        <w:sz w:val="24"/>
        <w:szCs w:val="24"/>
        <w:u w:val="none" w:color="000000"/>
        <w:vertAlign w:val="baseline"/>
      </w:rPr>
    </w:lvl>
    <w:lvl w:ilvl="4" w:tplc="F0C8BBD4">
      <w:start w:val="1"/>
      <w:numFmt w:val="lowerLetter"/>
      <w:lvlText w:val="%5"/>
      <w:lvlJc w:val="left"/>
      <w:pPr>
        <w:ind w:left="5059"/>
      </w:pPr>
      <w:rPr>
        <w:rFonts w:ascii="Bookman Old Style" w:eastAsia="Times New Roman" w:hAnsi="Bookman Old Style" w:cs="Bookman Old Style"/>
        <w:b w:val="0"/>
        <w:i w:val="0"/>
        <w:strike w:val="0"/>
        <w:dstrike w:val="0"/>
        <w:color w:val="000000"/>
        <w:sz w:val="24"/>
        <w:szCs w:val="24"/>
        <w:u w:val="none" w:color="000000"/>
        <w:vertAlign w:val="baseline"/>
      </w:rPr>
    </w:lvl>
    <w:lvl w:ilvl="5" w:tplc="5C98868C">
      <w:start w:val="1"/>
      <w:numFmt w:val="lowerRoman"/>
      <w:lvlText w:val="%6"/>
      <w:lvlJc w:val="left"/>
      <w:pPr>
        <w:ind w:left="5779"/>
      </w:pPr>
      <w:rPr>
        <w:rFonts w:ascii="Bookman Old Style" w:eastAsia="Times New Roman" w:hAnsi="Bookman Old Style" w:cs="Bookman Old Style"/>
        <w:b w:val="0"/>
        <w:i w:val="0"/>
        <w:strike w:val="0"/>
        <w:dstrike w:val="0"/>
        <w:color w:val="000000"/>
        <w:sz w:val="24"/>
        <w:szCs w:val="24"/>
        <w:u w:val="none" w:color="000000"/>
        <w:vertAlign w:val="baseline"/>
      </w:rPr>
    </w:lvl>
    <w:lvl w:ilvl="6" w:tplc="2788F4E4">
      <w:start w:val="1"/>
      <w:numFmt w:val="decimal"/>
      <w:lvlText w:val="%7"/>
      <w:lvlJc w:val="left"/>
      <w:pPr>
        <w:ind w:left="6499"/>
      </w:pPr>
      <w:rPr>
        <w:rFonts w:ascii="Bookman Old Style" w:eastAsia="Times New Roman" w:hAnsi="Bookman Old Style" w:cs="Bookman Old Style"/>
        <w:b w:val="0"/>
        <w:i w:val="0"/>
        <w:strike w:val="0"/>
        <w:dstrike w:val="0"/>
        <w:color w:val="000000"/>
        <w:sz w:val="24"/>
        <w:szCs w:val="24"/>
        <w:u w:val="none" w:color="000000"/>
        <w:vertAlign w:val="baseline"/>
      </w:rPr>
    </w:lvl>
    <w:lvl w:ilvl="7" w:tplc="74DA2DAC">
      <w:start w:val="1"/>
      <w:numFmt w:val="lowerLetter"/>
      <w:lvlText w:val="%8"/>
      <w:lvlJc w:val="left"/>
      <w:pPr>
        <w:ind w:left="7219"/>
      </w:pPr>
      <w:rPr>
        <w:rFonts w:ascii="Bookman Old Style" w:eastAsia="Times New Roman" w:hAnsi="Bookman Old Style" w:cs="Bookman Old Style"/>
        <w:b w:val="0"/>
        <w:i w:val="0"/>
        <w:strike w:val="0"/>
        <w:dstrike w:val="0"/>
        <w:color w:val="000000"/>
        <w:sz w:val="24"/>
        <w:szCs w:val="24"/>
        <w:u w:val="none" w:color="000000"/>
        <w:vertAlign w:val="baseline"/>
      </w:rPr>
    </w:lvl>
    <w:lvl w:ilvl="8" w:tplc="834EAE92">
      <w:start w:val="1"/>
      <w:numFmt w:val="lowerRoman"/>
      <w:lvlText w:val="%9"/>
      <w:lvlJc w:val="left"/>
      <w:pPr>
        <w:ind w:left="7939"/>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172" w15:restartNumberingAfterBreak="0">
    <w:nsid w:val="48DD19CB"/>
    <w:multiLevelType w:val="hybridMultilevel"/>
    <w:tmpl w:val="FFFFFFFF"/>
    <w:lvl w:ilvl="0" w:tplc="FFFFFFFF">
      <w:start w:val="1"/>
      <w:numFmt w:val="decimal"/>
      <w:lvlText w:val="(%1)"/>
      <w:lvlJc w:val="left"/>
      <w:pPr>
        <w:ind w:left="2409"/>
      </w:pPr>
      <w:rPr>
        <w:rFonts w:ascii="Bookman Old Style" w:eastAsia="Times New Roman" w:hAnsi="Bookman Old Style" w:cs="Bookman Old Style"/>
        <w:b w:val="0"/>
        <w:i w:val="0"/>
        <w:strike w:val="0"/>
        <w:dstrike w:val="0"/>
        <w:color w:val="000000"/>
        <w:sz w:val="24"/>
        <w:szCs w:val="24"/>
        <w:u w:val="none" w:color="000000"/>
        <w:vertAlign w:val="baseline"/>
      </w:rPr>
    </w:lvl>
    <w:lvl w:ilvl="1" w:tplc="FFFFFFFF">
      <w:start w:val="1"/>
      <w:numFmt w:val="lowerLetter"/>
      <w:lvlText w:val="%2"/>
      <w:lvlJc w:val="left"/>
      <w:pPr>
        <w:ind w:left="3053"/>
      </w:pPr>
      <w:rPr>
        <w:rFonts w:ascii="Bookman Old Style" w:eastAsia="Times New Roman" w:hAnsi="Bookman Old Style" w:cs="Bookman Old Style"/>
        <w:b w:val="0"/>
        <w:i w:val="0"/>
        <w:strike w:val="0"/>
        <w:dstrike w:val="0"/>
        <w:color w:val="000000"/>
        <w:sz w:val="24"/>
        <w:szCs w:val="24"/>
        <w:u w:val="none" w:color="000000"/>
        <w:vertAlign w:val="baseline"/>
      </w:rPr>
    </w:lvl>
    <w:lvl w:ilvl="2" w:tplc="FFFFFFFF">
      <w:start w:val="1"/>
      <w:numFmt w:val="lowerRoman"/>
      <w:lvlText w:val="%3"/>
      <w:lvlJc w:val="left"/>
      <w:pPr>
        <w:ind w:left="3773"/>
      </w:pPr>
      <w:rPr>
        <w:rFonts w:ascii="Bookman Old Style" w:eastAsia="Times New Roman" w:hAnsi="Bookman Old Style" w:cs="Bookman Old Style"/>
        <w:b w:val="0"/>
        <w:i w:val="0"/>
        <w:strike w:val="0"/>
        <w:dstrike w:val="0"/>
        <w:color w:val="000000"/>
        <w:sz w:val="24"/>
        <w:szCs w:val="24"/>
        <w:u w:val="none" w:color="000000"/>
        <w:vertAlign w:val="baseline"/>
      </w:rPr>
    </w:lvl>
    <w:lvl w:ilvl="3" w:tplc="FFFFFFFF">
      <w:start w:val="1"/>
      <w:numFmt w:val="decimal"/>
      <w:lvlText w:val="%4"/>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4" w:tplc="FFFFFFFF">
      <w:start w:val="1"/>
      <w:numFmt w:val="lowerLetter"/>
      <w:lvlText w:val="%5"/>
      <w:lvlJc w:val="left"/>
      <w:pPr>
        <w:ind w:left="5213"/>
      </w:pPr>
      <w:rPr>
        <w:rFonts w:ascii="Bookman Old Style" w:eastAsia="Times New Roman" w:hAnsi="Bookman Old Style" w:cs="Bookman Old Style"/>
        <w:b w:val="0"/>
        <w:i w:val="0"/>
        <w:strike w:val="0"/>
        <w:dstrike w:val="0"/>
        <w:color w:val="000000"/>
        <w:sz w:val="24"/>
        <w:szCs w:val="24"/>
        <w:u w:val="none" w:color="000000"/>
        <w:vertAlign w:val="baseline"/>
      </w:rPr>
    </w:lvl>
    <w:lvl w:ilvl="5" w:tplc="FFFFFFFF">
      <w:start w:val="1"/>
      <w:numFmt w:val="lowerRoman"/>
      <w:lvlText w:val="%6"/>
      <w:lvlJc w:val="left"/>
      <w:pPr>
        <w:ind w:left="5933"/>
      </w:pPr>
      <w:rPr>
        <w:rFonts w:ascii="Bookman Old Style" w:eastAsia="Times New Roman" w:hAnsi="Bookman Old Style" w:cs="Bookman Old Style"/>
        <w:b w:val="0"/>
        <w:i w:val="0"/>
        <w:strike w:val="0"/>
        <w:dstrike w:val="0"/>
        <w:color w:val="000000"/>
        <w:sz w:val="24"/>
        <w:szCs w:val="24"/>
        <w:u w:val="none" w:color="000000"/>
        <w:vertAlign w:val="baseline"/>
      </w:rPr>
    </w:lvl>
    <w:lvl w:ilvl="6" w:tplc="FFFFFFFF">
      <w:start w:val="1"/>
      <w:numFmt w:val="decimal"/>
      <w:lvlText w:val="%7"/>
      <w:lvlJc w:val="left"/>
      <w:pPr>
        <w:ind w:left="6653"/>
      </w:pPr>
      <w:rPr>
        <w:rFonts w:ascii="Bookman Old Style" w:eastAsia="Times New Roman" w:hAnsi="Bookman Old Style" w:cs="Bookman Old Style"/>
        <w:b w:val="0"/>
        <w:i w:val="0"/>
        <w:strike w:val="0"/>
        <w:dstrike w:val="0"/>
        <w:color w:val="000000"/>
        <w:sz w:val="24"/>
        <w:szCs w:val="24"/>
        <w:u w:val="none" w:color="000000"/>
        <w:vertAlign w:val="baseline"/>
      </w:rPr>
    </w:lvl>
    <w:lvl w:ilvl="7" w:tplc="FFFFFFFF">
      <w:start w:val="1"/>
      <w:numFmt w:val="lowerLetter"/>
      <w:lvlText w:val="%8"/>
      <w:lvlJc w:val="left"/>
      <w:pPr>
        <w:ind w:left="7373"/>
      </w:pPr>
      <w:rPr>
        <w:rFonts w:ascii="Bookman Old Style" w:eastAsia="Times New Roman" w:hAnsi="Bookman Old Style" w:cs="Bookman Old Style"/>
        <w:b w:val="0"/>
        <w:i w:val="0"/>
        <w:strike w:val="0"/>
        <w:dstrike w:val="0"/>
        <w:color w:val="000000"/>
        <w:sz w:val="24"/>
        <w:szCs w:val="24"/>
        <w:u w:val="none" w:color="000000"/>
        <w:vertAlign w:val="baseline"/>
      </w:rPr>
    </w:lvl>
    <w:lvl w:ilvl="8" w:tplc="FFFFFFFF">
      <w:start w:val="1"/>
      <w:numFmt w:val="lowerRoman"/>
      <w:lvlText w:val="%9"/>
      <w:lvlJc w:val="left"/>
      <w:pPr>
        <w:ind w:left="809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173" w15:restartNumberingAfterBreak="0">
    <w:nsid w:val="493236F1"/>
    <w:multiLevelType w:val="hybridMultilevel"/>
    <w:tmpl w:val="FFFFFFFF"/>
    <w:lvl w:ilvl="0" w:tplc="FFFFFFFF">
      <w:start w:val="1"/>
      <w:numFmt w:val="decimal"/>
      <w:lvlText w:val="(%1)"/>
      <w:lvlJc w:val="left"/>
      <w:pPr>
        <w:ind w:left="2529"/>
      </w:pPr>
      <w:rPr>
        <w:rFonts w:ascii="Bookman Old Style" w:eastAsia="Times New Roman" w:hAnsi="Bookman Old Style" w:cs="Bookman Old Style"/>
        <w:b w:val="0"/>
        <w:i w:val="0"/>
        <w:strike w:val="0"/>
        <w:dstrike w:val="0"/>
        <w:color w:val="000000"/>
        <w:sz w:val="24"/>
        <w:szCs w:val="24"/>
        <w:u w:val="none" w:color="000000"/>
        <w:vertAlign w:val="baseline"/>
      </w:rPr>
    </w:lvl>
    <w:lvl w:ilvl="1" w:tplc="FFFFFFFF">
      <w:start w:val="1"/>
      <w:numFmt w:val="lowerLetter"/>
      <w:lvlText w:val="%2."/>
      <w:lvlJc w:val="left"/>
      <w:pPr>
        <w:ind w:left="2875"/>
      </w:pPr>
      <w:rPr>
        <w:rFonts w:ascii="Bookman Old Style" w:eastAsia="Times New Roman" w:hAnsi="Bookman Old Style" w:cs="Bookman Old Style"/>
        <w:b w:val="0"/>
        <w:i w:val="0"/>
        <w:strike w:val="0"/>
        <w:dstrike w:val="0"/>
        <w:color w:val="000000"/>
        <w:sz w:val="24"/>
        <w:szCs w:val="24"/>
        <w:u w:val="none" w:color="000000"/>
        <w:vertAlign w:val="baseline"/>
      </w:rPr>
    </w:lvl>
    <w:lvl w:ilvl="2" w:tplc="FFFFFFFF">
      <w:start w:val="1"/>
      <w:numFmt w:val="lowerRoman"/>
      <w:lvlText w:val="%3"/>
      <w:lvlJc w:val="left"/>
      <w:pPr>
        <w:ind w:left="3619"/>
      </w:pPr>
      <w:rPr>
        <w:rFonts w:ascii="Bookman Old Style" w:eastAsia="Times New Roman" w:hAnsi="Bookman Old Style" w:cs="Bookman Old Style"/>
        <w:b w:val="0"/>
        <w:i w:val="0"/>
        <w:strike w:val="0"/>
        <w:dstrike w:val="0"/>
        <w:color w:val="000000"/>
        <w:sz w:val="24"/>
        <w:szCs w:val="24"/>
        <w:u w:val="none" w:color="000000"/>
        <w:vertAlign w:val="baseline"/>
      </w:rPr>
    </w:lvl>
    <w:lvl w:ilvl="3" w:tplc="FFFFFFFF">
      <w:start w:val="1"/>
      <w:numFmt w:val="decimal"/>
      <w:lvlText w:val="%4"/>
      <w:lvlJc w:val="left"/>
      <w:pPr>
        <w:ind w:left="4339"/>
      </w:pPr>
      <w:rPr>
        <w:rFonts w:ascii="Bookman Old Style" w:eastAsia="Times New Roman" w:hAnsi="Bookman Old Style" w:cs="Bookman Old Style"/>
        <w:b w:val="0"/>
        <w:i w:val="0"/>
        <w:strike w:val="0"/>
        <w:dstrike w:val="0"/>
        <w:color w:val="000000"/>
        <w:sz w:val="24"/>
        <w:szCs w:val="24"/>
        <w:u w:val="none" w:color="000000"/>
        <w:vertAlign w:val="baseline"/>
      </w:rPr>
    </w:lvl>
    <w:lvl w:ilvl="4" w:tplc="FFFFFFFF">
      <w:start w:val="1"/>
      <w:numFmt w:val="lowerLetter"/>
      <w:lvlText w:val="%5"/>
      <w:lvlJc w:val="left"/>
      <w:pPr>
        <w:ind w:left="5059"/>
      </w:pPr>
      <w:rPr>
        <w:rFonts w:ascii="Bookman Old Style" w:eastAsia="Times New Roman" w:hAnsi="Bookman Old Style" w:cs="Bookman Old Style"/>
        <w:b w:val="0"/>
        <w:i w:val="0"/>
        <w:strike w:val="0"/>
        <w:dstrike w:val="0"/>
        <w:color w:val="000000"/>
        <w:sz w:val="24"/>
        <w:szCs w:val="24"/>
        <w:u w:val="none" w:color="000000"/>
        <w:vertAlign w:val="baseline"/>
      </w:rPr>
    </w:lvl>
    <w:lvl w:ilvl="5" w:tplc="FFFFFFFF">
      <w:start w:val="1"/>
      <w:numFmt w:val="lowerRoman"/>
      <w:lvlText w:val="%6"/>
      <w:lvlJc w:val="left"/>
      <w:pPr>
        <w:ind w:left="5779"/>
      </w:pPr>
      <w:rPr>
        <w:rFonts w:ascii="Bookman Old Style" w:eastAsia="Times New Roman" w:hAnsi="Bookman Old Style" w:cs="Bookman Old Style"/>
        <w:b w:val="0"/>
        <w:i w:val="0"/>
        <w:strike w:val="0"/>
        <w:dstrike w:val="0"/>
        <w:color w:val="000000"/>
        <w:sz w:val="24"/>
        <w:szCs w:val="24"/>
        <w:u w:val="none" w:color="000000"/>
        <w:vertAlign w:val="baseline"/>
      </w:rPr>
    </w:lvl>
    <w:lvl w:ilvl="6" w:tplc="FFFFFFFF">
      <w:start w:val="1"/>
      <w:numFmt w:val="decimal"/>
      <w:lvlText w:val="%7"/>
      <w:lvlJc w:val="left"/>
      <w:pPr>
        <w:ind w:left="6499"/>
      </w:pPr>
      <w:rPr>
        <w:rFonts w:ascii="Bookman Old Style" w:eastAsia="Times New Roman" w:hAnsi="Bookman Old Style" w:cs="Bookman Old Style"/>
        <w:b w:val="0"/>
        <w:i w:val="0"/>
        <w:strike w:val="0"/>
        <w:dstrike w:val="0"/>
        <w:color w:val="000000"/>
        <w:sz w:val="24"/>
        <w:szCs w:val="24"/>
        <w:u w:val="none" w:color="000000"/>
        <w:vertAlign w:val="baseline"/>
      </w:rPr>
    </w:lvl>
    <w:lvl w:ilvl="7" w:tplc="FFFFFFFF">
      <w:start w:val="1"/>
      <w:numFmt w:val="lowerLetter"/>
      <w:lvlText w:val="%8"/>
      <w:lvlJc w:val="left"/>
      <w:pPr>
        <w:ind w:left="7219"/>
      </w:pPr>
      <w:rPr>
        <w:rFonts w:ascii="Bookman Old Style" w:eastAsia="Times New Roman" w:hAnsi="Bookman Old Style" w:cs="Bookman Old Style"/>
        <w:b w:val="0"/>
        <w:i w:val="0"/>
        <w:strike w:val="0"/>
        <w:dstrike w:val="0"/>
        <w:color w:val="000000"/>
        <w:sz w:val="24"/>
        <w:szCs w:val="24"/>
        <w:u w:val="none" w:color="000000"/>
        <w:vertAlign w:val="baseline"/>
      </w:rPr>
    </w:lvl>
    <w:lvl w:ilvl="8" w:tplc="FFFFFFFF">
      <w:start w:val="1"/>
      <w:numFmt w:val="lowerRoman"/>
      <w:lvlText w:val="%9"/>
      <w:lvlJc w:val="left"/>
      <w:pPr>
        <w:ind w:left="7939"/>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174" w15:restartNumberingAfterBreak="0">
    <w:nsid w:val="494647CF"/>
    <w:multiLevelType w:val="hybridMultilevel"/>
    <w:tmpl w:val="FFFFFFFF"/>
    <w:lvl w:ilvl="0" w:tplc="8F9829F0">
      <w:start w:val="1"/>
      <w:numFmt w:val="decimal"/>
      <w:lvlText w:val="(%1)"/>
      <w:lvlJc w:val="left"/>
      <w:pPr>
        <w:ind w:left="2500"/>
      </w:pPr>
      <w:rPr>
        <w:rFonts w:ascii="Bookman Old Style" w:eastAsia="Times New Roman" w:hAnsi="Bookman Old Style" w:cs="Bookman Old Style"/>
        <w:b w:val="0"/>
        <w:i w:val="0"/>
        <w:strike w:val="0"/>
        <w:dstrike w:val="0"/>
        <w:color w:val="000000"/>
        <w:sz w:val="24"/>
        <w:szCs w:val="24"/>
        <w:u w:val="none" w:color="000000"/>
        <w:vertAlign w:val="baseline"/>
      </w:rPr>
    </w:lvl>
    <w:lvl w:ilvl="1" w:tplc="6840D5AE">
      <w:start w:val="1"/>
      <w:numFmt w:val="lowerLetter"/>
      <w:lvlText w:val="%2."/>
      <w:lvlJc w:val="left"/>
      <w:pPr>
        <w:ind w:left="2878"/>
      </w:pPr>
      <w:rPr>
        <w:rFonts w:ascii="Bookman Old Style" w:eastAsia="Times New Roman" w:hAnsi="Bookman Old Style" w:cs="Bookman Old Style"/>
        <w:b w:val="0"/>
        <w:i w:val="0"/>
        <w:strike w:val="0"/>
        <w:dstrike w:val="0"/>
        <w:color w:val="000000"/>
        <w:sz w:val="24"/>
        <w:szCs w:val="24"/>
        <w:u w:val="none" w:color="000000"/>
        <w:vertAlign w:val="baseline"/>
      </w:rPr>
    </w:lvl>
    <w:lvl w:ilvl="2" w:tplc="20663142">
      <w:start w:val="1"/>
      <w:numFmt w:val="lowerRoman"/>
      <w:lvlText w:val="%3"/>
      <w:lvlJc w:val="left"/>
      <w:pPr>
        <w:ind w:left="3576"/>
      </w:pPr>
      <w:rPr>
        <w:rFonts w:ascii="Bookman Old Style" w:eastAsia="Times New Roman" w:hAnsi="Bookman Old Style" w:cs="Bookman Old Style"/>
        <w:b w:val="0"/>
        <w:i w:val="0"/>
        <w:strike w:val="0"/>
        <w:dstrike w:val="0"/>
        <w:color w:val="000000"/>
        <w:sz w:val="24"/>
        <w:szCs w:val="24"/>
        <w:u w:val="none" w:color="000000"/>
        <w:vertAlign w:val="baseline"/>
      </w:rPr>
    </w:lvl>
    <w:lvl w:ilvl="3" w:tplc="369C56BA">
      <w:start w:val="1"/>
      <w:numFmt w:val="decimal"/>
      <w:lvlText w:val="%4"/>
      <w:lvlJc w:val="left"/>
      <w:pPr>
        <w:ind w:left="4296"/>
      </w:pPr>
      <w:rPr>
        <w:rFonts w:ascii="Bookman Old Style" w:eastAsia="Times New Roman" w:hAnsi="Bookman Old Style" w:cs="Bookman Old Style"/>
        <w:b w:val="0"/>
        <w:i w:val="0"/>
        <w:strike w:val="0"/>
        <w:dstrike w:val="0"/>
        <w:color w:val="000000"/>
        <w:sz w:val="24"/>
        <w:szCs w:val="24"/>
        <w:u w:val="none" w:color="000000"/>
        <w:vertAlign w:val="baseline"/>
      </w:rPr>
    </w:lvl>
    <w:lvl w:ilvl="4" w:tplc="8110BF30">
      <w:start w:val="1"/>
      <w:numFmt w:val="lowerLetter"/>
      <w:lvlText w:val="%5"/>
      <w:lvlJc w:val="left"/>
      <w:pPr>
        <w:ind w:left="5016"/>
      </w:pPr>
      <w:rPr>
        <w:rFonts w:ascii="Bookman Old Style" w:eastAsia="Times New Roman" w:hAnsi="Bookman Old Style" w:cs="Bookman Old Style"/>
        <w:b w:val="0"/>
        <w:i w:val="0"/>
        <w:strike w:val="0"/>
        <w:dstrike w:val="0"/>
        <w:color w:val="000000"/>
        <w:sz w:val="24"/>
        <w:szCs w:val="24"/>
        <w:u w:val="none" w:color="000000"/>
        <w:vertAlign w:val="baseline"/>
      </w:rPr>
    </w:lvl>
    <w:lvl w:ilvl="5" w:tplc="20C8FC64">
      <w:start w:val="1"/>
      <w:numFmt w:val="lowerRoman"/>
      <w:lvlText w:val="%6"/>
      <w:lvlJc w:val="left"/>
      <w:pPr>
        <w:ind w:left="5736"/>
      </w:pPr>
      <w:rPr>
        <w:rFonts w:ascii="Bookman Old Style" w:eastAsia="Times New Roman" w:hAnsi="Bookman Old Style" w:cs="Bookman Old Style"/>
        <w:b w:val="0"/>
        <w:i w:val="0"/>
        <w:strike w:val="0"/>
        <w:dstrike w:val="0"/>
        <w:color w:val="000000"/>
        <w:sz w:val="24"/>
        <w:szCs w:val="24"/>
        <w:u w:val="none" w:color="000000"/>
        <w:vertAlign w:val="baseline"/>
      </w:rPr>
    </w:lvl>
    <w:lvl w:ilvl="6" w:tplc="1A688AFC">
      <w:start w:val="1"/>
      <w:numFmt w:val="decimal"/>
      <w:lvlText w:val="%7"/>
      <w:lvlJc w:val="left"/>
      <w:pPr>
        <w:ind w:left="6456"/>
      </w:pPr>
      <w:rPr>
        <w:rFonts w:ascii="Bookman Old Style" w:eastAsia="Times New Roman" w:hAnsi="Bookman Old Style" w:cs="Bookman Old Style"/>
        <w:b w:val="0"/>
        <w:i w:val="0"/>
        <w:strike w:val="0"/>
        <w:dstrike w:val="0"/>
        <w:color w:val="000000"/>
        <w:sz w:val="24"/>
        <w:szCs w:val="24"/>
        <w:u w:val="none" w:color="000000"/>
        <w:vertAlign w:val="baseline"/>
      </w:rPr>
    </w:lvl>
    <w:lvl w:ilvl="7" w:tplc="8410D632">
      <w:start w:val="1"/>
      <w:numFmt w:val="lowerLetter"/>
      <w:lvlText w:val="%8"/>
      <w:lvlJc w:val="left"/>
      <w:pPr>
        <w:ind w:left="7176"/>
      </w:pPr>
      <w:rPr>
        <w:rFonts w:ascii="Bookman Old Style" w:eastAsia="Times New Roman" w:hAnsi="Bookman Old Style" w:cs="Bookman Old Style"/>
        <w:b w:val="0"/>
        <w:i w:val="0"/>
        <w:strike w:val="0"/>
        <w:dstrike w:val="0"/>
        <w:color w:val="000000"/>
        <w:sz w:val="24"/>
        <w:szCs w:val="24"/>
        <w:u w:val="none" w:color="000000"/>
        <w:vertAlign w:val="baseline"/>
      </w:rPr>
    </w:lvl>
    <w:lvl w:ilvl="8" w:tplc="D0922898">
      <w:start w:val="1"/>
      <w:numFmt w:val="lowerRoman"/>
      <w:lvlText w:val="%9"/>
      <w:lvlJc w:val="left"/>
      <w:pPr>
        <w:ind w:left="7896"/>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175" w15:restartNumberingAfterBreak="0">
    <w:nsid w:val="4AAE33BA"/>
    <w:multiLevelType w:val="hybridMultilevel"/>
    <w:tmpl w:val="FFFFFFFF"/>
    <w:lvl w:ilvl="0" w:tplc="5FEC43AC">
      <w:start w:val="1"/>
      <w:numFmt w:val="decimal"/>
      <w:lvlText w:val="(%1)"/>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1" w:tplc="75B2B8CA">
      <w:start w:val="1"/>
      <w:numFmt w:val="lowerLetter"/>
      <w:lvlText w:val="%2."/>
      <w:lvlJc w:val="left"/>
      <w:pPr>
        <w:ind w:left="2693"/>
      </w:pPr>
      <w:rPr>
        <w:rFonts w:ascii="Bookman Old Style" w:eastAsia="Times New Roman" w:hAnsi="Bookman Old Style" w:cs="Bookman Old Style"/>
        <w:b w:val="0"/>
        <w:i w:val="0"/>
        <w:strike w:val="0"/>
        <w:dstrike w:val="0"/>
        <w:color w:val="000000"/>
        <w:sz w:val="24"/>
        <w:szCs w:val="24"/>
        <w:u w:val="none" w:color="000000"/>
        <w:vertAlign w:val="baseline"/>
      </w:rPr>
    </w:lvl>
    <w:lvl w:ilvl="2" w:tplc="BD506082">
      <w:start w:val="1"/>
      <w:numFmt w:val="lowerRoman"/>
      <w:lvlText w:val="%3"/>
      <w:lvlJc w:val="left"/>
      <w:pPr>
        <w:ind w:left="3413"/>
      </w:pPr>
      <w:rPr>
        <w:rFonts w:ascii="Bookman Old Style" w:eastAsia="Times New Roman" w:hAnsi="Bookman Old Style" w:cs="Bookman Old Style"/>
        <w:b w:val="0"/>
        <w:i w:val="0"/>
        <w:strike w:val="0"/>
        <w:dstrike w:val="0"/>
        <w:color w:val="000000"/>
        <w:sz w:val="24"/>
        <w:szCs w:val="24"/>
        <w:u w:val="none" w:color="000000"/>
        <w:vertAlign w:val="baseline"/>
      </w:rPr>
    </w:lvl>
    <w:lvl w:ilvl="3" w:tplc="B22CB2A4">
      <w:start w:val="1"/>
      <w:numFmt w:val="decimal"/>
      <w:lvlText w:val="%4"/>
      <w:lvlJc w:val="left"/>
      <w:pPr>
        <w:ind w:left="4133"/>
      </w:pPr>
      <w:rPr>
        <w:rFonts w:ascii="Bookman Old Style" w:eastAsia="Times New Roman" w:hAnsi="Bookman Old Style" w:cs="Bookman Old Style"/>
        <w:b w:val="0"/>
        <w:i w:val="0"/>
        <w:strike w:val="0"/>
        <w:dstrike w:val="0"/>
        <w:color w:val="000000"/>
        <w:sz w:val="24"/>
        <w:szCs w:val="24"/>
        <w:u w:val="none" w:color="000000"/>
        <w:vertAlign w:val="baseline"/>
      </w:rPr>
    </w:lvl>
    <w:lvl w:ilvl="4" w:tplc="C702397E">
      <w:start w:val="1"/>
      <w:numFmt w:val="lowerLetter"/>
      <w:lvlText w:val="%5"/>
      <w:lvlJc w:val="left"/>
      <w:pPr>
        <w:ind w:left="4853"/>
      </w:pPr>
      <w:rPr>
        <w:rFonts w:ascii="Bookman Old Style" w:eastAsia="Times New Roman" w:hAnsi="Bookman Old Style" w:cs="Bookman Old Style"/>
        <w:b w:val="0"/>
        <w:i w:val="0"/>
        <w:strike w:val="0"/>
        <w:dstrike w:val="0"/>
        <w:color w:val="000000"/>
        <w:sz w:val="24"/>
        <w:szCs w:val="24"/>
        <w:u w:val="none" w:color="000000"/>
        <w:vertAlign w:val="baseline"/>
      </w:rPr>
    </w:lvl>
    <w:lvl w:ilvl="5" w:tplc="E7B4A5F2">
      <w:start w:val="1"/>
      <w:numFmt w:val="lowerRoman"/>
      <w:lvlText w:val="%6"/>
      <w:lvlJc w:val="left"/>
      <w:pPr>
        <w:ind w:left="5573"/>
      </w:pPr>
      <w:rPr>
        <w:rFonts w:ascii="Bookman Old Style" w:eastAsia="Times New Roman" w:hAnsi="Bookman Old Style" w:cs="Bookman Old Style"/>
        <w:b w:val="0"/>
        <w:i w:val="0"/>
        <w:strike w:val="0"/>
        <w:dstrike w:val="0"/>
        <w:color w:val="000000"/>
        <w:sz w:val="24"/>
        <w:szCs w:val="24"/>
        <w:u w:val="none" w:color="000000"/>
        <w:vertAlign w:val="baseline"/>
      </w:rPr>
    </w:lvl>
    <w:lvl w:ilvl="6" w:tplc="A712CCD8">
      <w:start w:val="1"/>
      <w:numFmt w:val="decimal"/>
      <w:lvlText w:val="%7"/>
      <w:lvlJc w:val="left"/>
      <w:pPr>
        <w:ind w:left="6293"/>
      </w:pPr>
      <w:rPr>
        <w:rFonts w:ascii="Bookman Old Style" w:eastAsia="Times New Roman" w:hAnsi="Bookman Old Style" w:cs="Bookman Old Style"/>
        <w:b w:val="0"/>
        <w:i w:val="0"/>
        <w:strike w:val="0"/>
        <w:dstrike w:val="0"/>
        <w:color w:val="000000"/>
        <w:sz w:val="24"/>
        <w:szCs w:val="24"/>
        <w:u w:val="none" w:color="000000"/>
        <w:vertAlign w:val="baseline"/>
      </w:rPr>
    </w:lvl>
    <w:lvl w:ilvl="7" w:tplc="2B500ADA">
      <w:start w:val="1"/>
      <w:numFmt w:val="lowerLetter"/>
      <w:lvlText w:val="%8"/>
      <w:lvlJc w:val="left"/>
      <w:pPr>
        <w:ind w:left="7013"/>
      </w:pPr>
      <w:rPr>
        <w:rFonts w:ascii="Bookman Old Style" w:eastAsia="Times New Roman" w:hAnsi="Bookman Old Style" w:cs="Bookman Old Style"/>
        <w:b w:val="0"/>
        <w:i w:val="0"/>
        <w:strike w:val="0"/>
        <w:dstrike w:val="0"/>
        <w:color w:val="000000"/>
        <w:sz w:val="24"/>
        <w:szCs w:val="24"/>
        <w:u w:val="none" w:color="000000"/>
        <w:vertAlign w:val="baseline"/>
      </w:rPr>
    </w:lvl>
    <w:lvl w:ilvl="8" w:tplc="CE1A6350">
      <w:start w:val="1"/>
      <w:numFmt w:val="lowerRoman"/>
      <w:lvlText w:val="%9"/>
      <w:lvlJc w:val="left"/>
      <w:pPr>
        <w:ind w:left="773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176" w15:restartNumberingAfterBreak="0">
    <w:nsid w:val="4B7F086B"/>
    <w:multiLevelType w:val="hybridMultilevel"/>
    <w:tmpl w:val="FFFFFFFF"/>
    <w:lvl w:ilvl="0" w:tplc="9EB4E9F2">
      <w:start w:val="1"/>
      <w:numFmt w:val="decimal"/>
      <w:lvlText w:val="(%1)"/>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1" w:tplc="763A2656">
      <w:start w:val="1"/>
      <w:numFmt w:val="lowerLetter"/>
      <w:lvlText w:val="%2"/>
      <w:lvlJc w:val="left"/>
      <w:pPr>
        <w:ind w:left="3053"/>
      </w:pPr>
      <w:rPr>
        <w:rFonts w:ascii="Bookman Old Style" w:eastAsia="Times New Roman" w:hAnsi="Bookman Old Style" w:cs="Bookman Old Style"/>
        <w:b w:val="0"/>
        <w:i w:val="0"/>
        <w:strike w:val="0"/>
        <w:dstrike w:val="0"/>
        <w:color w:val="000000"/>
        <w:sz w:val="24"/>
        <w:szCs w:val="24"/>
        <w:u w:val="none" w:color="000000"/>
        <w:vertAlign w:val="baseline"/>
      </w:rPr>
    </w:lvl>
    <w:lvl w:ilvl="2" w:tplc="2BBEA412">
      <w:start w:val="1"/>
      <w:numFmt w:val="lowerRoman"/>
      <w:lvlText w:val="%3"/>
      <w:lvlJc w:val="left"/>
      <w:pPr>
        <w:ind w:left="3773"/>
      </w:pPr>
      <w:rPr>
        <w:rFonts w:ascii="Bookman Old Style" w:eastAsia="Times New Roman" w:hAnsi="Bookman Old Style" w:cs="Bookman Old Style"/>
        <w:b w:val="0"/>
        <w:i w:val="0"/>
        <w:strike w:val="0"/>
        <w:dstrike w:val="0"/>
        <w:color w:val="000000"/>
        <w:sz w:val="24"/>
        <w:szCs w:val="24"/>
        <w:u w:val="none" w:color="000000"/>
        <w:vertAlign w:val="baseline"/>
      </w:rPr>
    </w:lvl>
    <w:lvl w:ilvl="3" w:tplc="ED0ED450">
      <w:start w:val="1"/>
      <w:numFmt w:val="decimal"/>
      <w:lvlText w:val="%4"/>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4" w:tplc="A714327A">
      <w:start w:val="1"/>
      <w:numFmt w:val="lowerLetter"/>
      <w:lvlText w:val="%5"/>
      <w:lvlJc w:val="left"/>
      <w:pPr>
        <w:ind w:left="5213"/>
      </w:pPr>
      <w:rPr>
        <w:rFonts w:ascii="Bookman Old Style" w:eastAsia="Times New Roman" w:hAnsi="Bookman Old Style" w:cs="Bookman Old Style"/>
        <w:b w:val="0"/>
        <w:i w:val="0"/>
        <w:strike w:val="0"/>
        <w:dstrike w:val="0"/>
        <w:color w:val="000000"/>
        <w:sz w:val="24"/>
        <w:szCs w:val="24"/>
        <w:u w:val="none" w:color="000000"/>
        <w:vertAlign w:val="baseline"/>
      </w:rPr>
    </w:lvl>
    <w:lvl w:ilvl="5" w:tplc="FF528852">
      <w:start w:val="1"/>
      <w:numFmt w:val="lowerRoman"/>
      <w:lvlText w:val="%6"/>
      <w:lvlJc w:val="left"/>
      <w:pPr>
        <w:ind w:left="5933"/>
      </w:pPr>
      <w:rPr>
        <w:rFonts w:ascii="Bookman Old Style" w:eastAsia="Times New Roman" w:hAnsi="Bookman Old Style" w:cs="Bookman Old Style"/>
        <w:b w:val="0"/>
        <w:i w:val="0"/>
        <w:strike w:val="0"/>
        <w:dstrike w:val="0"/>
        <w:color w:val="000000"/>
        <w:sz w:val="24"/>
        <w:szCs w:val="24"/>
        <w:u w:val="none" w:color="000000"/>
        <w:vertAlign w:val="baseline"/>
      </w:rPr>
    </w:lvl>
    <w:lvl w:ilvl="6" w:tplc="3B244522">
      <w:start w:val="1"/>
      <w:numFmt w:val="decimal"/>
      <w:lvlText w:val="%7"/>
      <w:lvlJc w:val="left"/>
      <w:pPr>
        <w:ind w:left="6653"/>
      </w:pPr>
      <w:rPr>
        <w:rFonts w:ascii="Bookman Old Style" w:eastAsia="Times New Roman" w:hAnsi="Bookman Old Style" w:cs="Bookman Old Style"/>
        <w:b w:val="0"/>
        <w:i w:val="0"/>
        <w:strike w:val="0"/>
        <w:dstrike w:val="0"/>
        <w:color w:val="000000"/>
        <w:sz w:val="24"/>
        <w:szCs w:val="24"/>
        <w:u w:val="none" w:color="000000"/>
        <w:vertAlign w:val="baseline"/>
      </w:rPr>
    </w:lvl>
    <w:lvl w:ilvl="7" w:tplc="8BFCE228">
      <w:start w:val="1"/>
      <w:numFmt w:val="lowerLetter"/>
      <w:lvlText w:val="%8"/>
      <w:lvlJc w:val="left"/>
      <w:pPr>
        <w:ind w:left="7373"/>
      </w:pPr>
      <w:rPr>
        <w:rFonts w:ascii="Bookman Old Style" w:eastAsia="Times New Roman" w:hAnsi="Bookman Old Style" w:cs="Bookman Old Style"/>
        <w:b w:val="0"/>
        <w:i w:val="0"/>
        <w:strike w:val="0"/>
        <w:dstrike w:val="0"/>
        <w:color w:val="000000"/>
        <w:sz w:val="24"/>
        <w:szCs w:val="24"/>
        <w:u w:val="none" w:color="000000"/>
        <w:vertAlign w:val="baseline"/>
      </w:rPr>
    </w:lvl>
    <w:lvl w:ilvl="8" w:tplc="B396362E">
      <w:start w:val="1"/>
      <w:numFmt w:val="lowerRoman"/>
      <w:lvlText w:val="%9"/>
      <w:lvlJc w:val="left"/>
      <w:pPr>
        <w:ind w:left="809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177" w15:restartNumberingAfterBreak="0">
    <w:nsid w:val="4BDD2022"/>
    <w:multiLevelType w:val="hybridMultilevel"/>
    <w:tmpl w:val="FFFFFFFF"/>
    <w:lvl w:ilvl="0" w:tplc="D9F6664C">
      <w:start w:val="1"/>
      <w:numFmt w:val="decimal"/>
      <w:lvlText w:val="(%1)"/>
      <w:lvlJc w:val="left"/>
      <w:pPr>
        <w:ind w:left="2500"/>
      </w:pPr>
      <w:rPr>
        <w:rFonts w:ascii="Bookman Old Style" w:eastAsia="Times New Roman" w:hAnsi="Bookman Old Style" w:cs="Bookman Old Style"/>
        <w:b w:val="0"/>
        <w:i w:val="0"/>
        <w:strike w:val="0"/>
        <w:dstrike w:val="0"/>
        <w:color w:val="000000"/>
        <w:sz w:val="24"/>
        <w:szCs w:val="24"/>
        <w:u w:val="none" w:color="000000"/>
        <w:vertAlign w:val="baseline"/>
      </w:rPr>
    </w:lvl>
    <w:lvl w:ilvl="1" w:tplc="CDB06596">
      <w:start w:val="1"/>
      <w:numFmt w:val="lowerLetter"/>
      <w:lvlText w:val="%2"/>
      <w:lvlJc w:val="left"/>
      <w:pPr>
        <w:ind w:left="3053"/>
      </w:pPr>
      <w:rPr>
        <w:rFonts w:ascii="Bookman Old Style" w:eastAsia="Times New Roman" w:hAnsi="Bookman Old Style" w:cs="Bookman Old Style"/>
        <w:b w:val="0"/>
        <w:i w:val="0"/>
        <w:strike w:val="0"/>
        <w:dstrike w:val="0"/>
        <w:color w:val="000000"/>
        <w:sz w:val="24"/>
        <w:szCs w:val="24"/>
        <w:u w:val="none" w:color="000000"/>
        <w:vertAlign w:val="baseline"/>
      </w:rPr>
    </w:lvl>
    <w:lvl w:ilvl="2" w:tplc="C95C572E">
      <w:start w:val="1"/>
      <w:numFmt w:val="lowerRoman"/>
      <w:lvlText w:val="%3"/>
      <w:lvlJc w:val="left"/>
      <w:pPr>
        <w:ind w:left="3773"/>
      </w:pPr>
      <w:rPr>
        <w:rFonts w:ascii="Bookman Old Style" w:eastAsia="Times New Roman" w:hAnsi="Bookman Old Style" w:cs="Bookman Old Style"/>
        <w:b w:val="0"/>
        <w:i w:val="0"/>
        <w:strike w:val="0"/>
        <w:dstrike w:val="0"/>
        <w:color w:val="000000"/>
        <w:sz w:val="24"/>
        <w:szCs w:val="24"/>
        <w:u w:val="none" w:color="000000"/>
        <w:vertAlign w:val="baseline"/>
      </w:rPr>
    </w:lvl>
    <w:lvl w:ilvl="3" w:tplc="E294004E">
      <w:start w:val="1"/>
      <w:numFmt w:val="decimal"/>
      <w:lvlText w:val="%4"/>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4" w:tplc="314460D0">
      <w:start w:val="1"/>
      <w:numFmt w:val="lowerLetter"/>
      <w:lvlText w:val="%5"/>
      <w:lvlJc w:val="left"/>
      <w:pPr>
        <w:ind w:left="5213"/>
      </w:pPr>
      <w:rPr>
        <w:rFonts w:ascii="Bookman Old Style" w:eastAsia="Times New Roman" w:hAnsi="Bookman Old Style" w:cs="Bookman Old Style"/>
        <w:b w:val="0"/>
        <w:i w:val="0"/>
        <w:strike w:val="0"/>
        <w:dstrike w:val="0"/>
        <w:color w:val="000000"/>
        <w:sz w:val="24"/>
        <w:szCs w:val="24"/>
        <w:u w:val="none" w:color="000000"/>
        <w:vertAlign w:val="baseline"/>
      </w:rPr>
    </w:lvl>
    <w:lvl w:ilvl="5" w:tplc="8FB22896">
      <w:start w:val="1"/>
      <w:numFmt w:val="lowerRoman"/>
      <w:lvlText w:val="%6"/>
      <w:lvlJc w:val="left"/>
      <w:pPr>
        <w:ind w:left="5933"/>
      </w:pPr>
      <w:rPr>
        <w:rFonts w:ascii="Bookman Old Style" w:eastAsia="Times New Roman" w:hAnsi="Bookman Old Style" w:cs="Bookman Old Style"/>
        <w:b w:val="0"/>
        <w:i w:val="0"/>
        <w:strike w:val="0"/>
        <w:dstrike w:val="0"/>
        <w:color w:val="000000"/>
        <w:sz w:val="24"/>
        <w:szCs w:val="24"/>
        <w:u w:val="none" w:color="000000"/>
        <w:vertAlign w:val="baseline"/>
      </w:rPr>
    </w:lvl>
    <w:lvl w:ilvl="6" w:tplc="62024F10">
      <w:start w:val="1"/>
      <w:numFmt w:val="decimal"/>
      <w:lvlText w:val="%7"/>
      <w:lvlJc w:val="left"/>
      <w:pPr>
        <w:ind w:left="6653"/>
      </w:pPr>
      <w:rPr>
        <w:rFonts w:ascii="Bookman Old Style" w:eastAsia="Times New Roman" w:hAnsi="Bookman Old Style" w:cs="Bookman Old Style"/>
        <w:b w:val="0"/>
        <w:i w:val="0"/>
        <w:strike w:val="0"/>
        <w:dstrike w:val="0"/>
        <w:color w:val="000000"/>
        <w:sz w:val="24"/>
        <w:szCs w:val="24"/>
        <w:u w:val="none" w:color="000000"/>
        <w:vertAlign w:val="baseline"/>
      </w:rPr>
    </w:lvl>
    <w:lvl w:ilvl="7" w:tplc="90A0CBC4">
      <w:start w:val="1"/>
      <w:numFmt w:val="lowerLetter"/>
      <w:lvlText w:val="%8"/>
      <w:lvlJc w:val="left"/>
      <w:pPr>
        <w:ind w:left="7373"/>
      </w:pPr>
      <w:rPr>
        <w:rFonts w:ascii="Bookman Old Style" w:eastAsia="Times New Roman" w:hAnsi="Bookman Old Style" w:cs="Bookman Old Style"/>
        <w:b w:val="0"/>
        <w:i w:val="0"/>
        <w:strike w:val="0"/>
        <w:dstrike w:val="0"/>
        <w:color w:val="000000"/>
        <w:sz w:val="24"/>
        <w:szCs w:val="24"/>
        <w:u w:val="none" w:color="000000"/>
        <w:vertAlign w:val="baseline"/>
      </w:rPr>
    </w:lvl>
    <w:lvl w:ilvl="8" w:tplc="AFBC748A">
      <w:start w:val="1"/>
      <w:numFmt w:val="lowerRoman"/>
      <w:lvlText w:val="%9"/>
      <w:lvlJc w:val="left"/>
      <w:pPr>
        <w:ind w:left="809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178" w15:restartNumberingAfterBreak="0">
    <w:nsid w:val="4C3F48EF"/>
    <w:multiLevelType w:val="hybridMultilevel"/>
    <w:tmpl w:val="FFFFFFFF"/>
    <w:lvl w:ilvl="0" w:tplc="BACEEA9C">
      <w:start w:val="1"/>
      <w:numFmt w:val="decimal"/>
      <w:lvlText w:val="%1"/>
      <w:lvlJc w:val="left"/>
      <w:pPr>
        <w:ind w:left="360"/>
      </w:pPr>
      <w:rPr>
        <w:rFonts w:ascii="Bookman Old Style" w:eastAsia="Times New Roman" w:hAnsi="Bookman Old Style" w:cs="Bookman Old Style"/>
        <w:b w:val="0"/>
        <w:i w:val="0"/>
        <w:strike w:val="0"/>
        <w:dstrike w:val="0"/>
        <w:color w:val="000000"/>
        <w:sz w:val="24"/>
        <w:szCs w:val="24"/>
        <w:u w:val="none" w:color="000000"/>
        <w:vertAlign w:val="baseline"/>
      </w:rPr>
    </w:lvl>
    <w:lvl w:ilvl="1" w:tplc="145697C8">
      <w:start w:val="1"/>
      <w:numFmt w:val="lowerLetter"/>
      <w:lvlText w:val="%2"/>
      <w:lvlJc w:val="left"/>
      <w:pPr>
        <w:ind w:left="1168"/>
      </w:pPr>
      <w:rPr>
        <w:rFonts w:ascii="Bookman Old Style" w:eastAsia="Times New Roman" w:hAnsi="Bookman Old Style" w:cs="Bookman Old Style"/>
        <w:b w:val="0"/>
        <w:i w:val="0"/>
        <w:strike w:val="0"/>
        <w:dstrike w:val="0"/>
        <w:color w:val="000000"/>
        <w:sz w:val="24"/>
        <w:szCs w:val="24"/>
        <w:u w:val="none" w:color="000000"/>
        <w:vertAlign w:val="baseline"/>
      </w:rPr>
    </w:lvl>
    <w:lvl w:ilvl="2" w:tplc="5CC0CBA4">
      <w:start w:val="1"/>
      <w:numFmt w:val="lowerRoman"/>
      <w:lvlText w:val="%3"/>
      <w:lvlJc w:val="left"/>
      <w:pPr>
        <w:ind w:left="1976"/>
      </w:pPr>
      <w:rPr>
        <w:rFonts w:ascii="Bookman Old Style" w:eastAsia="Times New Roman" w:hAnsi="Bookman Old Style" w:cs="Bookman Old Style"/>
        <w:b w:val="0"/>
        <w:i w:val="0"/>
        <w:strike w:val="0"/>
        <w:dstrike w:val="0"/>
        <w:color w:val="000000"/>
        <w:sz w:val="24"/>
        <w:szCs w:val="24"/>
        <w:u w:val="none" w:color="000000"/>
        <w:vertAlign w:val="baseline"/>
      </w:rPr>
    </w:lvl>
    <w:lvl w:ilvl="3" w:tplc="0E88BDE4">
      <w:start w:val="1"/>
      <w:numFmt w:val="lowerLetter"/>
      <w:lvlText w:val="%4."/>
      <w:lvlJc w:val="left"/>
      <w:pPr>
        <w:ind w:left="2693"/>
      </w:pPr>
      <w:rPr>
        <w:rFonts w:ascii="Bookman Old Style" w:eastAsia="Times New Roman" w:hAnsi="Bookman Old Style" w:cs="Bookman Old Style"/>
        <w:b w:val="0"/>
        <w:i w:val="0"/>
        <w:strike w:val="0"/>
        <w:dstrike w:val="0"/>
        <w:color w:val="000000"/>
        <w:sz w:val="24"/>
        <w:szCs w:val="24"/>
        <w:u w:val="none" w:color="000000"/>
        <w:vertAlign w:val="baseline"/>
      </w:rPr>
    </w:lvl>
    <w:lvl w:ilvl="4" w:tplc="6180D9A6">
      <w:start w:val="1"/>
      <w:numFmt w:val="lowerLetter"/>
      <w:lvlText w:val="%5"/>
      <w:lvlJc w:val="left"/>
      <w:pPr>
        <w:ind w:left="3504"/>
      </w:pPr>
      <w:rPr>
        <w:rFonts w:ascii="Bookman Old Style" w:eastAsia="Times New Roman" w:hAnsi="Bookman Old Style" w:cs="Bookman Old Style"/>
        <w:b w:val="0"/>
        <w:i w:val="0"/>
        <w:strike w:val="0"/>
        <w:dstrike w:val="0"/>
        <w:color w:val="000000"/>
        <w:sz w:val="24"/>
        <w:szCs w:val="24"/>
        <w:u w:val="none" w:color="000000"/>
        <w:vertAlign w:val="baseline"/>
      </w:rPr>
    </w:lvl>
    <w:lvl w:ilvl="5" w:tplc="75268D42">
      <w:start w:val="1"/>
      <w:numFmt w:val="lowerRoman"/>
      <w:lvlText w:val="%6"/>
      <w:lvlJc w:val="left"/>
      <w:pPr>
        <w:ind w:left="4224"/>
      </w:pPr>
      <w:rPr>
        <w:rFonts w:ascii="Bookman Old Style" w:eastAsia="Times New Roman" w:hAnsi="Bookman Old Style" w:cs="Bookman Old Style"/>
        <w:b w:val="0"/>
        <w:i w:val="0"/>
        <w:strike w:val="0"/>
        <w:dstrike w:val="0"/>
        <w:color w:val="000000"/>
        <w:sz w:val="24"/>
        <w:szCs w:val="24"/>
        <w:u w:val="none" w:color="000000"/>
        <w:vertAlign w:val="baseline"/>
      </w:rPr>
    </w:lvl>
    <w:lvl w:ilvl="6" w:tplc="84AEABD6">
      <w:start w:val="1"/>
      <w:numFmt w:val="decimal"/>
      <w:lvlText w:val="%7"/>
      <w:lvlJc w:val="left"/>
      <w:pPr>
        <w:ind w:left="4944"/>
      </w:pPr>
      <w:rPr>
        <w:rFonts w:ascii="Bookman Old Style" w:eastAsia="Times New Roman" w:hAnsi="Bookman Old Style" w:cs="Bookman Old Style"/>
        <w:b w:val="0"/>
        <w:i w:val="0"/>
        <w:strike w:val="0"/>
        <w:dstrike w:val="0"/>
        <w:color w:val="000000"/>
        <w:sz w:val="24"/>
        <w:szCs w:val="24"/>
        <w:u w:val="none" w:color="000000"/>
        <w:vertAlign w:val="baseline"/>
      </w:rPr>
    </w:lvl>
    <w:lvl w:ilvl="7" w:tplc="D2CC744C">
      <w:start w:val="1"/>
      <w:numFmt w:val="lowerLetter"/>
      <w:lvlText w:val="%8"/>
      <w:lvlJc w:val="left"/>
      <w:pPr>
        <w:ind w:left="5664"/>
      </w:pPr>
      <w:rPr>
        <w:rFonts w:ascii="Bookman Old Style" w:eastAsia="Times New Roman" w:hAnsi="Bookman Old Style" w:cs="Bookman Old Style"/>
        <w:b w:val="0"/>
        <w:i w:val="0"/>
        <w:strike w:val="0"/>
        <w:dstrike w:val="0"/>
        <w:color w:val="000000"/>
        <w:sz w:val="24"/>
        <w:szCs w:val="24"/>
        <w:u w:val="none" w:color="000000"/>
        <w:vertAlign w:val="baseline"/>
      </w:rPr>
    </w:lvl>
    <w:lvl w:ilvl="8" w:tplc="08BEC19A">
      <w:start w:val="1"/>
      <w:numFmt w:val="lowerRoman"/>
      <w:lvlText w:val="%9"/>
      <w:lvlJc w:val="left"/>
      <w:pPr>
        <w:ind w:left="6384"/>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179" w15:restartNumberingAfterBreak="0">
    <w:nsid w:val="4D4D3833"/>
    <w:multiLevelType w:val="hybridMultilevel"/>
    <w:tmpl w:val="FFFFFFFF"/>
    <w:lvl w:ilvl="0" w:tplc="FFFFFFFF">
      <w:start w:val="1"/>
      <w:numFmt w:val="lowerLetter"/>
      <w:lvlRestart w:val="0"/>
      <w:lvlText w:val="%1."/>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0" w15:restartNumberingAfterBreak="0">
    <w:nsid w:val="4D684D42"/>
    <w:multiLevelType w:val="hybridMultilevel"/>
    <w:tmpl w:val="FFFFFFFF"/>
    <w:lvl w:ilvl="0" w:tplc="22DEE614">
      <w:start w:val="1"/>
      <w:numFmt w:val="decimal"/>
      <w:lvlText w:val="(%1)"/>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1" w:tplc="2D2EB502">
      <w:start w:val="1"/>
      <w:numFmt w:val="lowerLetter"/>
      <w:lvlText w:val="%2"/>
      <w:lvlJc w:val="left"/>
      <w:pPr>
        <w:ind w:left="3053"/>
      </w:pPr>
      <w:rPr>
        <w:rFonts w:ascii="Bookman Old Style" w:eastAsia="Times New Roman" w:hAnsi="Bookman Old Style" w:cs="Bookman Old Style"/>
        <w:b w:val="0"/>
        <w:i w:val="0"/>
        <w:strike w:val="0"/>
        <w:dstrike w:val="0"/>
        <w:color w:val="000000"/>
        <w:sz w:val="24"/>
        <w:szCs w:val="24"/>
        <w:u w:val="none" w:color="000000"/>
        <w:vertAlign w:val="baseline"/>
      </w:rPr>
    </w:lvl>
    <w:lvl w:ilvl="2" w:tplc="A4F03428">
      <w:start w:val="1"/>
      <w:numFmt w:val="lowerRoman"/>
      <w:lvlText w:val="%3"/>
      <w:lvlJc w:val="left"/>
      <w:pPr>
        <w:ind w:left="3773"/>
      </w:pPr>
      <w:rPr>
        <w:rFonts w:ascii="Bookman Old Style" w:eastAsia="Times New Roman" w:hAnsi="Bookman Old Style" w:cs="Bookman Old Style"/>
        <w:b w:val="0"/>
        <w:i w:val="0"/>
        <w:strike w:val="0"/>
        <w:dstrike w:val="0"/>
        <w:color w:val="000000"/>
        <w:sz w:val="24"/>
        <w:szCs w:val="24"/>
        <w:u w:val="none" w:color="000000"/>
        <w:vertAlign w:val="baseline"/>
      </w:rPr>
    </w:lvl>
    <w:lvl w:ilvl="3" w:tplc="67CEBB36">
      <w:start w:val="1"/>
      <w:numFmt w:val="decimal"/>
      <w:lvlText w:val="%4"/>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4" w:tplc="83222AAE">
      <w:start w:val="1"/>
      <w:numFmt w:val="lowerLetter"/>
      <w:lvlText w:val="%5"/>
      <w:lvlJc w:val="left"/>
      <w:pPr>
        <w:ind w:left="5213"/>
      </w:pPr>
      <w:rPr>
        <w:rFonts w:ascii="Bookman Old Style" w:eastAsia="Times New Roman" w:hAnsi="Bookman Old Style" w:cs="Bookman Old Style"/>
        <w:b w:val="0"/>
        <w:i w:val="0"/>
        <w:strike w:val="0"/>
        <w:dstrike w:val="0"/>
        <w:color w:val="000000"/>
        <w:sz w:val="24"/>
        <w:szCs w:val="24"/>
        <w:u w:val="none" w:color="000000"/>
        <w:vertAlign w:val="baseline"/>
      </w:rPr>
    </w:lvl>
    <w:lvl w:ilvl="5" w:tplc="A128F110">
      <w:start w:val="1"/>
      <w:numFmt w:val="lowerRoman"/>
      <w:lvlText w:val="%6"/>
      <w:lvlJc w:val="left"/>
      <w:pPr>
        <w:ind w:left="5933"/>
      </w:pPr>
      <w:rPr>
        <w:rFonts w:ascii="Bookman Old Style" w:eastAsia="Times New Roman" w:hAnsi="Bookman Old Style" w:cs="Bookman Old Style"/>
        <w:b w:val="0"/>
        <w:i w:val="0"/>
        <w:strike w:val="0"/>
        <w:dstrike w:val="0"/>
        <w:color w:val="000000"/>
        <w:sz w:val="24"/>
        <w:szCs w:val="24"/>
        <w:u w:val="none" w:color="000000"/>
        <w:vertAlign w:val="baseline"/>
      </w:rPr>
    </w:lvl>
    <w:lvl w:ilvl="6" w:tplc="A9A470BC">
      <w:start w:val="1"/>
      <w:numFmt w:val="decimal"/>
      <w:lvlText w:val="%7"/>
      <w:lvlJc w:val="left"/>
      <w:pPr>
        <w:ind w:left="6653"/>
      </w:pPr>
      <w:rPr>
        <w:rFonts w:ascii="Bookman Old Style" w:eastAsia="Times New Roman" w:hAnsi="Bookman Old Style" w:cs="Bookman Old Style"/>
        <w:b w:val="0"/>
        <w:i w:val="0"/>
        <w:strike w:val="0"/>
        <w:dstrike w:val="0"/>
        <w:color w:val="000000"/>
        <w:sz w:val="24"/>
        <w:szCs w:val="24"/>
        <w:u w:val="none" w:color="000000"/>
        <w:vertAlign w:val="baseline"/>
      </w:rPr>
    </w:lvl>
    <w:lvl w:ilvl="7" w:tplc="613C9B02">
      <w:start w:val="1"/>
      <w:numFmt w:val="lowerLetter"/>
      <w:lvlText w:val="%8"/>
      <w:lvlJc w:val="left"/>
      <w:pPr>
        <w:ind w:left="7373"/>
      </w:pPr>
      <w:rPr>
        <w:rFonts w:ascii="Bookman Old Style" w:eastAsia="Times New Roman" w:hAnsi="Bookman Old Style" w:cs="Bookman Old Style"/>
        <w:b w:val="0"/>
        <w:i w:val="0"/>
        <w:strike w:val="0"/>
        <w:dstrike w:val="0"/>
        <w:color w:val="000000"/>
        <w:sz w:val="24"/>
        <w:szCs w:val="24"/>
        <w:u w:val="none" w:color="000000"/>
        <w:vertAlign w:val="baseline"/>
      </w:rPr>
    </w:lvl>
    <w:lvl w:ilvl="8" w:tplc="33640A3C">
      <w:start w:val="1"/>
      <w:numFmt w:val="lowerRoman"/>
      <w:lvlText w:val="%9"/>
      <w:lvlJc w:val="left"/>
      <w:pPr>
        <w:ind w:left="809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181" w15:restartNumberingAfterBreak="0">
    <w:nsid w:val="4D823720"/>
    <w:multiLevelType w:val="hybridMultilevel"/>
    <w:tmpl w:val="FFFFFFFF"/>
    <w:lvl w:ilvl="0" w:tplc="2746F440">
      <w:start w:val="1"/>
      <w:numFmt w:val="decimal"/>
      <w:lvlText w:val="(%1)"/>
      <w:lvlJc w:val="left"/>
      <w:pPr>
        <w:ind w:left="2409"/>
      </w:pPr>
      <w:rPr>
        <w:rFonts w:ascii="Bookman Old Style" w:eastAsia="Times New Roman" w:hAnsi="Bookman Old Style" w:cs="Bookman Old Style"/>
        <w:b w:val="0"/>
        <w:i w:val="0"/>
        <w:strike w:val="0"/>
        <w:dstrike w:val="0"/>
        <w:color w:val="000000"/>
        <w:sz w:val="24"/>
        <w:szCs w:val="24"/>
        <w:u w:val="none" w:color="000000"/>
        <w:vertAlign w:val="baseline"/>
      </w:rPr>
    </w:lvl>
    <w:lvl w:ilvl="1" w:tplc="0652D3D6">
      <w:start w:val="1"/>
      <w:numFmt w:val="lowerLetter"/>
      <w:lvlText w:val="%2."/>
      <w:lvlJc w:val="left"/>
      <w:pPr>
        <w:ind w:left="2693"/>
      </w:pPr>
      <w:rPr>
        <w:rFonts w:ascii="Bookman Old Style" w:eastAsia="Times New Roman" w:hAnsi="Bookman Old Style" w:cs="Bookman Old Style"/>
        <w:b w:val="0"/>
        <w:i w:val="0"/>
        <w:strike w:val="0"/>
        <w:dstrike w:val="0"/>
        <w:color w:val="000000"/>
        <w:sz w:val="24"/>
        <w:szCs w:val="24"/>
        <w:u w:val="none" w:color="000000"/>
        <w:vertAlign w:val="baseline"/>
      </w:rPr>
    </w:lvl>
    <w:lvl w:ilvl="2" w:tplc="6A0E0580">
      <w:start w:val="1"/>
      <w:numFmt w:val="lowerRoman"/>
      <w:lvlText w:val="%3"/>
      <w:lvlJc w:val="left"/>
      <w:pPr>
        <w:ind w:left="3504"/>
      </w:pPr>
      <w:rPr>
        <w:rFonts w:ascii="Bookman Old Style" w:eastAsia="Times New Roman" w:hAnsi="Bookman Old Style" w:cs="Bookman Old Style"/>
        <w:b w:val="0"/>
        <w:i w:val="0"/>
        <w:strike w:val="0"/>
        <w:dstrike w:val="0"/>
        <w:color w:val="000000"/>
        <w:sz w:val="24"/>
        <w:szCs w:val="24"/>
        <w:u w:val="none" w:color="000000"/>
        <w:vertAlign w:val="baseline"/>
      </w:rPr>
    </w:lvl>
    <w:lvl w:ilvl="3" w:tplc="5A54C36C">
      <w:start w:val="1"/>
      <w:numFmt w:val="decimal"/>
      <w:lvlText w:val="%4"/>
      <w:lvlJc w:val="left"/>
      <w:pPr>
        <w:ind w:left="4224"/>
      </w:pPr>
      <w:rPr>
        <w:rFonts w:ascii="Bookman Old Style" w:eastAsia="Times New Roman" w:hAnsi="Bookman Old Style" w:cs="Bookman Old Style"/>
        <w:b w:val="0"/>
        <w:i w:val="0"/>
        <w:strike w:val="0"/>
        <w:dstrike w:val="0"/>
        <w:color w:val="000000"/>
        <w:sz w:val="24"/>
        <w:szCs w:val="24"/>
        <w:u w:val="none" w:color="000000"/>
        <w:vertAlign w:val="baseline"/>
      </w:rPr>
    </w:lvl>
    <w:lvl w:ilvl="4" w:tplc="BBC28D8A">
      <w:start w:val="1"/>
      <w:numFmt w:val="lowerLetter"/>
      <w:lvlText w:val="%5"/>
      <w:lvlJc w:val="left"/>
      <w:pPr>
        <w:ind w:left="4944"/>
      </w:pPr>
      <w:rPr>
        <w:rFonts w:ascii="Bookman Old Style" w:eastAsia="Times New Roman" w:hAnsi="Bookman Old Style" w:cs="Bookman Old Style"/>
        <w:b w:val="0"/>
        <w:i w:val="0"/>
        <w:strike w:val="0"/>
        <w:dstrike w:val="0"/>
        <w:color w:val="000000"/>
        <w:sz w:val="24"/>
        <w:szCs w:val="24"/>
        <w:u w:val="none" w:color="000000"/>
        <w:vertAlign w:val="baseline"/>
      </w:rPr>
    </w:lvl>
    <w:lvl w:ilvl="5" w:tplc="4900E198">
      <w:start w:val="1"/>
      <w:numFmt w:val="lowerRoman"/>
      <w:lvlText w:val="%6"/>
      <w:lvlJc w:val="left"/>
      <w:pPr>
        <w:ind w:left="5664"/>
      </w:pPr>
      <w:rPr>
        <w:rFonts w:ascii="Bookman Old Style" w:eastAsia="Times New Roman" w:hAnsi="Bookman Old Style" w:cs="Bookman Old Style"/>
        <w:b w:val="0"/>
        <w:i w:val="0"/>
        <w:strike w:val="0"/>
        <w:dstrike w:val="0"/>
        <w:color w:val="000000"/>
        <w:sz w:val="24"/>
        <w:szCs w:val="24"/>
        <w:u w:val="none" w:color="000000"/>
        <w:vertAlign w:val="baseline"/>
      </w:rPr>
    </w:lvl>
    <w:lvl w:ilvl="6" w:tplc="2196FEF8">
      <w:start w:val="1"/>
      <w:numFmt w:val="decimal"/>
      <w:lvlText w:val="%7"/>
      <w:lvlJc w:val="left"/>
      <w:pPr>
        <w:ind w:left="6384"/>
      </w:pPr>
      <w:rPr>
        <w:rFonts w:ascii="Bookman Old Style" w:eastAsia="Times New Roman" w:hAnsi="Bookman Old Style" w:cs="Bookman Old Style"/>
        <w:b w:val="0"/>
        <w:i w:val="0"/>
        <w:strike w:val="0"/>
        <w:dstrike w:val="0"/>
        <w:color w:val="000000"/>
        <w:sz w:val="24"/>
        <w:szCs w:val="24"/>
        <w:u w:val="none" w:color="000000"/>
        <w:vertAlign w:val="baseline"/>
      </w:rPr>
    </w:lvl>
    <w:lvl w:ilvl="7" w:tplc="3BE07232">
      <w:start w:val="1"/>
      <w:numFmt w:val="lowerLetter"/>
      <w:lvlText w:val="%8"/>
      <w:lvlJc w:val="left"/>
      <w:pPr>
        <w:ind w:left="7104"/>
      </w:pPr>
      <w:rPr>
        <w:rFonts w:ascii="Bookman Old Style" w:eastAsia="Times New Roman" w:hAnsi="Bookman Old Style" w:cs="Bookman Old Style"/>
        <w:b w:val="0"/>
        <w:i w:val="0"/>
        <w:strike w:val="0"/>
        <w:dstrike w:val="0"/>
        <w:color w:val="000000"/>
        <w:sz w:val="24"/>
        <w:szCs w:val="24"/>
        <w:u w:val="none" w:color="000000"/>
        <w:vertAlign w:val="baseline"/>
      </w:rPr>
    </w:lvl>
    <w:lvl w:ilvl="8" w:tplc="6EDED3D2">
      <w:start w:val="1"/>
      <w:numFmt w:val="lowerRoman"/>
      <w:lvlText w:val="%9"/>
      <w:lvlJc w:val="left"/>
      <w:pPr>
        <w:ind w:left="7824"/>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182" w15:restartNumberingAfterBreak="0">
    <w:nsid w:val="4E380C91"/>
    <w:multiLevelType w:val="hybridMultilevel"/>
    <w:tmpl w:val="FFFFFFFF"/>
    <w:lvl w:ilvl="0" w:tplc="7980AB7A">
      <w:start w:val="1"/>
      <w:numFmt w:val="decimal"/>
      <w:lvlText w:val="(%1)"/>
      <w:lvlJc w:val="left"/>
      <w:pPr>
        <w:ind w:left="2409"/>
      </w:pPr>
      <w:rPr>
        <w:rFonts w:ascii="Bookman Old Style" w:eastAsia="Times New Roman" w:hAnsi="Bookman Old Style" w:cs="Bookman Old Style"/>
        <w:b w:val="0"/>
        <w:i w:val="0"/>
        <w:strike w:val="0"/>
        <w:dstrike w:val="0"/>
        <w:color w:val="000000"/>
        <w:sz w:val="24"/>
        <w:szCs w:val="24"/>
        <w:u w:val="none" w:color="000000"/>
        <w:vertAlign w:val="baseline"/>
      </w:rPr>
    </w:lvl>
    <w:lvl w:ilvl="1" w:tplc="0F36CA16">
      <w:start w:val="1"/>
      <w:numFmt w:val="lowerLetter"/>
      <w:lvlText w:val="%2."/>
      <w:lvlJc w:val="left"/>
      <w:pPr>
        <w:ind w:left="2693"/>
      </w:pPr>
      <w:rPr>
        <w:rFonts w:ascii="Bookman Old Style" w:eastAsia="Times New Roman" w:hAnsi="Bookman Old Style" w:cs="Bookman Old Style"/>
        <w:b w:val="0"/>
        <w:i w:val="0"/>
        <w:strike w:val="0"/>
        <w:dstrike w:val="0"/>
        <w:color w:val="000000"/>
        <w:sz w:val="24"/>
        <w:szCs w:val="24"/>
        <w:u w:val="none" w:color="000000"/>
        <w:vertAlign w:val="baseline"/>
      </w:rPr>
    </w:lvl>
    <w:lvl w:ilvl="2" w:tplc="4FE6AB04">
      <w:start w:val="1"/>
      <w:numFmt w:val="lowerRoman"/>
      <w:lvlText w:val="%3"/>
      <w:lvlJc w:val="left"/>
      <w:pPr>
        <w:ind w:left="3504"/>
      </w:pPr>
      <w:rPr>
        <w:rFonts w:ascii="Bookman Old Style" w:eastAsia="Times New Roman" w:hAnsi="Bookman Old Style" w:cs="Bookman Old Style"/>
        <w:b w:val="0"/>
        <w:i w:val="0"/>
        <w:strike w:val="0"/>
        <w:dstrike w:val="0"/>
        <w:color w:val="000000"/>
        <w:sz w:val="24"/>
        <w:szCs w:val="24"/>
        <w:u w:val="none" w:color="000000"/>
        <w:vertAlign w:val="baseline"/>
      </w:rPr>
    </w:lvl>
    <w:lvl w:ilvl="3" w:tplc="2C5E5782">
      <w:start w:val="1"/>
      <w:numFmt w:val="decimal"/>
      <w:lvlText w:val="%4"/>
      <w:lvlJc w:val="left"/>
      <w:pPr>
        <w:ind w:left="4224"/>
      </w:pPr>
      <w:rPr>
        <w:rFonts w:ascii="Bookman Old Style" w:eastAsia="Times New Roman" w:hAnsi="Bookman Old Style" w:cs="Bookman Old Style"/>
        <w:b w:val="0"/>
        <w:i w:val="0"/>
        <w:strike w:val="0"/>
        <w:dstrike w:val="0"/>
        <w:color w:val="000000"/>
        <w:sz w:val="24"/>
        <w:szCs w:val="24"/>
        <w:u w:val="none" w:color="000000"/>
        <w:vertAlign w:val="baseline"/>
      </w:rPr>
    </w:lvl>
    <w:lvl w:ilvl="4" w:tplc="8B34D2CE">
      <w:start w:val="1"/>
      <w:numFmt w:val="lowerLetter"/>
      <w:lvlText w:val="%5"/>
      <w:lvlJc w:val="left"/>
      <w:pPr>
        <w:ind w:left="4944"/>
      </w:pPr>
      <w:rPr>
        <w:rFonts w:ascii="Bookman Old Style" w:eastAsia="Times New Roman" w:hAnsi="Bookman Old Style" w:cs="Bookman Old Style"/>
        <w:b w:val="0"/>
        <w:i w:val="0"/>
        <w:strike w:val="0"/>
        <w:dstrike w:val="0"/>
        <w:color w:val="000000"/>
        <w:sz w:val="24"/>
        <w:szCs w:val="24"/>
        <w:u w:val="none" w:color="000000"/>
        <w:vertAlign w:val="baseline"/>
      </w:rPr>
    </w:lvl>
    <w:lvl w:ilvl="5" w:tplc="C3C86904">
      <w:start w:val="1"/>
      <w:numFmt w:val="lowerRoman"/>
      <w:lvlText w:val="%6"/>
      <w:lvlJc w:val="left"/>
      <w:pPr>
        <w:ind w:left="5664"/>
      </w:pPr>
      <w:rPr>
        <w:rFonts w:ascii="Bookman Old Style" w:eastAsia="Times New Roman" w:hAnsi="Bookman Old Style" w:cs="Bookman Old Style"/>
        <w:b w:val="0"/>
        <w:i w:val="0"/>
        <w:strike w:val="0"/>
        <w:dstrike w:val="0"/>
        <w:color w:val="000000"/>
        <w:sz w:val="24"/>
        <w:szCs w:val="24"/>
        <w:u w:val="none" w:color="000000"/>
        <w:vertAlign w:val="baseline"/>
      </w:rPr>
    </w:lvl>
    <w:lvl w:ilvl="6" w:tplc="5CB03B90">
      <w:start w:val="1"/>
      <w:numFmt w:val="decimal"/>
      <w:lvlText w:val="%7"/>
      <w:lvlJc w:val="left"/>
      <w:pPr>
        <w:ind w:left="6384"/>
      </w:pPr>
      <w:rPr>
        <w:rFonts w:ascii="Bookman Old Style" w:eastAsia="Times New Roman" w:hAnsi="Bookman Old Style" w:cs="Bookman Old Style"/>
        <w:b w:val="0"/>
        <w:i w:val="0"/>
        <w:strike w:val="0"/>
        <w:dstrike w:val="0"/>
        <w:color w:val="000000"/>
        <w:sz w:val="24"/>
        <w:szCs w:val="24"/>
        <w:u w:val="none" w:color="000000"/>
        <w:vertAlign w:val="baseline"/>
      </w:rPr>
    </w:lvl>
    <w:lvl w:ilvl="7" w:tplc="5846CB60">
      <w:start w:val="1"/>
      <w:numFmt w:val="lowerLetter"/>
      <w:lvlText w:val="%8"/>
      <w:lvlJc w:val="left"/>
      <w:pPr>
        <w:ind w:left="7104"/>
      </w:pPr>
      <w:rPr>
        <w:rFonts w:ascii="Bookman Old Style" w:eastAsia="Times New Roman" w:hAnsi="Bookman Old Style" w:cs="Bookman Old Style"/>
        <w:b w:val="0"/>
        <w:i w:val="0"/>
        <w:strike w:val="0"/>
        <w:dstrike w:val="0"/>
        <w:color w:val="000000"/>
        <w:sz w:val="24"/>
        <w:szCs w:val="24"/>
        <w:u w:val="none" w:color="000000"/>
        <w:vertAlign w:val="baseline"/>
      </w:rPr>
    </w:lvl>
    <w:lvl w:ilvl="8" w:tplc="986A8AA2">
      <w:start w:val="1"/>
      <w:numFmt w:val="lowerRoman"/>
      <w:lvlText w:val="%9"/>
      <w:lvlJc w:val="left"/>
      <w:pPr>
        <w:ind w:left="7824"/>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183" w15:restartNumberingAfterBreak="0">
    <w:nsid w:val="4E7654E0"/>
    <w:multiLevelType w:val="hybridMultilevel"/>
    <w:tmpl w:val="FFFFFFFF"/>
    <w:lvl w:ilvl="0" w:tplc="A03CB650">
      <w:start w:val="1"/>
      <w:numFmt w:val="decimal"/>
      <w:lvlText w:val="(%1)"/>
      <w:lvlJc w:val="left"/>
      <w:pPr>
        <w:ind w:left="2500"/>
      </w:pPr>
      <w:rPr>
        <w:rFonts w:ascii="Bookman Old Style" w:eastAsia="Times New Roman" w:hAnsi="Bookman Old Style" w:cs="Bookman Old Style"/>
        <w:b w:val="0"/>
        <w:i w:val="0"/>
        <w:strike w:val="0"/>
        <w:dstrike w:val="0"/>
        <w:color w:val="000000"/>
        <w:sz w:val="24"/>
        <w:szCs w:val="24"/>
        <w:u w:val="none" w:color="000000"/>
        <w:vertAlign w:val="baseline"/>
      </w:rPr>
    </w:lvl>
    <w:lvl w:ilvl="1" w:tplc="C154514E">
      <w:start w:val="1"/>
      <w:numFmt w:val="lowerLetter"/>
      <w:lvlText w:val="%2"/>
      <w:lvlJc w:val="left"/>
      <w:pPr>
        <w:ind w:left="3053"/>
      </w:pPr>
      <w:rPr>
        <w:rFonts w:ascii="Bookman Old Style" w:eastAsia="Times New Roman" w:hAnsi="Bookman Old Style" w:cs="Bookman Old Style"/>
        <w:b w:val="0"/>
        <w:i w:val="0"/>
        <w:strike w:val="0"/>
        <w:dstrike w:val="0"/>
        <w:color w:val="000000"/>
        <w:sz w:val="24"/>
        <w:szCs w:val="24"/>
        <w:u w:val="none" w:color="000000"/>
        <w:vertAlign w:val="baseline"/>
      </w:rPr>
    </w:lvl>
    <w:lvl w:ilvl="2" w:tplc="99ACDE24">
      <w:start w:val="1"/>
      <w:numFmt w:val="lowerRoman"/>
      <w:lvlText w:val="%3"/>
      <w:lvlJc w:val="left"/>
      <w:pPr>
        <w:ind w:left="3773"/>
      </w:pPr>
      <w:rPr>
        <w:rFonts w:ascii="Bookman Old Style" w:eastAsia="Times New Roman" w:hAnsi="Bookman Old Style" w:cs="Bookman Old Style"/>
        <w:b w:val="0"/>
        <w:i w:val="0"/>
        <w:strike w:val="0"/>
        <w:dstrike w:val="0"/>
        <w:color w:val="000000"/>
        <w:sz w:val="24"/>
        <w:szCs w:val="24"/>
        <w:u w:val="none" w:color="000000"/>
        <w:vertAlign w:val="baseline"/>
      </w:rPr>
    </w:lvl>
    <w:lvl w:ilvl="3" w:tplc="C30AC938">
      <w:start w:val="1"/>
      <w:numFmt w:val="decimal"/>
      <w:lvlText w:val="%4"/>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4" w:tplc="ECCCCE64">
      <w:start w:val="1"/>
      <w:numFmt w:val="lowerLetter"/>
      <w:lvlText w:val="%5"/>
      <w:lvlJc w:val="left"/>
      <w:pPr>
        <w:ind w:left="5213"/>
      </w:pPr>
      <w:rPr>
        <w:rFonts w:ascii="Bookman Old Style" w:eastAsia="Times New Roman" w:hAnsi="Bookman Old Style" w:cs="Bookman Old Style"/>
        <w:b w:val="0"/>
        <w:i w:val="0"/>
        <w:strike w:val="0"/>
        <w:dstrike w:val="0"/>
        <w:color w:val="000000"/>
        <w:sz w:val="24"/>
        <w:szCs w:val="24"/>
        <w:u w:val="none" w:color="000000"/>
        <w:vertAlign w:val="baseline"/>
      </w:rPr>
    </w:lvl>
    <w:lvl w:ilvl="5" w:tplc="67849ACE">
      <w:start w:val="1"/>
      <w:numFmt w:val="lowerRoman"/>
      <w:lvlText w:val="%6"/>
      <w:lvlJc w:val="left"/>
      <w:pPr>
        <w:ind w:left="5933"/>
      </w:pPr>
      <w:rPr>
        <w:rFonts w:ascii="Bookman Old Style" w:eastAsia="Times New Roman" w:hAnsi="Bookman Old Style" w:cs="Bookman Old Style"/>
        <w:b w:val="0"/>
        <w:i w:val="0"/>
        <w:strike w:val="0"/>
        <w:dstrike w:val="0"/>
        <w:color w:val="000000"/>
        <w:sz w:val="24"/>
        <w:szCs w:val="24"/>
        <w:u w:val="none" w:color="000000"/>
        <w:vertAlign w:val="baseline"/>
      </w:rPr>
    </w:lvl>
    <w:lvl w:ilvl="6" w:tplc="72B28098">
      <w:start w:val="1"/>
      <w:numFmt w:val="decimal"/>
      <w:lvlText w:val="%7"/>
      <w:lvlJc w:val="left"/>
      <w:pPr>
        <w:ind w:left="6653"/>
      </w:pPr>
      <w:rPr>
        <w:rFonts w:ascii="Bookman Old Style" w:eastAsia="Times New Roman" w:hAnsi="Bookman Old Style" w:cs="Bookman Old Style"/>
        <w:b w:val="0"/>
        <w:i w:val="0"/>
        <w:strike w:val="0"/>
        <w:dstrike w:val="0"/>
        <w:color w:val="000000"/>
        <w:sz w:val="24"/>
        <w:szCs w:val="24"/>
        <w:u w:val="none" w:color="000000"/>
        <w:vertAlign w:val="baseline"/>
      </w:rPr>
    </w:lvl>
    <w:lvl w:ilvl="7" w:tplc="A704B7B0">
      <w:start w:val="1"/>
      <w:numFmt w:val="lowerLetter"/>
      <w:lvlText w:val="%8"/>
      <w:lvlJc w:val="left"/>
      <w:pPr>
        <w:ind w:left="7373"/>
      </w:pPr>
      <w:rPr>
        <w:rFonts w:ascii="Bookman Old Style" w:eastAsia="Times New Roman" w:hAnsi="Bookman Old Style" w:cs="Bookman Old Style"/>
        <w:b w:val="0"/>
        <w:i w:val="0"/>
        <w:strike w:val="0"/>
        <w:dstrike w:val="0"/>
        <w:color w:val="000000"/>
        <w:sz w:val="24"/>
        <w:szCs w:val="24"/>
        <w:u w:val="none" w:color="000000"/>
        <w:vertAlign w:val="baseline"/>
      </w:rPr>
    </w:lvl>
    <w:lvl w:ilvl="8" w:tplc="657829AC">
      <w:start w:val="1"/>
      <w:numFmt w:val="lowerRoman"/>
      <w:lvlText w:val="%9"/>
      <w:lvlJc w:val="left"/>
      <w:pPr>
        <w:ind w:left="809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184" w15:restartNumberingAfterBreak="0">
    <w:nsid w:val="4F0B2F5D"/>
    <w:multiLevelType w:val="hybridMultilevel"/>
    <w:tmpl w:val="FFFFFFFF"/>
    <w:lvl w:ilvl="0" w:tplc="C33EB6E4">
      <w:start w:val="1"/>
      <w:numFmt w:val="decimal"/>
      <w:lvlText w:val="%1"/>
      <w:lvlJc w:val="left"/>
      <w:pPr>
        <w:ind w:left="360"/>
      </w:pPr>
      <w:rPr>
        <w:rFonts w:ascii="Bookman Old Style" w:eastAsia="Times New Roman" w:hAnsi="Bookman Old Style" w:cs="Bookman Old Style"/>
        <w:b w:val="0"/>
        <w:i w:val="0"/>
        <w:strike w:val="0"/>
        <w:dstrike w:val="0"/>
        <w:color w:val="000000"/>
        <w:sz w:val="24"/>
        <w:szCs w:val="24"/>
        <w:u w:val="none" w:color="000000"/>
        <w:vertAlign w:val="baseline"/>
      </w:rPr>
    </w:lvl>
    <w:lvl w:ilvl="1" w:tplc="E924AE64">
      <w:start w:val="1"/>
      <w:numFmt w:val="lowerLetter"/>
      <w:lvlText w:val="%2"/>
      <w:lvlJc w:val="left"/>
      <w:pPr>
        <w:ind w:left="1018"/>
      </w:pPr>
      <w:rPr>
        <w:rFonts w:ascii="Bookman Old Style" w:eastAsia="Times New Roman" w:hAnsi="Bookman Old Style" w:cs="Bookman Old Style"/>
        <w:b w:val="0"/>
        <w:i w:val="0"/>
        <w:strike w:val="0"/>
        <w:dstrike w:val="0"/>
        <w:color w:val="000000"/>
        <w:sz w:val="24"/>
        <w:szCs w:val="24"/>
        <w:u w:val="none" w:color="000000"/>
        <w:vertAlign w:val="baseline"/>
      </w:rPr>
    </w:lvl>
    <w:lvl w:ilvl="2" w:tplc="A9CEDBDC">
      <w:start w:val="1"/>
      <w:numFmt w:val="lowerRoman"/>
      <w:lvlText w:val="%3"/>
      <w:lvlJc w:val="left"/>
      <w:pPr>
        <w:ind w:left="1675"/>
      </w:pPr>
      <w:rPr>
        <w:rFonts w:ascii="Bookman Old Style" w:eastAsia="Times New Roman" w:hAnsi="Bookman Old Style" w:cs="Bookman Old Style"/>
        <w:b w:val="0"/>
        <w:i w:val="0"/>
        <w:strike w:val="0"/>
        <w:dstrike w:val="0"/>
        <w:color w:val="000000"/>
        <w:sz w:val="24"/>
        <w:szCs w:val="24"/>
        <w:u w:val="none" w:color="000000"/>
        <w:vertAlign w:val="baseline"/>
      </w:rPr>
    </w:lvl>
    <w:lvl w:ilvl="3" w:tplc="327E52C0">
      <w:start w:val="1"/>
      <w:numFmt w:val="decimal"/>
      <w:lvlRestart w:val="0"/>
      <w:lvlText w:val="(%4)"/>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4" w:tplc="1F72D732">
      <w:start w:val="1"/>
      <w:numFmt w:val="lowerLetter"/>
      <w:lvlText w:val="%5"/>
      <w:lvlJc w:val="left"/>
      <w:pPr>
        <w:ind w:left="3053"/>
      </w:pPr>
      <w:rPr>
        <w:rFonts w:ascii="Bookman Old Style" w:eastAsia="Times New Roman" w:hAnsi="Bookman Old Style" w:cs="Bookman Old Style"/>
        <w:b w:val="0"/>
        <w:i w:val="0"/>
        <w:strike w:val="0"/>
        <w:dstrike w:val="0"/>
        <w:color w:val="000000"/>
        <w:sz w:val="24"/>
        <w:szCs w:val="24"/>
        <w:u w:val="none" w:color="000000"/>
        <w:vertAlign w:val="baseline"/>
      </w:rPr>
    </w:lvl>
    <w:lvl w:ilvl="5" w:tplc="39CA594E">
      <w:start w:val="1"/>
      <w:numFmt w:val="lowerRoman"/>
      <w:lvlText w:val="%6"/>
      <w:lvlJc w:val="left"/>
      <w:pPr>
        <w:ind w:left="3773"/>
      </w:pPr>
      <w:rPr>
        <w:rFonts w:ascii="Bookman Old Style" w:eastAsia="Times New Roman" w:hAnsi="Bookman Old Style" w:cs="Bookman Old Style"/>
        <w:b w:val="0"/>
        <w:i w:val="0"/>
        <w:strike w:val="0"/>
        <w:dstrike w:val="0"/>
        <w:color w:val="000000"/>
        <w:sz w:val="24"/>
        <w:szCs w:val="24"/>
        <w:u w:val="none" w:color="000000"/>
        <w:vertAlign w:val="baseline"/>
      </w:rPr>
    </w:lvl>
    <w:lvl w:ilvl="6" w:tplc="6B425604">
      <w:start w:val="1"/>
      <w:numFmt w:val="decimal"/>
      <w:lvlText w:val="%7"/>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7" w:tplc="73920E4A">
      <w:start w:val="1"/>
      <w:numFmt w:val="lowerLetter"/>
      <w:lvlText w:val="%8"/>
      <w:lvlJc w:val="left"/>
      <w:pPr>
        <w:ind w:left="5213"/>
      </w:pPr>
      <w:rPr>
        <w:rFonts w:ascii="Bookman Old Style" w:eastAsia="Times New Roman" w:hAnsi="Bookman Old Style" w:cs="Bookman Old Style"/>
        <w:b w:val="0"/>
        <w:i w:val="0"/>
        <w:strike w:val="0"/>
        <w:dstrike w:val="0"/>
        <w:color w:val="000000"/>
        <w:sz w:val="24"/>
        <w:szCs w:val="24"/>
        <w:u w:val="none" w:color="000000"/>
        <w:vertAlign w:val="baseline"/>
      </w:rPr>
    </w:lvl>
    <w:lvl w:ilvl="8" w:tplc="A4CA7500">
      <w:start w:val="1"/>
      <w:numFmt w:val="lowerRoman"/>
      <w:lvlText w:val="%9"/>
      <w:lvlJc w:val="left"/>
      <w:pPr>
        <w:ind w:left="593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185" w15:restartNumberingAfterBreak="0">
    <w:nsid w:val="4F10535F"/>
    <w:multiLevelType w:val="hybridMultilevel"/>
    <w:tmpl w:val="FFFFFFFF"/>
    <w:lvl w:ilvl="0" w:tplc="FFFFFFFF">
      <w:start w:val="1"/>
      <w:numFmt w:val="lowerLetter"/>
      <w:lvlRestart w:val="0"/>
      <w:lvlText w:val="%1."/>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6" w15:restartNumberingAfterBreak="0">
    <w:nsid w:val="4F343AEA"/>
    <w:multiLevelType w:val="hybridMultilevel"/>
    <w:tmpl w:val="FFFFFFFF"/>
    <w:lvl w:ilvl="0" w:tplc="FFFFFFFF">
      <w:start w:val="1"/>
      <w:numFmt w:val="lowerLetter"/>
      <w:lvlRestart w:val="0"/>
      <w:lvlText w:val="%1."/>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7" w15:restartNumberingAfterBreak="0">
    <w:nsid w:val="4F360CA6"/>
    <w:multiLevelType w:val="hybridMultilevel"/>
    <w:tmpl w:val="FFFFFFFF"/>
    <w:lvl w:ilvl="0" w:tplc="FFFFFFFF">
      <w:start w:val="1"/>
      <w:numFmt w:val="decimal"/>
      <w:lvlRestart w:val="0"/>
      <w:lvlText w:val="(%1)"/>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8" w15:restartNumberingAfterBreak="0">
    <w:nsid w:val="4F5F3FDB"/>
    <w:multiLevelType w:val="hybridMultilevel"/>
    <w:tmpl w:val="FFFFFFFF"/>
    <w:lvl w:ilvl="0" w:tplc="30929C30">
      <w:start w:val="1"/>
      <w:numFmt w:val="decimal"/>
      <w:lvlText w:val="(%1)"/>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1" w:tplc="4CACC83C">
      <w:start w:val="1"/>
      <w:numFmt w:val="lowerLetter"/>
      <w:lvlText w:val="%2."/>
      <w:lvlJc w:val="left"/>
      <w:pPr>
        <w:ind w:left="2693"/>
      </w:pPr>
      <w:rPr>
        <w:rFonts w:ascii="Bookman Old Style" w:eastAsia="Times New Roman" w:hAnsi="Bookman Old Style" w:cs="Bookman Old Style"/>
        <w:b w:val="0"/>
        <w:i w:val="0"/>
        <w:strike w:val="0"/>
        <w:dstrike w:val="0"/>
        <w:color w:val="000000"/>
        <w:sz w:val="24"/>
        <w:szCs w:val="24"/>
        <w:u w:val="none" w:color="000000"/>
        <w:vertAlign w:val="baseline"/>
      </w:rPr>
    </w:lvl>
    <w:lvl w:ilvl="2" w:tplc="55A8896E">
      <w:start w:val="1"/>
      <w:numFmt w:val="lowerRoman"/>
      <w:lvlText w:val="%3"/>
      <w:lvlJc w:val="left"/>
      <w:pPr>
        <w:ind w:left="3413"/>
      </w:pPr>
      <w:rPr>
        <w:rFonts w:ascii="Bookman Old Style" w:eastAsia="Times New Roman" w:hAnsi="Bookman Old Style" w:cs="Bookman Old Style"/>
        <w:b w:val="0"/>
        <w:i w:val="0"/>
        <w:strike w:val="0"/>
        <w:dstrike w:val="0"/>
        <w:color w:val="000000"/>
        <w:sz w:val="24"/>
        <w:szCs w:val="24"/>
        <w:u w:val="none" w:color="000000"/>
        <w:vertAlign w:val="baseline"/>
      </w:rPr>
    </w:lvl>
    <w:lvl w:ilvl="3" w:tplc="E3C21CBA">
      <w:start w:val="1"/>
      <w:numFmt w:val="decimal"/>
      <w:lvlText w:val="%4"/>
      <w:lvlJc w:val="left"/>
      <w:pPr>
        <w:ind w:left="4133"/>
      </w:pPr>
      <w:rPr>
        <w:rFonts w:ascii="Bookman Old Style" w:eastAsia="Times New Roman" w:hAnsi="Bookman Old Style" w:cs="Bookman Old Style"/>
        <w:b w:val="0"/>
        <w:i w:val="0"/>
        <w:strike w:val="0"/>
        <w:dstrike w:val="0"/>
        <w:color w:val="000000"/>
        <w:sz w:val="24"/>
        <w:szCs w:val="24"/>
        <w:u w:val="none" w:color="000000"/>
        <w:vertAlign w:val="baseline"/>
      </w:rPr>
    </w:lvl>
    <w:lvl w:ilvl="4" w:tplc="679C5590">
      <w:start w:val="1"/>
      <w:numFmt w:val="lowerLetter"/>
      <w:lvlText w:val="%5"/>
      <w:lvlJc w:val="left"/>
      <w:pPr>
        <w:ind w:left="4853"/>
      </w:pPr>
      <w:rPr>
        <w:rFonts w:ascii="Bookman Old Style" w:eastAsia="Times New Roman" w:hAnsi="Bookman Old Style" w:cs="Bookman Old Style"/>
        <w:b w:val="0"/>
        <w:i w:val="0"/>
        <w:strike w:val="0"/>
        <w:dstrike w:val="0"/>
        <w:color w:val="000000"/>
        <w:sz w:val="24"/>
        <w:szCs w:val="24"/>
        <w:u w:val="none" w:color="000000"/>
        <w:vertAlign w:val="baseline"/>
      </w:rPr>
    </w:lvl>
    <w:lvl w:ilvl="5" w:tplc="E86032CE">
      <w:start w:val="1"/>
      <w:numFmt w:val="lowerRoman"/>
      <w:lvlText w:val="%6"/>
      <w:lvlJc w:val="left"/>
      <w:pPr>
        <w:ind w:left="5573"/>
      </w:pPr>
      <w:rPr>
        <w:rFonts w:ascii="Bookman Old Style" w:eastAsia="Times New Roman" w:hAnsi="Bookman Old Style" w:cs="Bookman Old Style"/>
        <w:b w:val="0"/>
        <w:i w:val="0"/>
        <w:strike w:val="0"/>
        <w:dstrike w:val="0"/>
        <w:color w:val="000000"/>
        <w:sz w:val="24"/>
        <w:szCs w:val="24"/>
        <w:u w:val="none" w:color="000000"/>
        <w:vertAlign w:val="baseline"/>
      </w:rPr>
    </w:lvl>
    <w:lvl w:ilvl="6" w:tplc="91D41EE4">
      <w:start w:val="1"/>
      <w:numFmt w:val="decimal"/>
      <w:lvlText w:val="%7"/>
      <w:lvlJc w:val="left"/>
      <w:pPr>
        <w:ind w:left="6293"/>
      </w:pPr>
      <w:rPr>
        <w:rFonts w:ascii="Bookman Old Style" w:eastAsia="Times New Roman" w:hAnsi="Bookman Old Style" w:cs="Bookman Old Style"/>
        <w:b w:val="0"/>
        <w:i w:val="0"/>
        <w:strike w:val="0"/>
        <w:dstrike w:val="0"/>
        <w:color w:val="000000"/>
        <w:sz w:val="24"/>
        <w:szCs w:val="24"/>
        <w:u w:val="none" w:color="000000"/>
        <w:vertAlign w:val="baseline"/>
      </w:rPr>
    </w:lvl>
    <w:lvl w:ilvl="7" w:tplc="50F40CDE">
      <w:start w:val="1"/>
      <w:numFmt w:val="lowerLetter"/>
      <w:lvlText w:val="%8"/>
      <w:lvlJc w:val="left"/>
      <w:pPr>
        <w:ind w:left="7013"/>
      </w:pPr>
      <w:rPr>
        <w:rFonts w:ascii="Bookman Old Style" w:eastAsia="Times New Roman" w:hAnsi="Bookman Old Style" w:cs="Bookman Old Style"/>
        <w:b w:val="0"/>
        <w:i w:val="0"/>
        <w:strike w:val="0"/>
        <w:dstrike w:val="0"/>
        <w:color w:val="000000"/>
        <w:sz w:val="24"/>
        <w:szCs w:val="24"/>
        <w:u w:val="none" w:color="000000"/>
        <w:vertAlign w:val="baseline"/>
      </w:rPr>
    </w:lvl>
    <w:lvl w:ilvl="8" w:tplc="0BF033A4">
      <w:start w:val="1"/>
      <w:numFmt w:val="lowerRoman"/>
      <w:lvlText w:val="%9"/>
      <w:lvlJc w:val="left"/>
      <w:pPr>
        <w:ind w:left="773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189" w15:restartNumberingAfterBreak="0">
    <w:nsid w:val="4FAC3EFF"/>
    <w:multiLevelType w:val="hybridMultilevel"/>
    <w:tmpl w:val="FFFFFFFF"/>
    <w:lvl w:ilvl="0" w:tplc="7CB25F3C">
      <w:start w:val="1"/>
      <w:numFmt w:val="decimal"/>
      <w:lvlRestart w:val="0"/>
      <w:lvlText w:val="(%1)"/>
      <w:lvlJc w:val="left"/>
      <w:pPr>
        <w:ind w:left="2303"/>
      </w:pPr>
      <w:rPr>
        <w:rFonts w:ascii="Bookman Old Style" w:eastAsia="Times New Roman" w:hAnsi="Bookman Old Style" w:cs="Bookman Old Style"/>
        <w:b w:val="0"/>
        <w:i w:val="0"/>
        <w:strike w:val="0"/>
        <w:dstrike w:val="0"/>
        <w:color w:val="000000"/>
        <w:sz w:val="24"/>
        <w:szCs w:val="24"/>
        <w:u w:val="none" w:color="000000"/>
        <w:vertAlign w:val="baseline"/>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90" w15:restartNumberingAfterBreak="0">
    <w:nsid w:val="4FC86E11"/>
    <w:multiLevelType w:val="hybridMultilevel"/>
    <w:tmpl w:val="FFFFFFFF"/>
    <w:lvl w:ilvl="0" w:tplc="ACC697EA">
      <w:start w:val="1"/>
      <w:numFmt w:val="decimal"/>
      <w:lvlText w:val="%1"/>
      <w:lvlJc w:val="left"/>
      <w:pPr>
        <w:ind w:left="360"/>
      </w:pPr>
      <w:rPr>
        <w:rFonts w:ascii="Bookman Old Style" w:eastAsia="Times New Roman" w:hAnsi="Bookman Old Style" w:cs="Bookman Old Style"/>
        <w:b w:val="0"/>
        <w:i w:val="0"/>
        <w:strike w:val="0"/>
        <w:dstrike w:val="0"/>
        <w:color w:val="000000"/>
        <w:sz w:val="24"/>
        <w:szCs w:val="24"/>
        <w:u w:val="none" w:color="000000"/>
        <w:vertAlign w:val="baseline"/>
      </w:rPr>
    </w:lvl>
    <w:lvl w:ilvl="1" w:tplc="6D642CDC">
      <w:start w:val="1"/>
      <w:numFmt w:val="lowerLetter"/>
      <w:lvlText w:val="%2."/>
      <w:lvlJc w:val="left"/>
      <w:pPr>
        <w:ind w:left="2409"/>
      </w:pPr>
      <w:rPr>
        <w:rFonts w:ascii="Bookman Old Style" w:eastAsia="Times New Roman" w:hAnsi="Bookman Old Style" w:cs="Bookman Old Style"/>
        <w:b w:val="0"/>
        <w:i w:val="0"/>
        <w:strike w:val="0"/>
        <w:dstrike w:val="0"/>
        <w:color w:val="000000"/>
        <w:sz w:val="24"/>
        <w:szCs w:val="24"/>
        <w:u w:val="none" w:color="000000"/>
        <w:vertAlign w:val="baseline"/>
      </w:rPr>
    </w:lvl>
    <w:lvl w:ilvl="2" w:tplc="5874C476">
      <w:start w:val="1"/>
      <w:numFmt w:val="lowerRoman"/>
      <w:lvlText w:val="%3"/>
      <w:lvlJc w:val="left"/>
      <w:pPr>
        <w:ind w:left="3082"/>
      </w:pPr>
      <w:rPr>
        <w:rFonts w:ascii="Bookman Old Style" w:eastAsia="Times New Roman" w:hAnsi="Bookman Old Style" w:cs="Bookman Old Style"/>
        <w:b w:val="0"/>
        <w:i w:val="0"/>
        <w:strike w:val="0"/>
        <w:dstrike w:val="0"/>
        <w:color w:val="000000"/>
        <w:sz w:val="24"/>
        <w:szCs w:val="24"/>
        <w:u w:val="none" w:color="000000"/>
        <w:vertAlign w:val="baseline"/>
      </w:rPr>
    </w:lvl>
    <w:lvl w:ilvl="3" w:tplc="89F639C4">
      <w:start w:val="1"/>
      <w:numFmt w:val="decimal"/>
      <w:lvlText w:val="%4"/>
      <w:lvlJc w:val="left"/>
      <w:pPr>
        <w:ind w:left="3802"/>
      </w:pPr>
      <w:rPr>
        <w:rFonts w:ascii="Bookman Old Style" w:eastAsia="Times New Roman" w:hAnsi="Bookman Old Style" w:cs="Bookman Old Style"/>
        <w:b w:val="0"/>
        <w:i w:val="0"/>
        <w:strike w:val="0"/>
        <w:dstrike w:val="0"/>
        <w:color w:val="000000"/>
        <w:sz w:val="24"/>
        <w:szCs w:val="24"/>
        <w:u w:val="none" w:color="000000"/>
        <w:vertAlign w:val="baseline"/>
      </w:rPr>
    </w:lvl>
    <w:lvl w:ilvl="4" w:tplc="8236EC2C">
      <w:start w:val="1"/>
      <w:numFmt w:val="lowerLetter"/>
      <w:lvlText w:val="%5"/>
      <w:lvlJc w:val="left"/>
      <w:pPr>
        <w:ind w:left="4522"/>
      </w:pPr>
      <w:rPr>
        <w:rFonts w:ascii="Bookman Old Style" w:eastAsia="Times New Roman" w:hAnsi="Bookman Old Style" w:cs="Bookman Old Style"/>
        <w:b w:val="0"/>
        <w:i w:val="0"/>
        <w:strike w:val="0"/>
        <w:dstrike w:val="0"/>
        <w:color w:val="000000"/>
        <w:sz w:val="24"/>
        <w:szCs w:val="24"/>
        <w:u w:val="none" w:color="000000"/>
        <w:vertAlign w:val="baseline"/>
      </w:rPr>
    </w:lvl>
    <w:lvl w:ilvl="5" w:tplc="EA660EF6">
      <w:start w:val="1"/>
      <w:numFmt w:val="lowerRoman"/>
      <w:lvlText w:val="%6"/>
      <w:lvlJc w:val="left"/>
      <w:pPr>
        <w:ind w:left="5242"/>
      </w:pPr>
      <w:rPr>
        <w:rFonts w:ascii="Bookman Old Style" w:eastAsia="Times New Roman" w:hAnsi="Bookman Old Style" w:cs="Bookman Old Style"/>
        <w:b w:val="0"/>
        <w:i w:val="0"/>
        <w:strike w:val="0"/>
        <w:dstrike w:val="0"/>
        <w:color w:val="000000"/>
        <w:sz w:val="24"/>
        <w:szCs w:val="24"/>
        <w:u w:val="none" w:color="000000"/>
        <w:vertAlign w:val="baseline"/>
      </w:rPr>
    </w:lvl>
    <w:lvl w:ilvl="6" w:tplc="3AEE26AE">
      <w:start w:val="1"/>
      <w:numFmt w:val="decimal"/>
      <w:lvlText w:val="%7"/>
      <w:lvlJc w:val="left"/>
      <w:pPr>
        <w:ind w:left="5962"/>
      </w:pPr>
      <w:rPr>
        <w:rFonts w:ascii="Bookman Old Style" w:eastAsia="Times New Roman" w:hAnsi="Bookman Old Style" w:cs="Bookman Old Style"/>
        <w:b w:val="0"/>
        <w:i w:val="0"/>
        <w:strike w:val="0"/>
        <w:dstrike w:val="0"/>
        <w:color w:val="000000"/>
        <w:sz w:val="24"/>
        <w:szCs w:val="24"/>
        <w:u w:val="none" w:color="000000"/>
        <w:vertAlign w:val="baseline"/>
      </w:rPr>
    </w:lvl>
    <w:lvl w:ilvl="7" w:tplc="3176015C">
      <w:start w:val="1"/>
      <w:numFmt w:val="lowerLetter"/>
      <w:lvlText w:val="%8"/>
      <w:lvlJc w:val="left"/>
      <w:pPr>
        <w:ind w:left="6682"/>
      </w:pPr>
      <w:rPr>
        <w:rFonts w:ascii="Bookman Old Style" w:eastAsia="Times New Roman" w:hAnsi="Bookman Old Style" w:cs="Bookman Old Style"/>
        <w:b w:val="0"/>
        <w:i w:val="0"/>
        <w:strike w:val="0"/>
        <w:dstrike w:val="0"/>
        <w:color w:val="000000"/>
        <w:sz w:val="24"/>
        <w:szCs w:val="24"/>
        <w:u w:val="none" w:color="000000"/>
        <w:vertAlign w:val="baseline"/>
      </w:rPr>
    </w:lvl>
    <w:lvl w:ilvl="8" w:tplc="699CEC06">
      <w:start w:val="1"/>
      <w:numFmt w:val="lowerRoman"/>
      <w:lvlText w:val="%9"/>
      <w:lvlJc w:val="left"/>
      <w:pPr>
        <w:ind w:left="7402"/>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191" w15:restartNumberingAfterBreak="0">
    <w:nsid w:val="506453F8"/>
    <w:multiLevelType w:val="hybridMultilevel"/>
    <w:tmpl w:val="FFFFFFFF"/>
    <w:lvl w:ilvl="0" w:tplc="A476B6B6">
      <w:start w:val="1"/>
      <w:numFmt w:val="decimal"/>
      <w:lvlText w:val="(%1)"/>
      <w:lvlJc w:val="left"/>
      <w:pPr>
        <w:ind w:left="2529"/>
      </w:pPr>
      <w:rPr>
        <w:rFonts w:ascii="Bookman Old Style" w:eastAsia="Times New Roman" w:hAnsi="Bookman Old Style" w:cs="Bookman Old Style"/>
        <w:b w:val="0"/>
        <w:i w:val="0"/>
        <w:strike w:val="0"/>
        <w:dstrike w:val="0"/>
        <w:color w:val="000000"/>
        <w:sz w:val="24"/>
        <w:szCs w:val="24"/>
        <w:u w:val="none" w:color="000000"/>
        <w:vertAlign w:val="baseline"/>
      </w:rPr>
    </w:lvl>
    <w:lvl w:ilvl="1" w:tplc="EE723896">
      <w:start w:val="1"/>
      <w:numFmt w:val="lowerLetter"/>
      <w:lvlText w:val="%2."/>
      <w:lvlJc w:val="left"/>
      <w:pPr>
        <w:ind w:left="3000"/>
      </w:pPr>
      <w:rPr>
        <w:rFonts w:ascii="Bookman Old Style" w:eastAsia="Times New Roman" w:hAnsi="Bookman Old Style" w:cs="Bookman Old Style"/>
        <w:b w:val="0"/>
        <w:i w:val="0"/>
        <w:strike w:val="0"/>
        <w:dstrike w:val="0"/>
        <w:color w:val="000000"/>
        <w:sz w:val="24"/>
        <w:szCs w:val="24"/>
        <w:u w:val="none" w:color="000000"/>
        <w:vertAlign w:val="baseline"/>
      </w:rPr>
    </w:lvl>
    <w:lvl w:ilvl="2" w:tplc="2D5226F4">
      <w:start w:val="1"/>
      <w:numFmt w:val="lowerRoman"/>
      <w:lvlText w:val="%3"/>
      <w:lvlJc w:val="left"/>
      <w:pPr>
        <w:ind w:left="3653"/>
      </w:pPr>
      <w:rPr>
        <w:rFonts w:ascii="Bookman Old Style" w:eastAsia="Times New Roman" w:hAnsi="Bookman Old Style" w:cs="Bookman Old Style"/>
        <w:b w:val="0"/>
        <w:i w:val="0"/>
        <w:strike w:val="0"/>
        <w:dstrike w:val="0"/>
        <w:color w:val="000000"/>
        <w:sz w:val="24"/>
        <w:szCs w:val="24"/>
        <w:u w:val="none" w:color="000000"/>
        <w:vertAlign w:val="baseline"/>
      </w:rPr>
    </w:lvl>
    <w:lvl w:ilvl="3" w:tplc="DDD4B33C">
      <w:start w:val="1"/>
      <w:numFmt w:val="decimal"/>
      <w:lvlText w:val="%4"/>
      <w:lvlJc w:val="left"/>
      <w:pPr>
        <w:ind w:left="4373"/>
      </w:pPr>
      <w:rPr>
        <w:rFonts w:ascii="Bookman Old Style" w:eastAsia="Times New Roman" w:hAnsi="Bookman Old Style" w:cs="Bookman Old Style"/>
        <w:b w:val="0"/>
        <w:i w:val="0"/>
        <w:strike w:val="0"/>
        <w:dstrike w:val="0"/>
        <w:color w:val="000000"/>
        <w:sz w:val="24"/>
        <w:szCs w:val="24"/>
        <w:u w:val="none" w:color="000000"/>
        <w:vertAlign w:val="baseline"/>
      </w:rPr>
    </w:lvl>
    <w:lvl w:ilvl="4" w:tplc="9530DEDC">
      <w:start w:val="1"/>
      <w:numFmt w:val="lowerLetter"/>
      <w:lvlText w:val="%5"/>
      <w:lvlJc w:val="left"/>
      <w:pPr>
        <w:ind w:left="5093"/>
      </w:pPr>
      <w:rPr>
        <w:rFonts w:ascii="Bookman Old Style" w:eastAsia="Times New Roman" w:hAnsi="Bookman Old Style" w:cs="Bookman Old Style"/>
        <w:b w:val="0"/>
        <w:i w:val="0"/>
        <w:strike w:val="0"/>
        <w:dstrike w:val="0"/>
        <w:color w:val="000000"/>
        <w:sz w:val="24"/>
        <w:szCs w:val="24"/>
        <w:u w:val="none" w:color="000000"/>
        <w:vertAlign w:val="baseline"/>
      </w:rPr>
    </w:lvl>
    <w:lvl w:ilvl="5" w:tplc="616AA500">
      <w:start w:val="1"/>
      <w:numFmt w:val="lowerRoman"/>
      <w:lvlText w:val="%6"/>
      <w:lvlJc w:val="left"/>
      <w:pPr>
        <w:ind w:left="5813"/>
      </w:pPr>
      <w:rPr>
        <w:rFonts w:ascii="Bookman Old Style" w:eastAsia="Times New Roman" w:hAnsi="Bookman Old Style" w:cs="Bookman Old Style"/>
        <w:b w:val="0"/>
        <w:i w:val="0"/>
        <w:strike w:val="0"/>
        <w:dstrike w:val="0"/>
        <w:color w:val="000000"/>
        <w:sz w:val="24"/>
        <w:szCs w:val="24"/>
        <w:u w:val="none" w:color="000000"/>
        <w:vertAlign w:val="baseline"/>
      </w:rPr>
    </w:lvl>
    <w:lvl w:ilvl="6" w:tplc="74E288A6">
      <w:start w:val="1"/>
      <w:numFmt w:val="decimal"/>
      <w:lvlText w:val="%7"/>
      <w:lvlJc w:val="left"/>
      <w:pPr>
        <w:ind w:left="6533"/>
      </w:pPr>
      <w:rPr>
        <w:rFonts w:ascii="Bookman Old Style" w:eastAsia="Times New Roman" w:hAnsi="Bookman Old Style" w:cs="Bookman Old Style"/>
        <w:b w:val="0"/>
        <w:i w:val="0"/>
        <w:strike w:val="0"/>
        <w:dstrike w:val="0"/>
        <w:color w:val="000000"/>
        <w:sz w:val="24"/>
        <w:szCs w:val="24"/>
        <w:u w:val="none" w:color="000000"/>
        <w:vertAlign w:val="baseline"/>
      </w:rPr>
    </w:lvl>
    <w:lvl w:ilvl="7" w:tplc="D81088B0">
      <w:start w:val="1"/>
      <w:numFmt w:val="lowerLetter"/>
      <w:lvlText w:val="%8"/>
      <w:lvlJc w:val="left"/>
      <w:pPr>
        <w:ind w:left="7253"/>
      </w:pPr>
      <w:rPr>
        <w:rFonts w:ascii="Bookman Old Style" w:eastAsia="Times New Roman" w:hAnsi="Bookman Old Style" w:cs="Bookman Old Style"/>
        <w:b w:val="0"/>
        <w:i w:val="0"/>
        <w:strike w:val="0"/>
        <w:dstrike w:val="0"/>
        <w:color w:val="000000"/>
        <w:sz w:val="24"/>
        <w:szCs w:val="24"/>
        <w:u w:val="none" w:color="000000"/>
        <w:vertAlign w:val="baseline"/>
      </w:rPr>
    </w:lvl>
    <w:lvl w:ilvl="8" w:tplc="2B34BE4C">
      <w:start w:val="1"/>
      <w:numFmt w:val="lowerRoman"/>
      <w:lvlText w:val="%9"/>
      <w:lvlJc w:val="left"/>
      <w:pPr>
        <w:ind w:left="797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192" w15:restartNumberingAfterBreak="0">
    <w:nsid w:val="508377A2"/>
    <w:multiLevelType w:val="hybridMultilevel"/>
    <w:tmpl w:val="FFFFFFFF"/>
    <w:lvl w:ilvl="0" w:tplc="FFFFFFFF">
      <w:start w:val="1"/>
      <w:numFmt w:val="decimal"/>
      <w:lvlRestart w:val="0"/>
      <w:lvlText w:val="(%1)"/>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93" w15:restartNumberingAfterBreak="0">
    <w:nsid w:val="50E360C1"/>
    <w:multiLevelType w:val="hybridMultilevel"/>
    <w:tmpl w:val="FFFFFFFF"/>
    <w:lvl w:ilvl="0" w:tplc="FFFFFFFF">
      <w:start w:val="1"/>
      <w:numFmt w:val="decimal"/>
      <w:lvlText w:val="(%1)"/>
      <w:lvlJc w:val="left"/>
      <w:pPr>
        <w:ind w:left="1800" w:hanging="360"/>
      </w:pPr>
      <w:rPr>
        <w:rFonts w:cs="Times New Roman" w:hint="default"/>
      </w:rPr>
    </w:lvl>
    <w:lvl w:ilvl="1" w:tplc="FFFFFFFF">
      <w:start w:val="1"/>
      <w:numFmt w:val="lowerLetter"/>
      <w:lvlText w:val="%2."/>
      <w:lvlJc w:val="left"/>
      <w:pPr>
        <w:ind w:left="2520" w:hanging="360"/>
      </w:pPr>
      <w:rPr>
        <w:rFonts w:cs="Times New Roman"/>
      </w:rPr>
    </w:lvl>
    <w:lvl w:ilvl="2" w:tplc="FFFFFFFF">
      <w:start w:val="1"/>
      <w:numFmt w:val="lowerRoman"/>
      <w:lvlText w:val="%3."/>
      <w:lvlJc w:val="right"/>
      <w:pPr>
        <w:ind w:left="3240" w:hanging="180"/>
      </w:pPr>
      <w:rPr>
        <w:rFonts w:cs="Times New Roman"/>
      </w:rPr>
    </w:lvl>
    <w:lvl w:ilvl="3" w:tplc="FFFFFFFF" w:tentative="1">
      <w:start w:val="1"/>
      <w:numFmt w:val="decimal"/>
      <w:lvlText w:val="%4."/>
      <w:lvlJc w:val="left"/>
      <w:pPr>
        <w:ind w:left="3960" w:hanging="360"/>
      </w:pPr>
      <w:rPr>
        <w:rFonts w:cs="Times New Roman"/>
      </w:rPr>
    </w:lvl>
    <w:lvl w:ilvl="4" w:tplc="FFFFFFFF" w:tentative="1">
      <w:start w:val="1"/>
      <w:numFmt w:val="lowerLetter"/>
      <w:lvlText w:val="%5."/>
      <w:lvlJc w:val="left"/>
      <w:pPr>
        <w:ind w:left="4680" w:hanging="360"/>
      </w:pPr>
      <w:rPr>
        <w:rFonts w:cs="Times New Roman"/>
      </w:rPr>
    </w:lvl>
    <w:lvl w:ilvl="5" w:tplc="FFFFFFFF" w:tentative="1">
      <w:start w:val="1"/>
      <w:numFmt w:val="lowerRoman"/>
      <w:lvlText w:val="%6."/>
      <w:lvlJc w:val="right"/>
      <w:pPr>
        <w:ind w:left="5400" w:hanging="180"/>
      </w:pPr>
      <w:rPr>
        <w:rFonts w:cs="Times New Roman"/>
      </w:rPr>
    </w:lvl>
    <w:lvl w:ilvl="6" w:tplc="FFFFFFFF" w:tentative="1">
      <w:start w:val="1"/>
      <w:numFmt w:val="decimal"/>
      <w:lvlText w:val="%7."/>
      <w:lvlJc w:val="left"/>
      <w:pPr>
        <w:ind w:left="6120" w:hanging="360"/>
      </w:pPr>
      <w:rPr>
        <w:rFonts w:cs="Times New Roman"/>
      </w:rPr>
    </w:lvl>
    <w:lvl w:ilvl="7" w:tplc="FFFFFFFF" w:tentative="1">
      <w:start w:val="1"/>
      <w:numFmt w:val="lowerLetter"/>
      <w:lvlText w:val="%8."/>
      <w:lvlJc w:val="left"/>
      <w:pPr>
        <w:ind w:left="6840" w:hanging="360"/>
      </w:pPr>
      <w:rPr>
        <w:rFonts w:cs="Times New Roman"/>
      </w:rPr>
    </w:lvl>
    <w:lvl w:ilvl="8" w:tplc="FFFFFFFF" w:tentative="1">
      <w:start w:val="1"/>
      <w:numFmt w:val="lowerRoman"/>
      <w:lvlText w:val="%9."/>
      <w:lvlJc w:val="right"/>
      <w:pPr>
        <w:ind w:left="7560" w:hanging="180"/>
      </w:pPr>
      <w:rPr>
        <w:rFonts w:cs="Times New Roman"/>
      </w:rPr>
    </w:lvl>
  </w:abstractNum>
  <w:abstractNum w:abstractNumId="194" w15:restartNumberingAfterBreak="0">
    <w:nsid w:val="51B02565"/>
    <w:multiLevelType w:val="hybridMultilevel"/>
    <w:tmpl w:val="FFFFFFFF"/>
    <w:lvl w:ilvl="0" w:tplc="FFFFFFFF">
      <w:start w:val="1"/>
      <w:numFmt w:val="lowerLetter"/>
      <w:lvlRestart w:val="0"/>
      <w:lvlText w:val="%1."/>
      <w:lvlJc w:val="left"/>
      <w:pPr>
        <w:ind w:left="2231"/>
      </w:pPr>
      <w:rPr>
        <w:rFonts w:ascii="Bookman Old Style" w:eastAsia="Times New Roman" w:hAnsi="Bookman Old Style" w:cs="Bookman Old Style"/>
        <w:b w:val="0"/>
        <w:i w:val="0"/>
        <w:strike w:val="0"/>
        <w:dstrike w:val="0"/>
        <w:color w:val="000000"/>
        <w:sz w:val="24"/>
        <w:szCs w:val="24"/>
        <w:u w:val="none" w:color="000000"/>
        <w:vertAlign w:val="baseline"/>
      </w:rPr>
    </w:lvl>
    <w:lvl w:ilvl="1" w:tplc="FFFFFFFF" w:tentative="1">
      <w:start w:val="1"/>
      <w:numFmt w:val="lowerLetter"/>
      <w:lvlText w:val="%2."/>
      <w:lvlJc w:val="left"/>
      <w:pPr>
        <w:ind w:left="1353" w:hanging="360"/>
      </w:pPr>
      <w:rPr>
        <w:rFonts w:cs="Times New Roman"/>
      </w:rPr>
    </w:lvl>
    <w:lvl w:ilvl="2" w:tplc="FFFFFFFF" w:tentative="1">
      <w:start w:val="1"/>
      <w:numFmt w:val="lowerRoman"/>
      <w:lvlText w:val="%3."/>
      <w:lvlJc w:val="right"/>
      <w:pPr>
        <w:ind w:left="2073" w:hanging="180"/>
      </w:pPr>
      <w:rPr>
        <w:rFonts w:cs="Times New Roman"/>
      </w:rPr>
    </w:lvl>
    <w:lvl w:ilvl="3" w:tplc="FFFFFFFF" w:tentative="1">
      <w:start w:val="1"/>
      <w:numFmt w:val="decimal"/>
      <w:lvlText w:val="%4."/>
      <w:lvlJc w:val="left"/>
      <w:pPr>
        <w:ind w:left="2793" w:hanging="360"/>
      </w:pPr>
      <w:rPr>
        <w:rFonts w:cs="Times New Roman"/>
      </w:rPr>
    </w:lvl>
    <w:lvl w:ilvl="4" w:tplc="FFFFFFFF" w:tentative="1">
      <w:start w:val="1"/>
      <w:numFmt w:val="lowerLetter"/>
      <w:lvlText w:val="%5."/>
      <w:lvlJc w:val="left"/>
      <w:pPr>
        <w:ind w:left="3513" w:hanging="360"/>
      </w:pPr>
      <w:rPr>
        <w:rFonts w:cs="Times New Roman"/>
      </w:rPr>
    </w:lvl>
    <w:lvl w:ilvl="5" w:tplc="FFFFFFFF" w:tentative="1">
      <w:start w:val="1"/>
      <w:numFmt w:val="lowerRoman"/>
      <w:lvlText w:val="%6."/>
      <w:lvlJc w:val="right"/>
      <w:pPr>
        <w:ind w:left="4233" w:hanging="180"/>
      </w:pPr>
      <w:rPr>
        <w:rFonts w:cs="Times New Roman"/>
      </w:rPr>
    </w:lvl>
    <w:lvl w:ilvl="6" w:tplc="FFFFFFFF" w:tentative="1">
      <w:start w:val="1"/>
      <w:numFmt w:val="decimal"/>
      <w:lvlText w:val="%7."/>
      <w:lvlJc w:val="left"/>
      <w:pPr>
        <w:ind w:left="4953" w:hanging="360"/>
      </w:pPr>
      <w:rPr>
        <w:rFonts w:cs="Times New Roman"/>
      </w:rPr>
    </w:lvl>
    <w:lvl w:ilvl="7" w:tplc="FFFFFFFF" w:tentative="1">
      <w:start w:val="1"/>
      <w:numFmt w:val="lowerLetter"/>
      <w:lvlText w:val="%8."/>
      <w:lvlJc w:val="left"/>
      <w:pPr>
        <w:ind w:left="5673" w:hanging="360"/>
      </w:pPr>
      <w:rPr>
        <w:rFonts w:cs="Times New Roman"/>
      </w:rPr>
    </w:lvl>
    <w:lvl w:ilvl="8" w:tplc="FFFFFFFF" w:tentative="1">
      <w:start w:val="1"/>
      <w:numFmt w:val="lowerRoman"/>
      <w:lvlText w:val="%9."/>
      <w:lvlJc w:val="right"/>
      <w:pPr>
        <w:ind w:left="6393" w:hanging="180"/>
      </w:pPr>
      <w:rPr>
        <w:rFonts w:cs="Times New Roman"/>
      </w:rPr>
    </w:lvl>
  </w:abstractNum>
  <w:abstractNum w:abstractNumId="195" w15:restartNumberingAfterBreak="0">
    <w:nsid w:val="52913F14"/>
    <w:multiLevelType w:val="hybridMultilevel"/>
    <w:tmpl w:val="FFFFFFFF"/>
    <w:lvl w:ilvl="0" w:tplc="FFFFFFFF">
      <w:start w:val="1"/>
      <w:numFmt w:val="lowerLetter"/>
      <w:lvlText w:val="%1."/>
      <w:lvlJc w:val="left"/>
      <w:pPr>
        <w:ind w:left="2409"/>
      </w:pPr>
      <w:rPr>
        <w:rFonts w:ascii="Bookman Old Style" w:eastAsia="Times New Roman" w:hAnsi="Bookman Old Style" w:cs="Bookman Old Style"/>
        <w:b w:val="0"/>
        <w:i w:val="0"/>
        <w:strike w:val="0"/>
        <w:dstrike w:val="0"/>
        <w:color w:val="000000"/>
        <w:sz w:val="24"/>
        <w:szCs w:val="24"/>
        <w:u w:val="none" w:color="000000"/>
        <w:vertAlign w:val="baseline"/>
      </w:rPr>
    </w:lvl>
    <w:lvl w:ilvl="1" w:tplc="FFFFFFFF">
      <w:start w:val="1"/>
      <w:numFmt w:val="lowerLetter"/>
      <w:lvlText w:val="%2"/>
      <w:lvlJc w:val="left"/>
      <w:pPr>
        <w:ind w:left="3053"/>
      </w:pPr>
      <w:rPr>
        <w:rFonts w:ascii="Bookman Old Style" w:eastAsia="Times New Roman" w:hAnsi="Bookman Old Style" w:cs="Bookman Old Style"/>
        <w:b w:val="0"/>
        <w:i w:val="0"/>
        <w:strike w:val="0"/>
        <w:dstrike w:val="0"/>
        <w:color w:val="000000"/>
        <w:sz w:val="24"/>
        <w:szCs w:val="24"/>
        <w:u w:val="none" w:color="000000"/>
        <w:vertAlign w:val="baseline"/>
      </w:rPr>
    </w:lvl>
    <w:lvl w:ilvl="2" w:tplc="FFFFFFFF">
      <w:start w:val="1"/>
      <w:numFmt w:val="lowerRoman"/>
      <w:lvlText w:val="%3"/>
      <w:lvlJc w:val="left"/>
      <w:pPr>
        <w:ind w:left="3773"/>
      </w:pPr>
      <w:rPr>
        <w:rFonts w:ascii="Bookman Old Style" w:eastAsia="Times New Roman" w:hAnsi="Bookman Old Style" w:cs="Bookman Old Style"/>
        <w:b w:val="0"/>
        <w:i w:val="0"/>
        <w:strike w:val="0"/>
        <w:dstrike w:val="0"/>
        <w:color w:val="000000"/>
        <w:sz w:val="24"/>
        <w:szCs w:val="24"/>
        <w:u w:val="none" w:color="000000"/>
        <w:vertAlign w:val="baseline"/>
      </w:rPr>
    </w:lvl>
    <w:lvl w:ilvl="3" w:tplc="FFFFFFFF">
      <w:start w:val="1"/>
      <w:numFmt w:val="decimal"/>
      <w:lvlText w:val="%4"/>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4" w:tplc="FFFFFFFF">
      <w:start w:val="1"/>
      <w:numFmt w:val="lowerLetter"/>
      <w:lvlText w:val="%5"/>
      <w:lvlJc w:val="left"/>
      <w:pPr>
        <w:ind w:left="5213"/>
      </w:pPr>
      <w:rPr>
        <w:rFonts w:ascii="Bookman Old Style" w:eastAsia="Times New Roman" w:hAnsi="Bookman Old Style" w:cs="Bookman Old Style"/>
        <w:b w:val="0"/>
        <w:i w:val="0"/>
        <w:strike w:val="0"/>
        <w:dstrike w:val="0"/>
        <w:color w:val="000000"/>
        <w:sz w:val="24"/>
        <w:szCs w:val="24"/>
        <w:u w:val="none" w:color="000000"/>
        <w:vertAlign w:val="baseline"/>
      </w:rPr>
    </w:lvl>
    <w:lvl w:ilvl="5" w:tplc="FFFFFFFF">
      <w:start w:val="1"/>
      <w:numFmt w:val="lowerRoman"/>
      <w:lvlText w:val="%6"/>
      <w:lvlJc w:val="left"/>
      <w:pPr>
        <w:ind w:left="5933"/>
      </w:pPr>
      <w:rPr>
        <w:rFonts w:ascii="Bookman Old Style" w:eastAsia="Times New Roman" w:hAnsi="Bookman Old Style" w:cs="Bookman Old Style"/>
        <w:b w:val="0"/>
        <w:i w:val="0"/>
        <w:strike w:val="0"/>
        <w:dstrike w:val="0"/>
        <w:color w:val="000000"/>
        <w:sz w:val="24"/>
        <w:szCs w:val="24"/>
        <w:u w:val="none" w:color="000000"/>
        <w:vertAlign w:val="baseline"/>
      </w:rPr>
    </w:lvl>
    <w:lvl w:ilvl="6" w:tplc="FFFFFFFF">
      <w:start w:val="1"/>
      <w:numFmt w:val="decimal"/>
      <w:lvlText w:val="%7"/>
      <w:lvlJc w:val="left"/>
      <w:pPr>
        <w:ind w:left="6653"/>
      </w:pPr>
      <w:rPr>
        <w:rFonts w:ascii="Bookman Old Style" w:eastAsia="Times New Roman" w:hAnsi="Bookman Old Style" w:cs="Bookman Old Style"/>
        <w:b w:val="0"/>
        <w:i w:val="0"/>
        <w:strike w:val="0"/>
        <w:dstrike w:val="0"/>
        <w:color w:val="000000"/>
        <w:sz w:val="24"/>
        <w:szCs w:val="24"/>
        <w:u w:val="none" w:color="000000"/>
        <w:vertAlign w:val="baseline"/>
      </w:rPr>
    </w:lvl>
    <w:lvl w:ilvl="7" w:tplc="FFFFFFFF">
      <w:start w:val="1"/>
      <w:numFmt w:val="lowerLetter"/>
      <w:lvlText w:val="%8"/>
      <w:lvlJc w:val="left"/>
      <w:pPr>
        <w:ind w:left="7373"/>
      </w:pPr>
      <w:rPr>
        <w:rFonts w:ascii="Bookman Old Style" w:eastAsia="Times New Roman" w:hAnsi="Bookman Old Style" w:cs="Bookman Old Style"/>
        <w:b w:val="0"/>
        <w:i w:val="0"/>
        <w:strike w:val="0"/>
        <w:dstrike w:val="0"/>
        <w:color w:val="000000"/>
        <w:sz w:val="24"/>
        <w:szCs w:val="24"/>
        <w:u w:val="none" w:color="000000"/>
        <w:vertAlign w:val="baseline"/>
      </w:rPr>
    </w:lvl>
    <w:lvl w:ilvl="8" w:tplc="FFFFFFFF">
      <w:start w:val="1"/>
      <w:numFmt w:val="lowerRoman"/>
      <w:lvlText w:val="%9"/>
      <w:lvlJc w:val="left"/>
      <w:pPr>
        <w:ind w:left="809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196" w15:restartNumberingAfterBreak="0">
    <w:nsid w:val="529E42ED"/>
    <w:multiLevelType w:val="hybridMultilevel"/>
    <w:tmpl w:val="FFFFFFFF"/>
    <w:lvl w:ilvl="0" w:tplc="A1D61F6C">
      <w:start w:val="1"/>
      <w:numFmt w:val="decimal"/>
      <w:lvlText w:val="%1"/>
      <w:lvlJc w:val="left"/>
      <w:pPr>
        <w:ind w:left="360"/>
      </w:pPr>
      <w:rPr>
        <w:rFonts w:ascii="Bookman Old Style" w:eastAsia="Times New Roman" w:hAnsi="Bookman Old Style" w:cs="Bookman Old Style"/>
        <w:b w:val="0"/>
        <w:i w:val="0"/>
        <w:strike w:val="0"/>
        <w:dstrike w:val="0"/>
        <w:color w:val="000000"/>
        <w:sz w:val="24"/>
        <w:szCs w:val="24"/>
        <w:u w:val="none" w:color="000000"/>
        <w:vertAlign w:val="baseline"/>
      </w:rPr>
    </w:lvl>
    <w:lvl w:ilvl="1" w:tplc="E222E4F4">
      <w:start w:val="1"/>
      <w:numFmt w:val="lowerLetter"/>
      <w:lvlText w:val="%2"/>
      <w:lvlJc w:val="left"/>
      <w:pPr>
        <w:ind w:left="1346"/>
      </w:pPr>
      <w:rPr>
        <w:rFonts w:ascii="Bookman Old Style" w:eastAsia="Times New Roman" w:hAnsi="Bookman Old Style" w:cs="Bookman Old Style"/>
        <w:b w:val="0"/>
        <w:i w:val="0"/>
        <w:strike w:val="0"/>
        <w:dstrike w:val="0"/>
        <w:color w:val="000000"/>
        <w:sz w:val="24"/>
        <w:szCs w:val="24"/>
        <w:u w:val="none" w:color="000000"/>
        <w:vertAlign w:val="baseline"/>
      </w:rPr>
    </w:lvl>
    <w:lvl w:ilvl="2" w:tplc="E946D5F8">
      <w:start w:val="1"/>
      <w:numFmt w:val="decimal"/>
      <w:lvlText w:val="(%3)"/>
      <w:lvlJc w:val="left"/>
      <w:pPr>
        <w:ind w:left="2409"/>
      </w:pPr>
      <w:rPr>
        <w:rFonts w:ascii="Bookman Old Style" w:eastAsia="Times New Roman" w:hAnsi="Bookman Old Style" w:cs="Bookman Old Style"/>
        <w:b w:val="0"/>
        <w:i w:val="0"/>
        <w:strike w:val="0"/>
        <w:dstrike w:val="0"/>
        <w:color w:val="000000"/>
        <w:sz w:val="24"/>
        <w:szCs w:val="24"/>
        <w:u w:val="none" w:color="000000"/>
        <w:vertAlign w:val="baseline"/>
      </w:rPr>
    </w:lvl>
    <w:lvl w:ilvl="3" w:tplc="015C9CE0">
      <w:start w:val="1"/>
      <w:numFmt w:val="decimal"/>
      <w:lvlText w:val="%4"/>
      <w:lvlJc w:val="left"/>
      <w:pPr>
        <w:ind w:left="3053"/>
      </w:pPr>
      <w:rPr>
        <w:rFonts w:ascii="Bookman Old Style" w:eastAsia="Times New Roman" w:hAnsi="Bookman Old Style" w:cs="Bookman Old Style"/>
        <w:b w:val="0"/>
        <w:i w:val="0"/>
        <w:strike w:val="0"/>
        <w:dstrike w:val="0"/>
        <w:color w:val="000000"/>
        <w:sz w:val="24"/>
        <w:szCs w:val="24"/>
        <w:u w:val="none" w:color="000000"/>
        <w:vertAlign w:val="baseline"/>
      </w:rPr>
    </w:lvl>
    <w:lvl w:ilvl="4" w:tplc="D86C55AA">
      <w:start w:val="1"/>
      <w:numFmt w:val="lowerLetter"/>
      <w:lvlText w:val="%5"/>
      <w:lvlJc w:val="left"/>
      <w:pPr>
        <w:ind w:left="3773"/>
      </w:pPr>
      <w:rPr>
        <w:rFonts w:ascii="Bookman Old Style" w:eastAsia="Times New Roman" w:hAnsi="Bookman Old Style" w:cs="Bookman Old Style"/>
        <w:b w:val="0"/>
        <w:i w:val="0"/>
        <w:strike w:val="0"/>
        <w:dstrike w:val="0"/>
        <w:color w:val="000000"/>
        <w:sz w:val="24"/>
        <w:szCs w:val="24"/>
        <w:u w:val="none" w:color="000000"/>
        <w:vertAlign w:val="baseline"/>
      </w:rPr>
    </w:lvl>
    <w:lvl w:ilvl="5" w:tplc="F000DE5C">
      <w:start w:val="1"/>
      <w:numFmt w:val="lowerRoman"/>
      <w:lvlText w:val="%6"/>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6" w:tplc="2ABE3D82">
      <w:start w:val="1"/>
      <w:numFmt w:val="decimal"/>
      <w:lvlText w:val="%7"/>
      <w:lvlJc w:val="left"/>
      <w:pPr>
        <w:ind w:left="5213"/>
      </w:pPr>
      <w:rPr>
        <w:rFonts w:ascii="Bookman Old Style" w:eastAsia="Times New Roman" w:hAnsi="Bookman Old Style" w:cs="Bookman Old Style"/>
        <w:b w:val="0"/>
        <w:i w:val="0"/>
        <w:strike w:val="0"/>
        <w:dstrike w:val="0"/>
        <w:color w:val="000000"/>
        <w:sz w:val="24"/>
        <w:szCs w:val="24"/>
        <w:u w:val="none" w:color="000000"/>
        <w:vertAlign w:val="baseline"/>
      </w:rPr>
    </w:lvl>
    <w:lvl w:ilvl="7" w:tplc="11C626C4">
      <w:start w:val="1"/>
      <w:numFmt w:val="lowerLetter"/>
      <w:lvlText w:val="%8"/>
      <w:lvlJc w:val="left"/>
      <w:pPr>
        <w:ind w:left="5933"/>
      </w:pPr>
      <w:rPr>
        <w:rFonts w:ascii="Bookman Old Style" w:eastAsia="Times New Roman" w:hAnsi="Bookman Old Style" w:cs="Bookman Old Style"/>
        <w:b w:val="0"/>
        <w:i w:val="0"/>
        <w:strike w:val="0"/>
        <w:dstrike w:val="0"/>
        <w:color w:val="000000"/>
        <w:sz w:val="24"/>
        <w:szCs w:val="24"/>
        <w:u w:val="none" w:color="000000"/>
        <w:vertAlign w:val="baseline"/>
      </w:rPr>
    </w:lvl>
    <w:lvl w:ilvl="8" w:tplc="7B7A8CF4">
      <w:start w:val="1"/>
      <w:numFmt w:val="lowerRoman"/>
      <w:lvlText w:val="%9"/>
      <w:lvlJc w:val="left"/>
      <w:pPr>
        <w:ind w:left="665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197" w15:restartNumberingAfterBreak="0">
    <w:nsid w:val="52A70E0F"/>
    <w:multiLevelType w:val="hybridMultilevel"/>
    <w:tmpl w:val="FFFFFFFF"/>
    <w:lvl w:ilvl="0" w:tplc="89867136">
      <w:start w:val="1"/>
      <w:numFmt w:val="decimal"/>
      <w:lvlText w:val="(%1)"/>
      <w:lvlJc w:val="left"/>
      <w:pPr>
        <w:ind w:left="2529"/>
      </w:pPr>
      <w:rPr>
        <w:rFonts w:ascii="Bookman Old Style" w:eastAsia="Times New Roman" w:hAnsi="Bookman Old Style" w:cs="Bookman Old Style"/>
        <w:b w:val="0"/>
        <w:i w:val="0"/>
        <w:strike w:val="0"/>
        <w:dstrike w:val="0"/>
        <w:color w:val="000000"/>
        <w:sz w:val="24"/>
        <w:szCs w:val="24"/>
        <w:u w:val="none" w:color="000000"/>
        <w:vertAlign w:val="baseline"/>
      </w:rPr>
    </w:lvl>
    <w:lvl w:ilvl="1" w:tplc="BD560F94">
      <w:start w:val="1"/>
      <w:numFmt w:val="lowerLetter"/>
      <w:lvlText w:val="%2"/>
      <w:lvlJc w:val="left"/>
      <w:pPr>
        <w:ind w:left="3024"/>
      </w:pPr>
      <w:rPr>
        <w:rFonts w:ascii="Bookman Old Style" w:eastAsia="Times New Roman" w:hAnsi="Bookman Old Style" w:cs="Bookman Old Style"/>
        <w:b w:val="0"/>
        <w:i w:val="0"/>
        <w:strike w:val="0"/>
        <w:dstrike w:val="0"/>
        <w:color w:val="000000"/>
        <w:sz w:val="24"/>
        <w:szCs w:val="24"/>
        <w:u w:val="none" w:color="000000"/>
        <w:vertAlign w:val="baseline"/>
      </w:rPr>
    </w:lvl>
    <w:lvl w:ilvl="2" w:tplc="114A9584">
      <w:start w:val="1"/>
      <w:numFmt w:val="lowerRoman"/>
      <w:lvlText w:val="%3"/>
      <w:lvlJc w:val="left"/>
      <w:pPr>
        <w:ind w:left="3744"/>
      </w:pPr>
      <w:rPr>
        <w:rFonts w:ascii="Bookman Old Style" w:eastAsia="Times New Roman" w:hAnsi="Bookman Old Style" w:cs="Bookman Old Style"/>
        <w:b w:val="0"/>
        <w:i w:val="0"/>
        <w:strike w:val="0"/>
        <w:dstrike w:val="0"/>
        <w:color w:val="000000"/>
        <w:sz w:val="24"/>
        <w:szCs w:val="24"/>
        <w:u w:val="none" w:color="000000"/>
        <w:vertAlign w:val="baseline"/>
      </w:rPr>
    </w:lvl>
    <w:lvl w:ilvl="3" w:tplc="623869B8">
      <w:start w:val="1"/>
      <w:numFmt w:val="decimal"/>
      <w:lvlText w:val="%4"/>
      <w:lvlJc w:val="left"/>
      <w:pPr>
        <w:ind w:left="4464"/>
      </w:pPr>
      <w:rPr>
        <w:rFonts w:ascii="Bookman Old Style" w:eastAsia="Times New Roman" w:hAnsi="Bookman Old Style" w:cs="Bookman Old Style"/>
        <w:b w:val="0"/>
        <w:i w:val="0"/>
        <w:strike w:val="0"/>
        <w:dstrike w:val="0"/>
        <w:color w:val="000000"/>
        <w:sz w:val="24"/>
        <w:szCs w:val="24"/>
        <w:u w:val="none" w:color="000000"/>
        <w:vertAlign w:val="baseline"/>
      </w:rPr>
    </w:lvl>
    <w:lvl w:ilvl="4" w:tplc="2066523C">
      <w:start w:val="1"/>
      <w:numFmt w:val="lowerLetter"/>
      <w:lvlText w:val="%5"/>
      <w:lvlJc w:val="left"/>
      <w:pPr>
        <w:ind w:left="5184"/>
      </w:pPr>
      <w:rPr>
        <w:rFonts w:ascii="Bookman Old Style" w:eastAsia="Times New Roman" w:hAnsi="Bookman Old Style" w:cs="Bookman Old Style"/>
        <w:b w:val="0"/>
        <w:i w:val="0"/>
        <w:strike w:val="0"/>
        <w:dstrike w:val="0"/>
        <w:color w:val="000000"/>
        <w:sz w:val="24"/>
        <w:szCs w:val="24"/>
        <w:u w:val="none" w:color="000000"/>
        <w:vertAlign w:val="baseline"/>
      </w:rPr>
    </w:lvl>
    <w:lvl w:ilvl="5" w:tplc="199859DA">
      <w:start w:val="1"/>
      <w:numFmt w:val="lowerRoman"/>
      <w:lvlText w:val="%6"/>
      <w:lvlJc w:val="left"/>
      <w:pPr>
        <w:ind w:left="5904"/>
      </w:pPr>
      <w:rPr>
        <w:rFonts w:ascii="Bookman Old Style" w:eastAsia="Times New Roman" w:hAnsi="Bookman Old Style" w:cs="Bookman Old Style"/>
        <w:b w:val="0"/>
        <w:i w:val="0"/>
        <w:strike w:val="0"/>
        <w:dstrike w:val="0"/>
        <w:color w:val="000000"/>
        <w:sz w:val="24"/>
        <w:szCs w:val="24"/>
        <w:u w:val="none" w:color="000000"/>
        <w:vertAlign w:val="baseline"/>
      </w:rPr>
    </w:lvl>
    <w:lvl w:ilvl="6" w:tplc="5AC23A36">
      <w:start w:val="1"/>
      <w:numFmt w:val="decimal"/>
      <w:lvlText w:val="%7"/>
      <w:lvlJc w:val="left"/>
      <w:pPr>
        <w:ind w:left="6624"/>
      </w:pPr>
      <w:rPr>
        <w:rFonts w:ascii="Bookman Old Style" w:eastAsia="Times New Roman" w:hAnsi="Bookman Old Style" w:cs="Bookman Old Style"/>
        <w:b w:val="0"/>
        <w:i w:val="0"/>
        <w:strike w:val="0"/>
        <w:dstrike w:val="0"/>
        <w:color w:val="000000"/>
        <w:sz w:val="24"/>
        <w:szCs w:val="24"/>
        <w:u w:val="none" w:color="000000"/>
        <w:vertAlign w:val="baseline"/>
      </w:rPr>
    </w:lvl>
    <w:lvl w:ilvl="7" w:tplc="9FDE85B2">
      <w:start w:val="1"/>
      <w:numFmt w:val="lowerLetter"/>
      <w:lvlText w:val="%8"/>
      <w:lvlJc w:val="left"/>
      <w:pPr>
        <w:ind w:left="7344"/>
      </w:pPr>
      <w:rPr>
        <w:rFonts w:ascii="Bookman Old Style" w:eastAsia="Times New Roman" w:hAnsi="Bookman Old Style" w:cs="Bookman Old Style"/>
        <w:b w:val="0"/>
        <w:i w:val="0"/>
        <w:strike w:val="0"/>
        <w:dstrike w:val="0"/>
        <w:color w:val="000000"/>
        <w:sz w:val="24"/>
        <w:szCs w:val="24"/>
        <w:u w:val="none" w:color="000000"/>
        <w:vertAlign w:val="baseline"/>
      </w:rPr>
    </w:lvl>
    <w:lvl w:ilvl="8" w:tplc="A4ACE76E">
      <w:start w:val="1"/>
      <w:numFmt w:val="lowerRoman"/>
      <w:lvlText w:val="%9"/>
      <w:lvlJc w:val="left"/>
      <w:pPr>
        <w:ind w:left="8064"/>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198" w15:restartNumberingAfterBreak="0">
    <w:nsid w:val="53693829"/>
    <w:multiLevelType w:val="hybridMultilevel"/>
    <w:tmpl w:val="FFFFFFFF"/>
    <w:lvl w:ilvl="0" w:tplc="FDB228E2">
      <w:start w:val="1"/>
      <w:numFmt w:val="decimal"/>
      <w:lvlText w:val="(%1)"/>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1" w:tplc="AD263B2A">
      <w:start w:val="1"/>
      <w:numFmt w:val="lowerLetter"/>
      <w:lvlText w:val="%2"/>
      <w:lvlJc w:val="left"/>
      <w:pPr>
        <w:ind w:left="3053"/>
      </w:pPr>
      <w:rPr>
        <w:rFonts w:ascii="Bookman Old Style" w:eastAsia="Times New Roman" w:hAnsi="Bookman Old Style" w:cs="Bookman Old Style"/>
        <w:b w:val="0"/>
        <w:i w:val="0"/>
        <w:strike w:val="0"/>
        <w:dstrike w:val="0"/>
        <w:color w:val="000000"/>
        <w:sz w:val="24"/>
        <w:szCs w:val="24"/>
        <w:u w:val="none" w:color="000000"/>
        <w:vertAlign w:val="baseline"/>
      </w:rPr>
    </w:lvl>
    <w:lvl w:ilvl="2" w:tplc="4AC86560">
      <w:start w:val="1"/>
      <w:numFmt w:val="lowerRoman"/>
      <w:lvlText w:val="%3"/>
      <w:lvlJc w:val="left"/>
      <w:pPr>
        <w:ind w:left="3773"/>
      </w:pPr>
      <w:rPr>
        <w:rFonts w:ascii="Bookman Old Style" w:eastAsia="Times New Roman" w:hAnsi="Bookman Old Style" w:cs="Bookman Old Style"/>
        <w:b w:val="0"/>
        <w:i w:val="0"/>
        <w:strike w:val="0"/>
        <w:dstrike w:val="0"/>
        <w:color w:val="000000"/>
        <w:sz w:val="24"/>
        <w:szCs w:val="24"/>
        <w:u w:val="none" w:color="000000"/>
        <w:vertAlign w:val="baseline"/>
      </w:rPr>
    </w:lvl>
    <w:lvl w:ilvl="3" w:tplc="868AFB56">
      <w:start w:val="1"/>
      <w:numFmt w:val="decimal"/>
      <w:lvlText w:val="%4"/>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4" w:tplc="D4F0B850">
      <w:start w:val="1"/>
      <w:numFmt w:val="lowerLetter"/>
      <w:lvlText w:val="%5"/>
      <w:lvlJc w:val="left"/>
      <w:pPr>
        <w:ind w:left="5213"/>
      </w:pPr>
      <w:rPr>
        <w:rFonts w:ascii="Bookman Old Style" w:eastAsia="Times New Roman" w:hAnsi="Bookman Old Style" w:cs="Bookman Old Style"/>
        <w:b w:val="0"/>
        <w:i w:val="0"/>
        <w:strike w:val="0"/>
        <w:dstrike w:val="0"/>
        <w:color w:val="000000"/>
        <w:sz w:val="24"/>
        <w:szCs w:val="24"/>
        <w:u w:val="none" w:color="000000"/>
        <w:vertAlign w:val="baseline"/>
      </w:rPr>
    </w:lvl>
    <w:lvl w:ilvl="5" w:tplc="499C4858">
      <w:start w:val="1"/>
      <w:numFmt w:val="lowerRoman"/>
      <w:lvlText w:val="%6"/>
      <w:lvlJc w:val="left"/>
      <w:pPr>
        <w:ind w:left="5933"/>
      </w:pPr>
      <w:rPr>
        <w:rFonts w:ascii="Bookman Old Style" w:eastAsia="Times New Roman" w:hAnsi="Bookman Old Style" w:cs="Bookman Old Style"/>
        <w:b w:val="0"/>
        <w:i w:val="0"/>
        <w:strike w:val="0"/>
        <w:dstrike w:val="0"/>
        <w:color w:val="000000"/>
        <w:sz w:val="24"/>
        <w:szCs w:val="24"/>
        <w:u w:val="none" w:color="000000"/>
        <w:vertAlign w:val="baseline"/>
      </w:rPr>
    </w:lvl>
    <w:lvl w:ilvl="6" w:tplc="E2CE9A98">
      <w:start w:val="1"/>
      <w:numFmt w:val="decimal"/>
      <w:lvlText w:val="%7"/>
      <w:lvlJc w:val="left"/>
      <w:pPr>
        <w:ind w:left="6653"/>
      </w:pPr>
      <w:rPr>
        <w:rFonts w:ascii="Bookman Old Style" w:eastAsia="Times New Roman" w:hAnsi="Bookman Old Style" w:cs="Bookman Old Style"/>
        <w:b w:val="0"/>
        <w:i w:val="0"/>
        <w:strike w:val="0"/>
        <w:dstrike w:val="0"/>
        <w:color w:val="000000"/>
        <w:sz w:val="24"/>
        <w:szCs w:val="24"/>
        <w:u w:val="none" w:color="000000"/>
        <w:vertAlign w:val="baseline"/>
      </w:rPr>
    </w:lvl>
    <w:lvl w:ilvl="7" w:tplc="4924504A">
      <w:start w:val="1"/>
      <w:numFmt w:val="lowerLetter"/>
      <w:lvlText w:val="%8"/>
      <w:lvlJc w:val="left"/>
      <w:pPr>
        <w:ind w:left="7373"/>
      </w:pPr>
      <w:rPr>
        <w:rFonts w:ascii="Bookman Old Style" w:eastAsia="Times New Roman" w:hAnsi="Bookman Old Style" w:cs="Bookman Old Style"/>
        <w:b w:val="0"/>
        <w:i w:val="0"/>
        <w:strike w:val="0"/>
        <w:dstrike w:val="0"/>
        <w:color w:val="000000"/>
        <w:sz w:val="24"/>
        <w:szCs w:val="24"/>
        <w:u w:val="none" w:color="000000"/>
        <w:vertAlign w:val="baseline"/>
      </w:rPr>
    </w:lvl>
    <w:lvl w:ilvl="8" w:tplc="844AAE42">
      <w:start w:val="1"/>
      <w:numFmt w:val="lowerRoman"/>
      <w:lvlText w:val="%9"/>
      <w:lvlJc w:val="left"/>
      <w:pPr>
        <w:ind w:left="809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199" w15:restartNumberingAfterBreak="0">
    <w:nsid w:val="538F6E36"/>
    <w:multiLevelType w:val="hybridMultilevel"/>
    <w:tmpl w:val="FFFFFFFF"/>
    <w:lvl w:ilvl="0" w:tplc="FFFFFFFF">
      <w:start w:val="1"/>
      <w:numFmt w:val="lowerLetter"/>
      <w:lvlRestart w:val="0"/>
      <w:lvlText w:val="%1."/>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00" w15:restartNumberingAfterBreak="0">
    <w:nsid w:val="53DD143B"/>
    <w:multiLevelType w:val="hybridMultilevel"/>
    <w:tmpl w:val="FFFFFFFF"/>
    <w:lvl w:ilvl="0" w:tplc="09CC4FF4">
      <w:start w:val="1"/>
      <w:numFmt w:val="decimal"/>
      <w:lvlText w:val="%1"/>
      <w:lvlJc w:val="left"/>
      <w:pPr>
        <w:ind w:left="360"/>
      </w:pPr>
      <w:rPr>
        <w:rFonts w:ascii="Bookman Old Style" w:eastAsia="Times New Roman" w:hAnsi="Bookman Old Style" w:cs="Bookman Old Style"/>
        <w:b w:val="0"/>
        <w:i w:val="0"/>
        <w:strike w:val="0"/>
        <w:dstrike w:val="0"/>
        <w:color w:val="000000"/>
        <w:sz w:val="24"/>
        <w:szCs w:val="24"/>
        <w:u w:val="none" w:color="000000"/>
        <w:vertAlign w:val="baseline"/>
      </w:rPr>
    </w:lvl>
    <w:lvl w:ilvl="1" w:tplc="B9045226">
      <w:start w:val="1"/>
      <w:numFmt w:val="lowerLetter"/>
      <w:lvlText w:val="%2"/>
      <w:lvlJc w:val="left"/>
      <w:pPr>
        <w:ind w:left="943"/>
      </w:pPr>
      <w:rPr>
        <w:rFonts w:ascii="Bookman Old Style" w:eastAsia="Times New Roman" w:hAnsi="Bookman Old Style" w:cs="Bookman Old Style"/>
        <w:b w:val="0"/>
        <w:i w:val="0"/>
        <w:strike w:val="0"/>
        <w:dstrike w:val="0"/>
        <w:color w:val="000000"/>
        <w:sz w:val="24"/>
        <w:szCs w:val="24"/>
        <w:u w:val="none" w:color="000000"/>
        <w:vertAlign w:val="baseline"/>
      </w:rPr>
    </w:lvl>
    <w:lvl w:ilvl="2" w:tplc="E43ED2D0">
      <w:start w:val="1"/>
      <w:numFmt w:val="lowerRoman"/>
      <w:lvlText w:val="%3"/>
      <w:lvlJc w:val="left"/>
      <w:pPr>
        <w:ind w:left="1526"/>
      </w:pPr>
      <w:rPr>
        <w:rFonts w:ascii="Bookman Old Style" w:eastAsia="Times New Roman" w:hAnsi="Bookman Old Style" w:cs="Bookman Old Style"/>
        <w:b w:val="0"/>
        <w:i w:val="0"/>
        <w:strike w:val="0"/>
        <w:dstrike w:val="0"/>
        <w:color w:val="000000"/>
        <w:sz w:val="24"/>
        <w:szCs w:val="24"/>
        <w:u w:val="none" w:color="000000"/>
        <w:vertAlign w:val="baseline"/>
      </w:rPr>
    </w:lvl>
    <w:lvl w:ilvl="3" w:tplc="23720D6E">
      <w:start w:val="1"/>
      <w:numFmt w:val="decimal"/>
      <w:lvlText w:val="%4"/>
      <w:lvlJc w:val="left"/>
      <w:pPr>
        <w:ind w:left="2110"/>
      </w:pPr>
      <w:rPr>
        <w:rFonts w:ascii="Bookman Old Style" w:eastAsia="Times New Roman" w:hAnsi="Bookman Old Style" w:cs="Bookman Old Style"/>
        <w:b w:val="0"/>
        <w:i w:val="0"/>
        <w:strike w:val="0"/>
        <w:dstrike w:val="0"/>
        <w:color w:val="000000"/>
        <w:sz w:val="24"/>
        <w:szCs w:val="24"/>
        <w:u w:val="none" w:color="000000"/>
        <w:vertAlign w:val="baseline"/>
      </w:rPr>
    </w:lvl>
    <w:lvl w:ilvl="4" w:tplc="8A4AD43C">
      <w:start w:val="1"/>
      <w:numFmt w:val="lowerLetter"/>
      <w:lvlRestart w:val="0"/>
      <w:lvlText w:val="%5."/>
      <w:lvlJc w:val="left"/>
      <w:pPr>
        <w:ind w:left="2693"/>
      </w:pPr>
      <w:rPr>
        <w:rFonts w:ascii="Bookman Old Style" w:eastAsia="Times New Roman" w:hAnsi="Bookman Old Style" w:cs="Bookman Old Style"/>
        <w:b w:val="0"/>
        <w:i w:val="0"/>
        <w:strike w:val="0"/>
        <w:dstrike w:val="0"/>
        <w:color w:val="000000"/>
        <w:sz w:val="24"/>
        <w:szCs w:val="24"/>
        <w:u w:val="none" w:color="000000"/>
        <w:vertAlign w:val="baseline"/>
      </w:rPr>
    </w:lvl>
    <w:lvl w:ilvl="5" w:tplc="9A3C6922">
      <w:start w:val="1"/>
      <w:numFmt w:val="lowerRoman"/>
      <w:lvlText w:val="%6"/>
      <w:lvlJc w:val="left"/>
      <w:pPr>
        <w:ind w:left="3413"/>
      </w:pPr>
      <w:rPr>
        <w:rFonts w:ascii="Bookman Old Style" w:eastAsia="Times New Roman" w:hAnsi="Bookman Old Style" w:cs="Bookman Old Style"/>
        <w:b w:val="0"/>
        <w:i w:val="0"/>
        <w:strike w:val="0"/>
        <w:dstrike w:val="0"/>
        <w:color w:val="000000"/>
        <w:sz w:val="24"/>
        <w:szCs w:val="24"/>
        <w:u w:val="none" w:color="000000"/>
        <w:vertAlign w:val="baseline"/>
      </w:rPr>
    </w:lvl>
    <w:lvl w:ilvl="6" w:tplc="999A2900">
      <w:start w:val="1"/>
      <w:numFmt w:val="decimal"/>
      <w:lvlText w:val="%7"/>
      <w:lvlJc w:val="left"/>
      <w:pPr>
        <w:ind w:left="4133"/>
      </w:pPr>
      <w:rPr>
        <w:rFonts w:ascii="Bookman Old Style" w:eastAsia="Times New Roman" w:hAnsi="Bookman Old Style" w:cs="Bookman Old Style"/>
        <w:b w:val="0"/>
        <w:i w:val="0"/>
        <w:strike w:val="0"/>
        <w:dstrike w:val="0"/>
        <w:color w:val="000000"/>
        <w:sz w:val="24"/>
        <w:szCs w:val="24"/>
        <w:u w:val="none" w:color="000000"/>
        <w:vertAlign w:val="baseline"/>
      </w:rPr>
    </w:lvl>
    <w:lvl w:ilvl="7" w:tplc="27B0089E">
      <w:start w:val="1"/>
      <w:numFmt w:val="lowerLetter"/>
      <w:lvlText w:val="%8"/>
      <w:lvlJc w:val="left"/>
      <w:pPr>
        <w:ind w:left="4853"/>
      </w:pPr>
      <w:rPr>
        <w:rFonts w:ascii="Bookman Old Style" w:eastAsia="Times New Roman" w:hAnsi="Bookman Old Style" w:cs="Bookman Old Style"/>
        <w:b w:val="0"/>
        <w:i w:val="0"/>
        <w:strike w:val="0"/>
        <w:dstrike w:val="0"/>
        <w:color w:val="000000"/>
        <w:sz w:val="24"/>
        <w:szCs w:val="24"/>
        <w:u w:val="none" w:color="000000"/>
        <w:vertAlign w:val="baseline"/>
      </w:rPr>
    </w:lvl>
    <w:lvl w:ilvl="8" w:tplc="EC0AB998">
      <w:start w:val="1"/>
      <w:numFmt w:val="lowerRoman"/>
      <w:lvlText w:val="%9"/>
      <w:lvlJc w:val="left"/>
      <w:pPr>
        <w:ind w:left="557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201" w15:restartNumberingAfterBreak="0">
    <w:nsid w:val="54C53F66"/>
    <w:multiLevelType w:val="hybridMultilevel"/>
    <w:tmpl w:val="FFFFFFFF"/>
    <w:lvl w:ilvl="0" w:tplc="3540331C">
      <w:start w:val="1"/>
      <w:numFmt w:val="decimal"/>
      <w:lvlText w:val="%1"/>
      <w:lvlJc w:val="left"/>
      <w:pPr>
        <w:ind w:left="360"/>
      </w:pPr>
      <w:rPr>
        <w:rFonts w:ascii="Bookman Old Style" w:eastAsia="Times New Roman" w:hAnsi="Bookman Old Style" w:cs="Bookman Old Style"/>
        <w:b w:val="0"/>
        <w:i w:val="0"/>
        <w:strike w:val="0"/>
        <w:dstrike w:val="0"/>
        <w:color w:val="000000"/>
        <w:sz w:val="24"/>
        <w:szCs w:val="24"/>
        <w:u w:val="none" w:color="000000"/>
        <w:vertAlign w:val="baseline"/>
      </w:rPr>
    </w:lvl>
    <w:lvl w:ilvl="1" w:tplc="1B76055A">
      <w:start w:val="1"/>
      <w:numFmt w:val="lowerLetter"/>
      <w:lvlText w:val="%2"/>
      <w:lvlJc w:val="left"/>
      <w:pPr>
        <w:ind w:left="1018"/>
      </w:pPr>
      <w:rPr>
        <w:rFonts w:ascii="Bookman Old Style" w:eastAsia="Times New Roman" w:hAnsi="Bookman Old Style" w:cs="Bookman Old Style"/>
        <w:b w:val="0"/>
        <w:i w:val="0"/>
        <w:strike w:val="0"/>
        <w:dstrike w:val="0"/>
        <w:color w:val="000000"/>
        <w:sz w:val="24"/>
        <w:szCs w:val="24"/>
        <w:u w:val="none" w:color="000000"/>
        <w:vertAlign w:val="baseline"/>
      </w:rPr>
    </w:lvl>
    <w:lvl w:ilvl="2" w:tplc="A498EBFA">
      <w:start w:val="1"/>
      <w:numFmt w:val="lowerRoman"/>
      <w:lvlText w:val="%3"/>
      <w:lvlJc w:val="left"/>
      <w:pPr>
        <w:ind w:left="1675"/>
      </w:pPr>
      <w:rPr>
        <w:rFonts w:ascii="Bookman Old Style" w:eastAsia="Times New Roman" w:hAnsi="Bookman Old Style" w:cs="Bookman Old Style"/>
        <w:b w:val="0"/>
        <w:i w:val="0"/>
        <w:strike w:val="0"/>
        <w:dstrike w:val="0"/>
        <w:color w:val="000000"/>
        <w:sz w:val="24"/>
        <w:szCs w:val="24"/>
        <w:u w:val="none" w:color="000000"/>
        <w:vertAlign w:val="baseline"/>
      </w:rPr>
    </w:lvl>
    <w:lvl w:ilvl="3" w:tplc="7CB25F3C">
      <w:start w:val="1"/>
      <w:numFmt w:val="decimal"/>
      <w:lvlRestart w:val="0"/>
      <w:lvlText w:val="(%4)"/>
      <w:lvlJc w:val="left"/>
      <w:pPr>
        <w:ind w:left="2303"/>
      </w:pPr>
      <w:rPr>
        <w:rFonts w:ascii="Bookman Old Style" w:eastAsia="Times New Roman" w:hAnsi="Bookman Old Style" w:cs="Bookman Old Style"/>
        <w:b w:val="0"/>
        <w:i w:val="0"/>
        <w:strike w:val="0"/>
        <w:dstrike w:val="0"/>
        <w:color w:val="000000"/>
        <w:sz w:val="24"/>
        <w:szCs w:val="24"/>
        <w:u w:val="none" w:color="000000"/>
        <w:vertAlign w:val="baseline"/>
      </w:rPr>
    </w:lvl>
    <w:lvl w:ilvl="4" w:tplc="1DC0A146">
      <w:start w:val="1"/>
      <w:numFmt w:val="lowerLetter"/>
      <w:lvlText w:val="%5"/>
      <w:lvlJc w:val="left"/>
      <w:pPr>
        <w:ind w:left="3053"/>
      </w:pPr>
      <w:rPr>
        <w:rFonts w:ascii="Bookman Old Style" w:eastAsia="Times New Roman" w:hAnsi="Bookman Old Style" w:cs="Bookman Old Style"/>
        <w:b w:val="0"/>
        <w:i w:val="0"/>
        <w:strike w:val="0"/>
        <w:dstrike w:val="0"/>
        <w:color w:val="000000"/>
        <w:sz w:val="24"/>
        <w:szCs w:val="24"/>
        <w:u w:val="none" w:color="000000"/>
        <w:vertAlign w:val="baseline"/>
      </w:rPr>
    </w:lvl>
    <w:lvl w:ilvl="5" w:tplc="99A277CA">
      <w:start w:val="1"/>
      <w:numFmt w:val="lowerRoman"/>
      <w:lvlText w:val="%6"/>
      <w:lvlJc w:val="left"/>
      <w:pPr>
        <w:ind w:left="3773"/>
      </w:pPr>
      <w:rPr>
        <w:rFonts w:ascii="Bookman Old Style" w:eastAsia="Times New Roman" w:hAnsi="Bookman Old Style" w:cs="Bookman Old Style"/>
        <w:b w:val="0"/>
        <w:i w:val="0"/>
        <w:strike w:val="0"/>
        <w:dstrike w:val="0"/>
        <w:color w:val="000000"/>
        <w:sz w:val="24"/>
        <w:szCs w:val="24"/>
        <w:u w:val="none" w:color="000000"/>
        <w:vertAlign w:val="baseline"/>
      </w:rPr>
    </w:lvl>
    <w:lvl w:ilvl="6" w:tplc="20804808">
      <w:start w:val="1"/>
      <w:numFmt w:val="decimal"/>
      <w:lvlText w:val="%7"/>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7" w:tplc="DAFEF5A4">
      <w:start w:val="1"/>
      <w:numFmt w:val="lowerLetter"/>
      <w:lvlText w:val="%8"/>
      <w:lvlJc w:val="left"/>
      <w:pPr>
        <w:ind w:left="5213"/>
      </w:pPr>
      <w:rPr>
        <w:rFonts w:ascii="Bookman Old Style" w:eastAsia="Times New Roman" w:hAnsi="Bookman Old Style" w:cs="Bookman Old Style"/>
        <w:b w:val="0"/>
        <w:i w:val="0"/>
        <w:strike w:val="0"/>
        <w:dstrike w:val="0"/>
        <w:color w:val="000000"/>
        <w:sz w:val="24"/>
        <w:szCs w:val="24"/>
        <w:u w:val="none" w:color="000000"/>
        <w:vertAlign w:val="baseline"/>
      </w:rPr>
    </w:lvl>
    <w:lvl w:ilvl="8" w:tplc="16F4013A">
      <w:start w:val="1"/>
      <w:numFmt w:val="lowerRoman"/>
      <w:lvlText w:val="%9"/>
      <w:lvlJc w:val="left"/>
      <w:pPr>
        <w:ind w:left="593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202" w15:restartNumberingAfterBreak="0">
    <w:nsid w:val="55002AE1"/>
    <w:multiLevelType w:val="hybridMultilevel"/>
    <w:tmpl w:val="FFFFFFFF"/>
    <w:lvl w:ilvl="0" w:tplc="F578C604">
      <w:start w:val="1"/>
      <w:numFmt w:val="decimal"/>
      <w:lvlText w:val="%1"/>
      <w:lvlJc w:val="left"/>
      <w:pPr>
        <w:ind w:left="360"/>
      </w:pPr>
      <w:rPr>
        <w:rFonts w:ascii="Bookman Old Style" w:eastAsia="Times New Roman" w:hAnsi="Bookman Old Style" w:cs="Bookman Old Style"/>
        <w:b w:val="0"/>
        <w:i w:val="0"/>
        <w:strike w:val="0"/>
        <w:dstrike w:val="0"/>
        <w:color w:val="000000"/>
        <w:sz w:val="24"/>
        <w:szCs w:val="24"/>
        <w:u w:val="none" w:color="000000"/>
        <w:vertAlign w:val="baseline"/>
      </w:rPr>
    </w:lvl>
    <w:lvl w:ilvl="1" w:tplc="0E5AD848">
      <w:start w:val="1"/>
      <w:numFmt w:val="lowerLetter"/>
      <w:lvlText w:val="%2"/>
      <w:lvlJc w:val="left"/>
      <w:pPr>
        <w:ind w:left="943"/>
      </w:pPr>
      <w:rPr>
        <w:rFonts w:ascii="Bookman Old Style" w:eastAsia="Times New Roman" w:hAnsi="Bookman Old Style" w:cs="Bookman Old Style"/>
        <w:b w:val="0"/>
        <w:i w:val="0"/>
        <w:strike w:val="0"/>
        <w:dstrike w:val="0"/>
        <w:color w:val="000000"/>
        <w:sz w:val="24"/>
        <w:szCs w:val="24"/>
        <w:u w:val="none" w:color="000000"/>
        <w:vertAlign w:val="baseline"/>
      </w:rPr>
    </w:lvl>
    <w:lvl w:ilvl="2" w:tplc="C6927C4E">
      <w:start w:val="1"/>
      <w:numFmt w:val="lowerRoman"/>
      <w:lvlText w:val="%3"/>
      <w:lvlJc w:val="left"/>
      <w:pPr>
        <w:ind w:left="1526"/>
      </w:pPr>
      <w:rPr>
        <w:rFonts w:ascii="Bookman Old Style" w:eastAsia="Times New Roman" w:hAnsi="Bookman Old Style" w:cs="Bookman Old Style"/>
        <w:b w:val="0"/>
        <w:i w:val="0"/>
        <w:strike w:val="0"/>
        <w:dstrike w:val="0"/>
        <w:color w:val="000000"/>
        <w:sz w:val="24"/>
        <w:szCs w:val="24"/>
        <w:u w:val="none" w:color="000000"/>
        <w:vertAlign w:val="baseline"/>
      </w:rPr>
    </w:lvl>
    <w:lvl w:ilvl="3" w:tplc="5694EEDA">
      <w:start w:val="1"/>
      <w:numFmt w:val="decimal"/>
      <w:lvlText w:val="%4"/>
      <w:lvlJc w:val="left"/>
      <w:pPr>
        <w:ind w:left="2110"/>
      </w:pPr>
      <w:rPr>
        <w:rFonts w:ascii="Bookman Old Style" w:eastAsia="Times New Roman" w:hAnsi="Bookman Old Style" w:cs="Bookman Old Style"/>
        <w:b w:val="0"/>
        <w:i w:val="0"/>
        <w:strike w:val="0"/>
        <w:dstrike w:val="0"/>
        <w:color w:val="000000"/>
        <w:sz w:val="24"/>
        <w:szCs w:val="24"/>
        <w:u w:val="none" w:color="000000"/>
        <w:vertAlign w:val="baseline"/>
      </w:rPr>
    </w:lvl>
    <w:lvl w:ilvl="4" w:tplc="A0068A72">
      <w:start w:val="1"/>
      <w:numFmt w:val="lowerLetter"/>
      <w:lvlRestart w:val="0"/>
      <w:lvlText w:val="%5."/>
      <w:lvlJc w:val="left"/>
      <w:pPr>
        <w:ind w:left="2693"/>
      </w:pPr>
      <w:rPr>
        <w:rFonts w:ascii="Bookman Old Style" w:eastAsia="Times New Roman" w:hAnsi="Bookman Old Style" w:cs="Bookman Old Style"/>
        <w:b w:val="0"/>
        <w:i w:val="0"/>
        <w:strike w:val="0"/>
        <w:dstrike w:val="0"/>
        <w:color w:val="000000"/>
        <w:sz w:val="24"/>
        <w:szCs w:val="24"/>
        <w:u w:val="none" w:color="000000"/>
        <w:vertAlign w:val="baseline"/>
      </w:rPr>
    </w:lvl>
    <w:lvl w:ilvl="5" w:tplc="C8C6FB50">
      <w:start w:val="1"/>
      <w:numFmt w:val="lowerRoman"/>
      <w:lvlText w:val="%6"/>
      <w:lvlJc w:val="left"/>
      <w:pPr>
        <w:ind w:left="3413"/>
      </w:pPr>
      <w:rPr>
        <w:rFonts w:ascii="Bookman Old Style" w:eastAsia="Times New Roman" w:hAnsi="Bookman Old Style" w:cs="Bookman Old Style"/>
        <w:b w:val="0"/>
        <w:i w:val="0"/>
        <w:strike w:val="0"/>
        <w:dstrike w:val="0"/>
        <w:color w:val="000000"/>
        <w:sz w:val="24"/>
        <w:szCs w:val="24"/>
        <w:u w:val="none" w:color="000000"/>
        <w:vertAlign w:val="baseline"/>
      </w:rPr>
    </w:lvl>
    <w:lvl w:ilvl="6" w:tplc="EF2C2800">
      <w:start w:val="1"/>
      <w:numFmt w:val="decimal"/>
      <w:lvlText w:val="%7"/>
      <w:lvlJc w:val="left"/>
      <w:pPr>
        <w:ind w:left="4133"/>
      </w:pPr>
      <w:rPr>
        <w:rFonts w:ascii="Bookman Old Style" w:eastAsia="Times New Roman" w:hAnsi="Bookman Old Style" w:cs="Bookman Old Style"/>
        <w:b w:val="0"/>
        <w:i w:val="0"/>
        <w:strike w:val="0"/>
        <w:dstrike w:val="0"/>
        <w:color w:val="000000"/>
        <w:sz w:val="24"/>
        <w:szCs w:val="24"/>
        <w:u w:val="none" w:color="000000"/>
        <w:vertAlign w:val="baseline"/>
      </w:rPr>
    </w:lvl>
    <w:lvl w:ilvl="7" w:tplc="0802A366">
      <w:start w:val="1"/>
      <w:numFmt w:val="lowerLetter"/>
      <w:lvlText w:val="%8"/>
      <w:lvlJc w:val="left"/>
      <w:pPr>
        <w:ind w:left="4853"/>
      </w:pPr>
      <w:rPr>
        <w:rFonts w:ascii="Bookman Old Style" w:eastAsia="Times New Roman" w:hAnsi="Bookman Old Style" w:cs="Bookman Old Style"/>
        <w:b w:val="0"/>
        <w:i w:val="0"/>
        <w:strike w:val="0"/>
        <w:dstrike w:val="0"/>
        <w:color w:val="000000"/>
        <w:sz w:val="24"/>
        <w:szCs w:val="24"/>
        <w:u w:val="none" w:color="000000"/>
        <w:vertAlign w:val="baseline"/>
      </w:rPr>
    </w:lvl>
    <w:lvl w:ilvl="8" w:tplc="FD147B36">
      <w:start w:val="1"/>
      <w:numFmt w:val="lowerRoman"/>
      <w:lvlText w:val="%9"/>
      <w:lvlJc w:val="left"/>
      <w:pPr>
        <w:ind w:left="557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203" w15:restartNumberingAfterBreak="0">
    <w:nsid w:val="55915CC3"/>
    <w:multiLevelType w:val="hybridMultilevel"/>
    <w:tmpl w:val="FFFFFFFF"/>
    <w:lvl w:ilvl="0" w:tplc="B8F058E8">
      <w:start w:val="1"/>
      <w:numFmt w:val="decimal"/>
      <w:lvlText w:val="%1"/>
      <w:lvlJc w:val="left"/>
      <w:pPr>
        <w:ind w:left="360"/>
      </w:pPr>
      <w:rPr>
        <w:rFonts w:ascii="Bookman Old Style" w:eastAsia="Times New Roman" w:hAnsi="Bookman Old Style" w:cs="Bookman Old Style"/>
        <w:b w:val="0"/>
        <w:i w:val="0"/>
        <w:strike w:val="0"/>
        <w:dstrike w:val="0"/>
        <w:color w:val="000000"/>
        <w:sz w:val="24"/>
        <w:szCs w:val="24"/>
        <w:u w:val="none" w:color="000000"/>
        <w:vertAlign w:val="baseline"/>
      </w:rPr>
    </w:lvl>
    <w:lvl w:ilvl="1" w:tplc="222C41C8">
      <w:start w:val="1"/>
      <w:numFmt w:val="lowerLetter"/>
      <w:lvlText w:val="%2"/>
      <w:lvlJc w:val="left"/>
      <w:pPr>
        <w:ind w:left="1240"/>
      </w:pPr>
      <w:rPr>
        <w:rFonts w:ascii="Bookman Old Style" w:eastAsia="Times New Roman" w:hAnsi="Bookman Old Style" w:cs="Bookman Old Style"/>
        <w:b w:val="0"/>
        <w:i w:val="0"/>
        <w:strike w:val="0"/>
        <w:dstrike w:val="0"/>
        <w:color w:val="000000"/>
        <w:sz w:val="24"/>
        <w:szCs w:val="24"/>
        <w:u w:val="none" w:color="000000"/>
        <w:vertAlign w:val="baseline"/>
      </w:rPr>
    </w:lvl>
    <w:lvl w:ilvl="2" w:tplc="E84065C4">
      <w:start w:val="1"/>
      <w:numFmt w:val="lowerRoman"/>
      <w:lvlText w:val="%3"/>
      <w:lvlJc w:val="left"/>
      <w:pPr>
        <w:ind w:left="2120"/>
      </w:pPr>
      <w:rPr>
        <w:rFonts w:ascii="Bookman Old Style" w:eastAsia="Times New Roman" w:hAnsi="Bookman Old Style" w:cs="Bookman Old Style"/>
        <w:b w:val="0"/>
        <w:i w:val="0"/>
        <w:strike w:val="0"/>
        <w:dstrike w:val="0"/>
        <w:color w:val="000000"/>
        <w:sz w:val="24"/>
        <w:szCs w:val="24"/>
        <w:u w:val="none" w:color="000000"/>
        <w:vertAlign w:val="baseline"/>
      </w:rPr>
    </w:lvl>
    <w:lvl w:ilvl="3" w:tplc="9A9CBC56">
      <w:start w:val="1"/>
      <w:numFmt w:val="lowerLetter"/>
      <w:lvlRestart w:val="0"/>
      <w:lvlText w:val="%4."/>
      <w:lvlJc w:val="left"/>
      <w:pPr>
        <w:ind w:left="3000"/>
      </w:pPr>
      <w:rPr>
        <w:rFonts w:ascii="Bookman Old Style" w:eastAsia="Times New Roman" w:hAnsi="Bookman Old Style" w:cs="Bookman Old Style"/>
        <w:b w:val="0"/>
        <w:i w:val="0"/>
        <w:strike w:val="0"/>
        <w:dstrike w:val="0"/>
        <w:color w:val="000000"/>
        <w:sz w:val="24"/>
        <w:szCs w:val="24"/>
        <w:u w:val="none" w:color="000000"/>
        <w:vertAlign w:val="baseline"/>
      </w:rPr>
    </w:lvl>
    <w:lvl w:ilvl="4" w:tplc="9DEA94DA">
      <w:start w:val="1"/>
      <w:numFmt w:val="lowerLetter"/>
      <w:lvlText w:val="%5"/>
      <w:lvlJc w:val="left"/>
      <w:pPr>
        <w:ind w:left="3720"/>
      </w:pPr>
      <w:rPr>
        <w:rFonts w:ascii="Bookman Old Style" w:eastAsia="Times New Roman" w:hAnsi="Bookman Old Style" w:cs="Bookman Old Style"/>
        <w:b w:val="0"/>
        <w:i w:val="0"/>
        <w:strike w:val="0"/>
        <w:dstrike w:val="0"/>
        <w:color w:val="000000"/>
        <w:sz w:val="24"/>
        <w:szCs w:val="24"/>
        <w:u w:val="none" w:color="000000"/>
        <w:vertAlign w:val="baseline"/>
      </w:rPr>
    </w:lvl>
    <w:lvl w:ilvl="5" w:tplc="0F80DCA8">
      <w:start w:val="1"/>
      <w:numFmt w:val="lowerRoman"/>
      <w:lvlText w:val="%6"/>
      <w:lvlJc w:val="left"/>
      <w:pPr>
        <w:ind w:left="4440"/>
      </w:pPr>
      <w:rPr>
        <w:rFonts w:ascii="Bookman Old Style" w:eastAsia="Times New Roman" w:hAnsi="Bookman Old Style" w:cs="Bookman Old Style"/>
        <w:b w:val="0"/>
        <w:i w:val="0"/>
        <w:strike w:val="0"/>
        <w:dstrike w:val="0"/>
        <w:color w:val="000000"/>
        <w:sz w:val="24"/>
        <w:szCs w:val="24"/>
        <w:u w:val="none" w:color="000000"/>
        <w:vertAlign w:val="baseline"/>
      </w:rPr>
    </w:lvl>
    <w:lvl w:ilvl="6" w:tplc="B44C5D12">
      <w:start w:val="1"/>
      <w:numFmt w:val="decimal"/>
      <w:lvlText w:val="%7"/>
      <w:lvlJc w:val="left"/>
      <w:pPr>
        <w:ind w:left="5160"/>
      </w:pPr>
      <w:rPr>
        <w:rFonts w:ascii="Bookman Old Style" w:eastAsia="Times New Roman" w:hAnsi="Bookman Old Style" w:cs="Bookman Old Style"/>
        <w:b w:val="0"/>
        <w:i w:val="0"/>
        <w:strike w:val="0"/>
        <w:dstrike w:val="0"/>
        <w:color w:val="000000"/>
        <w:sz w:val="24"/>
        <w:szCs w:val="24"/>
        <w:u w:val="none" w:color="000000"/>
        <w:vertAlign w:val="baseline"/>
      </w:rPr>
    </w:lvl>
    <w:lvl w:ilvl="7" w:tplc="15BABF4C">
      <w:start w:val="1"/>
      <w:numFmt w:val="lowerLetter"/>
      <w:lvlText w:val="%8"/>
      <w:lvlJc w:val="left"/>
      <w:pPr>
        <w:ind w:left="5880"/>
      </w:pPr>
      <w:rPr>
        <w:rFonts w:ascii="Bookman Old Style" w:eastAsia="Times New Roman" w:hAnsi="Bookman Old Style" w:cs="Bookman Old Style"/>
        <w:b w:val="0"/>
        <w:i w:val="0"/>
        <w:strike w:val="0"/>
        <w:dstrike w:val="0"/>
        <w:color w:val="000000"/>
        <w:sz w:val="24"/>
        <w:szCs w:val="24"/>
        <w:u w:val="none" w:color="000000"/>
        <w:vertAlign w:val="baseline"/>
      </w:rPr>
    </w:lvl>
    <w:lvl w:ilvl="8" w:tplc="74FA3CFA">
      <w:start w:val="1"/>
      <w:numFmt w:val="lowerRoman"/>
      <w:lvlText w:val="%9"/>
      <w:lvlJc w:val="left"/>
      <w:pPr>
        <w:ind w:left="6600"/>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204" w15:restartNumberingAfterBreak="0">
    <w:nsid w:val="55B13C96"/>
    <w:multiLevelType w:val="hybridMultilevel"/>
    <w:tmpl w:val="FFFFFFFF"/>
    <w:lvl w:ilvl="0" w:tplc="4224F3B8">
      <w:start w:val="1"/>
      <w:numFmt w:val="decimal"/>
      <w:lvlText w:val="(%1)"/>
      <w:lvlJc w:val="left"/>
      <w:pPr>
        <w:ind w:left="2529"/>
      </w:pPr>
      <w:rPr>
        <w:rFonts w:ascii="Bookman Old Style" w:eastAsia="Times New Roman" w:hAnsi="Bookman Old Style" w:cs="Bookman Old Style"/>
        <w:b w:val="0"/>
        <w:i w:val="0"/>
        <w:strike w:val="0"/>
        <w:dstrike w:val="0"/>
        <w:color w:val="000000"/>
        <w:sz w:val="24"/>
        <w:szCs w:val="24"/>
        <w:u w:val="none" w:color="000000"/>
        <w:vertAlign w:val="baseline"/>
      </w:rPr>
    </w:lvl>
    <w:lvl w:ilvl="1" w:tplc="999ECE88">
      <w:start w:val="1"/>
      <w:numFmt w:val="lowerLetter"/>
      <w:lvlText w:val="%2."/>
      <w:lvlJc w:val="left"/>
      <w:pPr>
        <w:ind w:left="2875"/>
      </w:pPr>
      <w:rPr>
        <w:rFonts w:ascii="Bookman Old Style" w:eastAsia="Times New Roman" w:hAnsi="Bookman Old Style" w:cs="Bookman Old Style"/>
        <w:b w:val="0"/>
        <w:i w:val="0"/>
        <w:strike w:val="0"/>
        <w:dstrike w:val="0"/>
        <w:color w:val="000000"/>
        <w:sz w:val="24"/>
        <w:szCs w:val="24"/>
        <w:u w:val="none" w:color="000000"/>
        <w:vertAlign w:val="baseline"/>
      </w:rPr>
    </w:lvl>
    <w:lvl w:ilvl="2" w:tplc="C8AAC364">
      <w:start w:val="1"/>
      <w:numFmt w:val="lowerRoman"/>
      <w:lvlText w:val="%3"/>
      <w:lvlJc w:val="left"/>
      <w:pPr>
        <w:ind w:left="3595"/>
      </w:pPr>
      <w:rPr>
        <w:rFonts w:ascii="Bookman Old Style" w:eastAsia="Times New Roman" w:hAnsi="Bookman Old Style" w:cs="Bookman Old Style"/>
        <w:b w:val="0"/>
        <w:i w:val="0"/>
        <w:strike w:val="0"/>
        <w:dstrike w:val="0"/>
        <w:color w:val="000000"/>
        <w:sz w:val="24"/>
        <w:szCs w:val="24"/>
        <w:u w:val="none" w:color="000000"/>
        <w:vertAlign w:val="baseline"/>
      </w:rPr>
    </w:lvl>
    <w:lvl w:ilvl="3" w:tplc="75408EA0">
      <w:start w:val="1"/>
      <w:numFmt w:val="decimal"/>
      <w:lvlText w:val="%4"/>
      <w:lvlJc w:val="left"/>
      <w:pPr>
        <w:ind w:left="4315"/>
      </w:pPr>
      <w:rPr>
        <w:rFonts w:ascii="Bookman Old Style" w:eastAsia="Times New Roman" w:hAnsi="Bookman Old Style" w:cs="Bookman Old Style"/>
        <w:b w:val="0"/>
        <w:i w:val="0"/>
        <w:strike w:val="0"/>
        <w:dstrike w:val="0"/>
        <w:color w:val="000000"/>
        <w:sz w:val="24"/>
        <w:szCs w:val="24"/>
        <w:u w:val="none" w:color="000000"/>
        <w:vertAlign w:val="baseline"/>
      </w:rPr>
    </w:lvl>
    <w:lvl w:ilvl="4" w:tplc="F2C2C050">
      <w:start w:val="1"/>
      <w:numFmt w:val="lowerLetter"/>
      <w:lvlText w:val="%5"/>
      <w:lvlJc w:val="left"/>
      <w:pPr>
        <w:ind w:left="5035"/>
      </w:pPr>
      <w:rPr>
        <w:rFonts w:ascii="Bookman Old Style" w:eastAsia="Times New Roman" w:hAnsi="Bookman Old Style" w:cs="Bookman Old Style"/>
        <w:b w:val="0"/>
        <w:i w:val="0"/>
        <w:strike w:val="0"/>
        <w:dstrike w:val="0"/>
        <w:color w:val="000000"/>
        <w:sz w:val="24"/>
        <w:szCs w:val="24"/>
        <w:u w:val="none" w:color="000000"/>
        <w:vertAlign w:val="baseline"/>
      </w:rPr>
    </w:lvl>
    <w:lvl w:ilvl="5" w:tplc="366077BC">
      <w:start w:val="1"/>
      <w:numFmt w:val="lowerRoman"/>
      <w:lvlText w:val="%6"/>
      <w:lvlJc w:val="left"/>
      <w:pPr>
        <w:ind w:left="5755"/>
      </w:pPr>
      <w:rPr>
        <w:rFonts w:ascii="Bookman Old Style" w:eastAsia="Times New Roman" w:hAnsi="Bookman Old Style" w:cs="Bookman Old Style"/>
        <w:b w:val="0"/>
        <w:i w:val="0"/>
        <w:strike w:val="0"/>
        <w:dstrike w:val="0"/>
        <w:color w:val="000000"/>
        <w:sz w:val="24"/>
        <w:szCs w:val="24"/>
        <w:u w:val="none" w:color="000000"/>
        <w:vertAlign w:val="baseline"/>
      </w:rPr>
    </w:lvl>
    <w:lvl w:ilvl="6" w:tplc="D0AAB77C">
      <w:start w:val="1"/>
      <w:numFmt w:val="decimal"/>
      <w:lvlText w:val="%7"/>
      <w:lvlJc w:val="left"/>
      <w:pPr>
        <w:ind w:left="6475"/>
      </w:pPr>
      <w:rPr>
        <w:rFonts w:ascii="Bookman Old Style" w:eastAsia="Times New Roman" w:hAnsi="Bookman Old Style" w:cs="Bookman Old Style"/>
        <w:b w:val="0"/>
        <w:i w:val="0"/>
        <w:strike w:val="0"/>
        <w:dstrike w:val="0"/>
        <w:color w:val="000000"/>
        <w:sz w:val="24"/>
        <w:szCs w:val="24"/>
        <w:u w:val="none" w:color="000000"/>
        <w:vertAlign w:val="baseline"/>
      </w:rPr>
    </w:lvl>
    <w:lvl w:ilvl="7" w:tplc="8E4C89D0">
      <w:start w:val="1"/>
      <w:numFmt w:val="lowerLetter"/>
      <w:lvlText w:val="%8"/>
      <w:lvlJc w:val="left"/>
      <w:pPr>
        <w:ind w:left="7195"/>
      </w:pPr>
      <w:rPr>
        <w:rFonts w:ascii="Bookman Old Style" w:eastAsia="Times New Roman" w:hAnsi="Bookman Old Style" w:cs="Bookman Old Style"/>
        <w:b w:val="0"/>
        <w:i w:val="0"/>
        <w:strike w:val="0"/>
        <w:dstrike w:val="0"/>
        <w:color w:val="000000"/>
        <w:sz w:val="24"/>
        <w:szCs w:val="24"/>
        <w:u w:val="none" w:color="000000"/>
        <w:vertAlign w:val="baseline"/>
      </w:rPr>
    </w:lvl>
    <w:lvl w:ilvl="8" w:tplc="61AC739C">
      <w:start w:val="1"/>
      <w:numFmt w:val="lowerRoman"/>
      <w:lvlText w:val="%9"/>
      <w:lvlJc w:val="left"/>
      <w:pPr>
        <w:ind w:left="7915"/>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205" w15:restartNumberingAfterBreak="0">
    <w:nsid w:val="56843F07"/>
    <w:multiLevelType w:val="hybridMultilevel"/>
    <w:tmpl w:val="FFFFFFFF"/>
    <w:lvl w:ilvl="0" w:tplc="FFFFFFFF">
      <w:start w:val="1"/>
      <w:numFmt w:val="decimal"/>
      <w:lvlRestart w:val="0"/>
      <w:lvlText w:val="(%1)"/>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06" w15:restartNumberingAfterBreak="0">
    <w:nsid w:val="56C104B4"/>
    <w:multiLevelType w:val="hybridMultilevel"/>
    <w:tmpl w:val="FFFFFFFF"/>
    <w:lvl w:ilvl="0" w:tplc="4DD0A906">
      <w:start w:val="1"/>
      <w:numFmt w:val="decimal"/>
      <w:lvlText w:val="%1"/>
      <w:lvlJc w:val="left"/>
      <w:pPr>
        <w:ind w:left="360"/>
      </w:pPr>
      <w:rPr>
        <w:rFonts w:ascii="Bookman Old Style" w:eastAsia="Times New Roman" w:hAnsi="Bookman Old Style" w:cs="Bookman Old Style"/>
        <w:b w:val="0"/>
        <w:i w:val="0"/>
        <w:strike w:val="0"/>
        <w:dstrike w:val="0"/>
        <w:color w:val="000000"/>
        <w:sz w:val="24"/>
        <w:szCs w:val="24"/>
        <w:u w:val="none" w:color="000000"/>
        <w:vertAlign w:val="baseline"/>
      </w:rPr>
    </w:lvl>
    <w:lvl w:ilvl="1" w:tplc="FDEE55A0">
      <w:start w:val="1"/>
      <w:numFmt w:val="lowerLetter"/>
      <w:lvlText w:val="%2"/>
      <w:lvlJc w:val="left"/>
      <w:pPr>
        <w:ind w:left="1346"/>
      </w:pPr>
      <w:rPr>
        <w:rFonts w:ascii="Bookman Old Style" w:eastAsia="Times New Roman" w:hAnsi="Bookman Old Style" w:cs="Bookman Old Style"/>
        <w:b w:val="0"/>
        <w:i w:val="0"/>
        <w:strike w:val="0"/>
        <w:dstrike w:val="0"/>
        <w:color w:val="000000"/>
        <w:sz w:val="24"/>
        <w:szCs w:val="24"/>
        <w:u w:val="none" w:color="000000"/>
        <w:vertAlign w:val="baseline"/>
      </w:rPr>
    </w:lvl>
    <w:lvl w:ilvl="2" w:tplc="3DDC7AB2">
      <w:start w:val="1"/>
      <w:numFmt w:val="decimal"/>
      <w:lvlText w:val="(%3)"/>
      <w:lvlJc w:val="left"/>
      <w:pPr>
        <w:ind w:left="2409"/>
      </w:pPr>
      <w:rPr>
        <w:rFonts w:ascii="Bookman Old Style" w:eastAsia="Times New Roman" w:hAnsi="Bookman Old Style" w:cs="Bookman Old Style"/>
        <w:b w:val="0"/>
        <w:i w:val="0"/>
        <w:strike w:val="0"/>
        <w:dstrike w:val="0"/>
        <w:color w:val="000000"/>
        <w:sz w:val="24"/>
        <w:szCs w:val="24"/>
        <w:u w:val="none" w:color="000000"/>
        <w:vertAlign w:val="baseline"/>
      </w:rPr>
    </w:lvl>
    <w:lvl w:ilvl="3" w:tplc="90C0AD94">
      <w:start w:val="1"/>
      <w:numFmt w:val="decimal"/>
      <w:lvlText w:val="%4"/>
      <w:lvlJc w:val="left"/>
      <w:pPr>
        <w:ind w:left="3053"/>
      </w:pPr>
      <w:rPr>
        <w:rFonts w:ascii="Bookman Old Style" w:eastAsia="Times New Roman" w:hAnsi="Bookman Old Style" w:cs="Bookman Old Style"/>
        <w:b w:val="0"/>
        <w:i w:val="0"/>
        <w:strike w:val="0"/>
        <w:dstrike w:val="0"/>
        <w:color w:val="000000"/>
        <w:sz w:val="24"/>
        <w:szCs w:val="24"/>
        <w:u w:val="none" w:color="000000"/>
        <w:vertAlign w:val="baseline"/>
      </w:rPr>
    </w:lvl>
    <w:lvl w:ilvl="4" w:tplc="A0404F4C">
      <w:start w:val="1"/>
      <w:numFmt w:val="lowerLetter"/>
      <w:lvlText w:val="%5"/>
      <w:lvlJc w:val="left"/>
      <w:pPr>
        <w:ind w:left="3773"/>
      </w:pPr>
      <w:rPr>
        <w:rFonts w:ascii="Bookman Old Style" w:eastAsia="Times New Roman" w:hAnsi="Bookman Old Style" w:cs="Bookman Old Style"/>
        <w:b w:val="0"/>
        <w:i w:val="0"/>
        <w:strike w:val="0"/>
        <w:dstrike w:val="0"/>
        <w:color w:val="000000"/>
        <w:sz w:val="24"/>
        <w:szCs w:val="24"/>
        <w:u w:val="none" w:color="000000"/>
        <w:vertAlign w:val="baseline"/>
      </w:rPr>
    </w:lvl>
    <w:lvl w:ilvl="5" w:tplc="74D6BB00">
      <w:start w:val="1"/>
      <w:numFmt w:val="lowerRoman"/>
      <w:lvlText w:val="%6"/>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6" w:tplc="8E364A6C">
      <w:start w:val="1"/>
      <w:numFmt w:val="decimal"/>
      <w:lvlText w:val="%7"/>
      <w:lvlJc w:val="left"/>
      <w:pPr>
        <w:ind w:left="5213"/>
      </w:pPr>
      <w:rPr>
        <w:rFonts w:ascii="Bookman Old Style" w:eastAsia="Times New Roman" w:hAnsi="Bookman Old Style" w:cs="Bookman Old Style"/>
        <w:b w:val="0"/>
        <w:i w:val="0"/>
        <w:strike w:val="0"/>
        <w:dstrike w:val="0"/>
        <w:color w:val="000000"/>
        <w:sz w:val="24"/>
        <w:szCs w:val="24"/>
        <w:u w:val="none" w:color="000000"/>
        <w:vertAlign w:val="baseline"/>
      </w:rPr>
    </w:lvl>
    <w:lvl w:ilvl="7" w:tplc="81C024C0">
      <w:start w:val="1"/>
      <w:numFmt w:val="lowerLetter"/>
      <w:lvlText w:val="%8"/>
      <w:lvlJc w:val="left"/>
      <w:pPr>
        <w:ind w:left="5933"/>
      </w:pPr>
      <w:rPr>
        <w:rFonts w:ascii="Bookman Old Style" w:eastAsia="Times New Roman" w:hAnsi="Bookman Old Style" w:cs="Bookman Old Style"/>
        <w:b w:val="0"/>
        <w:i w:val="0"/>
        <w:strike w:val="0"/>
        <w:dstrike w:val="0"/>
        <w:color w:val="000000"/>
        <w:sz w:val="24"/>
        <w:szCs w:val="24"/>
        <w:u w:val="none" w:color="000000"/>
        <w:vertAlign w:val="baseline"/>
      </w:rPr>
    </w:lvl>
    <w:lvl w:ilvl="8" w:tplc="2DA8D110">
      <w:start w:val="1"/>
      <w:numFmt w:val="lowerRoman"/>
      <w:lvlText w:val="%9"/>
      <w:lvlJc w:val="left"/>
      <w:pPr>
        <w:ind w:left="665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207" w15:restartNumberingAfterBreak="0">
    <w:nsid w:val="56E31C48"/>
    <w:multiLevelType w:val="hybridMultilevel"/>
    <w:tmpl w:val="FFFFFFFF"/>
    <w:lvl w:ilvl="0" w:tplc="60E0E2AA">
      <w:start w:val="1"/>
      <w:numFmt w:val="lowerLetter"/>
      <w:lvlText w:val="%1."/>
      <w:lvlJc w:val="left"/>
      <w:pPr>
        <w:ind w:left="2409"/>
      </w:pPr>
      <w:rPr>
        <w:rFonts w:ascii="Bookman Old Style" w:eastAsia="Times New Roman" w:hAnsi="Bookman Old Style" w:cs="Bookman Old Style"/>
        <w:b w:val="0"/>
        <w:i w:val="0"/>
        <w:strike w:val="0"/>
        <w:dstrike w:val="0"/>
        <w:color w:val="000000"/>
        <w:sz w:val="24"/>
        <w:szCs w:val="24"/>
        <w:u w:val="none" w:color="000000"/>
        <w:vertAlign w:val="baseline"/>
      </w:rPr>
    </w:lvl>
    <w:lvl w:ilvl="1" w:tplc="0F8026AC">
      <w:start w:val="1"/>
      <w:numFmt w:val="lowerLetter"/>
      <w:lvlText w:val="%2"/>
      <w:lvlJc w:val="left"/>
      <w:pPr>
        <w:ind w:left="3053"/>
      </w:pPr>
      <w:rPr>
        <w:rFonts w:ascii="Bookman Old Style" w:eastAsia="Times New Roman" w:hAnsi="Bookman Old Style" w:cs="Bookman Old Style"/>
        <w:b w:val="0"/>
        <w:i w:val="0"/>
        <w:strike w:val="0"/>
        <w:dstrike w:val="0"/>
        <w:color w:val="000000"/>
        <w:sz w:val="24"/>
        <w:szCs w:val="24"/>
        <w:u w:val="none" w:color="000000"/>
        <w:vertAlign w:val="baseline"/>
      </w:rPr>
    </w:lvl>
    <w:lvl w:ilvl="2" w:tplc="F5B4AACA">
      <w:start w:val="1"/>
      <w:numFmt w:val="lowerRoman"/>
      <w:lvlText w:val="%3"/>
      <w:lvlJc w:val="left"/>
      <w:pPr>
        <w:ind w:left="3773"/>
      </w:pPr>
      <w:rPr>
        <w:rFonts w:ascii="Bookman Old Style" w:eastAsia="Times New Roman" w:hAnsi="Bookman Old Style" w:cs="Bookman Old Style"/>
        <w:b w:val="0"/>
        <w:i w:val="0"/>
        <w:strike w:val="0"/>
        <w:dstrike w:val="0"/>
        <w:color w:val="000000"/>
        <w:sz w:val="24"/>
        <w:szCs w:val="24"/>
        <w:u w:val="none" w:color="000000"/>
        <w:vertAlign w:val="baseline"/>
      </w:rPr>
    </w:lvl>
    <w:lvl w:ilvl="3" w:tplc="AE241240">
      <w:start w:val="1"/>
      <w:numFmt w:val="decimal"/>
      <w:lvlText w:val="%4"/>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4" w:tplc="6E1A5770">
      <w:start w:val="1"/>
      <w:numFmt w:val="lowerLetter"/>
      <w:lvlText w:val="%5"/>
      <w:lvlJc w:val="left"/>
      <w:pPr>
        <w:ind w:left="5213"/>
      </w:pPr>
      <w:rPr>
        <w:rFonts w:ascii="Bookman Old Style" w:eastAsia="Times New Roman" w:hAnsi="Bookman Old Style" w:cs="Bookman Old Style"/>
        <w:b w:val="0"/>
        <w:i w:val="0"/>
        <w:strike w:val="0"/>
        <w:dstrike w:val="0"/>
        <w:color w:val="000000"/>
        <w:sz w:val="24"/>
        <w:szCs w:val="24"/>
        <w:u w:val="none" w:color="000000"/>
        <w:vertAlign w:val="baseline"/>
      </w:rPr>
    </w:lvl>
    <w:lvl w:ilvl="5" w:tplc="CEE486A6">
      <w:start w:val="1"/>
      <w:numFmt w:val="lowerRoman"/>
      <w:lvlText w:val="%6"/>
      <w:lvlJc w:val="left"/>
      <w:pPr>
        <w:ind w:left="5933"/>
      </w:pPr>
      <w:rPr>
        <w:rFonts w:ascii="Bookman Old Style" w:eastAsia="Times New Roman" w:hAnsi="Bookman Old Style" w:cs="Bookman Old Style"/>
        <w:b w:val="0"/>
        <w:i w:val="0"/>
        <w:strike w:val="0"/>
        <w:dstrike w:val="0"/>
        <w:color w:val="000000"/>
        <w:sz w:val="24"/>
        <w:szCs w:val="24"/>
        <w:u w:val="none" w:color="000000"/>
        <w:vertAlign w:val="baseline"/>
      </w:rPr>
    </w:lvl>
    <w:lvl w:ilvl="6" w:tplc="FC5AABF6">
      <w:start w:val="1"/>
      <w:numFmt w:val="decimal"/>
      <w:lvlText w:val="%7"/>
      <w:lvlJc w:val="left"/>
      <w:pPr>
        <w:ind w:left="6653"/>
      </w:pPr>
      <w:rPr>
        <w:rFonts w:ascii="Bookman Old Style" w:eastAsia="Times New Roman" w:hAnsi="Bookman Old Style" w:cs="Bookman Old Style"/>
        <w:b w:val="0"/>
        <w:i w:val="0"/>
        <w:strike w:val="0"/>
        <w:dstrike w:val="0"/>
        <w:color w:val="000000"/>
        <w:sz w:val="24"/>
        <w:szCs w:val="24"/>
        <w:u w:val="none" w:color="000000"/>
        <w:vertAlign w:val="baseline"/>
      </w:rPr>
    </w:lvl>
    <w:lvl w:ilvl="7" w:tplc="A9BAEBA0">
      <w:start w:val="1"/>
      <w:numFmt w:val="lowerLetter"/>
      <w:lvlText w:val="%8"/>
      <w:lvlJc w:val="left"/>
      <w:pPr>
        <w:ind w:left="7373"/>
      </w:pPr>
      <w:rPr>
        <w:rFonts w:ascii="Bookman Old Style" w:eastAsia="Times New Roman" w:hAnsi="Bookman Old Style" w:cs="Bookman Old Style"/>
        <w:b w:val="0"/>
        <w:i w:val="0"/>
        <w:strike w:val="0"/>
        <w:dstrike w:val="0"/>
        <w:color w:val="000000"/>
        <w:sz w:val="24"/>
        <w:szCs w:val="24"/>
        <w:u w:val="none" w:color="000000"/>
        <w:vertAlign w:val="baseline"/>
      </w:rPr>
    </w:lvl>
    <w:lvl w:ilvl="8" w:tplc="15BC3E9A">
      <w:start w:val="1"/>
      <w:numFmt w:val="lowerRoman"/>
      <w:lvlText w:val="%9"/>
      <w:lvlJc w:val="left"/>
      <w:pPr>
        <w:ind w:left="809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208" w15:restartNumberingAfterBreak="0">
    <w:nsid w:val="57756942"/>
    <w:multiLevelType w:val="hybridMultilevel"/>
    <w:tmpl w:val="FFFFFFFF"/>
    <w:lvl w:ilvl="0" w:tplc="7366A576">
      <w:start w:val="1"/>
      <w:numFmt w:val="decimal"/>
      <w:lvlText w:val="%1"/>
      <w:lvlJc w:val="left"/>
      <w:pPr>
        <w:ind w:left="360"/>
      </w:pPr>
      <w:rPr>
        <w:rFonts w:ascii="Bookman Old Style" w:eastAsia="Times New Roman" w:hAnsi="Bookman Old Style" w:cs="Bookman Old Style"/>
        <w:b w:val="0"/>
        <w:i w:val="0"/>
        <w:strike w:val="0"/>
        <w:dstrike w:val="0"/>
        <w:color w:val="000000"/>
        <w:sz w:val="24"/>
        <w:szCs w:val="24"/>
        <w:u w:val="none" w:color="000000"/>
        <w:vertAlign w:val="baseline"/>
      </w:rPr>
    </w:lvl>
    <w:lvl w:ilvl="1" w:tplc="2CBCB440">
      <w:start w:val="1"/>
      <w:numFmt w:val="lowerLetter"/>
      <w:lvlText w:val="%2"/>
      <w:lvlJc w:val="left"/>
      <w:pPr>
        <w:ind w:left="853"/>
      </w:pPr>
      <w:rPr>
        <w:rFonts w:ascii="Bookman Old Style" w:eastAsia="Times New Roman" w:hAnsi="Bookman Old Style" w:cs="Bookman Old Style"/>
        <w:b w:val="0"/>
        <w:i w:val="0"/>
        <w:strike w:val="0"/>
        <w:dstrike w:val="0"/>
        <w:color w:val="000000"/>
        <w:sz w:val="24"/>
        <w:szCs w:val="24"/>
        <w:u w:val="none" w:color="000000"/>
        <w:vertAlign w:val="baseline"/>
      </w:rPr>
    </w:lvl>
    <w:lvl w:ilvl="2" w:tplc="6D0016B6">
      <w:start w:val="1"/>
      <w:numFmt w:val="lowerRoman"/>
      <w:lvlText w:val="%3"/>
      <w:lvlJc w:val="left"/>
      <w:pPr>
        <w:ind w:left="1346"/>
      </w:pPr>
      <w:rPr>
        <w:rFonts w:ascii="Bookman Old Style" w:eastAsia="Times New Roman" w:hAnsi="Bookman Old Style" w:cs="Bookman Old Style"/>
        <w:b w:val="0"/>
        <w:i w:val="0"/>
        <w:strike w:val="0"/>
        <w:dstrike w:val="0"/>
        <w:color w:val="000000"/>
        <w:sz w:val="24"/>
        <w:szCs w:val="24"/>
        <w:u w:val="none" w:color="000000"/>
        <w:vertAlign w:val="baseline"/>
      </w:rPr>
    </w:lvl>
    <w:lvl w:ilvl="3" w:tplc="B5E0E270">
      <w:start w:val="1"/>
      <w:numFmt w:val="decimal"/>
      <w:lvlText w:val="%4"/>
      <w:lvlJc w:val="left"/>
      <w:pPr>
        <w:ind w:left="1840"/>
      </w:pPr>
      <w:rPr>
        <w:rFonts w:ascii="Bookman Old Style" w:eastAsia="Times New Roman" w:hAnsi="Bookman Old Style" w:cs="Bookman Old Style"/>
        <w:b w:val="0"/>
        <w:i w:val="0"/>
        <w:strike w:val="0"/>
        <w:dstrike w:val="0"/>
        <w:color w:val="000000"/>
        <w:sz w:val="24"/>
        <w:szCs w:val="24"/>
        <w:u w:val="none" w:color="000000"/>
        <w:vertAlign w:val="baseline"/>
      </w:rPr>
    </w:lvl>
    <w:lvl w:ilvl="4" w:tplc="8354D714">
      <w:start w:val="1"/>
      <w:numFmt w:val="lowerLetter"/>
      <w:lvlRestart w:val="0"/>
      <w:lvlText w:val="%5."/>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5" w:tplc="92EC07C4">
      <w:start w:val="1"/>
      <w:numFmt w:val="lowerRoman"/>
      <w:lvlText w:val="%6"/>
      <w:lvlJc w:val="left"/>
      <w:pPr>
        <w:ind w:left="3053"/>
      </w:pPr>
      <w:rPr>
        <w:rFonts w:ascii="Bookman Old Style" w:eastAsia="Times New Roman" w:hAnsi="Bookman Old Style" w:cs="Bookman Old Style"/>
        <w:b w:val="0"/>
        <w:i w:val="0"/>
        <w:strike w:val="0"/>
        <w:dstrike w:val="0"/>
        <w:color w:val="000000"/>
        <w:sz w:val="24"/>
        <w:szCs w:val="24"/>
        <w:u w:val="none" w:color="000000"/>
        <w:vertAlign w:val="baseline"/>
      </w:rPr>
    </w:lvl>
    <w:lvl w:ilvl="6" w:tplc="61929732">
      <w:start w:val="1"/>
      <w:numFmt w:val="decimal"/>
      <w:lvlText w:val="%7"/>
      <w:lvlJc w:val="left"/>
      <w:pPr>
        <w:ind w:left="3773"/>
      </w:pPr>
      <w:rPr>
        <w:rFonts w:ascii="Bookman Old Style" w:eastAsia="Times New Roman" w:hAnsi="Bookman Old Style" w:cs="Bookman Old Style"/>
        <w:b w:val="0"/>
        <w:i w:val="0"/>
        <w:strike w:val="0"/>
        <w:dstrike w:val="0"/>
        <w:color w:val="000000"/>
        <w:sz w:val="24"/>
        <w:szCs w:val="24"/>
        <w:u w:val="none" w:color="000000"/>
        <w:vertAlign w:val="baseline"/>
      </w:rPr>
    </w:lvl>
    <w:lvl w:ilvl="7" w:tplc="F0440708">
      <w:start w:val="1"/>
      <w:numFmt w:val="lowerLetter"/>
      <w:lvlText w:val="%8"/>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8" w:tplc="412234C0">
      <w:start w:val="1"/>
      <w:numFmt w:val="lowerRoman"/>
      <w:lvlText w:val="%9"/>
      <w:lvlJc w:val="left"/>
      <w:pPr>
        <w:ind w:left="521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209" w15:restartNumberingAfterBreak="0">
    <w:nsid w:val="57860464"/>
    <w:multiLevelType w:val="hybridMultilevel"/>
    <w:tmpl w:val="FFFFFFFF"/>
    <w:lvl w:ilvl="0" w:tplc="8B5E3BE2">
      <w:start w:val="1"/>
      <w:numFmt w:val="decimal"/>
      <w:lvlText w:val="%1"/>
      <w:lvlJc w:val="left"/>
      <w:pPr>
        <w:ind w:left="360"/>
      </w:pPr>
      <w:rPr>
        <w:rFonts w:ascii="Bookman Old Style" w:eastAsia="Times New Roman" w:hAnsi="Bookman Old Style" w:cs="Bookman Old Style"/>
        <w:b w:val="0"/>
        <w:i w:val="0"/>
        <w:strike w:val="0"/>
        <w:dstrike w:val="0"/>
        <w:color w:val="000000"/>
        <w:sz w:val="24"/>
        <w:szCs w:val="24"/>
        <w:u w:val="none" w:color="000000"/>
        <w:vertAlign w:val="baseline"/>
      </w:rPr>
    </w:lvl>
    <w:lvl w:ilvl="1" w:tplc="B4DCD106">
      <w:start w:val="1"/>
      <w:numFmt w:val="lowerLetter"/>
      <w:lvlText w:val="%2"/>
      <w:lvlJc w:val="left"/>
      <w:pPr>
        <w:ind w:left="943"/>
      </w:pPr>
      <w:rPr>
        <w:rFonts w:ascii="Bookman Old Style" w:eastAsia="Times New Roman" w:hAnsi="Bookman Old Style" w:cs="Bookman Old Style"/>
        <w:b w:val="0"/>
        <w:i w:val="0"/>
        <w:strike w:val="0"/>
        <w:dstrike w:val="0"/>
        <w:color w:val="000000"/>
        <w:sz w:val="24"/>
        <w:szCs w:val="24"/>
        <w:u w:val="none" w:color="000000"/>
        <w:vertAlign w:val="baseline"/>
      </w:rPr>
    </w:lvl>
    <w:lvl w:ilvl="2" w:tplc="74401A08">
      <w:start w:val="1"/>
      <w:numFmt w:val="lowerRoman"/>
      <w:lvlText w:val="%3"/>
      <w:lvlJc w:val="left"/>
      <w:pPr>
        <w:ind w:left="1526"/>
      </w:pPr>
      <w:rPr>
        <w:rFonts w:ascii="Bookman Old Style" w:eastAsia="Times New Roman" w:hAnsi="Bookman Old Style" w:cs="Bookman Old Style"/>
        <w:b w:val="0"/>
        <w:i w:val="0"/>
        <w:strike w:val="0"/>
        <w:dstrike w:val="0"/>
        <w:color w:val="000000"/>
        <w:sz w:val="24"/>
        <w:szCs w:val="24"/>
        <w:u w:val="none" w:color="000000"/>
        <w:vertAlign w:val="baseline"/>
      </w:rPr>
    </w:lvl>
    <w:lvl w:ilvl="3" w:tplc="1426579E">
      <w:start w:val="1"/>
      <w:numFmt w:val="decimal"/>
      <w:lvlText w:val="%4"/>
      <w:lvlJc w:val="left"/>
      <w:pPr>
        <w:ind w:left="2110"/>
      </w:pPr>
      <w:rPr>
        <w:rFonts w:ascii="Bookman Old Style" w:eastAsia="Times New Roman" w:hAnsi="Bookman Old Style" w:cs="Bookman Old Style"/>
        <w:b w:val="0"/>
        <w:i w:val="0"/>
        <w:strike w:val="0"/>
        <w:dstrike w:val="0"/>
        <w:color w:val="000000"/>
        <w:sz w:val="24"/>
        <w:szCs w:val="24"/>
        <w:u w:val="none" w:color="000000"/>
        <w:vertAlign w:val="baseline"/>
      </w:rPr>
    </w:lvl>
    <w:lvl w:ilvl="4" w:tplc="BDC4B10E">
      <w:start w:val="1"/>
      <w:numFmt w:val="lowerLetter"/>
      <w:lvlRestart w:val="0"/>
      <w:lvlText w:val="%5."/>
      <w:lvlJc w:val="left"/>
      <w:pPr>
        <w:ind w:left="2693"/>
      </w:pPr>
      <w:rPr>
        <w:rFonts w:ascii="Bookman Old Style" w:eastAsia="Times New Roman" w:hAnsi="Bookman Old Style" w:cs="Bookman Old Style"/>
        <w:b w:val="0"/>
        <w:i w:val="0"/>
        <w:strike w:val="0"/>
        <w:dstrike w:val="0"/>
        <w:color w:val="000000"/>
        <w:sz w:val="24"/>
        <w:szCs w:val="24"/>
        <w:u w:val="none" w:color="000000"/>
        <w:vertAlign w:val="baseline"/>
      </w:rPr>
    </w:lvl>
    <w:lvl w:ilvl="5" w:tplc="D946141C">
      <w:start w:val="1"/>
      <w:numFmt w:val="lowerRoman"/>
      <w:lvlText w:val="%6"/>
      <w:lvlJc w:val="left"/>
      <w:pPr>
        <w:ind w:left="3413"/>
      </w:pPr>
      <w:rPr>
        <w:rFonts w:ascii="Bookman Old Style" w:eastAsia="Times New Roman" w:hAnsi="Bookman Old Style" w:cs="Bookman Old Style"/>
        <w:b w:val="0"/>
        <w:i w:val="0"/>
        <w:strike w:val="0"/>
        <w:dstrike w:val="0"/>
        <w:color w:val="000000"/>
        <w:sz w:val="24"/>
        <w:szCs w:val="24"/>
        <w:u w:val="none" w:color="000000"/>
        <w:vertAlign w:val="baseline"/>
      </w:rPr>
    </w:lvl>
    <w:lvl w:ilvl="6" w:tplc="D5BC4D56">
      <w:start w:val="1"/>
      <w:numFmt w:val="decimal"/>
      <w:lvlText w:val="%7"/>
      <w:lvlJc w:val="left"/>
      <w:pPr>
        <w:ind w:left="4133"/>
      </w:pPr>
      <w:rPr>
        <w:rFonts w:ascii="Bookman Old Style" w:eastAsia="Times New Roman" w:hAnsi="Bookman Old Style" w:cs="Bookman Old Style"/>
        <w:b w:val="0"/>
        <w:i w:val="0"/>
        <w:strike w:val="0"/>
        <w:dstrike w:val="0"/>
        <w:color w:val="000000"/>
        <w:sz w:val="24"/>
        <w:szCs w:val="24"/>
        <w:u w:val="none" w:color="000000"/>
        <w:vertAlign w:val="baseline"/>
      </w:rPr>
    </w:lvl>
    <w:lvl w:ilvl="7" w:tplc="5798D25E">
      <w:start w:val="1"/>
      <w:numFmt w:val="lowerLetter"/>
      <w:lvlText w:val="%8"/>
      <w:lvlJc w:val="left"/>
      <w:pPr>
        <w:ind w:left="4853"/>
      </w:pPr>
      <w:rPr>
        <w:rFonts w:ascii="Bookman Old Style" w:eastAsia="Times New Roman" w:hAnsi="Bookman Old Style" w:cs="Bookman Old Style"/>
        <w:b w:val="0"/>
        <w:i w:val="0"/>
        <w:strike w:val="0"/>
        <w:dstrike w:val="0"/>
        <w:color w:val="000000"/>
        <w:sz w:val="24"/>
        <w:szCs w:val="24"/>
        <w:u w:val="none" w:color="000000"/>
        <w:vertAlign w:val="baseline"/>
      </w:rPr>
    </w:lvl>
    <w:lvl w:ilvl="8" w:tplc="E9724E30">
      <w:start w:val="1"/>
      <w:numFmt w:val="lowerRoman"/>
      <w:lvlText w:val="%9"/>
      <w:lvlJc w:val="left"/>
      <w:pPr>
        <w:ind w:left="557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210" w15:restartNumberingAfterBreak="0">
    <w:nsid w:val="57C438F4"/>
    <w:multiLevelType w:val="hybridMultilevel"/>
    <w:tmpl w:val="FFFFFFFF"/>
    <w:lvl w:ilvl="0" w:tplc="55643296">
      <w:start w:val="1"/>
      <w:numFmt w:val="decimal"/>
      <w:lvlText w:val="(%1)"/>
      <w:lvlJc w:val="left"/>
      <w:pPr>
        <w:ind w:left="2371"/>
      </w:pPr>
      <w:rPr>
        <w:rFonts w:ascii="Bookman Old Style" w:eastAsia="Times New Roman" w:hAnsi="Bookman Old Style" w:cs="Bookman Old Style"/>
        <w:b w:val="0"/>
        <w:i w:val="0"/>
        <w:strike w:val="0"/>
        <w:dstrike w:val="0"/>
        <w:color w:val="000000"/>
        <w:sz w:val="24"/>
        <w:szCs w:val="24"/>
        <w:u w:val="none" w:color="000000"/>
        <w:vertAlign w:val="baseline"/>
      </w:rPr>
    </w:lvl>
    <w:lvl w:ilvl="1" w:tplc="08307B1A">
      <w:start w:val="1"/>
      <w:numFmt w:val="lowerLetter"/>
      <w:lvlText w:val="%2."/>
      <w:lvlJc w:val="left"/>
      <w:pPr>
        <w:ind w:left="3139"/>
      </w:pPr>
      <w:rPr>
        <w:rFonts w:ascii="Bookman Old Style" w:eastAsia="Times New Roman" w:hAnsi="Bookman Old Style" w:cs="Bookman Old Style"/>
        <w:b w:val="0"/>
        <w:i w:val="0"/>
        <w:strike w:val="0"/>
        <w:dstrike w:val="0"/>
        <w:color w:val="000000"/>
        <w:sz w:val="24"/>
        <w:szCs w:val="24"/>
        <w:u w:val="none" w:color="000000"/>
        <w:vertAlign w:val="baseline"/>
      </w:rPr>
    </w:lvl>
    <w:lvl w:ilvl="2" w:tplc="F88236F4">
      <w:start w:val="1"/>
      <w:numFmt w:val="lowerRoman"/>
      <w:lvlText w:val="%3"/>
      <w:lvlJc w:val="left"/>
      <w:pPr>
        <w:ind w:left="3859"/>
      </w:pPr>
      <w:rPr>
        <w:rFonts w:ascii="Bookman Old Style" w:eastAsia="Times New Roman" w:hAnsi="Bookman Old Style" w:cs="Bookman Old Style"/>
        <w:b w:val="0"/>
        <w:i w:val="0"/>
        <w:strike w:val="0"/>
        <w:dstrike w:val="0"/>
        <w:color w:val="000000"/>
        <w:sz w:val="24"/>
        <w:szCs w:val="24"/>
        <w:u w:val="none" w:color="000000"/>
        <w:vertAlign w:val="baseline"/>
      </w:rPr>
    </w:lvl>
    <w:lvl w:ilvl="3" w:tplc="9D9CE628">
      <w:start w:val="1"/>
      <w:numFmt w:val="decimal"/>
      <w:lvlText w:val="%4"/>
      <w:lvlJc w:val="left"/>
      <w:pPr>
        <w:ind w:left="4579"/>
      </w:pPr>
      <w:rPr>
        <w:rFonts w:ascii="Bookman Old Style" w:eastAsia="Times New Roman" w:hAnsi="Bookman Old Style" w:cs="Bookman Old Style"/>
        <w:b w:val="0"/>
        <w:i w:val="0"/>
        <w:strike w:val="0"/>
        <w:dstrike w:val="0"/>
        <w:color w:val="000000"/>
        <w:sz w:val="24"/>
        <w:szCs w:val="24"/>
        <w:u w:val="none" w:color="000000"/>
        <w:vertAlign w:val="baseline"/>
      </w:rPr>
    </w:lvl>
    <w:lvl w:ilvl="4" w:tplc="499EB21A">
      <w:start w:val="1"/>
      <w:numFmt w:val="lowerLetter"/>
      <w:lvlText w:val="%5"/>
      <w:lvlJc w:val="left"/>
      <w:pPr>
        <w:ind w:left="5299"/>
      </w:pPr>
      <w:rPr>
        <w:rFonts w:ascii="Bookman Old Style" w:eastAsia="Times New Roman" w:hAnsi="Bookman Old Style" w:cs="Bookman Old Style"/>
        <w:b w:val="0"/>
        <w:i w:val="0"/>
        <w:strike w:val="0"/>
        <w:dstrike w:val="0"/>
        <w:color w:val="000000"/>
        <w:sz w:val="24"/>
        <w:szCs w:val="24"/>
        <w:u w:val="none" w:color="000000"/>
        <w:vertAlign w:val="baseline"/>
      </w:rPr>
    </w:lvl>
    <w:lvl w:ilvl="5" w:tplc="2266F98A">
      <w:start w:val="1"/>
      <w:numFmt w:val="lowerRoman"/>
      <w:lvlText w:val="%6"/>
      <w:lvlJc w:val="left"/>
      <w:pPr>
        <w:ind w:left="6019"/>
      </w:pPr>
      <w:rPr>
        <w:rFonts w:ascii="Bookman Old Style" w:eastAsia="Times New Roman" w:hAnsi="Bookman Old Style" w:cs="Bookman Old Style"/>
        <w:b w:val="0"/>
        <w:i w:val="0"/>
        <w:strike w:val="0"/>
        <w:dstrike w:val="0"/>
        <w:color w:val="000000"/>
        <w:sz w:val="24"/>
        <w:szCs w:val="24"/>
        <w:u w:val="none" w:color="000000"/>
        <w:vertAlign w:val="baseline"/>
      </w:rPr>
    </w:lvl>
    <w:lvl w:ilvl="6" w:tplc="D0862208">
      <w:start w:val="1"/>
      <w:numFmt w:val="decimal"/>
      <w:lvlText w:val="%7"/>
      <w:lvlJc w:val="left"/>
      <w:pPr>
        <w:ind w:left="6739"/>
      </w:pPr>
      <w:rPr>
        <w:rFonts w:ascii="Bookman Old Style" w:eastAsia="Times New Roman" w:hAnsi="Bookman Old Style" w:cs="Bookman Old Style"/>
        <w:b w:val="0"/>
        <w:i w:val="0"/>
        <w:strike w:val="0"/>
        <w:dstrike w:val="0"/>
        <w:color w:val="000000"/>
        <w:sz w:val="24"/>
        <w:szCs w:val="24"/>
        <w:u w:val="none" w:color="000000"/>
        <w:vertAlign w:val="baseline"/>
      </w:rPr>
    </w:lvl>
    <w:lvl w:ilvl="7" w:tplc="F5D466EC">
      <w:start w:val="1"/>
      <w:numFmt w:val="lowerLetter"/>
      <w:lvlText w:val="%8"/>
      <w:lvlJc w:val="left"/>
      <w:pPr>
        <w:ind w:left="7459"/>
      </w:pPr>
      <w:rPr>
        <w:rFonts w:ascii="Bookman Old Style" w:eastAsia="Times New Roman" w:hAnsi="Bookman Old Style" w:cs="Bookman Old Style"/>
        <w:b w:val="0"/>
        <w:i w:val="0"/>
        <w:strike w:val="0"/>
        <w:dstrike w:val="0"/>
        <w:color w:val="000000"/>
        <w:sz w:val="24"/>
        <w:szCs w:val="24"/>
        <w:u w:val="none" w:color="000000"/>
        <w:vertAlign w:val="baseline"/>
      </w:rPr>
    </w:lvl>
    <w:lvl w:ilvl="8" w:tplc="00A2885A">
      <w:start w:val="1"/>
      <w:numFmt w:val="lowerRoman"/>
      <w:lvlText w:val="%9"/>
      <w:lvlJc w:val="left"/>
      <w:pPr>
        <w:ind w:left="8179"/>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211" w15:restartNumberingAfterBreak="0">
    <w:nsid w:val="58027BF9"/>
    <w:multiLevelType w:val="hybridMultilevel"/>
    <w:tmpl w:val="FFFFFFFF"/>
    <w:lvl w:ilvl="0" w:tplc="FCEEFEC6">
      <w:start w:val="1"/>
      <w:numFmt w:val="decimal"/>
      <w:lvlText w:val="(%1)"/>
      <w:lvlJc w:val="left"/>
      <w:pPr>
        <w:ind w:left="2529"/>
      </w:pPr>
      <w:rPr>
        <w:rFonts w:ascii="Bookman Old Style" w:eastAsia="Times New Roman" w:hAnsi="Bookman Old Style" w:cs="Bookman Old Style"/>
        <w:b w:val="0"/>
        <w:i w:val="0"/>
        <w:strike w:val="0"/>
        <w:dstrike w:val="0"/>
        <w:color w:val="000000"/>
        <w:sz w:val="24"/>
        <w:szCs w:val="24"/>
        <w:u w:val="none" w:color="000000"/>
        <w:vertAlign w:val="baseline"/>
      </w:rPr>
    </w:lvl>
    <w:lvl w:ilvl="1" w:tplc="90406B50">
      <w:start w:val="1"/>
      <w:numFmt w:val="lowerLetter"/>
      <w:lvlText w:val="%2"/>
      <w:lvlJc w:val="left"/>
      <w:pPr>
        <w:ind w:left="3024"/>
      </w:pPr>
      <w:rPr>
        <w:rFonts w:ascii="Bookman Old Style" w:eastAsia="Times New Roman" w:hAnsi="Bookman Old Style" w:cs="Bookman Old Style"/>
        <w:b w:val="0"/>
        <w:i w:val="0"/>
        <w:strike w:val="0"/>
        <w:dstrike w:val="0"/>
        <w:color w:val="000000"/>
        <w:sz w:val="24"/>
        <w:szCs w:val="24"/>
        <w:u w:val="none" w:color="000000"/>
        <w:vertAlign w:val="baseline"/>
      </w:rPr>
    </w:lvl>
    <w:lvl w:ilvl="2" w:tplc="7854CCBE">
      <w:start w:val="1"/>
      <w:numFmt w:val="lowerRoman"/>
      <w:lvlText w:val="%3"/>
      <w:lvlJc w:val="left"/>
      <w:pPr>
        <w:ind w:left="3744"/>
      </w:pPr>
      <w:rPr>
        <w:rFonts w:ascii="Bookman Old Style" w:eastAsia="Times New Roman" w:hAnsi="Bookman Old Style" w:cs="Bookman Old Style"/>
        <w:b w:val="0"/>
        <w:i w:val="0"/>
        <w:strike w:val="0"/>
        <w:dstrike w:val="0"/>
        <w:color w:val="000000"/>
        <w:sz w:val="24"/>
        <w:szCs w:val="24"/>
        <w:u w:val="none" w:color="000000"/>
        <w:vertAlign w:val="baseline"/>
      </w:rPr>
    </w:lvl>
    <w:lvl w:ilvl="3" w:tplc="08DC488A">
      <w:start w:val="1"/>
      <w:numFmt w:val="decimal"/>
      <w:lvlText w:val="%4"/>
      <w:lvlJc w:val="left"/>
      <w:pPr>
        <w:ind w:left="4464"/>
      </w:pPr>
      <w:rPr>
        <w:rFonts w:ascii="Bookman Old Style" w:eastAsia="Times New Roman" w:hAnsi="Bookman Old Style" w:cs="Bookman Old Style"/>
        <w:b w:val="0"/>
        <w:i w:val="0"/>
        <w:strike w:val="0"/>
        <w:dstrike w:val="0"/>
        <w:color w:val="000000"/>
        <w:sz w:val="24"/>
        <w:szCs w:val="24"/>
        <w:u w:val="none" w:color="000000"/>
        <w:vertAlign w:val="baseline"/>
      </w:rPr>
    </w:lvl>
    <w:lvl w:ilvl="4" w:tplc="48905000">
      <w:start w:val="1"/>
      <w:numFmt w:val="lowerLetter"/>
      <w:lvlText w:val="%5"/>
      <w:lvlJc w:val="left"/>
      <w:pPr>
        <w:ind w:left="5184"/>
      </w:pPr>
      <w:rPr>
        <w:rFonts w:ascii="Bookman Old Style" w:eastAsia="Times New Roman" w:hAnsi="Bookman Old Style" w:cs="Bookman Old Style"/>
        <w:b w:val="0"/>
        <w:i w:val="0"/>
        <w:strike w:val="0"/>
        <w:dstrike w:val="0"/>
        <w:color w:val="000000"/>
        <w:sz w:val="24"/>
        <w:szCs w:val="24"/>
        <w:u w:val="none" w:color="000000"/>
        <w:vertAlign w:val="baseline"/>
      </w:rPr>
    </w:lvl>
    <w:lvl w:ilvl="5" w:tplc="A5BEDAB0">
      <w:start w:val="1"/>
      <w:numFmt w:val="lowerRoman"/>
      <w:lvlText w:val="%6"/>
      <w:lvlJc w:val="left"/>
      <w:pPr>
        <w:ind w:left="5904"/>
      </w:pPr>
      <w:rPr>
        <w:rFonts w:ascii="Bookman Old Style" w:eastAsia="Times New Roman" w:hAnsi="Bookman Old Style" w:cs="Bookman Old Style"/>
        <w:b w:val="0"/>
        <w:i w:val="0"/>
        <w:strike w:val="0"/>
        <w:dstrike w:val="0"/>
        <w:color w:val="000000"/>
        <w:sz w:val="24"/>
        <w:szCs w:val="24"/>
        <w:u w:val="none" w:color="000000"/>
        <w:vertAlign w:val="baseline"/>
      </w:rPr>
    </w:lvl>
    <w:lvl w:ilvl="6" w:tplc="2AAC91AC">
      <w:start w:val="1"/>
      <w:numFmt w:val="decimal"/>
      <w:lvlText w:val="%7"/>
      <w:lvlJc w:val="left"/>
      <w:pPr>
        <w:ind w:left="6624"/>
      </w:pPr>
      <w:rPr>
        <w:rFonts w:ascii="Bookman Old Style" w:eastAsia="Times New Roman" w:hAnsi="Bookman Old Style" w:cs="Bookman Old Style"/>
        <w:b w:val="0"/>
        <w:i w:val="0"/>
        <w:strike w:val="0"/>
        <w:dstrike w:val="0"/>
        <w:color w:val="000000"/>
        <w:sz w:val="24"/>
        <w:szCs w:val="24"/>
        <w:u w:val="none" w:color="000000"/>
        <w:vertAlign w:val="baseline"/>
      </w:rPr>
    </w:lvl>
    <w:lvl w:ilvl="7" w:tplc="1720918A">
      <w:start w:val="1"/>
      <w:numFmt w:val="lowerLetter"/>
      <w:lvlText w:val="%8"/>
      <w:lvlJc w:val="left"/>
      <w:pPr>
        <w:ind w:left="7344"/>
      </w:pPr>
      <w:rPr>
        <w:rFonts w:ascii="Bookman Old Style" w:eastAsia="Times New Roman" w:hAnsi="Bookman Old Style" w:cs="Bookman Old Style"/>
        <w:b w:val="0"/>
        <w:i w:val="0"/>
        <w:strike w:val="0"/>
        <w:dstrike w:val="0"/>
        <w:color w:val="000000"/>
        <w:sz w:val="24"/>
        <w:szCs w:val="24"/>
        <w:u w:val="none" w:color="000000"/>
        <w:vertAlign w:val="baseline"/>
      </w:rPr>
    </w:lvl>
    <w:lvl w:ilvl="8" w:tplc="FA485A26">
      <w:start w:val="1"/>
      <w:numFmt w:val="lowerRoman"/>
      <w:lvlText w:val="%9"/>
      <w:lvlJc w:val="left"/>
      <w:pPr>
        <w:ind w:left="8064"/>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212" w15:restartNumberingAfterBreak="0">
    <w:nsid w:val="584D596B"/>
    <w:multiLevelType w:val="hybridMultilevel"/>
    <w:tmpl w:val="FFFFFFFF"/>
    <w:lvl w:ilvl="0" w:tplc="EF88DAB0">
      <w:start w:val="1"/>
      <w:numFmt w:val="lowerLetter"/>
      <w:lvlText w:val="%1."/>
      <w:lvlJc w:val="left"/>
      <w:pPr>
        <w:ind w:left="3118"/>
      </w:pPr>
      <w:rPr>
        <w:rFonts w:ascii="Bookman Old Style" w:eastAsia="Times New Roman" w:hAnsi="Bookman Old Style" w:cs="Bookman Old Style"/>
        <w:b w:val="0"/>
        <w:i w:val="0"/>
        <w:strike w:val="0"/>
        <w:dstrike w:val="0"/>
        <w:color w:val="000000"/>
        <w:sz w:val="24"/>
        <w:szCs w:val="24"/>
        <w:u w:val="none" w:color="000000"/>
        <w:vertAlign w:val="baseline"/>
      </w:rPr>
    </w:lvl>
    <w:lvl w:ilvl="1" w:tplc="04210019" w:tentative="1">
      <w:start w:val="1"/>
      <w:numFmt w:val="lowerLetter"/>
      <w:lvlText w:val="%2."/>
      <w:lvlJc w:val="left"/>
      <w:pPr>
        <w:ind w:left="1774" w:hanging="360"/>
      </w:pPr>
      <w:rPr>
        <w:rFonts w:cs="Times New Roman"/>
      </w:rPr>
    </w:lvl>
    <w:lvl w:ilvl="2" w:tplc="0421001B" w:tentative="1">
      <w:start w:val="1"/>
      <w:numFmt w:val="lowerRoman"/>
      <w:lvlText w:val="%3."/>
      <w:lvlJc w:val="right"/>
      <w:pPr>
        <w:ind w:left="2494" w:hanging="180"/>
      </w:pPr>
      <w:rPr>
        <w:rFonts w:cs="Times New Roman"/>
      </w:rPr>
    </w:lvl>
    <w:lvl w:ilvl="3" w:tplc="0421000F" w:tentative="1">
      <w:start w:val="1"/>
      <w:numFmt w:val="decimal"/>
      <w:lvlText w:val="%4."/>
      <w:lvlJc w:val="left"/>
      <w:pPr>
        <w:ind w:left="3214" w:hanging="360"/>
      </w:pPr>
      <w:rPr>
        <w:rFonts w:cs="Times New Roman"/>
      </w:rPr>
    </w:lvl>
    <w:lvl w:ilvl="4" w:tplc="04210019" w:tentative="1">
      <w:start w:val="1"/>
      <w:numFmt w:val="lowerLetter"/>
      <w:lvlText w:val="%5."/>
      <w:lvlJc w:val="left"/>
      <w:pPr>
        <w:ind w:left="3934" w:hanging="360"/>
      </w:pPr>
      <w:rPr>
        <w:rFonts w:cs="Times New Roman"/>
      </w:rPr>
    </w:lvl>
    <w:lvl w:ilvl="5" w:tplc="0421001B" w:tentative="1">
      <w:start w:val="1"/>
      <w:numFmt w:val="lowerRoman"/>
      <w:lvlText w:val="%6."/>
      <w:lvlJc w:val="right"/>
      <w:pPr>
        <w:ind w:left="4654" w:hanging="180"/>
      </w:pPr>
      <w:rPr>
        <w:rFonts w:cs="Times New Roman"/>
      </w:rPr>
    </w:lvl>
    <w:lvl w:ilvl="6" w:tplc="0421000F" w:tentative="1">
      <w:start w:val="1"/>
      <w:numFmt w:val="decimal"/>
      <w:lvlText w:val="%7."/>
      <w:lvlJc w:val="left"/>
      <w:pPr>
        <w:ind w:left="5374" w:hanging="360"/>
      </w:pPr>
      <w:rPr>
        <w:rFonts w:cs="Times New Roman"/>
      </w:rPr>
    </w:lvl>
    <w:lvl w:ilvl="7" w:tplc="04210019" w:tentative="1">
      <w:start w:val="1"/>
      <w:numFmt w:val="lowerLetter"/>
      <w:lvlText w:val="%8."/>
      <w:lvlJc w:val="left"/>
      <w:pPr>
        <w:ind w:left="6094" w:hanging="360"/>
      </w:pPr>
      <w:rPr>
        <w:rFonts w:cs="Times New Roman"/>
      </w:rPr>
    </w:lvl>
    <w:lvl w:ilvl="8" w:tplc="0421001B" w:tentative="1">
      <w:start w:val="1"/>
      <w:numFmt w:val="lowerRoman"/>
      <w:lvlText w:val="%9."/>
      <w:lvlJc w:val="right"/>
      <w:pPr>
        <w:ind w:left="6814" w:hanging="180"/>
      </w:pPr>
      <w:rPr>
        <w:rFonts w:cs="Times New Roman"/>
      </w:rPr>
    </w:lvl>
  </w:abstractNum>
  <w:abstractNum w:abstractNumId="213" w15:restartNumberingAfterBreak="0">
    <w:nsid w:val="58A151B2"/>
    <w:multiLevelType w:val="hybridMultilevel"/>
    <w:tmpl w:val="FFFFFFFF"/>
    <w:lvl w:ilvl="0" w:tplc="80FCB4AE">
      <w:start w:val="1"/>
      <w:numFmt w:val="decimal"/>
      <w:lvlText w:val="(%1)"/>
      <w:lvlJc w:val="left"/>
      <w:pPr>
        <w:ind w:left="2409"/>
      </w:pPr>
      <w:rPr>
        <w:rFonts w:ascii="Bookman Old Style" w:eastAsia="Times New Roman" w:hAnsi="Bookman Old Style" w:cs="Bookman Old Style"/>
        <w:b w:val="0"/>
        <w:i w:val="0"/>
        <w:strike w:val="0"/>
        <w:dstrike w:val="0"/>
        <w:color w:val="000000"/>
        <w:sz w:val="24"/>
        <w:szCs w:val="24"/>
        <w:u w:val="none" w:color="000000"/>
        <w:vertAlign w:val="baseline"/>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14" w15:restartNumberingAfterBreak="0">
    <w:nsid w:val="58C00199"/>
    <w:multiLevelType w:val="hybridMultilevel"/>
    <w:tmpl w:val="FFFFFFFF"/>
    <w:lvl w:ilvl="0" w:tplc="1C72A5BC">
      <w:start w:val="1"/>
      <w:numFmt w:val="lowerLetter"/>
      <w:lvlText w:val="%1."/>
      <w:lvlJc w:val="left"/>
      <w:pPr>
        <w:ind w:left="2212"/>
      </w:pPr>
      <w:rPr>
        <w:rFonts w:ascii="Bookman Old Style" w:eastAsia="Times New Roman" w:hAnsi="Bookman Old Style" w:cs="Bookman Old Style"/>
        <w:b w:val="0"/>
        <w:i w:val="0"/>
        <w:strike w:val="0"/>
        <w:dstrike w:val="0"/>
        <w:color w:val="000000"/>
        <w:sz w:val="24"/>
        <w:szCs w:val="24"/>
        <w:u w:val="none" w:color="000000"/>
        <w:vertAlign w:val="baseline"/>
      </w:rPr>
    </w:lvl>
    <w:lvl w:ilvl="1" w:tplc="AFCCD1CE">
      <w:start w:val="1"/>
      <w:numFmt w:val="lowerLetter"/>
      <w:lvlText w:val="%2"/>
      <w:lvlJc w:val="left"/>
      <w:pPr>
        <w:ind w:left="3053"/>
      </w:pPr>
      <w:rPr>
        <w:rFonts w:ascii="Bookman Old Style" w:eastAsia="Times New Roman" w:hAnsi="Bookman Old Style" w:cs="Bookman Old Style"/>
        <w:b w:val="0"/>
        <w:i w:val="0"/>
        <w:strike w:val="0"/>
        <w:dstrike w:val="0"/>
        <w:color w:val="000000"/>
        <w:sz w:val="24"/>
        <w:szCs w:val="24"/>
        <w:u w:val="none" w:color="000000"/>
        <w:vertAlign w:val="baseline"/>
      </w:rPr>
    </w:lvl>
    <w:lvl w:ilvl="2" w:tplc="5FCA2FCA">
      <w:start w:val="1"/>
      <w:numFmt w:val="lowerRoman"/>
      <w:lvlText w:val="%3"/>
      <w:lvlJc w:val="left"/>
      <w:pPr>
        <w:ind w:left="3773"/>
      </w:pPr>
      <w:rPr>
        <w:rFonts w:ascii="Bookman Old Style" w:eastAsia="Times New Roman" w:hAnsi="Bookman Old Style" w:cs="Bookman Old Style"/>
        <w:b w:val="0"/>
        <w:i w:val="0"/>
        <w:strike w:val="0"/>
        <w:dstrike w:val="0"/>
        <w:color w:val="000000"/>
        <w:sz w:val="24"/>
        <w:szCs w:val="24"/>
        <w:u w:val="none" w:color="000000"/>
        <w:vertAlign w:val="baseline"/>
      </w:rPr>
    </w:lvl>
    <w:lvl w:ilvl="3" w:tplc="B49A2108">
      <w:start w:val="1"/>
      <w:numFmt w:val="decimal"/>
      <w:lvlText w:val="%4"/>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4" w:tplc="B442C362">
      <w:start w:val="1"/>
      <w:numFmt w:val="lowerLetter"/>
      <w:lvlText w:val="%5"/>
      <w:lvlJc w:val="left"/>
      <w:pPr>
        <w:ind w:left="5213"/>
      </w:pPr>
      <w:rPr>
        <w:rFonts w:ascii="Bookman Old Style" w:eastAsia="Times New Roman" w:hAnsi="Bookman Old Style" w:cs="Bookman Old Style"/>
        <w:b w:val="0"/>
        <w:i w:val="0"/>
        <w:strike w:val="0"/>
        <w:dstrike w:val="0"/>
        <w:color w:val="000000"/>
        <w:sz w:val="24"/>
        <w:szCs w:val="24"/>
        <w:u w:val="none" w:color="000000"/>
        <w:vertAlign w:val="baseline"/>
      </w:rPr>
    </w:lvl>
    <w:lvl w:ilvl="5" w:tplc="25023DA0">
      <w:start w:val="1"/>
      <w:numFmt w:val="lowerRoman"/>
      <w:lvlText w:val="%6"/>
      <w:lvlJc w:val="left"/>
      <w:pPr>
        <w:ind w:left="5933"/>
      </w:pPr>
      <w:rPr>
        <w:rFonts w:ascii="Bookman Old Style" w:eastAsia="Times New Roman" w:hAnsi="Bookman Old Style" w:cs="Bookman Old Style"/>
        <w:b w:val="0"/>
        <w:i w:val="0"/>
        <w:strike w:val="0"/>
        <w:dstrike w:val="0"/>
        <w:color w:val="000000"/>
        <w:sz w:val="24"/>
        <w:szCs w:val="24"/>
        <w:u w:val="none" w:color="000000"/>
        <w:vertAlign w:val="baseline"/>
      </w:rPr>
    </w:lvl>
    <w:lvl w:ilvl="6" w:tplc="97B0CD8C">
      <w:start w:val="1"/>
      <w:numFmt w:val="decimal"/>
      <w:lvlText w:val="%7"/>
      <w:lvlJc w:val="left"/>
      <w:pPr>
        <w:ind w:left="6653"/>
      </w:pPr>
      <w:rPr>
        <w:rFonts w:ascii="Bookman Old Style" w:eastAsia="Times New Roman" w:hAnsi="Bookman Old Style" w:cs="Bookman Old Style"/>
        <w:b w:val="0"/>
        <w:i w:val="0"/>
        <w:strike w:val="0"/>
        <w:dstrike w:val="0"/>
        <w:color w:val="000000"/>
        <w:sz w:val="24"/>
        <w:szCs w:val="24"/>
        <w:u w:val="none" w:color="000000"/>
        <w:vertAlign w:val="baseline"/>
      </w:rPr>
    </w:lvl>
    <w:lvl w:ilvl="7" w:tplc="22BAB39C">
      <w:start w:val="1"/>
      <w:numFmt w:val="lowerLetter"/>
      <w:lvlText w:val="%8"/>
      <w:lvlJc w:val="left"/>
      <w:pPr>
        <w:ind w:left="7373"/>
      </w:pPr>
      <w:rPr>
        <w:rFonts w:ascii="Bookman Old Style" w:eastAsia="Times New Roman" w:hAnsi="Bookman Old Style" w:cs="Bookman Old Style"/>
        <w:b w:val="0"/>
        <w:i w:val="0"/>
        <w:strike w:val="0"/>
        <w:dstrike w:val="0"/>
        <w:color w:val="000000"/>
        <w:sz w:val="24"/>
        <w:szCs w:val="24"/>
        <w:u w:val="none" w:color="000000"/>
        <w:vertAlign w:val="baseline"/>
      </w:rPr>
    </w:lvl>
    <w:lvl w:ilvl="8" w:tplc="D924D1C2">
      <w:start w:val="1"/>
      <w:numFmt w:val="lowerRoman"/>
      <w:lvlText w:val="%9"/>
      <w:lvlJc w:val="left"/>
      <w:pPr>
        <w:ind w:left="809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215" w15:restartNumberingAfterBreak="0">
    <w:nsid w:val="58D64496"/>
    <w:multiLevelType w:val="hybridMultilevel"/>
    <w:tmpl w:val="FFFFFFFF"/>
    <w:lvl w:ilvl="0" w:tplc="4A725426">
      <w:start w:val="1"/>
      <w:numFmt w:val="decimal"/>
      <w:lvlText w:val="%1"/>
      <w:lvlJc w:val="left"/>
      <w:pPr>
        <w:ind w:left="360"/>
      </w:pPr>
      <w:rPr>
        <w:rFonts w:ascii="Bookman Old Style" w:eastAsia="Times New Roman" w:hAnsi="Bookman Old Style" w:cs="Bookman Old Style"/>
        <w:b w:val="0"/>
        <w:i w:val="0"/>
        <w:strike w:val="0"/>
        <w:dstrike w:val="0"/>
        <w:color w:val="000000"/>
        <w:sz w:val="24"/>
        <w:szCs w:val="24"/>
        <w:u w:val="none" w:color="000000"/>
        <w:vertAlign w:val="baseline"/>
      </w:rPr>
    </w:lvl>
    <w:lvl w:ilvl="1" w:tplc="B88A2CC8">
      <w:start w:val="1"/>
      <w:numFmt w:val="lowerLetter"/>
      <w:lvlText w:val="%2"/>
      <w:lvlJc w:val="left"/>
      <w:pPr>
        <w:ind w:left="853"/>
      </w:pPr>
      <w:rPr>
        <w:rFonts w:ascii="Bookman Old Style" w:eastAsia="Times New Roman" w:hAnsi="Bookman Old Style" w:cs="Bookman Old Style"/>
        <w:b w:val="0"/>
        <w:i w:val="0"/>
        <w:strike w:val="0"/>
        <w:dstrike w:val="0"/>
        <w:color w:val="000000"/>
        <w:sz w:val="24"/>
        <w:szCs w:val="24"/>
        <w:u w:val="none" w:color="000000"/>
        <w:vertAlign w:val="baseline"/>
      </w:rPr>
    </w:lvl>
    <w:lvl w:ilvl="2" w:tplc="546AB864">
      <w:start w:val="1"/>
      <w:numFmt w:val="lowerRoman"/>
      <w:lvlText w:val="%3"/>
      <w:lvlJc w:val="left"/>
      <w:pPr>
        <w:ind w:left="1346"/>
      </w:pPr>
      <w:rPr>
        <w:rFonts w:ascii="Bookman Old Style" w:eastAsia="Times New Roman" w:hAnsi="Bookman Old Style" w:cs="Bookman Old Style"/>
        <w:b w:val="0"/>
        <w:i w:val="0"/>
        <w:strike w:val="0"/>
        <w:dstrike w:val="0"/>
        <w:color w:val="000000"/>
        <w:sz w:val="24"/>
        <w:szCs w:val="24"/>
        <w:u w:val="none" w:color="000000"/>
        <w:vertAlign w:val="baseline"/>
      </w:rPr>
    </w:lvl>
    <w:lvl w:ilvl="3" w:tplc="7C089EA8">
      <w:start w:val="1"/>
      <w:numFmt w:val="decimal"/>
      <w:lvlText w:val="%4"/>
      <w:lvlJc w:val="left"/>
      <w:pPr>
        <w:ind w:left="1840"/>
      </w:pPr>
      <w:rPr>
        <w:rFonts w:ascii="Bookman Old Style" w:eastAsia="Times New Roman" w:hAnsi="Bookman Old Style" w:cs="Bookman Old Style"/>
        <w:b w:val="0"/>
        <w:i w:val="0"/>
        <w:strike w:val="0"/>
        <w:dstrike w:val="0"/>
        <w:color w:val="000000"/>
        <w:sz w:val="24"/>
        <w:szCs w:val="24"/>
        <w:u w:val="none" w:color="000000"/>
        <w:vertAlign w:val="baseline"/>
      </w:rPr>
    </w:lvl>
    <w:lvl w:ilvl="4" w:tplc="275697C8">
      <w:start w:val="1"/>
      <w:numFmt w:val="decimal"/>
      <w:lvlRestart w:val="0"/>
      <w:lvlText w:val="(%5)"/>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5" w:tplc="3E42C0D2">
      <w:start w:val="1"/>
      <w:numFmt w:val="lowerRoman"/>
      <w:lvlText w:val="%6"/>
      <w:lvlJc w:val="left"/>
      <w:pPr>
        <w:ind w:left="3053"/>
      </w:pPr>
      <w:rPr>
        <w:rFonts w:ascii="Bookman Old Style" w:eastAsia="Times New Roman" w:hAnsi="Bookman Old Style" w:cs="Bookman Old Style"/>
        <w:b w:val="0"/>
        <w:i w:val="0"/>
        <w:strike w:val="0"/>
        <w:dstrike w:val="0"/>
        <w:color w:val="000000"/>
        <w:sz w:val="24"/>
        <w:szCs w:val="24"/>
        <w:u w:val="none" w:color="000000"/>
        <w:vertAlign w:val="baseline"/>
      </w:rPr>
    </w:lvl>
    <w:lvl w:ilvl="6" w:tplc="B6542218">
      <w:start w:val="1"/>
      <w:numFmt w:val="decimal"/>
      <w:lvlText w:val="%7"/>
      <w:lvlJc w:val="left"/>
      <w:pPr>
        <w:ind w:left="3773"/>
      </w:pPr>
      <w:rPr>
        <w:rFonts w:ascii="Bookman Old Style" w:eastAsia="Times New Roman" w:hAnsi="Bookman Old Style" w:cs="Bookman Old Style"/>
        <w:b w:val="0"/>
        <w:i w:val="0"/>
        <w:strike w:val="0"/>
        <w:dstrike w:val="0"/>
        <w:color w:val="000000"/>
        <w:sz w:val="24"/>
        <w:szCs w:val="24"/>
        <w:u w:val="none" w:color="000000"/>
        <w:vertAlign w:val="baseline"/>
      </w:rPr>
    </w:lvl>
    <w:lvl w:ilvl="7" w:tplc="6DDC0B74">
      <w:start w:val="1"/>
      <w:numFmt w:val="lowerLetter"/>
      <w:lvlText w:val="%8"/>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8" w:tplc="CD280FFC">
      <w:start w:val="1"/>
      <w:numFmt w:val="lowerRoman"/>
      <w:lvlText w:val="%9"/>
      <w:lvlJc w:val="left"/>
      <w:pPr>
        <w:ind w:left="521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216" w15:restartNumberingAfterBreak="0">
    <w:nsid w:val="5A117CE5"/>
    <w:multiLevelType w:val="hybridMultilevel"/>
    <w:tmpl w:val="FFFFFFFF"/>
    <w:lvl w:ilvl="0" w:tplc="1E32C5CE">
      <w:start w:val="1"/>
      <w:numFmt w:val="decimal"/>
      <w:lvlText w:val="%1."/>
      <w:lvlJc w:val="left"/>
      <w:pPr>
        <w:ind w:left="2385"/>
      </w:pPr>
      <w:rPr>
        <w:rFonts w:ascii="Bookman Old Style" w:eastAsia="Times New Roman" w:hAnsi="Bookman Old Style" w:cs="Bookman Old Style"/>
        <w:b w:val="0"/>
        <w:i w:val="0"/>
        <w:strike w:val="0"/>
        <w:dstrike w:val="0"/>
        <w:color w:val="000000"/>
        <w:sz w:val="24"/>
        <w:szCs w:val="24"/>
        <w:u w:val="none" w:color="000000"/>
        <w:vertAlign w:val="baseline"/>
      </w:rPr>
    </w:lvl>
    <w:lvl w:ilvl="1" w:tplc="F0488DBC">
      <w:start w:val="1"/>
      <w:numFmt w:val="decimal"/>
      <w:lvlText w:val="(%2)"/>
      <w:lvlJc w:val="left"/>
      <w:pPr>
        <w:ind w:left="2423"/>
      </w:pPr>
      <w:rPr>
        <w:rFonts w:ascii="Bookman Old Style" w:eastAsia="Times New Roman" w:hAnsi="Bookman Old Style" w:cs="Bookman Old Style"/>
        <w:b w:val="0"/>
        <w:i w:val="0"/>
        <w:strike w:val="0"/>
        <w:dstrike w:val="0"/>
        <w:color w:val="000000"/>
        <w:sz w:val="24"/>
        <w:szCs w:val="24"/>
        <w:u w:val="none" w:color="000000"/>
        <w:vertAlign w:val="baseline"/>
      </w:rPr>
    </w:lvl>
    <w:lvl w:ilvl="2" w:tplc="D9CE6A74">
      <w:start w:val="1"/>
      <w:numFmt w:val="lowerLetter"/>
      <w:lvlText w:val="%3."/>
      <w:lvlJc w:val="left"/>
      <w:pPr>
        <w:ind w:left="2693"/>
      </w:pPr>
      <w:rPr>
        <w:rFonts w:ascii="Bookman Old Style" w:eastAsia="Times New Roman" w:hAnsi="Bookman Old Style" w:cs="Bookman Old Style"/>
        <w:b w:val="0"/>
        <w:i w:val="0"/>
        <w:strike w:val="0"/>
        <w:dstrike w:val="0"/>
        <w:color w:val="000000"/>
        <w:sz w:val="24"/>
        <w:szCs w:val="24"/>
        <w:u w:val="none" w:color="000000"/>
        <w:vertAlign w:val="baseline"/>
      </w:rPr>
    </w:lvl>
    <w:lvl w:ilvl="3" w:tplc="64C0718E">
      <w:start w:val="1"/>
      <w:numFmt w:val="decimal"/>
      <w:lvlText w:val="%4"/>
      <w:lvlJc w:val="left"/>
      <w:pPr>
        <w:ind w:left="3528"/>
      </w:pPr>
      <w:rPr>
        <w:rFonts w:ascii="Bookman Old Style" w:eastAsia="Times New Roman" w:hAnsi="Bookman Old Style" w:cs="Bookman Old Style"/>
        <w:b w:val="0"/>
        <w:i w:val="0"/>
        <w:strike w:val="0"/>
        <w:dstrike w:val="0"/>
        <w:color w:val="000000"/>
        <w:sz w:val="24"/>
        <w:szCs w:val="24"/>
        <w:u w:val="none" w:color="000000"/>
        <w:vertAlign w:val="baseline"/>
      </w:rPr>
    </w:lvl>
    <w:lvl w:ilvl="4" w:tplc="DA42BF74">
      <w:start w:val="1"/>
      <w:numFmt w:val="lowerLetter"/>
      <w:lvlText w:val="%5"/>
      <w:lvlJc w:val="left"/>
      <w:pPr>
        <w:ind w:left="4248"/>
      </w:pPr>
      <w:rPr>
        <w:rFonts w:ascii="Bookman Old Style" w:eastAsia="Times New Roman" w:hAnsi="Bookman Old Style" w:cs="Bookman Old Style"/>
        <w:b w:val="0"/>
        <w:i w:val="0"/>
        <w:strike w:val="0"/>
        <w:dstrike w:val="0"/>
        <w:color w:val="000000"/>
        <w:sz w:val="24"/>
        <w:szCs w:val="24"/>
        <w:u w:val="none" w:color="000000"/>
        <w:vertAlign w:val="baseline"/>
      </w:rPr>
    </w:lvl>
    <w:lvl w:ilvl="5" w:tplc="6EB469E4">
      <w:start w:val="1"/>
      <w:numFmt w:val="lowerRoman"/>
      <w:lvlText w:val="%6"/>
      <w:lvlJc w:val="left"/>
      <w:pPr>
        <w:ind w:left="4968"/>
      </w:pPr>
      <w:rPr>
        <w:rFonts w:ascii="Bookman Old Style" w:eastAsia="Times New Roman" w:hAnsi="Bookman Old Style" w:cs="Bookman Old Style"/>
        <w:b w:val="0"/>
        <w:i w:val="0"/>
        <w:strike w:val="0"/>
        <w:dstrike w:val="0"/>
        <w:color w:val="000000"/>
        <w:sz w:val="24"/>
        <w:szCs w:val="24"/>
        <w:u w:val="none" w:color="000000"/>
        <w:vertAlign w:val="baseline"/>
      </w:rPr>
    </w:lvl>
    <w:lvl w:ilvl="6" w:tplc="D97E7496">
      <w:start w:val="1"/>
      <w:numFmt w:val="decimal"/>
      <w:lvlText w:val="%7"/>
      <w:lvlJc w:val="left"/>
      <w:pPr>
        <w:ind w:left="5688"/>
      </w:pPr>
      <w:rPr>
        <w:rFonts w:ascii="Bookman Old Style" w:eastAsia="Times New Roman" w:hAnsi="Bookman Old Style" w:cs="Bookman Old Style"/>
        <w:b w:val="0"/>
        <w:i w:val="0"/>
        <w:strike w:val="0"/>
        <w:dstrike w:val="0"/>
        <w:color w:val="000000"/>
        <w:sz w:val="24"/>
        <w:szCs w:val="24"/>
        <w:u w:val="none" w:color="000000"/>
        <w:vertAlign w:val="baseline"/>
      </w:rPr>
    </w:lvl>
    <w:lvl w:ilvl="7" w:tplc="FFDC30E8">
      <w:start w:val="1"/>
      <w:numFmt w:val="lowerLetter"/>
      <w:lvlText w:val="%8"/>
      <w:lvlJc w:val="left"/>
      <w:pPr>
        <w:ind w:left="6408"/>
      </w:pPr>
      <w:rPr>
        <w:rFonts w:ascii="Bookman Old Style" w:eastAsia="Times New Roman" w:hAnsi="Bookman Old Style" w:cs="Bookman Old Style"/>
        <w:b w:val="0"/>
        <w:i w:val="0"/>
        <w:strike w:val="0"/>
        <w:dstrike w:val="0"/>
        <w:color w:val="000000"/>
        <w:sz w:val="24"/>
        <w:szCs w:val="24"/>
        <w:u w:val="none" w:color="000000"/>
        <w:vertAlign w:val="baseline"/>
      </w:rPr>
    </w:lvl>
    <w:lvl w:ilvl="8" w:tplc="AEF22758">
      <w:start w:val="1"/>
      <w:numFmt w:val="lowerRoman"/>
      <w:lvlText w:val="%9"/>
      <w:lvlJc w:val="left"/>
      <w:pPr>
        <w:ind w:left="7128"/>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217" w15:restartNumberingAfterBreak="0">
    <w:nsid w:val="5A424F10"/>
    <w:multiLevelType w:val="hybridMultilevel"/>
    <w:tmpl w:val="FFFFFFFF"/>
    <w:lvl w:ilvl="0" w:tplc="FFFFFFFF">
      <w:start w:val="1"/>
      <w:numFmt w:val="lowerLetter"/>
      <w:lvlRestart w:val="0"/>
      <w:lvlText w:val="%1."/>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8" w15:restartNumberingAfterBreak="0">
    <w:nsid w:val="5A8A22A1"/>
    <w:multiLevelType w:val="hybridMultilevel"/>
    <w:tmpl w:val="FFFFFFFF"/>
    <w:lvl w:ilvl="0" w:tplc="BA20DFB8">
      <w:start w:val="1"/>
      <w:numFmt w:val="decimal"/>
      <w:lvlText w:val="(%1)"/>
      <w:lvlJc w:val="left"/>
      <w:pPr>
        <w:ind w:left="2529"/>
      </w:pPr>
      <w:rPr>
        <w:rFonts w:ascii="Bookman Old Style" w:eastAsia="Times New Roman" w:hAnsi="Bookman Old Style" w:cs="Bookman Old Style"/>
        <w:b w:val="0"/>
        <w:i w:val="0"/>
        <w:strike w:val="0"/>
        <w:dstrike w:val="0"/>
        <w:color w:val="000000"/>
        <w:sz w:val="24"/>
        <w:szCs w:val="24"/>
        <w:u w:val="none" w:color="000000"/>
        <w:vertAlign w:val="baseline"/>
      </w:rPr>
    </w:lvl>
    <w:lvl w:ilvl="1" w:tplc="0F6E2BD6">
      <w:start w:val="1"/>
      <w:numFmt w:val="lowerLetter"/>
      <w:lvlText w:val="%2."/>
      <w:lvlJc w:val="left"/>
      <w:pPr>
        <w:ind w:left="2875"/>
      </w:pPr>
      <w:rPr>
        <w:rFonts w:ascii="Bookman Old Style" w:eastAsia="Times New Roman" w:hAnsi="Bookman Old Style" w:cs="Bookman Old Style"/>
        <w:b w:val="0"/>
        <w:i w:val="0"/>
        <w:strike w:val="0"/>
        <w:dstrike w:val="0"/>
        <w:color w:val="000000"/>
        <w:sz w:val="24"/>
        <w:szCs w:val="24"/>
        <w:u w:val="none" w:color="000000"/>
        <w:vertAlign w:val="baseline"/>
      </w:rPr>
    </w:lvl>
    <w:lvl w:ilvl="2" w:tplc="1B9ED7E8">
      <w:start w:val="1"/>
      <w:numFmt w:val="lowerRoman"/>
      <w:lvlText w:val="%3"/>
      <w:lvlJc w:val="left"/>
      <w:pPr>
        <w:ind w:left="3595"/>
      </w:pPr>
      <w:rPr>
        <w:rFonts w:ascii="Bookman Old Style" w:eastAsia="Times New Roman" w:hAnsi="Bookman Old Style" w:cs="Bookman Old Style"/>
        <w:b w:val="0"/>
        <w:i w:val="0"/>
        <w:strike w:val="0"/>
        <w:dstrike w:val="0"/>
        <w:color w:val="000000"/>
        <w:sz w:val="24"/>
        <w:szCs w:val="24"/>
        <w:u w:val="none" w:color="000000"/>
        <w:vertAlign w:val="baseline"/>
      </w:rPr>
    </w:lvl>
    <w:lvl w:ilvl="3" w:tplc="9F502B70">
      <w:start w:val="1"/>
      <w:numFmt w:val="decimal"/>
      <w:lvlText w:val="%4"/>
      <w:lvlJc w:val="left"/>
      <w:pPr>
        <w:ind w:left="4315"/>
      </w:pPr>
      <w:rPr>
        <w:rFonts w:ascii="Bookman Old Style" w:eastAsia="Times New Roman" w:hAnsi="Bookman Old Style" w:cs="Bookman Old Style"/>
        <w:b w:val="0"/>
        <w:i w:val="0"/>
        <w:strike w:val="0"/>
        <w:dstrike w:val="0"/>
        <w:color w:val="000000"/>
        <w:sz w:val="24"/>
        <w:szCs w:val="24"/>
        <w:u w:val="none" w:color="000000"/>
        <w:vertAlign w:val="baseline"/>
      </w:rPr>
    </w:lvl>
    <w:lvl w:ilvl="4" w:tplc="DE620644">
      <w:start w:val="1"/>
      <w:numFmt w:val="lowerLetter"/>
      <w:lvlText w:val="%5"/>
      <w:lvlJc w:val="left"/>
      <w:pPr>
        <w:ind w:left="5035"/>
      </w:pPr>
      <w:rPr>
        <w:rFonts w:ascii="Bookman Old Style" w:eastAsia="Times New Roman" w:hAnsi="Bookman Old Style" w:cs="Bookman Old Style"/>
        <w:b w:val="0"/>
        <w:i w:val="0"/>
        <w:strike w:val="0"/>
        <w:dstrike w:val="0"/>
        <w:color w:val="000000"/>
        <w:sz w:val="24"/>
        <w:szCs w:val="24"/>
        <w:u w:val="none" w:color="000000"/>
        <w:vertAlign w:val="baseline"/>
      </w:rPr>
    </w:lvl>
    <w:lvl w:ilvl="5" w:tplc="DDCA28BC">
      <w:start w:val="1"/>
      <w:numFmt w:val="lowerRoman"/>
      <w:lvlText w:val="%6"/>
      <w:lvlJc w:val="left"/>
      <w:pPr>
        <w:ind w:left="5755"/>
      </w:pPr>
      <w:rPr>
        <w:rFonts w:ascii="Bookman Old Style" w:eastAsia="Times New Roman" w:hAnsi="Bookman Old Style" w:cs="Bookman Old Style"/>
        <w:b w:val="0"/>
        <w:i w:val="0"/>
        <w:strike w:val="0"/>
        <w:dstrike w:val="0"/>
        <w:color w:val="000000"/>
        <w:sz w:val="24"/>
        <w:szCs w:val="24"/>
        <w:u w:val="none" w:color="000000"/>
        <w:vertAlign w:val="baseline"/>
      </w:rPr>
    </w:lvl>
    <w:lvl w:ilvl="6" w:tplc="05F87CD2">
      <w:start w:val="1"/>
      <w:numFmt w:val="decimal"/>
      <w:lvlText w:val="%7"/>
      <w:lvlJc w:val="left"/>
      <w:pPr>
        <w:ind w:left="6475"/>
      </w:pPr>
      <w:rPr>
        <w:rFonts w:ascii="Bookman Old Style" w:eastAsia="Times New Roman" w:hAnsi="Bookman Old Style" w:cs="Bookman Old Style"/>
        <w:b w:val="0"/>
        <w:i w:val="0"/>
        <w:strike w:val="0"/>
        <w:dstrike w:val="0"/>
        <w:color w:val="000000"/>
        <w:sz w:val="24"/>
        <w:szCs w:val="24"/>
        <w:u w:val="none" w:color="000000"/>
        <w:vertAlign w:val="baseline"/>
      </w:rPr>
    </w:lvl>
    <w:lvl w:ilvl="7" w:tplc="23CE0414">
      <w:start w:val="1"/>
      <w:numFmt w:val="lowerLetter"/>
      <w:lvlText w:val="%8"/>
      <w:lvlJc w:val="left"/>
      <w:pPr>
        <w:ind w:left="7195"/>
      </w:pPr>
      <w:rPr>
        <w:rFonts w:ascii="Bookman Old Style" w:eastAsia="Times New Roman" w:hAnsi="Bookman Old Style" w:cs="Bookman Old Style"/>
        <w:b w:val="0"/>
        <w:i w:val="0"/>
        <w:strike w:val="0"/>
        <w:dstrike w:val="0"/>
        <w:color w:val="000000"/>
        <w:sz w:val="24"/>
        <w:szCs w:val="24"/>
        <w:u w:val="none" w:color="000000"/>
        <w:vertAlign w:val="baseline"/>
      </w:rPr>
    </w:lvl>
    <w:lvl w:ilvl="8" w:tplc="E96A3DB2">
      <w:start w:val="1"/>
      <w:numFmt w:val="lowerRoman"/>
      <w:lvlText w:val="%9"/>
      <w:lvlJc w:val="left"/>
      <w:pPr>
        <w:ind w:left="7915"/>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219" w15:restartNumberingAfterBreak="0">
    <w:nsid w:val="5AFC3147"/>
    <w:multiLevelType w:val="hybridMultilevel"/>
    <w:tmpl w:val="FFFFFFFF"/>
    <w:lvl w:ilvl="0" w:tplc="DB7848C6">
      <w:start w:val="1"/>
      <w:numFmt w:val="decimal"/>
      <w:lvlText w:val="(%1)"/>
      <w:lvlJc w:val="left"/>
      <w:pPr>
        <w:ind w:left="2409"/>
      </w:pPr>
      <w:rPr>
        <w:rFonts w:ascii="Bookman Old Style" w:eastAsia="Times New Roman" w:hAnsi="Bookman Old Style" w:cs="Bookman Old Style"/>
        <w:b w:val="0"/>
        <w:i w:val="0"/>
        <w:strike w:val="0"/>
        <w:dstrike w:val="0"/>
        <w:color w:val="000000"/>
        <w:sz w:val="24"/>
        <w:szCs w:val="24"/>
        <w:u w:val="none" w:color="000000"/>
        <w:vertAlign w:val="baseline"/>
      </w:rPr>
    </w:lvl>
    <w:lvl w:ilvl="1" w:tplc="2C90E8EC">
      <w:start w:val="1"/>
      <w:numFmt w:val="lowerLetter"/>
      <w:lvlText w:val="%2"/>
      <w:lvlJc w:val="left"/>
      <w:pPr>
        <w:ind w:left="3053"/>
      </w:pPr>
      <w:rPr>
        <w:rFonts w:ascii="Bookman Old Style" w:eastAsia="Times New Roman" w:hAnsi="Bookman Old Style" w:cs="Bookman Old Style"/>
        <w:b w:val="0"/>
        <w:i w:val="0"/>
        <w:strike w:val="0"/>
        <w:dstrike w:val="0"/>
        <w:color w:val="000000"/>
        <w:sz w:val="24"/>
        <w:szCs w:val="24"/>
        <w:u w:val="none" w:color="000000"/>
        <w:vertAlign w:val="baseline"/>
      </w:rPr>
    </w:lvl>
    <w:lvl w:ilvl="2" w:tplc="4A18D9F4">
      <w:start w:val="1"/>
      <w:numFmt w:val="lowerRoman"/>
      <w:lvlText w:val="%3"/>
      <w:lvlJc w:val="left"/>
      <w:pPr>
        <w:ind w:left="3773"/>
      </w:pPr>
      <w:rPr>
        <w:rFonts w:ascii="Bookman Old Style" w:eastAsia="Times New Roman" w:hAnsi="Bookman Old Style" w:cs="Bookman Old Style"/>
        <w:b w:val="0"/>
        <w:i w:val="0"/>
        <w:strike w:val="0"/>
        <w:dstrike w:val="0"/>
        <w:color w:val="000000"/>
        <w:sz w:val="24"/>
        <w:szCs w:val="24"/>
        <w:u w:val="none" w:color="000000"/>
        <w:vertAlign w:val="baseline"/>
      </w:rPr>
    </w:lvl>
    <w:lvl w:ilvl="3" w:tplc="E5D6DEEC">
      <w:start w:val="1"/>
      <w:numFmt w:val="decimal"/>
      <w:lvlText w:val="%4"/>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4" w:tplc="A18CF4F0">
      <w:start w:val="1"/>
      <w:numFmt w:val="lowerLetter"/>
      <w:lvlText w:val="%5"/>
      <w:lvlJc w:val="left"/>
      <w:pPr>
        <w:ind w:left="5213"/>
      </w:pPr>
      <w:rPr>
        <w:rFonts w:ascii="Bookman Old Style" w:eastAsia="Times New Roman" w:hAnsi="Bookman Old Style" w:cs="Bookman Old Style"/>
        <w:b w:val="0"/>
        <w:i w:val="0"/>
        <w:strike w:val="0"/>
        <w:dstrike w:val="0"/>
        <w:color w:val="000000"/>
        <w:sz w:val="24"/>
        <w:szCs w:val="24"/>
        <w:u w:val="none" w:color="000000"/>
        <w:vertAlign w:val="baseline"/>
      </w:rPr>
    </w:lvl>
    <w:lvl w:ilvl="5" w:tplc="3EE2E560">
      <w:start w:val="1"/>
      <w:numFmt w:val="lowerRoman"/>
      <w:lvlText w:val="%6"/>
      <w:lvlJc w:val="left"/>
      <w:pPr>
        <w:ind w:left="5933"/>
      </w:pPr>
      <w:rPr>
        <w:rFonts w:ascii="Bookman Old Style" w:eastAsia="Times New Roman" w:hAnsi="Bookman Old Style" w:cs="Bookman Old Style"/>
        <w:b w:val="0"/>
        <w:i w:val="0"/>
        <w:strike w:val="0"/>
        <w:dstrike w:val="0"/>
        <w:color w:val="000000"/>
        <w:sz w:val="24"/>
        <w:szCs w:val="24"/>
        <w:u w:val="none" w:color="000000"/>
        <w:vertAlign w:val="baseline"/>
      </w:rPr>
    </w:lvl>
    <w:lvl w:ilvl="6" w:tplc="52EA5E3C">
      <w:start w:val="1"/>
      <w:numFmt w:val="decimal"/>
      <w:lvlText w:val="%7"/>
      <w:lvlJc w:val="left"/>
      <w:pPr>
        <w:ind w:left="6653"/>
      </w:pPr>
      <w:rPr>
        <w:rFonts w:ascii="Bookman Old Style" w:eastAsia="Times New Roman" w:hAnsi="Bookman Old Style" w:cs="Bookman Old Style"/>
        <w:b w:val="0"/>
        <w:i w:val="0"/>
        <w:strike w:val="0"/>
        <w:dstrike w:val="0"/>
        <w:color w:val="000000"/>
        <w:sz w:val="24"/>
        <w:szCs w:val="24"/>
        <w:u w:val="none" w:color="000000"/>
        <w:vertAlign w:val="baseline"/>
      </w:rPr>
    </w:lvl>
    <w:lvl w:ilvl="7" w:tplc="BA5E2498">
      <w:start w:val="1"/>
      <w:numFmt w:val="lowerLetter"/>
      <w:lvlText w:val="%8"/>
      <w:lvlJc w:val="left"/>
      <w:pPr>
        <w:ind w:left="7373"/>
      </w:pPr>
      <w:rPr>
        <w:rFonts w:ascii="Bookman Old Style" w:eastAsia="Times New Roman" w:hAnsi="Bookman Old Style" w:cs="Bookman Old Style"/>
        <w:b w:val="0"/>
        <w:i w:val="0"/>
        <w:strike w:val="0"/>
        <w:dstrike w:val="0"/>
        <w:color w:val="000000"/>
        <w:sz w:val="24"/>
        <w:szCs w:val="24"/>
        <w:u w:val="none" w:color="000000"/>
        <w:vertAlign w:val="baseline"/>
      </w:rPr>
    </w:lvl>
    <w:lvl w:ilvl="8" w:tplc="3CAE63FE">
      <w:start w:val="1"/>
      <w:numFmt w:val="lowerRoman"/>
      <w:lvlText w:val="%9"/>
      <w:lvlJc w:val="left"/>
      <w:pPr>
        <w:ind w:left="809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220" w15:restartNumberingAfterBreak="0">
    <w:nsid w:val="5C474905"/>
    <w:multiLevelType w:val="hybridMultilevel"/>
    <w:tmpl w:val="FFFFFFFF"/>
    <w:lvl w:ilvl="0" w:tplc="3A9E4AA2">
      <w:start w:val="1"/>
      <w:numFmt w:val="lowerLetter"/>
      <w:lvlText w:val="%1."/>
      <w:lvlJc w:val="left"/>
      <w:pPr>
        <w:ind w:left="3000"/>
      </w:pPr>
      <w:rPr>
        <w:rFonts w:ascii="Bookman Old Style" w:eastAsia="Times New Roman" w:hAnsi="Bookman Old Style" w:cs="Bookman Old Style"/>
        <w:b w:val="0"/>
        <w:i w:val="0"/>
        <w:strike w:val="0"/>
        <w:dstrike w:val="0"/>
        <w:color w:val="000000"/>
        <w:sz w:val="24"/>
        <w:szCs w:val="24"/>
        <w:u w:val="none" w:color="000000"/>
        <w:vertAlign w:val="baseline"/>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21" w15:restartNumberingAfterBreak="0">
    <w:nsid w:val="5C9750CA"/>
    <w:multiLevelType w:val="hybridMultilevel"/>
    <w:tmpl w:val="FFFFFFFF"/>
    <w:lvl w:ilvl="0" w:tplc="FFFFFFFF">
      <w:start w:val="1"/>
      <w:numFmt w:val="lowerLetter"/>
      <w:lvlRestart w:val="0"/>
      <w:lvlText w:val="%1."/>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22" w15:restartNumberingAfterBreak="0">
    <w:nsid w:val="5CF8557B"/>
    <w:multiLevelType w:val="hybridMultilevel"/>
    <w:tmpl w:val="FFFFFFFF"/>
    <w:lvl w:ilvl="0" w:tplc="6ED2F646">
      <w:start w:val="1"/>
      <w:numFmt w:val="decimal"/>
      <w:lvlText w:val="(%1)"/>
      <w:lvlJc w:val="left"/>
      <w:pPr>
        <w:ind w:left="2409"/>
      </w:pPr>
      <w:rPr>
        <w:rFonts w:ascii="Bookman Old Style" w:eastAsia="Times New Roman" w:hAnsi="Bookman Old Style" w:cs="Bookman Old Style"/>
        <w:b w:val="0"/>
        <w:i w:val="0"/>
        <w:strike w:val="0"/>
        <w:dstrike w:val="0"/>
        <w:color w:val="000000"/>
        <w:sz w:val="24"/>
        <w:szCs w:val="24"/>
        <w:u w:val="none" w:color="000000"/>
        <w:vertAlign w:val="baseline"/>
      </w:rPr>
    </w:lvl>
    <w:lvl w:ilvl="1" w:tplc="95F0AC72">
      <w:start w:val="1"/>
      <w:numFmt w:val="lowerLetter"/>
      <w:lvlText w:val="%2."/>
      <w:lvlJc w:val="left"/>
      <w:pPr>
        <w:ind w:left="2693"/>
      </w:pPr>
      <w:rPr>
        <w:rFonts w:ascii="Bookman Old Style" w:eastAsia="Times New Roman" w:hAnsi="Bookman Old Style" w:cs="Bookman Old Style"/>
        <w:b w:val="0"/>
        <w:i w:val="0"/>
        <w:strike w:val="0"/>
        <w:dstrike w:val="0"/>
        <w:color w:val="000000"/>
        <w:sz w:val="24"/>
        <w:szCs w:val="24"/>
        <w:u w:val="none" w:color="000000"/>
        <w:vertAlign w:val="baseline"/>
      </w:rPr>
    </w:lvl>
    <w:lvl w:ilvl="2" w:tplc="FD4CDF56">
      <w:start w:val="1"/>
      <w:numFmt w:val="lowerRoman"/>
      <w:lvlText w:val="%3"/>
      <w:lvlJc w:val="left"/>
      <w:pPr>
        <w:ind w:left="3504"/>
      </w:pPr>
      <w:rPr>
        <w:rFonts w:ascii="Bookman Old Style" w:eastAsia="Times New Roman" w:hAnsi="Bookman Old Style" w:cs="Bookman Old Style"/>
        <w:b w:val="0"/>
        <w:i w:val="0"/>
        <w:strike w:val="0"/>
        <w:dstrike w:val="0"/>
        <w:color w:val="000000"/>
        <w:sz w:val="24"/>
        <w:szCs w:val="24"/>
        <w:u w:val="none" w:color="000000"/>
        <w:vertAlign w:val="baseline"/>
      </w:rPr>
    </w:lvl>
    <w:lvl w:ilvl="3" w:tplc="61929998">
      <w:start w:val="1"/>
      <w:numFmt w:val="decimal"/>
      <w:lvlText w:val="%4"/>
      <w:lvlJc w:val="left"/>
      <w:pPr>
        <w:ind w:left="4224"/>
      </w:pPr>
      <w:rPr>
        <w:rFonts w:ascii="Bookman Old Style" w:eastAsia="Times New Roman" w:hAnsi="Bookman Old Style" w:cs="Bookman Old Style"/>
        <w:b w:val="0"/>
        <w:i w:val="0"/>
        <w:strike w:val="0"/>
        <w:dstrike w:val="0"/>
        <w:color w:val="000000"/>
        <w:sz w:val="24"/>
        <w:szCs w:val="24"/>
        <w:u w:val="none" w:color="000000"/>
        <w:vertAlign w:val="baseline"/>
      </w:rPr>
    </w:lvl>
    <w:lvl w:ilvl="4" w:tplc="CC545896">
      <w:start w:val="1"/>
      <w:numFmt w:val="lowerLetter"/>
      <w:lvlText w:val="%5"/>
      <w:lvlJc w:val="left"/>
      <w:pPr>
        <w:ind w:left="4944"/>
      </w:pPr>
      <w:rPr>
        <w:rFonts w:ascii="Bookman Old Style" w:eastAsia="Times New Roman" w:hAnsi="Bookman Old Style" w:cs="Bookman Old Style"/>
        <w:b w:val="0"/>
        <w:i w:val="0"/>
        <w:strike w:val="0"/>
        <w:dstrike w:val="0"/>
        <w:color w:val="000000"/>
        <w:sz w:val="24"/>
        <w:szCs w:val="24"/>
        <w:u w:val="none" w:color="000000"/>
        <w:vertAlign w:val="baseline"/>
      </w:rPr>
    </w:lvl>
    <w:lvl w:ilvl="5" w:tplc="CB68CD38">
      <w:start w:val="1"/>
      <w:numFmt w:val="lowerRoman"/>
      <w:lvlText w:val="%6"/>
      <w:lvlJc w:val="left"/>
      <w:pPr>
        <w:ind w:left="5664"/>
      </w:pPr>
      <w:rPr>
        <w:rFonts w:ascii="Bookman Old Style" w:eastAsia="Times New Roman" w:hAnsi="Bookman Old Style" w:cs="Bookman Old Style"/>
        <w:b w:val="0"/>
        <w:i w:val="0"/>
        <w:strike w:val="0"/>
        <w:dstrike w:val="0"/>
        <w:color w:val="000000"/>
        <w:sz w:val="24"/>
        <w:szCs w:val="24"/>
        <w:u w:val="none" w:color="000000"/>
        <w:vertAlign w:val="baseline"/>
      </w:rPr>
    </w:lvl>
    <w:lvl w:ilvl="6" w:tplc="96A82CB2">
      <w:start w:val="1"/>
      <w:numFmt w:val="decimal"/>
      <w:lvlText w:val="%7"/>
      <w:lvlJc w:val="left"/>
      <w:pPr>
        <w:ind w:left="6384"/>
      </w:pPr>
      <w:rPr>
        <w:rFonts w:ascii="Bookman Old Style" w:eastAsia="Times New Roman" w:hAnsi="Bookman Old Style" w:cs="Bookman Old Style"/>
        <w:b w:val="0"/>
        <w:i w:val="0"/>
        <w:strike w:val="0"/>
        <w:dstrike w:val="0"/>
        <w:color w:val="000000"/>
        <w:sz w:val="24"/>
        <w:szCs w:val="24"/>
        <w:u w:val="none" w:color="000000"/>
        <w:vertAlign w:val="baseline"/>
      </w:rPr>
    </w:lvl>
    <w:lvl w:ilvl="7" w:tplc="EDDA42EC">
      <w:start w:val="1"/>
      <w:numFmt w:val="lowerLetter"/>
      <w:lvlText w:val="%8"/>
      <w:lvlJc w:val="left"/>
      <w:pPr>
        <w:ind w:left="7104"/>
      </w:pPr>
      <w:rPr>
        <w:rFonts w:ascii="Bookman Old Style" w:eastAsia="Times New Roman" w:hAnsi="Bookman Old Style" w:cs="Bookman Old Style"/>
        <w:b w:val="0"/>
        <w:i w:val="0"/>
        <w:strike w:val="0"/>
        <w:dstrike w:val="0"/>
        <w:color w:val="000000"/>
        <w:sz w:val="24"/>
        <w:szCs w:val="24"/>
        <w:u w:val="none" w:color="000000"/>
        <w:vertAlign w:val="baseline"/>
      </w:rPr>
    </w:lvl>
    <w:lvl w:ilvl="8" w:tplc="EA7047F2">
      <w:start w:val="1"/>
      <w:numFmt w:val="lowerRoman"/>
      <w:lvlText w:val="%9"/>
      <w:lvlJc w:val="left"/>
      <w:pPr>
        <w:ind w:left="7824"/>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223" w15:restartNumberingAfterBreak="0">
    <w:nsid w:val="5DDF74C2"/>
    <w:multiLevelType w:val="hybridMultilevel"/>
    <w:tmpl w:val="FFFFFFFF"/>
    <w:lvl w:ilvl="0" w:tplc="FFFFFFFF">
      <w:start w:val="1"/>
      <w:numFmt w:val="decimal"/>
      <w:lvlText w:val="(%1)"/>
      <w:lvlJc w:val="left"/>
      <w:pPr>
        <w:ind w:left="2500"/>
      </w:pPr>
      <w:rPr>
        <w:rFonts w:ascii="Bookman Old Style" w:eastAsia="Times New Roman" w:hAnsi="Bookman Old Style" w:cs="Bookman Old Style"/>
        <w:b w:val="0"/>
        <w:i w:val="0"/>
        <w:strike w:val="0"/>
        <w:dstrike w:val="0"/>
        <w:color w:val="000000"/>
        <w:sz w:val="24"/>
        <w:szCs w:val="24"/>
        <w:u w:val="none" w:color="000000"/>
        <w:vertAlign w:val="baseline"/>
      </w:rPr>
    </w:lvl>
    <w:lvl w:ilvl="1" w:tplc="FFFFFFFF">
      <w:start w:val="1"/>
      <w:numFmt w:val="lowerLetter"/>
      <w:lvlText w:val="%2"/>
      <w:lvlJc w:val="left"/>
      <w:pPr>
        <w:ind w:left="3053"/>
      </w:pPr>
      <w:rPr>
        <w:rFonts w:ascii="Bookman Old Style" w:eastAsia="Times New Roman" w:hAnsi="Bookman Old Style" w:cs="Bookman Old Style"/>
        <w:b w:val="0"/>
        <w:i w:val="0"/>
        <w:strike w:val="0"/>
        <w:dstrike w:val="0"/>
        <w:color w:val="000000"/>
        <w:sz w:val="24"/>
        <w:szCs w:val="24"/>
        <w:u w:val="none" w:color="000000"/>
        <w:vertAlign w:val="baseline"/>
      </w:rPr>
    </w:lvl>
    <w:lvl w:ilvl="2" w:tplc="FFFFFFFF">
      <w:start w:val="1"/>
      <w:numFmt w:val="lowerRoman"/>
      <w:lvlText w:val="%3"/>
      <w:lvlJc w:val="left"/>
      <w:pPr>
        <w:ind w:left="3773"/>
      </w:pPr>
      <w:rPr>
        <w:rFonts w:ascii="Bookman Old Style" w:eastAsia="Times New Roman" w:hAnsi="Bookman Old Style" w:cs="Bookman Old Style"/>
        <w:b w:val="0"/>
        <w:i w:val="0"/>
        <w:strike w:val="0"/>
        <w:dstrike w:val="0"/>
        <w:color w:val="000000"/>
        <w:sz w:val="24"/>
        <w:szCs w:val="24"/>
        <w:u w:val="none" w:color="000000"/>
        <w:vertAlign w:val="baseline"/>
      </w:rPr>
    </w:lvl>
    <w:lvl w:ilvl="3" w:tplc="FFFFFFFF">
      <w:start w:val="1"/>
      <w:numFmt w:val="decimal"/>
      <w:lvlText w:val="%4"/>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4" w:tplc="FFFFFFFF">
      <w:start w:val="1"/>
      <w:numFmt w:val="lowerLetter"/>
      <w:lvlText w:val="%5"/>
      <w:lvlJc w:val="left"/>
      <w:pPr>
        <w:ind w:left="5213"/>
      </w:pPr>
      <w:rPr>
        <w:rFonts w:ascii="Bookman Old Style" w:eastAsia="Times New Roman" w:hAnsi="Bookman Old Style" w:cs="Bookman Old Style"/>
        <w:b w:val="0"/>
        <w:i w:val="0"/>
        <w:strike w:val="0"/>
        <w:dstrike w:val="0"/>
        <w:color w:val="000000"/>
        <w:sz w:val="24"/>
        <w:szCs w:val="24"/>
        <w:u w:val="none" w:color="000000"/>
        <w:vertAlign w:val="baseline"/>
      </w:rPr>
    </w:lvl>
    <w:lvl w:ilvl="5" w:tplc="FFFFFFFF">
      <w:start w:val="1"/>
      <w:numFmt w:val="lowerRoman"/>
      <w:lvlText w:val="%6"/>
      <w:lvlJc w:val="left"/>
      <w:pPr>
        <w:ind w:left="5933"/>
      </w:pPr>
      <w:rPr>
        <w:rFonts w:ascii="Bookman Old Style" w:eastAsia="Times New Roman" w:hAnsi="Bookman Old Style" w:cs="Bookman Old Style"/>
        <w:b w:val="0"/>
        <w:i w:val="0"/>
        <w:strike w:val="0"/>
        <w:dstrike w:val="0"/>
        <w:color w:val="000000"/>
        <w:sz w:val="24"/>
        <w:szCs w:val="24"/>
        <w:u w:val="none" w:color="000000"/>
        <w:vertAlign w:val="baseline"/>
      </w:rPr>
    </w:lvl>
    <w:lvl w:ilvl="6" w:tplc="FFFFFFFF">
      <w:start w:val="1"/>
      <w:numFmt w:val="decimal"/>
      <w:lvlText w:val="%7"/>
      <w:lvlJc w:val="left"/>
      <w:pPr>
        <w:ind w:left="6653"/>
      </w:pPr>
      <w:rPr>
        <w:rFonts w:ascii="Bookman Old Style" w:eastAsia="Times New Roman" w:hAnsi="Bookman Old Style" w:cs="Bookman Old Style"/>
        <w:b w:val="0"/>
        <w:i w:val="0"/>
        <w:strike w:val="0"/>
        <w:dstrike w:val="0"/>
        <w:color w:val="000000"/>
        <w:sz w:val="24"/>
        <w:szCs w:val="24"/>
        <w:u w:val="none" w:color="000000"/>
        <w:vertAlign w:val="baseline"/>
      </w:rPr>
    </w:lvl>
    <w:lvl w:ilvl="7" w:tplc="FFFFFFFF">
      <w:start w:val="1"/>
      <w:numFmt w:val="lowerLetter"/>
      <w:lvlText w:val="%8"/>
      <w:lvlJc w:val="left"/>
      <w:pPr>
        <w:ind w:left="7373"/>
      </w:pPr>
      <w:rPr>
        <w:rFonts w:ascii="Bookman Old Style" w:eastAsia="Times New Roman" w:hAnsi="Bookman Old Style" w:cs="Bookman Old Style"/>
        <w:b w:val="0"/>
        <w:i w:val="0"/>
        <w:strike w:val="0"/>
        <w:dstrike w:val="0"/>
        <w:color w:val="000000"/>
        <w:sz w:val="24"/>
        <w:szCs w:val="24"/>
        <w:u w:val="none" w:color="000000"/>
        <w:vertAlign w:val="baseline"/>
      </w:rPr>
    </w:lvl>
    <w:lvl w:ilvl="8" w:tplc="FFFFFFFF">
      <w:start w:val="1"/>
      <w:numFmt w:val="lowerRoman"/>
      <w:lvlText w:val="%9"/>
      <w:lvlJc w:val="left"/>
      <w:pPr>
        <w:ind w:left="809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224" w15:restartNumberingAfterBreak="0">
    <w:nsid w:val="5F6C732C"/>
    <w:multiLevelType w:val="hybridMultilevel"/>
    <w:tmpl w:val="FFFFFFFF"/>
    <w:lvl w:ilvl="0" w:tplc="40D832D6">
      <w:start w:val="1"/>
      <w:numFmt w:val="decimal"/>
      <w:lvlText w:val="(%1)"/>
      <w:lvlJc w:val="left"/>
      <w:pPr>
        <w:ind w:left="2529"/>
      </w:pPr>
      <w:rPr>
        <w:rFonts w:ascii="Bookman Old Style" w:eastAsia="Times New Roman" w:hAnsi="Bookman Old Style" w:cs="Bookman Old Style"/>
        <w:b w:val="0"/>
        <w:i w:val="0"/>
        <w:strike w:val="0"/>
        <w:dstrike w:val="0"/>
        <w:color w:val="000000"/>
        <w:sz w:val="24"/>
        <w:szCs w:val="24"/>
        <w:u w:val="none" w:color="000000"/>
        <w:vertAlign w:val="baseline"/>
      </w:rPr>
    </w:lvl>
    <w:lvl w:ilvl="1" w:tplc="B71C5222">
      <w:start w:val="1"/>
      <w:numFmt w:val="lowerLetter"/>
      <w:lvlText w:val="%2"/>
      <w:lvlJc w:val="left"/>
      <w:pPr>
        <w:ind w:left="3024"/>
      </w:pPr>
      <w:rPr>
        <w:rFonts w:ascii="Bookman Old Style" w:eastAsia="Times New Roman" w:hAnsi="Bookman Old Style" w:cs="Bookman Old Style"/>
        <w:b w:val="0"/>
        <w:i w:val="0"/>
        <w:strike w:val="0"/>
        <w:dstrike w:val="0"/>
        <w:color w:val="000000"/>
        <w:sz w:val="24"/>
        <w:szCs w:val="24"/>
        <w:u w:val="none" w:color="000000"/>
        <w:vertAlign w:val="baseline"/>
      </w:rPr>
    </w:lvl>
    <w:lvl w:ilvl="2" w:tplc="7DACD5C2">
      <w:start w:val="1"/>
      <w:numFmt w:val="lowerRoman"/>
      <w:lvlText w:val="%3"/>
      <w:lvlJc w:val="left"/>
      <w:pPr>
        <w:ind w:left="3744"/>
      </w:pPr>
      <w:rPr>
        <w:rFonts w:ascii="Bookman Old Style" w:eastAsia="Times New Roman" w:hAnsi="Bookman Old Style" w:cs="Bookman Old Style"/>
        <w:b w:val="0"/>
        <w:i w:val="0"/>
        <w:strike w:val="0"/>
        <w:dstrike w:val="0"/>
        <w:color w:val="000000"/>
        <w:sz w:val="24"/>
        <w:szCs w:val="24"/>
        <w:u w:val="none" w:color="000000"/>
        <w:vertAlign w:val="baseline"/>
      </w:rPr>
    </w:lvl>
    <w:lvl w:ilvl="3" w:tplc="2D766892">
      <w:start w:val="1"/>
      <w:numFmt w:val="decimal"/>
      <w:lvlText w:val="%4"/>
      <w:lvlJc w:val="left"/>
      <w:pPr>
        <w:ind w:left="4464"/>
      </w:pPr>
      <w:rPr>
        <w:rFonts w:ascii="Bookman Old Style" w:eastAsia="Times New Roman" w:hAnsi="Bookman Old Style" w:cs="Bookman Old Style"/>
        <w:b w:val="0"/>
        <w:i w:val="0"/>
        <w:strike w:val="0"/>
        <w:dstrike w:val="0"/>
        <w:color w:val="000000"/>
        <w:sz w:val="24"/>
        <w:szCs w:val="24"/>
        <w:u w:val="none" w:color="000000"/>
        <w:vertAlign w:val="baseline"/>
      </w:rPr>
    </w:lvl>
    <w:lvl w:ilvl="4" w:tplc="05B2D1EA">
      <w:start w:val="1"/>
      <w:numFmt w:val="lowerLetter"/>
      <w:lvlText w:val="%5"/>
      <w:lvlJc w:val="left"/>
      <w:pPr>
        <w:ind w:left="5184"/>
      </w:pPr>
      <w:rPr>
        <w:rFonts w:ascii="Bookman Old Style" w:eastAsia="Times New Roman" w:hAnsi="Bookman Old Style" w:cs="Bookman Old Style"/>
        <w:b w:val="0"/>
        <w:i w:val="0"/>
        <w:strike w:val="0"/>
        <w:dstrike w:val="0"/>
        <w:color w:val="000000"/>
        <w:sz w:val="24"/>
        <w:szCs w:val="24"/>
        <w:u w:val="none" w:color="000000"/>
        <w:vertAlign w:val="baseline"/>
      </w:rPr>
    </w:lvl>
    <w:lvl w:ilvl="5" w:tplc="95BE20B8">
      <w:start w:val="1"/>
      <w:numFmt w:val="lowerRoman"/>
      <w:lvlText w:val="%6"/>
      <w:lvlJc w:val="left"/>
      <w:pPr>
        <w:ind w:left="5904"/>
      </w:pPr>
      <w:rPr>
        <w:rFonts w:ascii="Bookman Old Style" w:eastAsia="Times New Roman" w:hAnsi="Bookman Old Style" w:cs="Bookman Old Style"/>
        <w:b w:val="0"/>
        <w:i w:val="0"/>
        <w:strike w:val="0"/>
        <w:dstrike w:val="0"/>
        <w:color w:val="000000"/>
        <w:sz w:val="24"/>
        <w:szCs w:val="24"/>
        <w:u w:val="none" w:color="000000"/>
        <w:vertAlign w:val="baseline"/>
      </w:rPr>
    </w:lvl>
    <w:lvl w:ilvl="6" w:tplc="B5C0147E">
      <w:start w:val="1"/>
      <w:numFmt w:val="decimal"/>
      <w:lvlText w:val="%7"/>
      <w:lvlJc w:val="left"/>
      <w:pPr>
        <w:ind w:left="6624"/>
      </w:pPr>
      <w:rPr>
        <w:rFonts w:ascii="Bookman Old Style" w:eastAsia="Times New Roman" w:hAnsi="Bookman Old Style" w:cs="Bookman Old Style"/>
        <w:b w:val="0"/>
        <w:i w:val="0"/>
        <w:strike w:val="0"/>
        <w:dstrike w:val="0"/>
        <w:color w:val="000000"/>
        <w:sz w:val="24"/>
        <w:szCs w:val="24"/>
        <w:u w:val="none" w:color="000000"/>
        <w:vertAlign w:val="baseline"/>
      </w:rPr>
    </w:lvl>
    <w:lvl w:ilvl="7" w:tplc="65F4A19A">
      <w:start w:val="1"/>
      <w:numFmt w:val="lowerLetter"/>
      <w:lvlText w:val="%8"/>
      <w:lvlJc w:val="left"/>
      <w:pPr>
        <w:ind w:left="7344"/>
      </w:pPr>
      <w:rPr>
        <w:rFonts w:ascii="Bookman Old Style" w:eastAsia="Times New Roman" w:hAnsi="Bookman Old Style" w:cs="Bookman Old Style"/>
        <w:b w:val="0"/>
        <w:i w:val="0"/>
        <w:strike w:val="0"/>
        <w:dstrike w:val="0"/>
        <w:color w:val="000000"/>
        <w:sz w:val="24"/>
        <w:szCs w:val="24"/>
        <w:u w:val="none" w:color="000000"/>
        <w:vertAlign w:val="baseline"/>
      </w:rPr>
    </w:lvl>
    <w:lvl w:ilvl="8" w:tplc="F7ECD580">
      <w:start w:val="1"/>
      <w:numFmt w:val="lowerRoman"/>
      <w:lvlText w:val="%9"/>
      <w:lvlJc w:val="left"/>
      <w:pPr>
        <w:ind w:left="8064"/>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225" w15:restartNumberingAfterBreak="0">
    <w:nsid w:val="5FB01FEB"/>
    <w:multiLevelType w:val="hybridMultilevel"/>
    <w:tmpl w:val="FFFFFFFF"/>
    <w:lvl w:ilvl="0" w:tplc="C30294FE">
      <w:start w:val="1"/>
      <w:numFmt w:val="decimal"/>
      <w:lvlText w:val="(%1)"/>
      <w:lvlJc w:val="left"/>
      <w:pPr>
        <w:ind w:left="2529"/>
      </w:pPr>
      <w:rPr>
        <w:rFonts w:ascii="Bookman Old Style" w:eastAsia="Times New Roman" w:hAnsi="Bookman Old Style" w:cs="Bookman Old Style"/>
        <w:b w:val="0"/>
        <w:i w:val="0"/>
        <w:strike w:val="0"/>
        <w:dstrike w:val="0"/>
        <w:color w:val="000000"/>
        <w:sz w:val="24"/>
        <w:szCs w:val="24"/>
        <w:u w:val="none" w:color="000000"/>
        <w:vertAlign w:val="baseline"/>
      </w:rPr>
    </w:lvl>
    <w:lvl w:ilvl="1" w:tplc="811470BA">
      <w:start w:val="1"/>
      <w:numFmt w:val="lowerLetter"/>
      <w:lvlText w:val="%2."/>
      <w:lvlJc w:val="left"/>
      <w:pPr>
        <w:ind w:left="2875"/>
      </w:pPr>
      <w:rPr>
        <w:rFonts w:ascii="Bookman Old Style" w:eastAsia="Times New Roman" w:hAnsi="Bookman Old Style" w:cs="Bookman Old Style"/>
        <w:b w:val="0"/>
        <w:i w:val="0"/>
        <w:strike w:val="0"/>
        <w:dstrike w:val="0"/>
        <w:color w:val="000000"/>
        <w:sz w:val="24"/>
        <w:szCs w:val="24"/>
        <w:u w:val="none" w:color="000000"/>
        <w:vertAlign w:val="baseline"/>
      </w:rPr>
    </w:lvl>
    <w:lvl w:ilvl="2" w:tplc="F31CFD76">
      <w:start w:val="1"/>
      <w:numFmt w:val="lowerRoman"/>
      <w:lvlText w:val="%3"/>
      <w:lvlJc w:val="left"/>
      <w:pPr>
        <w:ind w:left="3595"/>
      </w:pPr>
      <w:rPr>
        <w:rFonts w:ascii="Bookman Old Style" w:eastAsia="Times New Roman" w:hAnsi="Bookman Old Style" w:cs="Bookman Old Style"/>
        <w:b w:val="0"/>
        <w:i w:val="0"/>
        <w:strike w:val="0"/>
        <w:dstrike w:val="0"/>
        <w:color w:val="000000"/>
        <w:sz w:val="24"/>
        <w:szCs w:val="24"/>
        <w:u w:val="none" w:color="000000"/>
        <w:vertAlign w:val="baseline"/>
      </w:rPr>
    </w:lvl>
    <w:lvl w:ilvl="3" w:tplc="219A7E54">
      <w:start w:val="1"/>
      <w:numFmt w:val="decimal"/>
      <w:lvlText w:val="%4"/>
      <w:lvlJc w:val="left"/>
      <w:pPr>
        <w:ind w:left="4315"/>
      </w:pPr>
      <w:rPr>
        <w:rFonts w:ascii="Bookman Old Style" w:eastAsia="Times New Roman" w:hAnsi="Bookman Old Style" w:cs="Bookman Old Style"/>
        <w:b w:val="0"/>
        <w:i w:val="0"/>
        <w:strike w:val="0"/>
        <w:dstrike w:val="0"/>
        <w:color w:val="000000"/>
        <w:sz w:val="24"/>
        <w:szCs w:val="24"/>
        <w:u w:val="none" w:color="000000"/>
        <w:vertAlign w:val="baseline"/>
      </w:rPr>
    </w:lvl>
    <w:lvl w:ilvl="4" w:tplc="D3064B26">
      <w:start w:val="1"/>
      <w:numFmt w:val="lowerLetter"/>
      <w:lvlText w:val="%5"/>
      <w:lvlJc w:val="left"/>
      <w:pPr>
        <w:ind w:left="5035"/>
      </w:pPr>
      <w:rPr>
        <w:rFonts w:ascii="Bookman Old Style" w:eastAsia="Times New Roman" w:hAnsi="Bookman Old Style" w:cs="Bookman Old Style"/>
        <w:b w:val="0"/>
        <w:i w:val="0"/>
        <w:strike w:val="0"/>
        <w:dstrike w:val="0"/>
        <w:color w:val="000000"/>
        <w:sz w:val="24"/>
        <w:szCs w:val="24"/>
        <w:u w:val="none" w:color="000000"/>
        <w:vertAlign w:val="baseline"/>
      </w:rPr>
    </w:lvl>
    <w:lvl w:ilvl="5" w:tplc="664606CA">
      <w:start w:val="1"/>
      <w:numFmt w:val="lowerRoman"/>
      <w:lvlText w:val="%6"/>
      <w:lvlJc w:val="left"/>
      <w:pPr>
        <w:ind w:left="5755"/>
      </w:pPr>
      <w:rPr>
        <w:rFonts w:ascii="Bookman Old Style" w:eastAsia="Times New Roman" w:hAnsi="Bookman Old Style" w:cs="Bookman Old Style"/>
        <w:b w:val="0"/>
        <w:i w:val="0"/>
        <w:strike w:val="0"/>
        <w:dstrike w:val="0"/>
        <w:color w:val="000000"/>
        <w:sz w:val="24"/>
        <w:szCs w:val="24"/>
        <w:u w:val="none" w:color="000000"/>
        <w:vertAlign w:val="baseline"/>
      </w:rPr>
    </w:lvl>
    <w:lvl w:ilvl="6" w:tplc="D9F2DAF4">
      <w:start w:val="1"/>
      <w:numFmt w:val="decimal"/>
      <w:lvlText w:val="%7"/>
      <w:lvlJc w:val="left"/>
      <w:pPr>
        <w:ind w:left="6475"/>
      </w:pPr>
      <w:rPr>
        <w:rFonts w:ascii="Bookman Old Style" w:eastAsia="Times New Roman" w:hAnsi="Bookman Old Style" w:cs="Bookman Old Style"/>
        <w:b w:val="0"/>
        <w:i w:val="0"/>
        <w:strike w:val="0"/>
        <w:dstrike w:val="0"/>
        <w:color w:val="000000"/>
        <w:sz w:val="24"/>
        <w:szCs w:val="24"/>
        <w:u w:val="none" w:color="000000"/>
        <w:vertAlign w:val="baseline"/>
      </w:rPr>
    </w:lvl>
    <w:lvl w:ilvl="7" w:tplc="44C23FB4">
      <w:start w:val="1"/>
      <w:numFmt w:val="lowerLetter"/>
      <w:lvlText w:val="%8"/>
      <w:lvlJc w:val="left"/>
      <w:pPr>
        <w:ind w:left="7195"/>
      </w:pPr>
      <w:rPr>
        <w:rFonts w:ascii="Bookman Old Style" w:eastAsia="Times New Roman" w:hAnsi="Bookman Old Style" w:cs="Bookman Old Style"/>
        <w:b w:val="0"/>
        <w:i w:val="0"/>
        <w:strike w:val="0"/>
        <w:dstrike w:val="0"/>
        <w:color w:val="000000"/>
        <w:sz w:val="24"/>
        <w:szCs w:val="24"/>
        <w:u w:val="none" w:color="000000"/>
        <w:vertAlign w:val="baseline"/>
      </w:rPr>
    </w:lvl>
    <w:lvl w:ilvl="8" w:tplc="45CAC2BA">
      <w:start w:val="1"/>
      <w:numFmt w:val="lowerRoman"/>
      <w:lvlText w:val="%9"/>
      <w:lvlJc w:val="left"/>
      <w:pPr>
        <w:ind w:left="7915"/>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226" w15:restartNumberingAfterBreak="0">
    <w:nsid w:val="5FD06D98"/>
    <w:multiLevelType w:val="hybridMultilevel"/>
    <w:tmpl w:val="FFFFFFFF"/>
    <w:lvl w:ilvl="0" w:tplc="38090019">
      <w:start w:val="1"/>
      <w:numFmt w:val="lowerLetter"/>
      <w:lvlText w:val="%1."/>
      <w:lvlJc w:val="left"/>
      <w:pPr>
        <w:ind w:left="2409"/>
      </w:pPr>
      <w:rPr>
        <w:rFonts w:cs="Times New Roman"/>
        <w:b w:val="0"/>
        <w:i w:val="0"/>
        <w:strike w:val="0"/>
        <w:dstrike w:val="0"/>
        <w:color w:val="000000"/>
        <w:sz w:val="24"/>
        <w:szCs w:val="24"/>
        <w:u w:val="none" w:color="000000"/>
        <w:vertAlign w:val="baseline"/>
      </w:rPr>
    </w:lvl>
    <w:lvl w:ilvl="1" w:tplc="FFFFFFFF">
      <w:start w:val="1"/>
      <w:numFmt w:val="lowerLetter"/>
      <w:lvlText w:val="%2"/>
      <w:lvlJc w:val="left"/>
      <w:pPr>
        <w:ind w:left="3053"/>
      </w:pPr>
      <w:rPr>
        <w:rFonts w:ascii="Bookman Old Style" w:eastAsia="Times New Roman" w:hAnsi="Bookman Old Style" w:cs="Bookman Old Style"/>
        <w:b w:val="0"/>
        <w:i w:val="0"/>
        <w:strike w:val="0"/>
        <w:dstrike w:val="0"/>
        <w:color w:val="000000"/>
        <w:sz w:val="24"/>
        <w:szCs w:val="24"/>
        <w:u w:val="none" w:color="000000"/>
        <w:vertAlign w:val="baseline"/>
      </w:rPr>
    </w:lvl>
    <w:lvl w:ilvl="2" w:tplc="FFFFFFFF">
      <w:start w:val="1"/>
      <w:numFmt w:val="lowerRoman"/>
      <w:lvlText w:val="%3"/>
      <w:lvlJc w:val="left"/>
      <w:pPr>
        <w:ind w:left="3773"/>
      </w:pPr>
      <w:rPr>
        <w:rFonts w:ascii="Bookman Old Style" w:eastAsia="Times New Roman" w:hAnsi="Bookman Old Style" w:cs="Bookman Old Style"/>
        <w:b w:val="0"/>
        <w:i w:val="0"/>
        <w:strike w:val="0"/>
        <w:dstrike w:val="0"/>
        <w:color w:val="000000"/>
        <w:sz w:val="24"/>
        <w:szCs w:val="24"/>
        <w:u w:val="none" w:color="000000"/>
        <w:vertAlign w:val="baseline"/>
      </w:rPr>
    </w:lvl>
    <w:lvl w:ilvl="3" w:tplc="FFFFFFFF">
      <w:start w:val="1"/>
      <w:numFmt w:val="decimal"/>
      <w:lvlText w:val="%4"/>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4" w:tplc="FFFFFFFF">
      <w:start w:val="1"/>
      <w:numFmt w:val="lowerLetter"/>
      <w:lvlText w:val="%5"/>
      <w:lvlJc w:val="left"/>
      <w:pPr>
        <w:ind w:left="5213"/>
      </w:pPr>
      <w:rPr>
        <w:rFonts w:ascii="Bookman Old Style" w:eastAsia="Times New Roman" w:hAnsi="Bookman Old Style" w:cs="Bookman Old Style"/>
        <w:b w:val="0"/>
        <w:i w:val="0"/>
        <w:strike w:val="0"/>
        <w:dstrike w:val="0"/>
        <w:color w:val="000000"/>
        <w:sz w:val="24"/>
        <w:szCs w:val="24"/>
        <w:u w:val="none" w:color="000000"/>
        <w:vertAlign w:val="baseline"/>
      </w:rPr>
    </w:lvl>
    <w:lvl w:ilvl="5" w:tplc="FFFFFFFF">
      <w:start w:val="1"/>
      <w:numFmt w:val="lowerRoman"/>
      <w:lvlText w:val="%6"/>
      <w:lvlJc w:val="left"/>
      <w:pPr>
        <w:ind w:left="5933"/>
      </w:pPr>
      <w:rPr>
        <w:rFonts w:ascii="Bookman Old Style" w:eastAsia="Times New Roman" w:hAnsi="Bookman Old Style" w:cs="Bookman Old Style"/>
        <w:b w:val="0"/>
        <w:i w:val="0"/>
        <w:strike w:val="0"/>
        <w:dstrike w:val="0"/>
        <w:color w:val="000000"/>
        <w:sz w:val="24"/>
        <w:szCs w:val="24"/>
        <w:u w:val="none" w:color="000000"/>
        <w:vertAlign w:val="baseline"/>
      </w:rPr>
    </w:lvl>
    <w:lvl w:ilvl="6" w:tplc="FFFFFFFF">
      <w:start w:val="1"/>
      <w:numFmt w:val="decimal"/>
      <w:lvlText w:val="%7"/>
      <w:lvlJc w:val="left"/>
      <w:pPr>
        <w:ind w:left="6653"/>
      </w:pPr>
      <w:rPr>
        <w:rFonts w:ascii="Bookman Old Style" w:eastAsia="Times New Roman" w:hAnsi="Bookman Old Style" w:cs="Bookman Old Style"/>
        <w:b w:val="0"/>
        <w:i w:val="0"/>
        <w:strike w:val="0"/>
        <w:dstrike w:val="0"/>
        <w:color w:val="000000"/>
        <w:sz w:val="24"/>
        <w:szCs w:val="24"/>
        <w:u w:val="none" w:color="000000"/>
        <w:vertAlign w:val="baseline"/>
      </w:rPr>
    </w:lvl>
    <w:lvl w:ilvl="7" w:tplc="FFFFFFFF">
      <w:start w:val="1"/>
      <w:numFmt w:val="lowerLetter"/>
      <w:lvlText w:val="%8"/>
      <w:lvlJc w:val="left"/>
      <w:pPr>
        <w:ind w:left="7373"/>
      </w:pPr>
      <w:rPr>
        <w:rFonts w:ascii="Bookman Old Style" w:eastAsia="Times New Roman" w:hAnsi="Bookman Old Style" w:cs="Bookman Old Style"/>
        <w:b w:val="0"/>
        <w:i w:val="0"/>
        <w:strike w:val="0"/>
        <w:dstrike w:val="0"/>
        <w:color w:val="000000"/>
        <w:sz w:val="24"/>
        <w:szCs w:val="24"/>
        <w:u w:val="none" w:color="000000"/>
        <w:vertAlign w:val="baseline"/>
      </w:rPr>
    </w:lvl>
    <w:lvl w:ilvl="8" w:tplc="FFFFFFFF">
      <w:start w:val="1"/>
      <w:numFmt w:val="lowerRoman"/>
      <w:lvlText w:val="%9"/>
      <w:lvlJc w:val="left"/>
      <w:pPr>
        <w:ind w:left="809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227" w15:restartNumberingAfterBreak="0">
    <w:nsid w:val="60195E07"/>
    <w:multiLevelType w:val="hybridMultilevel"/>
    <w:tmpl w:val="FFFFFFFF"/>
    <w:lvl w:ilvl="0" w:tplc="7F08BC62">
      <w:start w:val="1"/>
      <w:numFmt w:val="decimal"/>
      <w:lvlRestart w:val="0"/>
      <w:lvlText w:val="(%1)"/>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28" w15:restartNumberingAfterBreak="0">
    <w:nsid w:val="60394447"/>
    <w:multiLevelType w:val="hybridMultilevel"/>
    <w:tmpl w:val="FFFFFFFF"/>
    <w:lvl w:ilvl="0" w:tplc="89C86702">
      <w:start w:val="1"/>
      <w:numFmt w:val="decimal"/>
      <w:lvlText w:val="(%1)"/>
      <w:lvlJc w:val="left"/>
      <w:pPr>
        <w:ind w:left="2500"/>
      </w:pPr>
      <w:rPr>
        <w:rFonts w:ascii="Bookman Old Style" w:eastAsia="Times New Roman" w:hAnsi="Bookman Old Style" w:cs="Bookman Old Style"/>
        <w:b w:val="0"/>
        <w:i w:val="0"/>
        <w:strike w:val="0"/>
        <w:dstrike w:val="0"/>
        <w:color w:val="000000"/>
        <w:sz w:val="24"/>
        <w:szCs w:val="24"/>
        <w:u w:val="none" w:color="000000"/>
        <w:vertAlign w:val="baseline"/>
      </w:rPr>
    </w:lvl>
    <w:lvl w:ilvl="1" w:tplc="2592ACA6">
      <w:start w:val="1"/>
      <w:numFmt w:val="lowerLetter"/>
      <w:lvlText w:val="%2"/>
      <w:lvlJc w:val="left"/>
      <w:pPr>
        <w:ind w:left="3053"/>
      </w:pPr>
      <w:rPr>
        <w:rFonts w:ascii="Bookman Old Style" w:eastAsia="Times New Roman" w:hAnsi="Bookman Old Style" w:cs="Bookman Old Style"/>
        <w:b w:val="0"/>
        <w:i w:val="0"/>
        <w:strike w:val="0"/>
        <w:dstrike w:val="0"/>
        <w:color w:val="000000"/>
        <w:sz w:val="24"/>
        <w:szCs w:val="24"/>
        <w:u w:val="none" w:color="000000"/>
        <w:vertAlign w:val="baseline"/>
      </w:rPr>
    </w:lvl>
    <w:lvl w:ilvl="2" w:tplc="00E0DE9E">
      <w:start w:val="1"/>
      <w:numFmt w:val="lowerRoman"/>
      <w:lvlText w:val="%3"/>
      <w:lvlJc w:val="left"/>
      <w:pPr>
        <w:ind w:left="3773"/>
      </w:pPr>
      <w:rPr>
        <w:rFonts w:ascii="Bookman Old Style" w:eastAsia="Times New Roman" w:hAnsi="Bookman Old Style" w:cs="Bookman Old Style"/>
        <w:b w:val="0"/>
        <w:i w:val="0"/>
        <w:strike w:val="0"/>
        <w:dstrike w:val="0"/>
        <w:color w:val="000000"/>
        <w:sz w:val="24"/>
        <w:szCs w:val="24"/>
        <w:u w:val="none" w:color="000000"/>
        <w:vertAlign w:val="baseline"/>
      </w:rPr>
    </w:lvl>
    <w:lvl w:ilvl="3" w:tplc="CE0AE5B4">
      <w:start w:val="1"/>
      <w:numFmt w:val="decimal"/>
      <w:lvlText w:val="%4"/>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4" w:tplc="DB642418">
      <w:start w:val="1"/>
      <w:numFmt w:val="lowerLetter"/>
      <w:lvlText w:val="%5"/>
      <w:lvlJc w:val="left"/>
      <w:pPr>
        <w:ind w:left="5213"/>
      </w:pPr>
      <w:rPr>
        <w:rFonts w:ascii="Bookman Old Style" w:eastAsia="Times New Roman" w:hAnsi="Bookman Old Style" w:cs="Bookman Old Style"/>
        <w:b w:val="0"/>
        <w:i w:val="0"/>
        <w:strike w:val="0"/>
        <w:dstrike w:val="0"/>
        <w:color w:val="000000"/>
        <w:sz w:val="24"/>
        <w:szCs w:val="24"/>
        <w:u w:val="none" w:color="000000"/>
        <w:vertAlign w:val="baseline"/>
      </w:rPr>
    </w:lvl>
    <w:lvl w:ilvl="5" w:tplc="007ABFB6">
      <w:start w:val="1"/>
      <w:numFmt w:val="lowerRoman"/>
      <w:lvlText w:val="%6"/>
      <w:lvlJc w:val="left"/>
      <w:pPr>
        <w:ind w:left="5933"/>
      </w:pPr>
      <w:rPr>
        <w:rFonts w:ascii="Bookman Old Style" w:eastAsia="Times New Roman" w:hAnsi="Bookman Old Style" w:cs="Bookman Old Style"/>
        <w:b w:val="0"/>
        <w:i w:val="0"/>
        <w:strike w:val="0"/>
        <w:dstrike w:val="0"/>
        <w:color w:val="000000"/>
        <w:sz w:val="24"/>
        <w:szCs w:val="24"/>
        <w:u w:val="none" w:color="000000"/>
        <w:vertAlign w:val="baseline"/>
      </w:rPr>
    </w:lvl>
    <w:lvl w:ilvl="6" w:tplc="40545276">
      <w:start w:val="1"/>
      <w:numFmt w:val="decimal"/>
      <w:lvlText w:val="%7"/>
      <w:lvlJc w:val="left"/>
      <w:pPr>
        <w:ind w:left="6653"/>
      </w:pPr>
      <w:rPr>
        <w:rFonts w:ascii="Bookman Old Style" w:eastAsia="Times New Roman" w:hAnsi="Bookman Old Style" w:cs="Bookman Old Style"/>
        <w:b w:val="0"/>
        <w:i w:val="0"/>
        <w:strike w:val="0"/>
        <w:dstrike w:val="0"/>
        <w:color w:val="000000"/>
        <w:sz w:val="24"/>
        <w:szCs w:val="24"/>
        <w:u w:val="none" w:color="000000"/>
        <w:vertAlign w:val="baseline"/>
      </w:rPr>
    </w:lvl>
    <w:lvl w:ilvl="7" w:tplc="E6AAA468">
      <w:start w:val="1"/>
      <w:numFmt w:val="lowerLetter"/>
      <w:lvlText w:val="%8"/>
      <w:lvlJc w:val="left"/>
      <w:pPr>
        <w:ind w:left="7373"/>
      </w:pPr>
      <w:rPr>
        <w:rFonts w:ascii="Bookman Old Style" w:eastAsia="Times New Roman" w:hAnsi="Bookman Old Style" w:cs="Bookman Old Style"/>
        <w:b w:val="0"/>
        <w:i w:val="0"/>
        <w:strike w:val="0"/>
        <w:dstrike w:val="0"/>
        <w:color w:val="000000"/>
        <w:sz w:val="24"/>
        <w:szCs w:val="24"/>
        <w:u w:val="none" w:color="000000"/>
        <w:vertAlign w:val="baseline"/>
      </w:rPr>
    </w:lvl>
    <w:lvl w:ilvl="8" w:tplc="BAD055BC">
      <w:start w:val="1"/>
      <w:numFmt w:val="lowerRoman"/>
      <w:lvlText w:val="%9"/>
      <w:lvlJc w:val="left"/>
      <w:pPr>
        <w:ind w:left="809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229" w15:restartNumberingAfterBreak="0">
    <w:nsid w:val="60973959"/>
    <w:multiLevelType w:val="hybridMultilevel"/>
    <w:tmpl w:val="FFFFFFFF"/>
    <w:lvl w:ilvl="0" w:tplc="F9F60258">
      <w:start w:val="1"/>
      <w:numFmt w:val="decimal"/>
      <w:lvlText w:val="%1"/>
      <w:lvlJc w:val="left"/>
      <w:pPr>
        <w:ind w:left="360"/>
      </w:pPr>
      <w:rPr>
        <w:rFonts w:ascii="Bookman Old Style" w:eastAsia="Times New Roman" w:hAnsi="Bookman Old Style" w:cs="Bookman Old Style"/>
        <w:b w:val="0"/>
        <w:i w:val="0"/>
        <w:strike w:val="0"/>
        <w:dstrike w:val="0"/>
        <w:color w:val="000000"/>
        <w:sz w:val="24"/>
        <w:szCs w:val="24"/>
        <w:u w:val="none" w:color="000000"/>
        <w:vertAlign w:val="baseline"/>
      </w:rPr>
    </w:lvl>
    <w:lvl w:ilvl="1" w:tplc="2474BE76">
      <w:start w:val="1"/>
      <w:numFmt w:val="lowerLetter"/>
      <w:lvlText w:val="%2"/>
      <w:lvlJc w:val="left"/>
      <w:pPr>
        <w:ind w:left="1346"/>
      </w:pPr>
      <w:rPr>
        <w:rFonts w:ascii="Bookman Old Style" w:eastAsia="Times New Roman" w:hAnsi="Bookman Old Style" w:cs="Bookman Old Style"/>
        <w:b w:val="0"/>
        <w:i w:val="0"/>
        <w:strike w:val="0"/>
        <w:dstrike w:val="0"/>
        <w:color w:val="000000"/>
        <w:sz w:val="24"/>
        <w:szCs w:val="24"/>
        <w:u w:val="none" w:color="000000"/>
        <w:vertAlign w:val="baseline"/>
      </w:rPr>
    </w:lvl>
    <w:lvl w:ilvl="2" w:tplc="6B0C3830">
      <w:start w:val="1"/>
      <w:numFmt w:val="decimal"/>
      <w:lvlRestart w:val="0"/>
      <w:lvlText w:val="(%3)"/>
      <w:lvlJc w:val="left"/>
      <w:pPr>
        <w:ind w:left="2500"/>
      </w:pPr>
      <w:rPr>
        <w:rFonts w:ascii="Bookman Old Style" w:eastAsia="Times New Roman" w:hAnsi="Bookman Old Style" w:cs="Bookman Old Style"/>
        <w:b w:val="0"/>
        <w:i w:val="0"/>
        <w:strike w:val="0"/>
        <w:dstrike w:val="0"/>
        <w:color w:val="000000"/>
        <w:sz w:val="24"/>
        <w:szCs w:val="24"/>
        <w:u w:val="none" w:color="000000"/>
        <w:vertAlign w:val="baseline"/>
      </w:rPr>
    </w:lvl>
    <w:lvl w:ilvl="3" w:tplc="E67479BC">
      <w:start w:val="1"/>
      <w:numFmt w:val="decimal"/>
      <w:lvlText w:val="%4"/>
      <w:lvlJc w:val="left"/>
      <w:pPr>
        <w:ind w:left="3053"/>
      </w:pPr>
      <w:rPr>
        <w:rFonts w:ascii="Bookman Old Style" w:eastAsia="Times New Roman" w:hAnsi="Bookman Old Style" w:cs="Bookman Old Style"/>
        <w:b w:val="0"/>
        <w:i w:val="0"/>
        <w:strike w:val="0"/>
        <w:dstrike w:val="0"/>
        <w:color w:val="000000"/>
        <w:sz w:val="24"/>
        <w:szCs w:val="24"/>
        <w:u w:val="none" w:color="000000"/>
        <w:vertAlign w:val="baseline"/>
      </w:rPr>
    </w:lvl>
    <w:lvl w:ilvl="4" w:tplc="BB46F17A">
      <w:start w:val="1"/>
      <w:numFmt w:val="lowerLetter"/>
      <w:lvlText w:val="%5"/>
      <w:lvlJc w:val="left"/>
      <w:pPr>
        <w:ind w:left="3773"/>
      </w:pPr>
      <w:rPr>
        <w:rFonts w:ascii="Bookman Old Style" w:eastAsia="Times New Roman" w:hAnsi="Bookman Old Style" w:cs="Bookman Old Style"/>
        <w:b w:val="0"/>
        <w:i w:val="0"/>
        <w:strike w:val="0"/>
        <w:dstrike w:val="0"/>
        <w:color w:val="000000"/>
        <w:sz w:val="24"/>
        <w:szCs w:val="24"/>
        <w:u w:val="none" w:color="000000"/>
        <w:vertAlign w:val="baseline"/>
      </w:rPr>
    </w:lvl>
    <w:lvl w:ilvl="5" w:tplc="6876D06C">
      <w:start w:val="1"/>
      <w:numFmt w:val="lowerRoman"/>
      <w:lvlText w:val="%6"/>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6" w:tplc="506CAEA4">
      <w:start w:val="1"/>
      <w:numFmt w:val="decimal"/>
      <w:lvlText w:val="%7"/>
      <w:lvlJc w:val="left"/>
      <w:pPr>
        <w:ind w:left="5213"/>
      </w:pPr>
      <w:rPr>
        <w:rFonts w:ascii="Bookman Old Style" w:eastAsia="Times New Roman" w:hAnsi="Bookman Old Style" w:cs="Bookman Old Style"/>
        <w:b w:val="0"/>
        <w:i w:val="0"/>
        <w:strike w:val="0"/>
        <w:dstrike w:val="0"/>
        <w:color w:val="000000"/>
        <w:sz w:val="24"/>
        <w:szCs w:val="24"/>
        <w:u w:val="none" w:color="000000"/>
        <w:vertAlign w:val="baseline"/>
      </w:rPr>
    </w:lvl>
    <w:lvl w:ilvl="7" w:tplc="64E4E796">
      <w:start w:val="1"/>
      <w:numFmt w:val="lowerLetter"/>
      <w:lvlText w:val="%8"/>
      <w:lvlJc w:val="left"/>
      <w:pPr>
        <w:ind w:left="5933"/>
      </w:pPr>
      <w:rPr>
        <w:rFonts w:ascii="Bookman Old Style" w:eastAsia="Times New Roman" w:hAnsi="Bookman Old Style" w:cs="Bookman Old Style"/>
        <w:b w:val="0"/>
        <w:i w:val="0"/>
        <w:strike w:val="0"/>
        <w:dstrike w:val="0"/>
        <w:color w:val="000000"/>
        <w:sz w:val="24"/>
        <w:szCs w:val="24"/>
        <w:u w:val="none" w:color="000000"/>
        <w:vertAlign w:val="baseline"/>
      </w:rPr>
    </w:lvl>
    <w:lvl w:ilvl="8" w:tplc="018C9E82">
      <w:start w:val="1"/>
      <w:numFmt w:val="lowerRoman"/>
      <w:lvlText w:val="%9"/>
      <w:lvlJc w:val="left"/>
      <w:pPr>
        <w:ind w:left="665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230" w15:restartNumberingAfterBreak="0">
    <w:nsid w:val="617C2912"/>
    <w:multiLevelType w:val="hybridMultilevel"/>
    <w:tmpl w:val="FFFFFFFF"/>
    <w:lvl w:ilvl="0" w:tplc="FFFFFFFF">
      <w:start w:val="1"/>
      <w:numFmt w:val="decimal"/>
      <w:lvlRestart w:val="0"/>
      <w:lvlText w:val="(%1)"/>
      <w:lvlJc w:val="left"/>
      <w:pPr>
        <w:ind w:left="2303"/>
      </w:pPr>
      <w:rPr>
        <w:rFonts w:ascii="Bookman Old Style" w:eastAsia="Times New Roman" w:hAnsi="Bookman Old Style" w:cs="Bookman Old Style"/>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1" w15:restartNumberingAfterBreak="0">
    <w:nsid w:val="617E591B"/>
    <w:multiLevelType w:val="hybridMultilevel"/>
    <w:tmpl w:val="FFFFFFFF"/>
    <w:lvl w:ilvl="0" w:tplc="FFFFFFFF">
      <w:start w:val="1"/>
      <w:numFmt w:val="lowerLetter"/>
      <w:lvlRestart w:val="0"/>
      <w:lvlText w:val="%1."/>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2" w15:restartNumberingAfterBreak="0">
    <w:nsid w:val="61E13B15"/>
    <w:multiLevelType w:val="hybridMultilevel"/>
    <w:tmpl w:val="FFFFFFFF"/>
    <w:lvl w:ilvl="0" w:tplc="795C1F46">
      <w:start w:val="1"/>
      <w:numFmt w:val="lowerLetter"/>
      <w:lvlText w:val="%1."/>
      <w:lvlJc w:val="left"/>
      <w:pPr>
        <w:ind w:left="2255"/>
      </w:pPr>
      <w:rPr>
        <w:rFonts w:ascii="Bookman Old Style" w:eastAsia="Times New Roman" w:hAnsi="Bookman Old Style" w:cs="Bookman Old Style"/>
        <w:b w:val="0"/>
        <w:i w:val="0"/>
        <w:strike w:val="0"/>
        <w:dstrike w:val="0"/>
        <w:color w:val="000000"/>
        <w:sz w:val="24"/>
        <w:szCs w:val="24"/>
        <w:u w:val="none" w:color="000000"/>
        <w:vertAlign w:val="baseline"/>
      </w:rPr>
    </w:lvl>
    <w:lvl w:ilvl="1" w:tplc="1BBA1E92">
      <w:start w:val="1"/>
      <w:numFmt w:val="lowerLetter"/>
      <w:lvlText w:val="%2"/>
      <w:lvlJc w:val="left"/>
      <w:pPr>
        <w:ind w:left="3024"/>
      </w:pPr>
      <w:rPr>
        <w:rFonts w:ascii="Bookman Old Style" w:eastAsia="Times New Roman" w:hAnsi="Bookman Old Style" w:cs="Bookman Old Style"/>
        <w:b w:val="0"/>
        <w:i w:val="0"/>
        <w:strike w:val="0"/>
        <w:dstrike w:val="0"/>
        <w:color w:val="000000"/>
        <w:sz w:val="24"/>
        <w:szCs w:val="24"/>
        <w:u w:val="none" w:color="000000"/>
        <w:vertAlign w:val="baseline"/>
      </w:rPr>
    </w:lvl>
    <w:lvl w:ilvl="2" w:tplc="2AEAB7A8">
      <w:start w:val="1"/>
      <w:numFmt w:val="lowerRoman"/>
      <w:lvlText w:val="%3"/>
      <w:lvlJc w:val="left"/>
      <w:pPr>
        <w:ind w:left="3744"/>
      </w:pPr>
      <w:rPr>
        <w:rFonts w:ascii="Bookman Old Style" w:eastAsia="Times New Roman" w:hAnsi="Bookman Old Style" w:cs="Bookman Old Style"/>
        <w:b w:val="0"/>
        <w:i w:val="0"/>
        <w:strike w:val="0"/>
        <w:dstrike w:val="0"/>
        <w:color w:val="000000"/>
        <w:sz w:val="24"/>
        <w:szCs w:val="24"/>
        <w:u w:val="none" w:color="000000"/>
        <w:vertAlign w:val="baseline"/>
      </w:rPr>
    </w:lvl>
    <w:lvl w:ilvl="3" w:tplc="4E127762">
      <w:start w:val="1"/>
      <w:numFmt w:val="decimal"/>
      <w:lvlText w:val="%4"/>
      <w:lvlJc w:val="left"/>
      <w:pPr>
        <w:ind w:left="4464"/>
      </w:pPr>
      <w:rPr>
        <w:rFonts w:ascii="Bookman Old Style" w:eastAsia="Times New Roman" w:hAnsi="Bookman Old Style" w:cs="Bookman Old Style"/>
        <w:b w:val="0"/>
        <w:i w:val="0"/>
        <w:strike w:val="0"/>
        <w:dstrike w:val="0"/>
        <w:color w:val="000000"/>
        <w:sz w:val="24"/>
        <w:szCs w:val="24"/>
        <w:u w:val="none" w:color="000000"/>
        <w:vertAlign w:val="baseline"/>
      </w:rPr>
    </w:lvl>
    <w:lvl w:ilvl="4" w:tplc="4904887C">
      <w:start w:val="1"/>
      <w:numFmt w:val="lowerLetter"/>
      <w:lvlText w:val="%5"/>
      <w:lvlJc w:val="left"/>
      <w:pPr>
        <w:ind w:left="5184"/>
      </w:pPr>
      <w:rPr>
        <w:rFonts w:ascii="Bookman Old Style" w:eastAsia="Times New Roman" w:hAnsi="Bookman Old Style" w:cs="Bookman Old Style"/>
        <w:b w:val="0"/>
        <w:i w:val="0"/>
        <w:strike w:val="0"/>
        <w:dstrike w:val="0"/>
        <w:color w:val="000000"/>
        <w:sz w:val="24"/>
        <w:szCs w:val="24"/>
        <w:u w:val="none" w:color="000000"/>
        <w:vertAlign w:val="baseline"/>
      </w:rPr>
    </w:lvl>
    <w:lvl w:ilvl="5" w:tplc="978C6ECC">
      <w:start w:val="1"/>
      <w:numFmt w:val="lowerRoman"/>
      <w:lvlText w:val="%6"/>
      <w:lvlJc w:val="left"/>
      <w:pPr>
        <w:ind w:left="5904"/>
      </w:pPr>
      <w:rPr>
        <w:rFonts w:ascii="Bookman Old Style" w:eastAsia="Times New Roman" w:hAnsi="Bookman Old Style" w:cs="Bookman Old Style"/>
        <w:b w:val="0"/>
        <w:i w:val="0"/>
        <w:strike w:val="0"/>
        <w:dstrike w:val="0"/>
        <w:color w:val="000000"/>
        <w:sz w:val="24"/>
        <w:szCs w:val="24"/>
        <w:u w:val="none" w:color="000000"/>
        <w:vertAlign w:val="baseline"/>
      </w:rPr>
    </w:lvl>
    <w:lvl w:ilvl="6" w:tplc="27962C30">
      <w:start w:val="1"/>
      <w:numFmt w:val="decimal"/>
      <w:lvlText w:val="%7"/>
      <w:lvlJc w:val="left"/>
      <w:pPr>
        <w:ind w:left="6624"/>
      </w:pPr>
      <w:rPr>
        <w:rFonts w:ascii="Bookman Old Style" w:eastAsia="Times New Roman" w:hAnsi="Bookman Old Style" w:cs="Bookman Old Style"/>
        <w:b w:val="0"/>
        <w:i w:val="0"/>
        <w:strike w:val="0"/>
        <w:dstrike w:val="0"/>
        <w:color w:val="000000"/>
        <w:sz w:val="24"/>
        <w:szCs w:val="24"/>
        <w:u w:val="none" w:color="000000"/>
        <w:vertAlign w:val="baseline"/>
      </w:rPr>
    </w:lvl>
    <w:lvl w:ilvl="7" w:tplc="B600C854">
      <w:start w:val="1"/>
      <w:numFmt w:val="lowerLetter"/>
      <w:lvlText w:val="%8"/>
      <w:lvlJc w:val="left"/>
      <w:pPr>
        <w:ind w:left="7344"/>
      </w:pPr>
      <w:rPr>
        <w:rFonts w:ascii="Bookman Old Style" w:eastAsia="Times New Roman" w:hAnsi="Bookman Old Style" w:cs="Bookman Old Style"/>
        <w:b w:val="0"/>
        <w:i w:val="0"/>
        <w:strike w:val="0"/>
        <w:dstrike w:val="0"/>
        <w:color w:val="000000"/>
        <w:sz w:val="24"/>
        <w:szCs w:val="24"/>
        <w:u w:val="none" w:color="000000"/>
        <w:vertAlign w:val="baseline"/>
      </w:rPr>
    </w:lvl>
    <w:lvl w:ilvl="8" w:tplc="DD88533A">
      <w:start w:val="1"/>
      <w:numFmt w:val="lowerRoman"/>
      <w:lvlText w:val="%9"/>
      <w:lvlJc w:val="left"/>
      <w:pPr>
        <w:ind w:left="8064"/>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233" w15:restartNumberingAfterBreak="0">
    <w:nsid w:val="62187FA6"/>
    <w:multiLevelType w:val="hybridMultilevel"/>
    <w:tmpl w:val="FFFFFFFF"/>
    <w:lvl w:ilvl="0" w:tplc="CF404568">
      <w:start w:val="1"/>
      <w:numFmt w:val="decimal"/>
      <w:lvlText w:val="(%1)"/>
      <w:lvlJc w:val="left"/>
      <w:pPr>
        <w:ind w:left="2409"/>
      </w:pPr>
      <w:rPr>
        <w:rFonts w:ascii="Bookman Old Style" w:eastAsia="Times New Roman" w:hAnsi="Bookman Old Style" w:cs="Bookman Old Style"/>
        <w:b w:val="0"/>
        <w:i w:val="0"/>
        <w:strike w:val="0"/>
        <w:dstrike w:val="0"/>
        <w:color w:val="000000"/>
        <w:sz w:val="24"/>
        <w:szCs w:val="24"/>
        <w:u w:val="none" w:color="000000"/>
        <w:vertAlign w:val="baseline"/>
      </w:rPr>
    </w:lvl>
    <w:lvl w:ilvl="1" w:tplc="1318E198">
      <w:start w:val="1"/>
      <w:numFmt w:val="lowerLetter"/>
      <w:lvlText w:val="%2."/>
      <w:lvlJc w:val="left"/>
      <w:pPr>
        <w:ind w:left="2693"/>
      </w:pPr>
      <w:rPr>
        <w:rFonts w:ascii="Bookman Old Style" w:eastAsia="Times New Roman" w:hAnsi="Bookman Old Style" w:cs="Bookman Old Style"/>
        <w:b w:val="0"/>
        <w:i w:val="0"/>
        <w:strike w:val="0"/>
        <w:dstrike w:val="0"/>
        <w:color w:val="000000"/>
        <w:sz w:val="24"/>
        <w:szCs w:val="24"/>
        <w:u w:val="none" w:color="000000"/>
        <w:vertAlign w:val="baseline"/>
      </w:rPr>
    </w:lvl>
    <w:lvl w:ilvl="2" w:tplc="461040F4">
      <w:start w:val="1"/>
      <w:numFmt w:val="decimal"/>
      <w:lvlText w:val="%3."/>
      <w:lvlJc w:val="left"/>
      <w:pPr>
        <w:ind w:left="3504"/>
      </w:pPr>
      <w:rPr>
        <w:rFonts w:ascii="Bookman Old Style" w:eastAsia="Times New Roman" w:hAnsi="Bookman Old Style" w:cs="Bookman Old Style"/>
        <w:b w:val="0"/>
        <w:i w:val="0"/>
        <w:strike w:val="0"/>
        <w:dstrike w:val="0"/>
        <w:color w:val="000000"/>
        <w:sz w:val="24"/>
        <w:szCs w:val="24"/>
        <w:u w:val="none" w:color="000000"/>
        <w:vertAlign w:val="baseline"/>
      </w:rPr>
    </w:lvl>
    <w:lvl w:ilvl="3" w:tplc="5CD243C6">
      <w:start w:val="1"/>
      <w:numFmt w:val="decimal"/>
      <w:lvlText w:val="%4"/>
      <w:lvlJc w:val="left"/>
      <w:pPr>
        <w:ind w:left="3773"/>
      </w:pPr>
      <w:rPr>
        <w:rFonts w:ascii="Bookman Old Style" w:eastAsia="Times New Roman" w:hAnsi="Bookman Old Style" w:cs="Bookman Old Style"/>
        <w:b w:val="0"/>
        <w:i w:val="0"/>
        <w:strike w:val="0"/>
        <w:dstrike w:val="0"/>
        <w:color w:val="000000"/>
        <w:sz w:val="24"/>
        <w:szCs w:val="24"/>
        <w:u w:val="none" w:color="000000"/>
        <w:vertAlign w:val="baseline"/>
      </w:rPr>
    </w:lvl>
    <w:lvl w:ilvl="4" w:tplc="75ACC2BC">
      <w:start w:val="1"/>
      <w:numFmt w:val="lowerLetter"/>
      <w:lvlText w:val="%5"/>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5" w:tplc="632868C2">
      <w:start w:val="1"/>
      <w:numFmt w:val="lowerRoman"/>
      <w:lvlText w:val="%6"/>
      <w:lvlJc w:val="left"/>
      <w:pPr>
        <w:ind w:left="5213"/>
      </w:pPr>
      <w:rPr>
        <w:rFonts w:ascii="Bookman Old Style" w:eastAsia="Times New Roman" w:hAnsi="Bookman Old Style" w:cs="Bookman Old Style"/>
        <w:b w:val="0"/>
        <w:i w:val="0"/>
        <w:strike w:val="0"/>
        <w:dstrike w:val="0"/>
        <w:color w:val="000000"/>
        <w:sz w:val="24"/>
        <w:szCs w:val="24"/>
        <w:u w:val="none" w:color="000000"/>
        <w:vertAlign w:val="baseline"/>
      </w:rPr>
    </w:lvl>
    <w:lvl w:ilvl="6" w:tplc="6A4C747C">
      <w:start w:val="1"/>
      <w:numFmt w:val="decimal"/>
      <w:lvlText w:val="%7"/>
      <w:lvlJc w:val="left"/>
      <w:pPr>
        <w:ind w:left="5933"/>
      </w:pPr>
      <w:rPr>
        <w:rFonts w:ascii="Bookman Old Style" w:eastAsia="Times New Roman" w:hAnsi="Bookman Old Style" w:cs="Bookman Old Style"/>
        <w:b w:val="0"/>
        <w:i w:val="0"/>
        <w:strike w:val="0"/>
        <w:dstrike w:val="0"/>
        <w:color w:val="000000"/>
        <w:sz w:val="24"/>
        <w:szCs w:val="24"/>
        <w:u w:val="none" w:color="000000"/>
        <w:vertAlign w:val="baseline"/>
      </w:rPr>
    </w:lvl>
    <w:lvl w:ilvl="7" w:tplc="21D41D8E">
      <w:start w:val="1"/>
      <w:numFmt w:val="lowerLetter"/>
      <w:lvlText w:val="%8"/>
      <w:lvlJc w:val="left"/>
      <w:pPr>
        <w:ind w:left="6653"/>
      </w:pPr>
      <w:rPr>
        <w:rFonts w:ascii="Bookman Old Style" w:eastAsia="Times New Roman" w:hAnsi="Bookman Old Style" w:cs="Bookman Old Style"/>
        <w:b w:val="0"/>
        <w:i w:val="0"/>
        <w:strike w:val="0"/>
        <w:dstrike w:val="0"/>
        <w:color w:val="000000"/>
        <w:sz w:val="24"/>
        <w:szCs w:val="24"/>
        <w:u w:val="none" w:color="000000"/>
        <w:vertAlign w:val="baseline"/>
      </w:rPr>
    </w:lvl>
    <w:lvl w:ilvl="8" w:tplc="229E51D4">
      <w:start w:val="1"/>
      <w:numFmt w:val="lowerRoman"/>
      <w:lvlText w:val="%9"/>
      <w:lvlJc w:val="left"/>
      <w:pPr>
        <w:ind w:left="737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234" w15:restartNumberingAfterBreak="0">
    <w:nsid w:val="62546B97"/>
    <w:multiLevelType w:val="hybridMultilevel"/>
    <w:tmpl w:val="FFFFFFFF"/>
    <w:lvl w:ilvl="0" w:tplc="E0CEF4FE">
      <w:start w:val="5"/>
      <w:numFmt w:val="decimal"/>
      <w:lvlText w:val="(%1)"/>
      <w:lvlJc w:val="left"/>
      <w:pPr>
        <w:ind w:left="2529"/>
      </w:pPr>
      <w:rPr>
        <w:rFonts w:ascii="Bookman Old Style" w:eastAsia="Times New Roman" w:hAnsi="Bookman Old Style" w:cs="Bookman Old Style"/>
        <w:b w:val="0"/>
        <w:i w:val="0"/>
        <w:strike w:val="0"/>
        <w:dstrike w:val="0"/>
        <w:color w:val="000000"/>
        <w:sz w:val="24"/>
        <w:szCs w:val="24"/>
        <w:u w:val="none" w:color="000000"/>
        <w:vertAlign w:val="baseline"/>
      </w:rPr>
    </w:lvl>
    <w:lvl w:ilvl="1" w:tplc="610A381E">
      <w:start w:val="1"/>
      <w:numFmt w:val="decimal"/>
      <w:lvlText w:val="(%2)"/>
      <w:lvlJc w:val="left"/>
      <w:pPr>
        <w:ind w:left="2529"/>
      </w:pPr>
      <w:rPr>
        <w:rFonts w:ascii="Bookman Old Style" w:eastAsia="Times New Roman" w:hAnsi="Bookman Old Style" w:cs="Bookman Old Style"/>
        <w:b w:val="0"/>
        <w:i w:val="0"/>
        <w:strike w:val="0"/>
        <w:dstrike w:val="0"/>
        <w:color w:val="000000"/>
        <w:sz w:val="24"/>
        <w:szCs w:val="24"/>
        <w:u w:val="none" w:color="000000"/>
        <w:vertAlign w:val="baseline"/>
      </w:rPr>
    </w:lvl>
    <w:lvl w:ilvl="2" w:tplc="65F26832">
      <w:start w:val="1"/>
      <w:numFmt w:val="lowerLetter"/>
      <w:lvlText w:val="%3."/>
      <w:lvlJc w:val="left"/>
      <w:pPr>
        <w:ind w:left="2863"/>
      </w:pPr>
      <w:rPr>
        <w:rFonts w:ascii="Bookman Old Style" w:eastAsia="Times New Roman" w:hAnsi="Bookman Old Style" w:cs="Bookman Old Style"/>
        <w:b w:val="0"/>
        <w:i w:val="0"/>
        <w:strike w:val="0"/>
        <w:dstrike w:val="0"/>
        <w:color w:val="000000"/>
        <w:sz w:val="24"/>
        <w:szCs w:val="24"/>
        <w:u w:val="none" w:color="000000"/>
        <w:vertAlign w:val="baseline"/>
      </w:rPr>
    </w:lvl>
    <w:lvl w:ilvl="3" w:tplc="D4DC7346">
      <w:start w:val="1"/>
      <w:numFmt w:val="decimal"/>
      <w:lvlText w:val="%4."/>
      <w:lvlJc w:val="left"/>
      <w:pPr>
        <w:ind w:left="3607"/>
      </w:pPr>
      <w:rPr>
        <w:rFonts w:ascii="Bookman Old Style" w:eastAsia="Times New Roman" w:hAnsi="Bookman Old Style" w:cs="Bookman Old Style"/>
        <w:b w:val="0"/>
        <w:i w:val="0"/>
        <w:strike w:val="0"/>
        <w:dstrike w:val="0"/>
        <w:color w:val="000000"/>
        <w:sz w:val="24"/>
        <w:szCs w:val="24"/>
        <w:u w:val="none" w:color="000000"/>
        <w:vertAlign w:val="baseline"/>
      </w:rPr>
    </w:lvl>
    <w:lvl w:ilvl="4" w:tplc="9F96E7EA">
      <w:start w:val="1"/>
      <w:numFmt w:val="lowerLetter"/>
      <w:lvlText w:val="%5"/>
      <w:lvlJc w:val="left"/>
      <w:pPr>
        <w:ind w:left="3955"/>
      </w:pPr>
      <w:rPr>
        <w:rFonts w:ascii="Bookman Old Style" w:eastAsia="Times New Roman" w:hAnsi="Bookman Old Style" w:cs="Bookman Old Style"/>
        <w:b w:val="0"/>
        <w:i w:val="0"/>
        <w:strike w:val="0"/>
        <w:dstrike w:val="0"/>
        <w:color w:val="000000"/>
        <w:sz w:val="24"/>
        <w:szCs w:val="24"/>
        <w:u w:val="none" w:color="000000"/>
        <w:vertAlign w:val="baseline"/>
      </w:rPr>
    </w:lvl>
    <w:lvl w:ilvl="5" w:tplc="A34ABB68">
      <w:start w:val="1"/>
      <w:numFmt w:val="lowerRoman"/>
      <w:lvlText w:val="%6"/>
      <w:lvlJc w:val="left"/>
      <w:pPr>
        <w:ind w:left="4675"/>
      </w:pPr>
      <w:rPr>
        <w:rFonts w:ascii="Bookman Old Style" w:eastAsia="Times New Roman" w:hAnsi="Bookman Old Style" w:cs="Bookman Old Style"/>
        <w:b w:val="0"/>
        <w:i w:val="0"/>
        <w:strike w:val="0"/>
        <w:dstrike w:val="0"/>
        <w:color w:val="000000"/>
        <w:sz w:val="24"/>
        <w:szCs w:val="24"/>
        <w:u w:val="none" w:color="000000"/>
        <w:vertAlign w:val="baseline"/>
      </w:rPr>
    </w:lvl>
    <w:lvl w:ilvl="6" w:tplc="2DC406AE">
      <w:start w:val="1"/>
      <w:numFmt w:val="decimal"/>
      <w:lvlText w:val="%7"/>
      <w:lvlJc w:val="left"/>
      <w:pPr>
        <w:ind w:left="5395"/>
      </w:pPr>
      <w:rPr>
        <w:rFonts w:ascii="Bookman Old Style" w:eastAsia="Times New Roman" w:hAnsi="Bookman Old Style" w:cs="Bookman Old Style"/>
        <w:b w:val="0"/>
        <w:i w:val="0"/>
        <w:strike w:val="0"/>
        <w:dstrike w:val="0"/>
        <w:color w:val="000000"/>
        <w:sz w:val="24"/>
        <w:szCs w:val="24"/>
        <w:u w:val="none" w:color="000000"/>
        <w:vertAlign w:val="baseline"/>
      </w:rPr>
    </w:lvl>
    <w:lvl w:ilvl="7" w:tplc="982C5432">
      <w:start w:val="1"/>
      <w:numFmt w:val="lowerLetter"/>
      <w:lvlText w:val="%8"/>
      <w:lvlJc w:val="left"/>
      <w:pPr>
        <w:ind w:left="6115"/>
      </w:pPr>
      <w:rPr>
        <w:rFonts w:ascii="Bookman Old Style" w:eastAsia="Times New Roman" w:hAnsi="Bookman Old Style" w:cs="Bookman Old Style"/>
        <w:b w:val="0"/>
        <w:i w:val="0"/>
        <w:strike w:val="0"/>
        <w:dstrike w:val="0"/>
        <w:color w:val="000000"/>
        <w:sz w:val="24"/>
        <w:szCs w:val="24"/>
        <w:u w:val="none" w:color="000000"/>
        <w:vertAlign w:val="baseline"/>
      </w:rPr>
    </w:lvl>
    <w:lvl w:ilvl="8" w:tplc="93E41884">
      <w:start w:val="1"/>
      <w:numFmt w:val="lowerRoman"/>
      <w:lvlText w:val="%9"/>
      <w:lvlJc w:val="left"/>
      <w:pPr>
        <w:ind w:left="6835"/>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235" w15:restartNumberingAfterBreak="0">
    <w:nsid w:val="6487601F"/>
    <w:multiLevelType w:val="hybridMultilevel"/>
    <w:tmpl w:val="FFFFFFFF"/>
    <w:lvl w:ilvl="0" w:tplc="FFFFFFFF">
      <w:start w:val="1"/>
      <w:numFmt w:val="lowerLetter"/>
      <w:lvlRestart w:val="0"/>
      <w:lvlText w:val="%1."/>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6" w15:restartNumberingAfterBreak="0">
    <w:nsid w:val="65467290"/>
    <w:multiLevelType w:val="hybridMultilevel"/>
    <w:tmpl w:val="FFFFFFFF"/>
    <w:lvl w:ilvl="0" w:tplc="DD9C3B04">
      <w:start w:val="1"/>
      <w:numFmt w:val="decimal"/>
      <w:lvlText w:val="(%1)"/>
      <w:lvlJc w:val="left"/>
      <w:pPr>
        <w:ind w:left="2409"/>
      </w:pPr>
      <w:rPr>
        <w:rFonts w:ascii="Bookman Old Style" w:eastAsia="Times New Roman" w:hAnsi="Bookman Old Style" w:cs="Bookman Old Style"/>
        <w:b w:val="0"/>
        <w:i w:val="0"/>
        <w:strike w:val="0"/>
        <w:dstrike w:val="0"/>
        <w:color w:val="000000"/>
        <w:sz w:val="24"/>
        <w:szCs w:val="24"/>
        <w:u w:val="none" w:color="000000"/>
        <w:vertAlign w:val="baseline"/>
      </w:rPr>
    </w:lvl>
    <w:lvl w:ilvl="1" w:tplc="7D30FB1A">
      <w:start w:val="1"/>
      <w:numFmt w:val="lowerLetter"/>
      <w:lvlText w:val="%2."/>
      <w:lvlJc w:val="left"/>
      <w:pPr>
        <w:ind w:left="2537"/>
      </w:pPr>
      <w:rPr>
        <w:rFonts w:ascii="Bookman Old Style" w:eastAsia="Times New Roman" w:hAnsi="Bookman Old Style" w:cs="Bookman Old Style"/>
        <w:b w:val="0"/>
        <w:i w:val="0"/>
        <w:strike w:val="0"/>
        <w:dstrike w:val="0"/>
        <w:color w:val="000000"/>
        <w:sz w:val="24"/>
        <w:szCs w:val="24"/>
        <w:u w:val="none" w:color="000000"/>
        <w:vertAlign w:val="baseline"/>
      </w:rPr>
    </w:lvl>
    <w:lvl w:ilvl="2" w:tplc="9F003B80">
      <w:start w:val="1"/>
      <w:numFmt w:val="lowerRoman"/>
      <w:lvlText w:val="%3"/>
      <w:lvlJc w:val="left"/>
      <w:pPr>
        <w:ind w:left="3504"/>
      </w:pPr>
      <w:rPr>
        <w:rFonts w:ascii="Bookman Old Style" w:eastAsia="Times New Roman" w:hAnsi="Bookman Old Style" w:cs="Bookman Old Style"/>
        <w:b w:val="0"/>
        <w:i w:val="0"/>
        <w:strike w:val="0"/>
        <w:dstrike w:val="0"/>
        <w:color w:val="000000"/>
        <w:sz w:val="24"/>
        <w:szCs w:val="24"/>
        <w:u w:val="none" w:color="000000"/>
        <w:vertAlign w:val="baseline"/>
      </w:rPr>
    </w:lvl>
    <w:lvl w:ilvl="3" w:tplc="02689EDE">
      <w:start w:val="1"/>
      <w:numFmt w:val="decimal"/>
      <w:lvlText w:val="%4"/>
      <w:lvlJc w:val="left"/>
      <w:pPr>
        <w:ind w:left="4224"/>
      </w:pPr>
      <w:rPr>
        <w:rFonts w:ascii="Bookman Old Style" w:eastAsia="Times New Roman" w:hAnsi="Bookman Old Style" w:cs="Bookman Old Style"/>
        <w:b w:val="0"/>
        <w:i w:val="0"/>
        <w:strike w:val="0"/>
        <w:dstrike w:val="0"/>
        <w:color w:val="000000"/>
        <w:sz w:val="24"/>
        <w:szCs w:val="24"/>
        <w:u w:val="none" w:color="000000"/>
        <w:vertAlign w:val="baseline"/>
      </w:rPr>
    </w:lvl>
    <w:lvl w:ilvl="4" w:tplc="3FB68516">
      <w:start w:val="1"/>
      <w:numFmt w:val="lowerLetter"/>
      <w:lvlText w:val="%5"/>
      <w:lvlJc w:val="left"/>
      <w:pPr>
        <w:ind w:left="4944"/>
      </w:pPr>
      <w:rPr>
        <w:rFonts w:ascii="Bookman Old Style" w:eastAsia="Times New Roman" w:hAnsi="Bookman Old Style" w:cs="Bookman Old Style"/>
        <w:b w:val="0"/>
        <w:i w:val="0"/>
        <w:strike w:val="0"/>
        <w:dstrike w:val="0"/>
        <w:color w:val="000000"/>
        <w:sz w:val="24"/>
        <w:szCs w:val="24"/>
        <w:u w:val="none" w:color="000000"/>
        <w:vertAlign w:val="baseline"/>
      </w:rPr>
    </w:lvl>
    <w:lvl w:ilvl="5" w:tplc="09626D3C">
      <w:start w:val="1"/>
      <w:numFmt w:val="lowerRoman"/>
      <w:lvlText w:val="%6"/>
      <w:lvlJc w:val="left"/>
      <w:pPr>
        <w:ind w:left="5664"/>
      </w:pPr>
      <w:rPr>
        <w:rFonts w:ascii="Bookman Old Style" w:eastAsia="Times New Roman" w:hAnsi="Bookman Old Style" w:cs="Bookman Old Style"/>
        <w:b w:val="0"/>
        <w:i w:val="0"/>
        <w:strike w:val="0"/>
        <w:dstrike w:val="0"/>
        <w:color w:val="000000"/>
        <w:sz w:val="24"/>
        <w:szCs w:val="24"/>
        <w:u w:val="none" w:color="000000"/>
        <w:vertAlign w:val="baseline"/>
      </w:rPr>
    </w:lvl>
    <w:lvl w:ilvl="6" w:tplc="00A8AFA4">
      <w:start w:val="1"/>
      <w:numFmt w:val="decimal"/>
      <w:lvlText w:val="%7"/>
      <w:lvlJc w:val="left"/>
      <w:pPr>
        <w:ind w:left="6384"/>
      </w:pPr>
      <w:rPr>
        <w:rFonts w:ascii="Bookman Old Style" w:eastAsia="Times New Roman" w:hAnsi="Bookman Old Style" w:cs="Bookman Old Style"/>
        <w:b w:val="0"/>
        <w:i w:val="0"/>
        <w:strike w:val="0"/>
        <w:dstrike w:val="0"/>
        <w:color w:val="000000"/>
        <w:sz w:val="24"/>
        <w:szCs w:val="24"/>
        <w:u w:val="none" w:color="000000"/>
        <w:vertAlign w:val="baseline"/>
      </w:rPr>
    </w:lvl>
    <w:lvl w:ilvl="7" w:tplc="C9D21BC4">
      <w:start w:val="1"/>
      <w:numFmt w:val="lowerLetter"/>
      <w:lvlText w:val="%8"/>
      <w:lvlJc w:val="left"/>
      <w:pPr>
        <w:ind w:left="7104"/>
      </w:pPr>
      <w:rPr>
        <w:rFonts w:ascii="Bookman Old Style" w:eastAsia="Times New Roman" w:hAnsi="Bookman Old Style" w:cs="Bookman Old Style"/>
        <w:b w:val="0"/>
        <w:i w:val="0"/>
        <w:strike w:val="0"/>
        <w:dstrike w:val="0"/>
        <w:color w:val="000000"/>
        <w:sz w:val="24"/>
        <w:szCs w:val="24"/>
        <w:u w:val="none" w:color="000000"/>
        <w:vertAlign w:val="baseline"/>
      </w:rPr>
    </w:lvl>
    <w:lvl w:ilvl="8" w:tplc="71147476">
      <w:start w:val="1"/>
      <w:numFmt w:val="lowerRoman"/>
      <w:lvlText w:val="%9"/>
      <w:lvlJc w:val="left"/>
      <w:pPr>
        <w:ind w:left="7824"/>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237" w15:restartNumberingAfterBreak="0">
    <w:nsid w:val="659970B2"/>
    <w:multiLevelType w:val="hybridMultilevel"/>
    <w:tmpl w:val="FFFFFFFF"/>
    <w:lvl w:ilvl="0" w:tplc="9F5C0C50">
      <w:start w:val="1"/>
      <w:numFmt w:val="decimal"/>
      <w:lvlText w:val="%1"/>
      <w:lvlJc w:val="left"/>
      <w:pPr>
        <w:ind w:left="360"/>
      </w:pPr>
      <w:rPr>
        <w:rFonts w:ascii="Bookman Old Style" w:eastAsia="Times New Roman" w:hAnsi="Bookman Old Style" w:cs="Bookman Old Style"/>
        <w:b w:val="0"/>
        <w:i w:val="0"/>
        <w:strike w:val="0"/>
        <w:dstrike w:val="0"/>
        <w:color w:val="000000"/>
        <w:sz w:val="24"/>
        <w:szCs w:val="24"/>
        <w:u w:val="none" w:color="000000"/>
        <w:vertAlign w:val="baseline"/>
      </w:rPr>
    </w:lvl>
    <w:lvl w:ilvl="1" w:tplc="A9AA67C6">
      <w:start w:val="1"/>
      <w:numFmt w:val="lowerLetter"/>
      <w:lvlText w:val="%2"/>
      <w:lvlJc w:val="left"/>
      <w:pPr>
        <w:ind w:left="943"/>
      </w:pPr>
      <w:rPr>
        <w:rFonts w:ascii="Bookman Old Style" w:eastAsia="Times New Roman" w:hAnsi="Bookman Old Style" w:cs="Bookman Old Style"/>
        <w:b w:val="0"/>
        <w:i w:val="0"/>
        <w:strike w:val="0"/>
        <w:dstrike w:val="0"/>
        <w:color w:val="000000"/>
        <w:sz w:val="24"/>
        <w:szCs w:val="24"/>
        <w:u w:val="none" w:color="000000"/>
        <w:vertAlign w:val="baseline"/>
      </w:rPr>
    </w:lvl>
    <w:lvl w:ilvl="2" w:tplc="6D5E207C">
      <w:start w:val="1"/>
      <w:numFmt w:val="lowerRoman"/>
      <w:lvlText w:val="%3"/>
      <w:lvlJc w:val="left"/>
      <w:pPr>
        <w:ind w:left="1526"/>
      </w:pPr>
      <w:rPr>
        <w:rFonts w:ascii="Bookman Old Style" w:eastAsia="Times New Roman" w:hAnsi="Bookman Old Style" w:cs="Bookman Old Style"/>
        <w:b w:val="0"/>
        <w:i w:val="0"/>
        <w:strike w:val="0"/>
        <w:dstrike w:val="0"/>
        <w:color w:val="000000"/>
        <w:sz w:val="24"/>
        <w:szCs w:val="24"/>
        <w:u w:val="none" w:color="000000"/>
        <w:vertAlign w:val="baseline"/>
      </w:rPr>
    </w:lvl>
    <w:lvl w:ilvl="3" w:tplc="88BC1CEE">
      <w:start w:val="1"/>
      <w:numFmt w:val="decimal"/>
      <w:lvlText w:val="%4"/>
      <w:lvlJc w:val="left"/>
      <w:pPr>
        <w:ind w:left="2110"/>
      </w:pPr>
      <w:rPr>
        <w:rFonts w:ascii="Bookman Old Style" w:eastAsia="Times New Roman" w:hAnsi="Bookman Old Style" w:cs="Bookman Old Style"/>
        <w:b w:val="0"/>
        <w:i w:val="0"/>
        <w:strike w:val="0"/>
        <w:dstrike w:val="0"/>
        <w:color w:val="000000"/>
        <w:sz w:val="24"/>
        <w:szCs w:val="24"/>
        <w:u w:val="none" w:color="000000"/>
        <w:vertAlign w:val="baseline"/>
      </w:rPr>
    </w:lvl>
    <w:lvl w:ilvl="4" w:tplc="18FE14E8">
      <w:start w:val="1"/>
      <w:numFmt w:val="lowerLetter"/>
      <w:lvlRestart w:val="0"/>
      <w:lvlText w:val="%5."/>
      <w:lvlJc w:val="left"/>
      <w:pPr>
        <w:ind w:left="2693"/>
      </w:pPr>
      <w:rPr>
        <w:rFonts w:ascii="Bookman Old Style" w:eastAsia="Times New Roman" w:hAnsi="Bookman Old Style" w:cs="Bookman Old Style"/>
        <w:b w:val="0"/>
        <w:i w:val="0"/>
        <w:strike w:val="0"/>
        <w:dstrike w:val="0"/>
        <w:color w:val="000000"/>
        <w:sz w:val="24"/>
        <w:szCs w:val="24"/>
        <w:u w:val="none" w:color="000000"/>
        <w:vertAlign w:val="baseline"/>
      </w:rPr>
    </w:lvl>
    <w:lvl w:ilvl="5" w:tplc="6860AF6E">
      <w:start w:val="1"/>
      <w:numFmt w:val="lowerRoman"/>
      <w:lvlText w:val="%6"/>
      <w:lvlJc w:val="left"/>
      <w:pPr>
        <w:ind w:left="3413"/>
      </w:pPr>
      <w:rPr>
        <w:rFonts w:ascii="Bookman Old Style" w:eastAsia="Times New Roman" w:hAnsi="Bookman Old Style" w:cs="Bookman Old Style"/>
        <w:b w:val="0"/>
        <w:i w:val="0"/>
        <w:strike w:val="0"/>
        <w:dstrike w:val="0"/>
        <w:color w:val="000000"/>
        <w:sz w:val="24"/>
        <w:szCs w:val="24"/>
        <w:u w:val="none" w:color="000000"/>
        <w:vertAlign w:val="baseline"/>
      </w:rPr>
    </w:lvl>
    <w:lvl w:ilvl="6" w:tplc="880C9394">
      <w:start w:val="1"/>
      <w:numFmt w:val="decimal"/>
      <w:lvlText w:val="%7"/>
      <w:lvlJc w:val="left"/>
      <w:pPr>
        <w:ind w:left="4133"/>
      </w:pPr>
      <w:rPr>
        <w:rFonts w:ascii="Bookman Old Style" w:eastAsia="Times New Roman" w:hAnsi="Bookman Old Style" w:cs="Bookman Old Style"/>
        <w:b w:val="0"/>
        <w:i w:val="0"/>
        <w:strike w:val="0"/>
        <w:dstrike w:val="0"/>
        <w:color w:val="000000"/>
        <w:sz w:val="24"/>
        <w:szCs w:val="24"/>
        <w:u w:val="none" w:color="000000"/>
        <w:vertAlign w:val="baseline"/>
      </w:rPr>
    </w:lvl>
    <w:lvl w:ilvl="7" w:tplc="17E4E952">
      <w:start w:val="1"/>
      <w:numFmt w:val="lowerLetter"/>
      <w:lvlText w:val="%8"/>
      <w:lvlJc w:val="left"/>
      <w:pPr>
        <w:ind w:left="4853"/>
      </w:pPr>
      <w:rPr>
        <w:rFonts w:ascii="Bookman Old Style" w:eastAsia="Times New Roman" w:hAnsi="Bookman Old Style" w:cs="Bookman Old Style"/>
        <w:b w:val="0"/>
        <w:i w:val="0"/>
        <w:strike w:val="0"/>
        <w:dstrike w:val="0"/>
        <w:color w:val="000000"/>
        <w:sz w:val="24"/>
        <w:szCs w:val="24"/>
        <w:u w:val="none" w:color="000000"/>
        <w:vertAlign w:val="baseline"/>
      </w:rPr>
    </w:lvl>
    <w:lvl w:ilvl="8" w:tplc="AB706502">
      <w:start w:val="1"/>
      <w:numFmt w:val="lowerRoman"/>
      <w:lvlText w:val="%9"/>
      <w:lvlJc w:val="left"/>
      <w:pPr>
        <w:ind w:left="557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238" w15:restartNumberingAfterBreak="0">
    <w:nsid w:val="65C8741E"/>
    <w:multiLevelType w:val="hybridMultilevel"/>
    <w:tmpl w:val="FFFFFFFF"/>
    <w:lvl w:ilvl="0" w:tplc="D9CE6A74">
      <w:start w:val="1"/>
      <w:numFmt w:val="lowerLetter"/>
      <w:lvlText w:val="%1."/>
      <w:lvlJc w:val="left"/>
      <w:pPr>
        <w:ind w:left="2693"/>
      </w:pPr>
      <w:rPr>
        <w:rFonts w:ascii="Bookman Old Style" w:eastAsia="Times New Roman" w:hAnsi="Bookman Old Style" w:cs="Bookman Old Style"/>
        <w:b w:val="0"/>
        <w:i w:val="0"/>
        <w:strike w:val="0"/>
        <w:dstrike w:val="0"/>
        <w:color w:val="000000"/>
        <w:sz w:val="24"/>
        <w:szCs w:val="24"/>
        <w:u w:val="none" w:color="000000"/>
        <w:vertAlign w:val="baseline"/>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39" w15:restartNumberingAfterBreak="0">
    <w:nsid w:val="65C90E2F"/>
    <w:multiLevelType w:val="hybridMultilevel"/>
    <w:tmpl w:val="FFFFFFFF"/>
    <w:lvl w:ilvl="0" w:tplc="FFFFFFFF">
      <w:start w:val="1"/>
      <w:numFmt w:val="lowerLetter"/>
      <w:lvlRestart w:val="0"/>
      <w:lvlText w:val="%1."/>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40" w15:restartNumberingAfterBreak="0">
    <w:nsid w:val="66410FD3"/>
    <w:multiLevelType w:val="hybridMultilevel"/>
    <w:tmpl w:val="FFFFFFFF"/>
    <w:lvl w:ilvl="0" w:tplc="B100F738">
      <w:start w:val="1"/>
      <w:numFmt w:val="lowerLetter"/>
      <w:lvlText w:val="%1."/>
      <w:lvlJc w:val="left"/>
      <w:pPr>
        <w:ind w:left="2875"/>
      </w:pPr>
      <w:rPr>
        <w:rFonts w:ascii="Bookman Old Style" w:eastAsia="Times New Roman" w:hAnsi="Bookman Old Style" w:cs="Bookman Old Style"/>
        <w:b w:val="0"/>
        <w:i w:val="0"/>
        <w:strike w:val="0"/>
        <w:dstrike w:val="0"/>
        <w:color w:val="000000"/>
        <w:sz w:val="24"/>
        <w:szCs w:val="24"/>
        <w:u w:val="none" w:color="000000"/>
        <w:vertAlign w:val="baseline"/>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41" w15:restartNumberingAfterBreak="0">
    <w:nsid w:val="665A6606"/>
    <w:multiLevelType w:val="hybridMultilevel"/>
    <w:tmpl w:val="FFFFFFFF"/>
    <w:lvl w:ilvl="0" w:tplc="F300E484">
      <w:start w:val="1"/>
      <w:numFmt w:val="decimal"/>
      <w:lvlText w:val="%1"/>
      <w:lvlJc w:val="left"/>
      <w:pPr>
        <w:ind w:left="360"/>
      </w:pPr>
      <w:rPr>
        <w:rFonts w:ascii="Bookman Old Style" w:eastAsia="Times New Roman" w:hAnsi="Bookman Old Style" w:cs="Bookman Old Style"/>
        <w:b w:val="0"/>
        <w:i w:val="0"/>
        <w:strike w:val="0"/>
        <w:dstrike w:val="0"/>
        <w:color w:val="000000"/>
        <w:sz w:val="24"/>
        <w:szCs w:val="24"/>
        <w:u w:val="none" w:color="000000"/>
        <w:vertAlign w:val="baseline"/>
      </w:rPr>
    </w:lvl>
    <w:lvl w:ilvl="1" w:tplc="53C2A4EC">
      <w:start w:val="1"/>
      <w:numFmt w:val="lowerLetter"/>
      <w:lvlText w:val="%2"/>
      <w:lvlJc w:val="left"/>
      <w:pPr>
        <w:ind w:left="827"/>
      </w:pPr>
      <w:rPr>
        <w:rFonts w:ascii="Bookman Old Style" w:eastAsia="Times New Roman" w:hAnsi="Bookman Old Style" w:cs="Bookman Old Style"/>
        <w:b w:val="0"/>
        <w:i w:val="0"/>
        <w:strike w:val="0"/>
        <w:dstrike w:val="0"/>
        <w:color w:val="000000"/>
        <w:sz w:val="24"/>
        <w:szCs w:val="24"/>
        <w:u w:val="none" w:color="000000"/>
        <w:vertAlign w:val="baseline"/>
      </w:rPr>
    </w:lvl>
    <w:lvl w:ilvl="2" w:tplc="6FDCC5CC">
      <w:start w:val="1"/>
      <w:numFmt w:val="lowerRoman"/>
      <w:lvlText w:val="%3"/>
      <w:lvlJc w:val="left"/>
      <w:pPr>
        <w:ind w:left="1293"/>
      </w:pPr>
      <w:rPr>
        <w:rFonts w:ascii="Bookman Old Style" w:eastAsia="Times New Roman" w:hAnsi="Bookman Old Style" w:cs="Bookman Old Style"/>
        <w:b w:val="0"/>
        <w:i w:val="0"/>
        <w:strike w:val="0"/>
        <w:dstrike w:val="0"/>
        <w:color w:val="000000"/>
        <w:sz w:val="24"/>
        <w:szCs w:val="24"/>
        <w:u w:val="none" w:color="000000"/>
        <w:vertAlign w:val="baseline"/>
      </w:rPr>
    </w:lvl>
    <w:lvl w:ilvl="3" w:tplc="DEAE5C86">
      <w:start w:val="1"/>
      <w:numFmt w:val="decimal"/>
      <w:lvlText w:val="%4"/>
      <w:lvlJc w:val="left"/>
      <w:pPr>
        <w:ind w:left="1760"/>
      </w:pPr>
      <w:rPr>
        <w:rFonts w:ascii="Bookman Old Style" w:eastAsia="Times New Roman" w:hAnsi="Bookman Old Style" w:cs="Bookman Old Style"/>
        <w:b w:val="0"/>
        <w:i w:val="0"/>
        <w:strike w:val="0"/>
        <w:dstrike w:val="0"/>
        <w:color w:val="000000"/>
        <w:sz w:val="24"/>
        <w:szCs w:val="24"/>
        <w:u w:val="none" w:color="000000"/>
        <w:vertAlign w:val="baseline"/>
      </w:rPr>
    </w:lvl>
    <w:lvl w:ilvl="4" w:tplc="E6E20932">
      <w:start w:val="1"/>
      <w:numFmt w:val="lowerLetter"/>
      <w:lvlText w:val="%5"/>
      <w:lvlJc w:val="left"/>
      <w:pPr>
        <w:ind w:left="2226"/>
      </w:pPr>
      <w:rPr>
        <w:rFonts w:ascii="Bookman Old Style" w:eastAsia="Times New Roman" w:hAnsi="Bookman Old Style" w:cs="Bookman Old Style"/>
        <w:b w:val="0"/>
        <w:i w:val="0"/>
        <w:strike w:val="0"/>
        <w:dstrike w:val="0"/>
        <w:color w:val="000000"/>
        <w:sz w:val="24"/>
        <w:szCs w:val="24"/>
        <w:u w:val="none" w:color="000000"/>
        <w:vertAlign w:val="baseline"/>
      </w:rPr>
    </w:lvl>
    <w:lvl w:ilvl="5" w:tplc="1390F2A8">
      <w:start w:val="1"/>
      <w:numFmt w:val="lowerLetter"/>
      <w:lvlRestart w:val="0"/>
      <w:lvlText w:val="%6."/>
      <w:lvlJc w:val="left"/>
      <w:pPr>
        <w:ind w:left="2693"/>
      </w:pPr>
      <w:rPr>
        <w:rFonts w:ascii="Bookman Old Style" w:eastAsia="Times New Roman" w:hAnsi="Bookman Old Style" w:cs="Bookman Old Style"/>
        <w:b w:val="0"/>
        <w:i w:val="0"/>
        <w:strike w:val="0"/>
        <w:dstrike w:val="0"/>
        <w:color w:val="000000"/>
        <w:sz w:val="24"/>
        <w:szCs w:val="24"/>
        <w:u w:val="none" w:color="000000"/>
        <w:vertAlign w:val="baseline"/>
      </w:rPr>
    </w:lvl>
    <w:lvl w:ilvl="6" w:tplc="E25460F4">
      <w:start w:val="1"/>
      <w:numFmt w:val="decimal"/>
      <w:lvlText w:val="%7"/>
      <w:lvlJc w:val="left"/>
      <w:pPr>
        <w:ind w:left="3413"/>
      </w:pPr>
      <w:rPr>
        <w:rFonts w:ascii="Bookman Old Style" w:eastAsia="Times New Roman" w:hAnsi="Bookman Old Style" w:cs="Bookman Old Style"/>
        <w:b w:val="0"/>
        <w:i w:val="0"/>
        <w:strike w:val="0"/>
        <w:dstrike w:val="0"/>
        <w:color w:val="000000"/>
        <w:sz w:val="24"/>
        <w:szCs w:val="24"/>
        <w:u w:val="none" w:color="000000"/>
        <w:vertAlign w:val="baseline"/>
      </w:rPr>
    </w:lvl>
    <w:lvl w:ilvl="7" w:tplc="E2767E3C">
      <w:start w:val="1"/>
      <w:numFmt w:val="lowerLetter"/>
      <w:lvlText w:val="%8"/>
      <w:lvlJc w:val="left"/>
      <w:pPr>
        <w:ind w:left="4133"/>
      </w:pPr>
      <w:rPr>
        <w:rFonts w:ascii="Bookman Old Style" w:eastAsia="Times New Roman" w:hAnsi="Bookman Old Style" w:cs="Bookman Old Style"/>
        <w:b w:val="0"/>
        <w:i w:val="0"/>
        <w:strike w:val="0"/>
        <w:dstrike w:val="0"/>
        <w:color w:val="000000"/>
        <w:sz w:val="24"/>
        <w:szCs w:val="24"/>
        <w:u w:val="none" w:color="000000"/>
        <w:vertAlign w:val="baseline"/>
      </w:rPr>
    </w:lvl>
    <w:lvl w:ilvl="8" w:tplc="6C5677D8">
      <w:start w:val="1"/>
      <w:numFmt w:val="lowerRoman"/>
      <w:lvlText w:val="%9"/>
      <w:lvlJc w:val="left"/>
      <w:pPr>
        <w:ind w:left="485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242" w15:restartNumberingAfterBreak="0">
    <w:nsid w:val="67476EE8"/>
    <w:multiLevelType w:val="hybridMultilevel"/>
    <w:tmpl w:val="FFFFFFFF"/>
    <w:lvl w:ilvl="0" w:tplc="6E6CB9B4">
      <w:start w:val="1"/>
      <w:numFmt w:val="decimal"/>
      <w:lvlText w:val="(%1)"/>
      <w:lvlJc w:val="left"/>
      <w:pPr>
        <w:ind w:left="2409"/>
      </w:pPr>
      <w:rPr>
        <w:rFonts w:ascii="Bookman Old Style" w:eastAsia="Times New Roman" w:hAnsi="Bookman Old Style" w:cs="Bookman Old Style"/>
        <w:b w:val="0"/>
        <w:i w:val="0"/>
        <w:strike w:val="0"/>
        <w:dstrike w:val="0"/>
        <w:color w:val="000000"/>
        <w:sz w:val="24"/>
        <w:szCs w:val="24"/>
        <w:u w:val="none" w:color="000000"/>
        <w:vertAlign w:val="baseline"/>
      </w:rPr>
    </w:lvl>
    <w:lvl w:ilvl="1" w:tplc="AD66D8AC">
      <w:start w:val="1"/>
      <w:numFmt w:val="lowerLetter"/>
      <w:lvlText w:val="%2."/>
      <w:lvlJc w:val="left"/>
      <w:pPr>
        <w:ind w:left="2693"/>
      </w:pPr>
      <w:rPr>
        <w:rFonts w:ascii="Bookman Old Style" w:eastAsia="Times New Roman" w:hAnsi="Bookman Old Style" w:cs="Bookman Old Style"/>
        <w:b w:val="0"/>
        <w:i w:val="0"/>
        <w:strike w:val="0"/>
        <w:dstrike w:val="0"/>
        <w:color w:val="000000"/>
        <w:sz w:val="24"/>
        <w:szCs w:val="24"/>
        <w:u w:val="none" w:color="000000"/>
        <w:vertAlign w:val="baseline"/>
      </w:rPr>
    </w:lvl>
    <w:lvl w:ilvl="2" w:tplc="DCCC1F46">
      <w:start w:val="1"/>
      <w:numFmt w:val="lowerRoman"/>
      <w:lvlText w:val="%3"/>
      <w:lvlJc w:val="left"/>
      <w:pPr>
        <w:ind w:left="3504"/>
      </w:pPr>
      <w:rPr>
        <w:rFonts w:ascii="Bookman Old Style" w:eastAsia="Times New Roman" w:hAnsi="Bookman Old Style" w:cs="Bookman Old Style"/>
        <w:b w:val="0"/>
        <w:i w:val="0"/>
        <w:strike w:val="0"/>
        <w:dstrike w:val="0"/>
        <w:color w:val="000000"/>
        <w:sz w:val="24"/>
        <w:szCs w:val="24"/>
        <w:u w:val="none" w:color="000000"/>
        <w:vertAlign w:val="baseline"/>
      </w:rPr>
    </w:lvl>
    <w:lvl w:ilvl="3" w:tplc="1F08B874">
      <w:start w:val="1"/>
      <w:numFmt w:val="decimal"/>
      <w:lvlText w:val="%4"/>
      <w:lvlJc w:val="left"/>
      <w:pPr>
        <w:ind w:left="4224"/>
      </w:pPr>
      <w:rPr>
        <w:rFonts w:ascii="Bookman Old Style" w:eastAsia="Times New Roman" w:hAnsi="Bookman Old Style" w:cs="Bookman Old Style"/>
        <w:b w:val="0"/>
        <w:i w:val="0"/>
        <w:strike w:val="0"/>
        <w:dstrike w:val="0"/>
        <w:color w:val="000000"/>
        <w:sz w:val="24"/>
        <w:szCs w:val="24"/>
        <w:u w:val="none" w:color="000000"/>
        <w:vertAlign w:val="baseline"/>
      </w:rPr>
    </w:lvl>
    <w:lvl w:ilvl="4" w:tplc="AB8CBAD6">
      <w:start w:val="1"/>
      <w:numFmt w:val="lowerLetter"/>
      <w:lvlText w:val="%5"/>
      <w:lvlJc w:val="left"/>
      <w:pPr>
        <w:ind w:left="4944"/>
      </w:pPr>
      <w:rPr>
        <w:rFonts w:ascii="Bookman Old Style" w:eastAsia="Times New Roman" w:hAnsi="Bookman Old Style" w:cs="Bookman Old Style"/>
        <w:b w:val="0"/>
        <w:i w:val="0"/>
        <w:strike w:val="0"/>
        <w:dstrike w:val="0"/>
        <w:color w:val="000000"/>
        <w:sz w:val="24"/>
        <w:szCs w:val="24"/>
        <w:u w:val="none" w:color="000000"/>
        <w:vertAlign w:val="baseline"/>
      </w:rPr>
    </w:lvl>
    <w:lvl w:ilvl="5" w:tplc="210C3A8A">
      <w:start w:val="1"/>
      <w:numFmt w:val="lowerRoman"/>
      <w:lvlText w:val="%6"/>
      <w:lvlJc w:val="left"/>
      <w:pPr>
        <w:ind w:left="5664"/>
      </w:pPr>
      <w:rPr>
        <w:rFonts w:ascii="Bookman Old Style" w:eastAsia="Times New Roman" w:hAnsi="Bookman Old Style" w:cs="Bookman Old Style"/>
        <w:b w:val="0"/>
        <w:i w:val="0"/>
        <w:strike w:val="0"/>
        <w:dstrike w:val="0"/>
        <w:color w:val="000000"/>
        <w:sz w:val="24"/>
        <w:szCs w:val="24"/>
        <w:u w:val="none" w:color="000000"/>
        <w:vertAlign w:val="baseline"/>
      </w:rPr>
    </w:lvl>
    <w:lvl w:ilvl="6" w:tplc="47BEC14A">
      <w:start w:val="1"/>
      <w:numFmt w:val="decimal"/>
      <w:lvlText w:val="%7"/>
      <w:lvlJc w:val="left"/>
      <w:pPr>
        <w:ind w:left="6384"/>
      </w:pPr>
      <w:rPr>
        <w:rFonts w:ascii="Bookman Old Style" w:eastAsia="Times New Roman" w:hAnsi="Bookman Old Style" w:cs="Bookman Old Style"/>
        <w:b w:val="0"/>
        <w:i w:val="0"/>
        <w:strike w:val="0"/>
        <w:dstrike w:val="0"/>
        <w:color w:val="000000"/>
        <w:sz w:val="24"/>
        <w:szCs w:val="24"/>
        <w:u w:val="none" w:color="000000"/>
        <w:vertAlign w:val="baseline"/>
      </w:rPr>
    </w:lvl>
    <w:lvl w:ilvl="7" w:tplc="B3147612">
      <w:start w:val="1"/>
      <w:numFmt w:val="lowerLetter"/>
      <w:lvlText w:val="%8"/>
      <w:lvlJc w:val="left"/>
      <w:pPr>
        <w:ind w:left="7104"/>
      </w:pPr>
      <w:rPr>
        <w:rFonts w:ascii="Bookman Old Style" w:eastAsia="Times New Roman" w:hAnsi="Bookman Old Style" w:cs="Bookman Old Style"/>
        <w:b w:val="0"/>
        <w:i w:val="0"/>
        <w:strike w:val="0"/>
        <w:dstrike w:val="0"/>
        <w:color w:val="000000"/>
        <w:sz w:val="24"/>
        <w:szCs w:val="24"/>
        <w:u w:val="none" w:color="000000"/>
        <w:vertAlign w:val="baseline"/>
      </w:rPr>
    </w:lvl>
    <w:lvl w:ilvl="8" w:tplc="0BE237EE">
      <w:start w:val="1"/>
      <w:numFmt w:val="lowerRoman"/>
      <w:lvlText w:val="%9"/>
      <w:lvlJc w:val="left"/>
      <w:pPr>
        <w:ind w:left="7824"/>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243" w15:restartNumberingAfterBreak="0">
    <w:nsid w:val="6779562F"/>
    <w:multiLevelType w:val="hybridMultilevel"/>
    <w:tmpl w:val="FFFFFFFF"/>
    <w:lvl w:ilvl="0" w:tplc="10F604C4">
      <w:start w:val="1"/>
      <w:numFmt w:val="decimal"/>
      <w:lvlText w:val="%1."/>
      <w:lvlJc w:val="left"/>
      <w:pPr>
        <w:ind w:left="3337" w:hanging="360"/>
      </w:pPr>
      <w:rPr>
        <w:rFonts w:cs="Times New Roman" w:hint="default"/>
        <w:color w:val="auto"/>
      </w:rPr>
    </w:lvl>
    <w:lvl w:ilvl="1" w:tplc="04210019">
      <w:start w:val="1"/>
      <w:numFmt w:val="lowerLetter"/>
      <w:lvlText w:val="%2."/>
      <w:lvlJc w:val="left"/>
      <w:pPr>
        <w:ind w:left="4057" w:hanging="360"/>
      </w:pPr>
      <w:rPr>
        <w:rFonts w:cs="Times New Roman"/>
      </w:rPr>
    </w:lvl>
    <w:lvl w:ilvl="2" w:tplc="0421001B">
      <w:start w:val="1"/>
      <w:numFmt w:val="lowerRoman"/>
      <w:lvlText w:val="%3."/>
      <w:lvlJc w:val="right"/>
      <w:pPr>
        <w:ind w:left="4777" w:hanging="180"/>
      </w:pPr>
      <w:rPr>
        <w:rFonts w:cs="Times New Roman"/>
      </w:rPr>
    </w:lvl>
    <w:lvl w:ilvl="3" w:tplc="0421000F">
      <w:start w:val="1"/>
      <w:numFmt w:val="decimal"/>
      <w:lvlText w:val="%4."/>
      <w:lvlJc w:val="left"/>
      <w:pPr>
        <w:ind w:left="5497" w:hanging="360"/>
      </w:pPr>
      <w:rPr>
        <w:rFonts w:cs="Times New Roman"/>
      </w:rPr>
    </w:lvl>
    <w:lvl w:ilvl="4" w:tplc="04210019">
      <w:start w:val="1"/>
      <w:numFmt w:val="lowerLetter"/>
      <w:lvlText w:val="%5."/>
      <w:lvlJc w:val="left"/>
      <w:pPr>
        <w:ind w:left="6217" w:hanging="360"/>
      </w:pPr>
      <w:rPr>
        <w:rFonts w:cs="Times New Roman"/>
      </w:rPr>
    </w:lvl>
    <w:lvl w:ilvl="5" w:tplc="0421001B" w:tentative="1">
      <w:start w:val="1"/>
      <w:numFmt w:val="lowerRoman"/>
      <w:lvlText w:val="%6."/>
      <w:lvlJc w:val="right"/>
      <w:pPr>
        <w:ind w:left="6937" w:hanging="180"/>
      </w:pPr>
      <w:rPr>
        <w:rFonts w:cs="Times New Roman"/>
      </w:rPr>
    </w:lvl>
    <w:lvl w:ilvl="6" w:tplc="0421000F" w:tentative="1">
      <w:start w:val="1"/>
      <w:numFmt w:val="decimal"/>
      <w:lvlText w:val="%7."/>
      <w:lvlJc w:val="left"/>
      <w:pPr>
        <w:ind w:left="7657" w:hanging="360"/>
      </w:pPr>
      <w:rPr>
        <w:rFonts w:cs="Times New Roman"/>
      </w:rPr>
    </w:lvl>
    <w:lvl w:ilvl="7" w:tplc="04210019" w:tentative="1">
      <w:start w:val="1"/>
      <w:numFmt w:val="lowerLetter"/>
      <w:lvlText w:val="%8."/>
      <w:lvlJc w:val="left"/>
      <w:pPr>
        <w:ind w:left="8377" w:hanging="360"/>
      </w:pPr>
      <w:rPr>
        <w:rFonts w:cs="Times New Roman"/>
      </w:rPr>
    </w:lvl>
    <w:lvl w:ilvl="8" w:tplc="0421001B" w:tentative="1">
      <w:start w:val="1"/>
      <w:numFmt w:val="lowerRoman"/>
      <w:lvlText w:val="%9."/>
      <w:lvlJc w:val="right"/>
      <w:pPr>
        <w:ind w:left="9097" w:hanging="180"/>
      </w:pPr>
      <w:rPr>
        <w:rFonts w:cs="Times New Roman"/>
      </w:rPr>
    </w:lvl>
  </w:abstractNum>
  <w:abstractNum w:abstractNumId="244" w15:restartNumberingAfterBreak="0">
    <w:nsid w:val="67E4585B"/>
    <w:multiLevelType w:val="hybridMultilevel"/>
    <w:tmpl w:val="FFFFFFFF"/>
    <w:lvl w:ilvl="0" w:tplc="C30401CA">
      <w:start w:val="1"/>
      <w:numFmt w:val="decimal"/>
      <w:lvlText w:val="(%1)"/>
      <w:lvlJc w:val="left"/>
      <w:pPr>
        <w:ind w:left="2409"/>
      </w:pPr>
      <w:rPr>
        <w:rFonts w:ascii="Bookman Old Style" w:eastAsia="Times New Roman" w:hAnsi="Bookman Old Style" w:cs="Bookman Old Style"/>
        <w:b w:val="0"/>
        <w:i w:val="0"/>
        <w:strike w:val="0"/>
        <w:dstrike w:val="0"/>
        <w:color w:val="000000"/>
        <w:sz w:val="24"/>
        <w:szCs w:val="24"/>
        <w:u w:val="none" w:color="000000"/>
        <w:vertAlign w:val="baseline"/>
      </w:rPr>
    </w:lvl>
    <w:lvl w:ilvl="1" w:tplc="8DCAF3B8">
      <w:start w:val="1"/>
      <w:numFmt w:val="lowerLetter"/>
      <w:lvlText w:val="%2."/>
      <w:lvlJc w:val="left"/>
      <w:pPr>
        <w:ind w:left="2693"/>
      </w:pPr>
      <w:rPr>
        <w:rFonts w:ascii="Bookman Old Style" w:eastAsia="Times New Roman" w:hAnsi="Bookman Old Style" w:cs="Bookman Old Style"/>
        <w:b w:val="0"/>
        <w:i w:val="0"/>
        <w:strike w:val="0"/>
        <w:dstrike w:val="0"/>
        <w:color w:val="000000"/>
        <w:sz w:val="24"/>
        <w:szCs w:val="24"/>
        <w:u w:val="none" w:color="000000"/>
        <w:vertAlign w:val="baseline"/>
      </w:rPr>
    </w:lvl>
    <w:lvl w:ilvl="2" w:tplc="8C005E20">
      <w:start w:val="1"/>
      <w:numFmt w:val="lowerRoman"/>
      <w:lvlText w:val="%3"/>
      <w:lvlJc w:val="left"/>
      <w:pPr>
        <w:ind w:left="3485"/>
      </w:pPr>
      <w:rPr>
        <w:rFonts w:ascii="Bookman Old Style" w:eastAsia="Times New Roman" w:hAnsi="Bookman Old Style" w:cs="Bookman Old Style"/>
        <w:b w:val="0"/>
        <w:i w:val="0"/>
        <w:strike w:val="0"/>
        <w:dstrike w:val="0"/>
        <w:color w:val="000000"/>
        <w:sz w:val="24"/>
        <w:szCs w:val="24"/>
        <w:u w:val="none" w:color="000000"/>
        <w:vertAlign w:val="baseline"/>
      </w:rPr>
    </w:lvl>
    <w:lvl w:ilvl="3" w:tplc="8D3EECEC">
      <w:start w:val="1"/>
      <w:numFmt w:val="decimal"/>
      <w:lvlText w:val="%4"/>
      <w:lvlJc w:val="left"/>
      <w:pPr>
        <w:ind w:left="4205"/>
      </w:pPr>
      <w:rPr>
        <w:rFonts w:ascii="Bookman Old Style" w:eastAsia="Times New Roman" w:hAnsi="Bookman Old Style" w:cs="Bookman Old Style"/>
        <w:b w:val="0"/>
        <w:i w:val="0"/>
        <w:strike w:val="0"/>
        <w:dstrike w:val="0"/>
        <w:color w:val="000000"/>
        <w:sz w:val="24"/>
        <w:szCs w:val="24"/>
        <w:u w:val="none" w:color="000000"/>
        <w:vertAlign w:val="baseline"/>
      </w:rPr>
    </w:lvl>
    <w:lvl w:ilvl="4" w:tplc="C2F6D192">
      <w:start w:val="1"/>
      <w:numFmt w:val="lowerLetter"/>
      <w:lvlText w:val="%5"/>
      <w:lvlJc w:val="left"/>
      <w:pPr>
        <w:ind w:left="4925"/>
      </w:pPr>
      <w:rPr>
        <w:rFonts w:ascii="Bookman Old Style" w:eastAsia="Times New Roman" w:hAnsi="Bookman Old Style" w:cs="Bookman Old Style"/>
        <w:b w:val="0"/>
        <w:i w:val="0"/>
        <w:strike w:val="0"/>
        <w:dstrike w:val="0"/>
        <w:color w:val="000000"/>
        <w:sz w:val="24"/>
        <w:szCs w:val="24"/>
        <w:u w:val="none" w:color="000000"/>
        <w:vertAlign w:val="baseline"/>
      </w:rPr>
    </w:lvl>
    <w:lvl w:ilvl="5" w:tplc="5F581408">
      <w:start w:val="1"/>
      <w:numFmt w:val="lowerRoman"/>
      <w:lvlText w:val="%6"/>
      <w:lvlJc w:val="left"/>
      <w:pPr>
        <w:ind w:left="5645"/>
      </w:pPr>
      <w:rPr>
        <w:rFonts w:ascii="Bookman Old Style" w:eastAsia="Times New Roman" w:hAnsi="Bookman Old Style" w:cs="Bookman Old Style"/>
        <w:b w:val="0"/>
        <w:i w:val="0"/>
        <w:strike w:val="0"/>
        <w:dstrike w:val="0"/>
        <w:color w:val="000000"/>
        <w:sz w:val="24"/>
        <w:szCs w:val="24"/>
        <w:u w:val="none" w:color="000000"/>
        <w:vertAlign w:val="baseline"/>
      </w:rPr>
    </w:lvl>
    <w:lvl w:ilvl="6" w:tplc="D3842B2C">
      <w:start w:val="1"/>
      <w:numFmt w:val="decimal"/>
      <w:lvlText w:val="%7"/>
      <w:lvlJc w:val="left"/>
      <w:pPr>
        <w:ind w:left="6365"/>
      </w:pPr>
      <w:rPr>
        <w:rFonts w:ascii="Bookman Old Style" w:eastAsia="Times New Roman" w:hAnsi="Bookman Old Style" w:cs="Bookman Old Style"/>
        <w:b w:val="0"/>
        <w:i w:val="0"/>
        <w:strike w:val="0"/>
        <w:dstrike w:val="0"/>
        <w:color w:val="000000"/>
        <w:sz w:val="24"/>
        <w:szCs w:val="24"/>
        <w:u w:val="none" w:color="000000"/>
        <w:vertAlign w:val="baseline"/>
      </w:rPr>
    </w:lvl>
    <w:lvl w:ilvl="7" w:tplc="BCDAAC66">
      <w:start w:val="1"/>
      <w:numFmt w:val="lowerLetter"/>
      <w:lvlText w:val="%8"/>
      <w:lvlJc w:val="left"/>
      <w:pPr>
        <w:ind w:left="7085"/>
      </w:pPr>
      <w:rPr>
        <w:rFonts w:ascii="Bookman Old Style" w:eastAsia="Times New Roman" w:hAnsi="Bookman Old Style" w:cs="Bookman Old Style"/>
        <w:b w:val="0"/>
        <w:i w:val="0"/>
        <w:strike w:val="0"/>
        <w:dstrike w:val="0"/>
        <w:color w:val="000000"/>
        <w:sz w:val="24"/>
        <w:szCs w:val="24"/>
        <w:u w:val="none" w:color="000000"/>
        <w:vertAlign w:val="baseline"/>
      </w:rPr>
    </w:lvl>
    <w:lvl w:ilvl="8" w:tplc="454CCF50">
      <w:start w:val="1"/>
      <w:numFmt w:val="lowerRoman"/>
      <w:lvlText w:val="%9"/>
      <w:lvlJc w:val="left"/>
      <w:pPr>
        <w:ind w:left="7805"/>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245" w15:restartNumberingAfterBreak="0">
    <w:nsid w:val="683A5533"/>
    <w:multiLevelType w:val="hybridMultilevel"/>
    <w:tmpl w:val="FFFFFFFF"/>
    <w:lvl w:ilvl="0" w:tplc="FFFFFFFF">
      <w:start w:val="1"/>
      <w:numFmt w:val="decimal"/>
      <w:lvlText w:val="(%1)"/>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1" w:tplc="FFFFFFFF">
      <w:start w:val="1"/>
      <w:numFmt w:val="lowerLetter"/>
      <w:lvlText w:val="%2"/>
      <w:lvlJc w:val="left"/>
      <w:pPr>
        <w:ind w:left="3053"/>
      </w:pPr>
      <w:rPr>
        <w:rFonts w:ascii="Bookman Old Style" w:eastAsia="Times New Roman" w:hAnsi="Bookman Old Style" w:cs="Bookman Old Style"/>
        <w:b w:val="0"/>
        <w:i w:val="0"/>
        <w:strike w:val="0"/>
        <w:dstrike w:val="0"/>
        <w:color w:val="000000"/>
        <w:sz w:val="24"/>
        <w:szCs w:val="24"/>
        <w:u w:val="none" w:color="000000"/>
        <w:vertAlign w:val="baseline"/>
      </w:rPr>
    </w:lvl>
    <w:lvl w:ilvl="2" w:tplc="FFFFFFFF">
      <w:start w:val="1"/>
      <w:numFmt w:val="lowerRoman"/>
      <w:lvlText w:val="%3"/>
      <w:lvlJc w:val="left"/>
      <w:pPr>
        <w:ind w:left="3773"/>
      </w:pPr>
      <w:rPr>
        <w:rFonts w:ascii="Bookman Old Style" w:eastAsia="Times New Roman" w:hAnsi="Bookman Old Style" w:cs="Bookman Old Style"/>
        <w:b w:val="0"/>
        <w:i w:val="0"/>
        <w:strike w:val="0"/>
        <w:dstrike w:val="0"/>
        <w:color w:val="000000"/>
        <w:sz w:val="24"/>
        <w:szCs w:val="24"/>
        <w:u w:val="none" w:color="000000"/>
        <w:vertAlign w:val="baseline"/>
      </w:rPr>
    </w:lvl>
    <w:lvl w:ilvl="3" w:tplc="FFFFFFFF">
      <w:start w:val="1"/>
      <w:numFmt w:val="decimal"/>
      <w:lvlText w:val="%4"/>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4" w:tplc="FFFFFFFF">
      <w:start w:val="1"/>
      <w:numFmt w:val="lowerLetter"/>
      <w:lvlText w:val="%5"/>
      <w:lvlJc w:val="left"/>
      <w:pPr>
        <w:ind w:left="5213"/>
      </w:pPr>
      <w:rPr>
        <w:rFonts w:ascii="Bookman Old Style" w:eastAsia="Times New Roman" w:hAnsi="Bookman Old Style" w:cs="Bookman Old Style"/>
        <w:b w:val="0"/>
        <w:i w:val="0"/>
        <w:strike w:val="0"/>
        <w:dstrike w:val="0"/>
        <w:color w:val="000000"/>
        <w:sz w:val="24"/>
        <w:szCs w:val="24"/>
        <w:u w:val="none" w:color="000000"/>
        <w:vertAlign w:val="baseline"/>
      </w:rPr>
    </w:lvl>
    <w:lvl w:ilvl="5" w:tplc="FFFFFFFF">
      <w:start w:val="1"/>
      <w:numFmt w:val="lowerRoman"/>
      <w:lvlText w:val="%6"/>
      <w:lvlJc w:val="left"/>
      <w:pPr>
        <w:ind w:left="5933"/>
      </w:pPr>
      <w:rPr>
        <w:rFonts w:ascii="Bookman Old Style" w:eastAsia="Times New Roman" w:hAnsi="Bookman Old Style" w:cs="Bookman Old Style"/>
        <w:b w:val="0"/>
        <w:i w:val="0"/>
        <w:strike w:val="0"/>
        <w:dstrike w:val="0"/>
        <w:color w:val="000000"/>
        <w:sz w:val="24"/>
        <w:szCs w:val="24"/>
        <w:u w:val="none" w:color="000000"/>
        <w:vertAlign w:val="baseline"/>
      </w:rPr>
    </w:lvl>
    <w:lvl w:ilvl="6" w:tplc="FFFFFFFF">
      <w:start w:val="1"/>
      <w:numFmt w:val="decimal"/>
      <w:lvlText w:val="%7"/>
      <w:lvlJc w:val="left"/>
      <w:pPr>
        <w:ind w:left="6653"/>
      </w:pPr>
      <w:rPr>
        <w:rFonts w:ascii="Bookman Old Style" w:eastAsia="Times New Roman" w:hAnsi="Bookman Old Style" w:cs="Bookman Old Style"/>
        <w:b w:val="0"/>
        <w:i w:val="0"/>
        <w:strike w:val="0"/>
        <w:dstrike w:val="0"/>
        <w:color w:val="000000"/>
        <w:sz w:val="24"/>
        <w:szCs w:val="24"/>
        <w:u w:val="none" w:color="000000"/>
        <w:vertAlign w:val="baseline"/>
      </w:rPr>
    </w:lvl>
    <w:lvl w:ilvl="7" w:tplc="FFFFFFFF">
      <w:start w:val="1"/>
      <w:numFmt w:val="lowerLetter"/>
      <w:lvlText w:val="%8"/>
      <w:lvlJc w:val="left"/>
      <w:pPr>
        <w:ind w:left="7373"/>
      </w:pPr>
      <w:rPr>
        <w:rFonts w:ascii="Bookman Old Style" w:eastAsia="Times New Roman" w:hAnsi="Bookman Old Style" w:cs="Bookman Old Style"/>
        <w:b w:val="0"/>
        <w:i w:val="0"/>
        <w:strike w:val="0"/>
        <w:dstrike w:val="0"/>
        <w:color w:val="000000"/>
        <w:sz w:val="24"/>
        <w:szCs w:val="24"/>
        <w:u w:val="none" w:color="000000"/>
        <w:vertAlign w:val="baseline"/>
      </w:rPr>
    </w:lvl>
    <w:lvl w:ilvl="8" w:tplc="FFFFFFFF">
      <w:start w:val="1"/>
      <w:numFmt w:val="lowerRoman"/>
      <w:lvlText w:val="%9"/>
      <w:lvlJc w:val="left"/>
      <w:pPr>
        <w:ind w:left="809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246" w15:restartNumberingAfterBreak="0">
    <w:nsid w:val="686543A0"/>
    <w:multiLevelType w:val="hybridMultilevel"/>
    <w:tmpl w:val="FFFFFFFF"/>
    <w:lvl w:ilvl="0" w:tplc="2A4275B4">
      <w:start w:val="1"/>
      <w:numFmt w:val="decimal"/>
      <w:lvlText w:val="%1"/>
      <w:lvlJc w:val="left"/>
      <w:pPr>
        <w:ind w:left="360"/>
      </w:pPr>
      <w:rPr>
        <w:rFonts w:ascii="Bookman Old Style" w:eastAsia="Times New Roman" w:hAnsi="Bookman Old Style" w:cs="Bookman Old Style"/>
        <w:b w:val="0"/>
        <w:i w:val="0"/>
        <w:strike w:val="0"/>
        <w:dstrike w:val="0"/>
        <w:color w:val="000000"/>
        <w:sz w:val="24"/>
        <w:szCs w:val="24"/>
        <w:u w:val="none" w:color="000000"/>
        <w:vertAlign w:val="baseline"/>
      </w:rPr>
    </w:lvl>
    <w:lvl w:ilvl="1" w:tplc="128CE2A6">
      <w:start w:val="1"/>
      <w:numFmt w:val="lowerLetter"/>
      <w:lvlText w:val="%2"/>
      <w:lvlJc w:val="left"/>
      <w:pPr>
        <w:ind w:left="1168"/>
      </w:pPr>
      <w:rPr>
        <w:rFonts w:ascii="Bookman Old Style" w:eastAsia="Times New Roman" w:hAnsi="Bookman Old Style" w:cs="Bookman Old Style"/>
        <w:b w:val="0"/>
        <w:i w:val="0"/>
        <w:strike w:val="0"/>
        <w:dstrike w:val="0"/>
        <w:color w:val="000000"/>
        <w:sz w:val="24"/>
        <w:szCs w:val="24"/>
        <w:u w:val="none" w:color="000000"/>
        <w:vertAlign w:val="baseline"/>
      </w:rPr>
    </w:lvl>
    <w:lvl w:ilvl="2" w:tplc="908275EA">
      <w:start w:val="1"/>
      <w:numFmt w:val="lowerRoman"/>
      <w:lvlText w:val="%3"/>
      <w:lvlJc w:val="left"/>
      <w:pPr>
        <w:ind w:left="1976"/>
      </w:pPr>
      <w:rPr>
        <w:rFonts w:ascii="Bookman Old Style" w:eastAsia="Times New Roman" w:hAnsi="Bookman Old Style" w:cs="Bookman Old Style"/>
        <w:b w:val="0"/>
        <w:i w:val="0"/>
        <w:strike w:val="0"/>
        <w:dstrike w:val="0"/>
        <w:color w:val="000000"/>
        <w:sz w:val="24"/>
        <w:szCs w:val="24"/>
        <w:u w:val="none" w:color="000000"/>
        <w:vertAlign w:val="baseline"/>
      </w:rPr>
    </w:lvl>
    <w:lvl w:ilvl="3" w:tplc="03567D3C">
      <w:start w:val="1"/>
      <w:numFmt w:val="lowerLetter"/>
      <w:lvlText w:val="%4."/>
      <w:lvlJc w:val="left"/>
      <w:pPr>
        <w:ind w:left="2784"/>
      </w:pPr>
      <w:rPr>
        <w:rFonts w:ascii="Bookman Old Style" w:eastAsia="Times New Roman" w:hAnsi="Bookman Old Style" w:cs="Bookman Old Style"/>
        <w:b w:val="0"/>
        <w:i w:val="0"/>
        <w:strike w:val="0"/>
        <w:dstrike w:val="0"/>
        <w:color w:val="000000"/>
        <w:sz w:val="24"/>
        <w:szCs w:val="24"/>
        <w:u w:val="none" w:color="000000"/>
        <w:vertAlign w:val="baseline"/>
      </w:rPr>
    </w:lvl>
    <w:lvl w:ilvl="4" w:tplc="0F06A644">
      <w:start w:val="1"/>
      <w:numFmt w:val="lowerLetter"/>
      <w:lvlText w:val="%5"/>
      <w:lvlJc w:val="left"/>
      <w:pPr>
        <w:ind w:left="3504"/>
      </w:pPr>
      <w:rPr>
        <w:rFonts w:ascii="Bookman Old Style" w:eastAsia="Times New Roman" w:hAnsi="Bookman Old Style" w:cs="Bookman Old Style"/>
        <w:b w:val="0"/>
        <w:i w:val="0"/>
        <w:strike w:val="0"/>
        <w:dstrike w:val="0"/>
        <w:color w:val="000000"/>
        <w:sz w:val="24"/>
        <w:szCs w:val="24"/>
        <w:u w:val="none" w:color="000000"/>
        <w:vertAlign w:val="baseline"/>
      </w:rPr>
    </w:lvl>
    <w:lvl w:ilvl="5" w:tplc="FF4A845A">
      <w:start w:val="1"/>
      <w:numFmt w:val="lowerRoman"/>
      <w:lvlText w:val="%6"/>
      <w:lvlJc w:val="left"/>
      <w:pPr>
        <w:ind w:left="4224"/>
      </w:pPr>
      <w:rPr>
        <w:rFonts w:ascii="Bookman Old Style" w:eastAsia="Times New Roman" w:hAnsi="Bookman Old Style" w:cs="Bookman Old Style"/>
        <w:b w:val="0"/>
        <w:i w:val="0"/>
        <w:strike w:val="0"/>
        <w:dstrike w:val="0"/>
        <w:color w:val="000000"/>
        <w:sz w:val="24"/>
        <w:szCs w:val="24"/>
        <w:u w:val="none" w:color="000000"/>
        <w:vertAlign w:val="baseline"/>
      </w:rPr>
    </w:lvl>
    <w:lvl w:ilvl="6" w:tplc="D792B978">
      <w:start w:val="1"/>
      <w:numFmt w:val="decimal"/>
      <w:lvlText w:val="%7"/>
      <w:lvlJc w:val="left"/>
      <w:pPr>
        <w:ind w:left="4944"/>
      </w:pPr>
      <w:rPr>
        <w:rFonts w:ascii="Bookman Old Style" w:eastAsia="Times New Roman" w:hAnsi="Bookman Old Style" w:cs="Bookman Old Style"/>
        <w:b w:val="0"/>
        <w:i w:val="0"/>
        <w:strike w:val="0"/>
        <w:dstrike w:val="0"/>
        <w:color w:val="000000"/>
        <w:sz w:val="24"/>
        <w:szCs w:val="24"/>
        <w:u w:val="none" w:color="000000"/>
        <w:vertAlign w:val="baseline"/>
      </w:rPr>
    </w:lvl>
    <w:lvl w:ilvl="7" w:tplc="E78EC0D0">
      <w:start w:val="1"/>
      <w:numFmt w:val="lowerLetter"/>
      <w:lvlText w:val="%8"/>
      <w:lvlJc w:val="left"/>
      <w:pPr>
        <w:ind w:left="5664"/>
      </w:pPr>
      <w:rPr>
        <w:rFonts w:ascii="Bookman Old Style" w:eastAsia="Times New Roman" w:hAnsi="Bookman Old Style" w:cs="Bookman Old Style"/>
        <w:b w:val="0"/>
        <w:i w:val="0"/>
        <w:strike w:val="0"/>
        <w:dstrike w:val="0"/>
        <w:color w:val="000000"/>
        <w:sz w:val="24"/>
        <w:szCs w:val="24"/>
        <w:u w:val="none" w:color="000000"/>
        <w:vertAlign w:val="baseline"/>
      </w:rPr>
    </w:lvl>
    <w:lvl w:ilvl="8" w:tplc="73423B46">
      <w:start w:val="1"/>
      <w:numFmt w:val="lowerRoman"/>
      <w:lvlText w:val="%9"/>
      <w:lvlJc w:val="left"/>
      <w:pPr>
        <w:ind w:left="6384"/>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247" w15:restartNumberingAfterBreak="0">
    <w:nsid w:val="69EB2CD0"/>
    <w:multiLevelType w:val="hybridMultilevel"/>
    <w:tmpl w:val="FFFFFFFF"/>
    <w:lvl w:ilvl="0" w:tplc="1E32C5CE">
      <w:start w:val="1"/>
      <w:numFmt w:val="decimal"/>
      <w:lvlText w:val="%1."/>
      <w:lvlJc w:val="left"/>
      <w:pPr>
        <w:ind w:left="3195" w:hanging="360"/>
      </w:pPr>
      <w:rPr>
        <w:rFonts w:ascii="Bookman Old Style" w:eastAsia="Times New Roman" w:hAnsi="Bookman Old Style" w:cs="Bookman Old Style"/>
        <w:b w:val="0"/>
        <w:i w:val="0"/>
        <w:strike w:val="0"/>
        <w:dstrike w:val="0"/>
        <w:color w:val="000000"/>
        <w:sz w:val="24"/>
        <w:szCs w:val="24"/>
        <w:u w:val="none" w:color="000000"/>
        <w:vertAlign w:val="baseline"/>
      </w:rPr>
    </w:lvl>
    <w:lvl w:ilvl="1" w:tplc="04210019" w:tentative="1">
      <w:start w:val="1"/>
      <w:numFmt w:val="lowerLetter"/>
      <w:lvlText w:val="%2."/>
      <w:lvlJc w:val="left"/>
      <w:pPr>
        <w:ind w:left="3915" w:hanging="360"/>
      </w:pPr>
      <w:rPr>
        <w:rFonts w:cs="Times New Roman"/>
      </w:rPr>
    </w:lvl>
    <w:lvl w:ilvl="2" w:tplc="0421001B" w:tentative="1">
      <w:start w:val="1"/>
      <w:numFmt w:val="lowerRoman"/>
      <w:lvlText w:val="%3."/>
      <w:lvlJc w:val="right"/>
      <w:pPr>
        <w:ind w:left="4635" w:hanging="180"/>
      </w:pPr>
      <w:rPr>
        <w:rFonts w:cs="Times New Roman"/>
      </w:rPr>
    </w:lvl>
    <w:lvl w:ilvl="3" w:tplc="0421000F" w:tentative="1">
      <w:start w:val="1"/>
      <w:numFmt w:val="decimal"/>
      <w:lvlText w:val="%4."/>
      <w:lvlJc w:val="left"/>
      <w:pPr>
        <w:ind w:left="5355" w:hanging="360"/>
      </w:pPr>
      <w:rPr>
        <w:rFonts w:cs="Times New Roman"/>
      </w:rPr>
    </w:lvl>
    <w:lvl w:ilvl="4" w:tplc="04210019" w:tentative="1">
      <w:start w:val="1"/>
      <w:numFmt w:val="lowerLetter"/>
      <w:lvlText w:val="%5."/>
      <w:lvlJc w:val="left"/>
      <w:pPr>
        <w:ind w:left="6075" w:hanging="360"/>
      </w:pPr>
      <w:rPr>
        <w:rFonts w:cs="Times New Roman"/>
      </w:rPr>
    </w:lvl>
    <w:lvl w:ilvl="5" w:tplc="0421001B" w:tentative="1">
      <w:start w:val="1"/>
      <w:numFmt w:val="lowerRoman"/>
      <w:lvlText w:val="%6."/>
      <w:lvlJc w:val="right"/>
      <w:pPr>
        <w:ind w:left="6795" w:hanging="180"/>
      </w:pPr>
      <w:rPr>
        <w:rFonts w:cs="Times New Roman"/>
      </w:rPr>
    </w:lvl>
    <w:lvl w:ilvl="6" w:tplc="0421000F" w:tentative="1">
      <w:start w:val="1"/>
      <w:numFmt w:val="decimal"/>
      <w:lvlText w:val="%7."/>
      <w:lvlJc w:val="left"/>
      <w:pPr>
        <w:ind w:left="7515" w:hanging="360"/>
      </w:pPr>
      <w:rPr>
        <w:rFonts w:cs="Times New Roman"/>
      </w:rPr>
    </w:lvl>
    <w:lvl w:ilvl="7" w:tplc="04210019" w:tentative="1">
      <w:start w:val="1"/>
      <w:numFmt w:val="lowerLetter"/>
      <w:lvlText w:val="%8."/>
      <w:lvlJc w:val="left"/>
      <w:pPr>
        <w:ind w:left="8235" w:hanging="360"/>
      </w:pPr>
      <w:rPr>
        <w:rFonts w:cs="Times New Roman"/>
      </w:rPr>
    </w:lvl>
    <w:lvl w:ilvl="8" w:tplc="0421001B" w:tentative="1">
      <w:start w:val="1"/>
      <w:numFmt w:val="lowerRoman"/>
      <w:lvlText w:val="%9."/>
      <w:lvlJc w:val="right"/>
      <w:pPr>
        <w:ind w:left="8955" w:hanging="180"/>
      </w:pPr>
      <w:rPr>
        <w:rFonts w:cs="Times New Roman"/>
      </w:rPr>
    </w:lvl>
  </w:abstractNum>
  <w:abstractNum w:abstractNumId="248" w15:restartNumberingAfterBreak="0">
    <w:nsid w:val="6A0F052F"/>
    <w:multiLevelType w:val="hybridMultilevel"/>
    <w:tmpl w:val="FFFFFFFF"/>
    <w:lvl w:ilvl="0" w:tplc="FFFFFFFF">
      <w:start w:val="1"/>
      <w:numFmt w:val="decimal"/>
      <w:lvlText w:val="(%1)"/>
      <w:lvlJc w:val="left"/>
      <w:pPr>
        <w:ind w:left="1450"/>
      </w:pPr>
      <w:rPr>
        <w:rFonts w:ascii="Bookman Old Style" w:eastAsia="Times New Roman" w:hAnsi="Bookman Old Style" w:cs="Bookman Old Style"/>
        <w:b w:val="0"/>
        <w:i w:val="0"/>
        <w:strike w:val="0"/>
        <w:dstrike w:val="0"/>
        <w:color w:val="000000"/>
        <w:sz w:val="24"/>
        <w:szCs w:val="24"/>
        <w:u w:val="none" w:color="000000"/>
        <w:vertAlign w:val="baseline"/>
      </w:rPr>
    </w:lvl>
    <w:lvl w:ilvl="1" w:tplc="FFFFFFFF">
      <w:start w:val="1"/>
      <w:numFmt w:val="lowerLetter"/>
      <w:lvlText w:val="%2."/>
      <w:lvlJc w:val="left"/>
      <w:pPr>
        <w:ind w:left="481" w:hanging="360"/>
      </w:pPr>
      <w:rPr>
        <w:rFonts w:cs="Times New Roman"/>
      </w:rPr>
    </w:lvl>
    <w:lvl w:ilvl="2" w:tplc="FFFFFFFF">
      <w:start w:val="1"/>
      <w:numFmt w:val="lowerRoman"/>
      <w:lvlText w:val="%3."/>
      <w:lvlJc w:val="right"/>
      <w:pPr>
        <w:ind w:left="1201" w:hanging="180"/>
      </w:pPr>
      <w:rPr>
        <w:rFonts w:cs="Times New Roman"/>
      </w:rPr>
    </w:lvl>
    <w:lvl w:ilvl="3" w:tplc="FFFFFFFF">
      <w:start w:val="1"/>
      <w:numFmt w:val="decimal"/>
      <w:lvlText w:val="%4."/>
      <w:lvlJc w:val="left"/>
      <w:pPr>
        <w:ind w:left="1921" w:hanging="360"/>
      </w:pPr>
      <w:rPr>
        <w:rFonts w:cs="Times New Roman"/>
      </w:rPr>
    </w:lvl>
    <w:lvl w:ilvl="4" w:tplc="FFFFFFFF">
      <w:start w:val="1"/>
      <w:numFmt w:val="lowerLetter"/>
      <w:lvlText w:val="%5."/>
      <w:lvlJc w:val="left"/>
      <w:pPr>
        <w:ind w:left="2641" w:hanging="360"/>
      </w:pPr>
      <w:rPr>
        <w:rFonts w:cs="Times New Roman"/>
      </w:rPr>
    </w:lvl>
    <w:lvl w:ilvl="5" w:tplc="FFFFFFFF">
      <w:start w:val="1"/>
      <w:numFmt w:val="lowerRoman"/>
      <w:lvlText w:val="%6."/>
      <w:lvlJc w:val="right"/>
      <w:pPr>
        <w:ind w:left="3361" w:hanging="180"/>
      </w:pPr>
      <w:rPr>
        <w:rFonts w:cs="Times New Roman"/>
      </w:rPr>
    </w:lvl>
    <w:lvl w:ilvl="6" w:tplc="FFFFFFFF" w:tentative="1">
      <w:start w:val="1"/>
      <w:numFmt w:val="decimal"/>
      <w:lvlText w:val="%7."/>
      <w:lvlJc w:val="left"/>
      <w:pPr>
        <w:ind w:left="4081" w:hanging="360"/>
      </w:pPr>
      <w:rPr>
        <w:rFonts w:cs="Times New Roman"/>
      </w:rPr>
    </w:lvl>
    <w:lvl w:ilvl="7" w:tplc="FFFFFFFF" w:tentative="1">
      <w:start w:val="1"/>
      <w:numFmt w:val="lowerLetter"/>
      <w:lvlText w:val="%8."/>
      <w:lvlJc w:val="left"/>
      <w:pPr>
        <w:ind w:left="4801" w:hanging="360"/>
      </w:pPr>
      <w:rPr>
        <w:rFonts w:cs="Times New Roman"/>
      </w:rPr>
    </w:lvl>
    <w:lvl w:ilvl="8" w:tplc="FFFFFFFF" w:tentative="1">
      <w:start w:val="1"/>
      <w:numFmt w:val="lowerRoman"/>
      <w:lvlText w:val="%9."/>
      <w:lvlJc w:val="right"/>
      <w:pPr>
        <w:ind w:left="5521" w:hanging="180"/>
      </w:pPr>
      <w:rPr>
        <w:rFonts w:cs="Times New Roman"/>
      </w:rPr>
    </w:lvl>
  </w:abstractNum>
  <w:abstractNum w:abstractNumId="249" w15:restartNumberingAfterBreak="0">
    <w:nsid w:val="6B1B2784"/>
    <w:multiLevelType w:val="hybridMultilevel"/>
    <w:tmpl w:val="FFFFFFFF"/>
    <w:lvl w:ilvl="0" w:tplc="E6EC9DD2">
      <w:start w:val="1"/>
      <w:numFmt w:val="decimal"/>
      <w:lvlText w:val="%1"/>
      <w:lvlJc w:val="left"/>
      <w:pPr>
        <w:ind w:left="360"/>
      </w:pPr>
      <w:rPr>
        <w:rFonts w:ascii="Bookman Old Style" w:eastAsia="Times New Roman" w:hAnsi="Bookman Old Style" w:cs="Bookman Old Style"/>
        <w:b w:val="0"/>
        <w:i w:val="0"/>
        <w:strike w:val="0"/>
        <w:dstrike w:val="0"/>
        <w:color w:val="000000"/>
        <w:sz w:val="24"/>
        <w:szCs w:val="24"/>
        <w:u w:val="none" w:color="000000"/>
        <w:vertAlign w:val="baseline"/>
      </w:rPr>
    </w:lvl>
    <w:lvl w:ilvl="1" w:tplc="EF9E10D2">
      <w:start w:val="1"/>
      <w:numFmt w:val="lowerLetter"/>
      <w:lvlText w:val="%2"/>
      <w:lvlJc w:val="left"/>
      <w:pPr>
        <w:ind w:left="1018"/>
      </w:pPr>
      <w:rPr>
        <w:rFonts w:ascii="Bookman Old Style" w:eastAsia="Times New Roman" w:hAnsi="Bookman Old Style" w:cs="Bookman Old Style"/>
        <w:b w:val="0"/>
        <w:i w:val="0"/>
        <w:strike w:val="0"/>
        <w:dstrike w:val="0"/>
        <w:color w:val="000000"/>
        <w:sz w:val="24"/>
        <w:szCs w:val="24"/>
        <w:u w:val="none" w:color="000000"/>
        <w:vertAlign w:val="baseline"/>
      </w:rPr>
    </w:lvl>
    <w:lvl w:ilvl="2" w:tplc="85801CE8">
      <w:start w:val="1"/>
      <w:numFmt w:val="lowerRoman"/>
      <w:lvlText w:val="%3"/>
      <w:lvlJc w:val="left"/>
      <w:pPr>
        <w:ind w:left="1675"/>
      </w:pPr>
      <w:rPr>
        <w:rFonts w:ascii="Bookman Old Style" w:eastAsia="Times New Roman" w:hAnsi="Bookman Old Style" w:cs="Bookman Old Style"/>
        <w:b w:val="0"/>
        <w:i w:val="0"/>
        <w:strike w:val="0"/>
        <w:dstrike w:val="0"/>
        <w:color w:val="000000"/>
        <w:sz w:val="24"/>
        <w:szCs w:val="24"/>
        <w:u w:val="none" w:color="000000"/>
        <w:vertAlign w:val="baseline"/>
      </w:rPr>
    </w:lvl>
    <w:lvl w:ilvl="3" w:tplc="56F4692C">
      <w:start w:val="1"/>
      <w:numFmt w:val="lowerLetter"/>
      <w:lvlRestart w:val="0"/>
      <w:lvlText w:val="%4."/>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4" w:tplc="206882C8">
      <w:start w:val="1"/>
      <w:numFmt w:val="lowerLetter"/>
      <w:lvlText w:val="%5"/>
      <w:lvlJc w:val="left"/>
      <w:pPr>
        <w:ind w:left="3053"/>
      </w:pPr>
      <w:rPr>
        <w:rFonts w:ascii="Bookman Old Style" w:eastAsia="Times New Roman" w:hAnsi="Bookman Old Style" w:cs="Bookman Old Style"/>
        <w:b w:val="0"/>
        <w:i w:val="0"/>
        <w:strike w:val="0"/>
        <w:dstrike w:val="0"/>
        <w:color w:val="000000"/>
        <w:sz w:val="24"/>
        <w:szCs w:val="24"/>
        <w:u w:val="none" w:color="000000"/>
        <w:vertAlign w:val="baseline"/>
      </w:rPr>
    </w:lvl>
    <w:lvl w:ilvl="5" w:tplc="BD0E4102">
      <w:start w:val="1"/>
      <w:numFmt w:val="lowerRoman"/>
      <w:lvlText w:val="%6"/>
      <w:lvlJc w:val="left"/>
      <w:pPr>
        <w:ind w:left="3773"/>
      </w:pPr>
      <w:rPr>
        <w:rFonts w:ascii="Bookman Old Style" w:eastAsia="Times New Roman" w:hAnsi="Bookman Old Style" w:cs="Bookman Old Style"/>
        <w:b w:val="0"/>
        <w:i w:val="0"/>
        <w:strike w:val="0"/>
        <w:dstrike w:val="0"/>
        <w:color w:val="000000"/>
        <w:sz w:val="24"/>
        <w:szCs w:val="24"/>
        <w:u w:val="none" w:color="000000"/>
        <w:vertAlign w:val="baseline"/>
      </w:rPr>
    </w:lvl>
    <w:lvl w:ilvl="6" w:tplc="583A3C84">
      <w:start w:val="1"/>
      <w:numFmt w:val="decimal"/>
      <w:lvlText w:val="%7"/>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7" w:tplc="F476DCB8">
      <w:start w:val="1"/>
      <w:numFmt w:val="lowerLetter"/>
      <w:lvlText w:val="%8"/>
      <w:lvlJc w:val="left"/>
      <w:pPr>
        <w:ind w:left="5213"/>
      </w:pPr>
      <w:rPr>
        <w:rFonts w:ascii="Bookman Old Style" w:eastAsia="Times New Roman" w:hAnsi="Bookman Old Style" w:cs="Bookman Old Style"/>
        <w:b w:val="0"/>
        <w:i w:val="0"/>
        <w:strike w:val="0"/>
        <w:dstrike w:val="0"/>
        <w:color w:val="000000"/>
        <w:sz w:val="24"/>
        <w:szCs w:val="24"/>
        <w:u w:val="none" w:color="000000"/>
        <w:vertAlign w:val="baseline"/>
      </w:rPr>
    </w:lvl>
    <w:lvl w:ilvl="8" w:tplc="3D368A1A">
      <w:start w:val="1"/>
      <w:numFmt w:val="lowerRoman"/>
      <w:lvlText w:val="%9"/>
      <w:lvlJc w:val="left"/>
      <w:pPr>
        <w:ind w:left="593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250" w15:restartNumberingAfterBreak="0">
    <w:nsid w:val="6B335648"/>
    <w:multiLevelType w:val="hybridMultilevel"/>
    <w:tmpl w:val="FFFFFFFF"/>
    <w:lvl w:ilvl="0" w:tplc="3404CCA2">
      <w:start w:val="1"/>
      <w:numFmt w:val="decimal"/>
      <w:lvlText w:val="(%1)"/>
      <w:lvlJc w:val="left"/>
      <w:pPr>
        <w:ind w:left="2529"/>
      </w:pPr>
      <w:rPr>
        <w:rFonts w:ascii="Bookman Old Style" w:eastAsia="Times New Roman" w:hAnsi="Bookman Old Style" w:cs="Bookman Old Style"/>
        <w:b w:val="0"/>
        <w:i w:val="0"/>
        <w:strike w:val="0"/>
        <w:dstrike w:val="0"/>
        <w:color w:val="000000"/>
        <w:sz w:val="24"/>
        <w:szCs w:val="24"/>
        <w:u w:val="none" w:color="000000"/>
        <w:vertAlign w:val="baseline"/>
      </w:rPr>
    </w:lvl>
    <w:lvl w:ilvl="1" w:tplc="E6F2879E">
      <w:start w:val="1"/>
      <w:numFmt w:val="lowerLetter"/>
      <w:lvlText w:val="%2"/>
      <w:lvlJc w:val="left"/>
      <w:pPr>
        <w:ind w:left="3024"/>
      </w:pPr>
      <w:rPr>
        <w:rFonts w:ascii="Bookman Old Style" w:eastAsia="Times New Roman" w:hAnsi="Bookman Old Style" w:cs="Bookman Old Style"/>
        <w:b w:val="0"/>
        <w:i w:val="0"/>
        <w:strike w:val="0"/>
        <w:dstrike w:val="0"/>
        <w:color w:val="000000"/>
        <w:sz w:val="24"/>
        <w:szCs w:val="24"/>
        <w:u w:val="none" w:color="000000"/>
        <w:vertAlign w:val="baseline"/>
      </w:rPr>
    </w:lvl>
    <w:lvl w:ilvl="2" w:tplc="3BAE1404">
      <w:start w:val="1"/>
      <w:numFmt w:val="lowerRoman"/>
      <w:lvlText w:val="%3"/>
      <w:lvlJc w:val="left"/>
      <w:pPr>
        <w:ind w:left="3744"/>
      </w:pPr>
      <w:rPr>
        <w:rFonts w:ascii="Bookman Old Style" w:eastAsia="Times New Roman" w:hAnsi="Bookman Old Style" w:cs="Bookman Old Style"/>
        <w:b w:val="0"/>
        <w:i w:val="0"/>
        <w:strike w:val="0"/>
        <w:dstrike w:val="0"/>
        <w:color w:val="000000"/>
        <w:sz w:val="24"/>
        <w:szCs w:val="24"/>
        <w:u w:val="none" w:color="000000"/>
        <w:vertAlign w:val="baseline"/>
      </w:rPr>
    </w:lvl>
    <w:lvl w:ilvl="3" w:tplc="5BD673E6">
      <w:start w:val="1"/>
      <w:numFmt w:val="decimal"/>
      <w:lvlText w:val="%4"/>
      <w:lvlJc w:val="left"/>
      <w:pPr>
        <w:ind w:left="4464"/>
      </w:pPr>
      <w:rPr>
        <w:rFonts w:ascii="Bookman Old Style" w:eastAsia="Times New Roman" w:hAnsi="Bookman Old Style" w:cs="Bookman Old Style"/>
        <w:b w:val="0"/>
        <w:i w:val="0"/>
        <w:strike w:val="0"/>
        <w:dstrike w:val="0"/>
        <w:color w:val="000000"/>
        <w:sz w:val="24"/>
        <w:szCs w:val="24"/>
        <w:u w:val="none" w:color="000000"/>
        <w:vertAlign w:val="baseline"/>
      </w:rPr>
    </w:lvl>
    <w:lvl w:ilvl="4" w:tplc="D86C3E88">
      <w:start w:val="1"/>
      <w:numFmt w:val="lowerLetter"/>
      <w:lvlText w:val="%5"/>
      <w:lvlJc w:val="left"/>
      <w:pPr>
        <w:ind w:left="5184"/>
      </w:pPr>
      <w:rPr>
        <w:rFonts w:ascii="Bookman Old Style" w:eastAsia="Times New Roman" w:hAnsi="Bookman Old Style" w:cs="Bookman Old Style"/>
        <w:b w:val="0"/>
        <w:i w:val="0"/>
        <w:strike w:val="0"/>
        <w:dstrike w:val="0"/>
        <w:color w:val="000000"/>
        <w:sz w:val="24"/>
        <w:szCs w:val="24"/>
        <w:u w:val="none" w:color="000000"/>
        <w:vertAlign w:val="baseline"/>
      </w:rPr>
    </w:lvl>
    <w:lvl w:ilvl="5" w:tplc="4146698C">
      <w:start w:val="1"/>
      <w:numFmt w:val="lowerRoman"/>
      <w:lvlText w:val="%6"/>
      <w:lvlJc w:val="left"/>
      <w:pPr>
        <w:ind w:left="5904"/>
      </w:pPr>
      <w:rPr>
        <w:rFonts w:ascii="Bookman Old Style" w:eastAsia="Times New Roman" w:hAnsi="Bookman Old Style" w:cs="Bookman Old Style"/>
        <w:b w:val="0"/>
        <w:i w:val="0"/>
        <w:strike w:val="0"/>
        <w:dstrike w:val="0"/>
        <w:color w:val="000000"/>
        <w:sz w:val="24"/>
        <w:szCs w:val="24"/>
        <w:u w:val="none" w:color="000000"/>
        <w:vertAlign w:val="baseline"/>
      </w:rPr>
    </w:lvl>
    <w:lvl w:ilvl="6" w:tplc="9E56F050">
      <w:start w:val="1"/>
      <w:numFmt w:val="decimal"/>
      <w:lvlText w:val="%7"/>
      <w:lvlJc w:val="left"/>
      <w:pPr>
        <w:ind w:left="6624"/>
      </w:pPr>
      <w:rPr>
        <w:rFonts w:ascii="Bookman Old Style" w:eastAsia="Times New Roman" w:hAnsi="Bookman Old Style" w:cs="Bookman Old Style"/>
        <w:b w:val="0"/>
        <w:i w:val="0"/>
        <w:strike w:val="0"/>
        <w:dstrike w:val="0"/>
        <w:color w:val="000000"/>
        <w:sz w:val="24"/>
        <w:szCs w:val="24"/>
        <w:u w:val="none" w:color="000000"/>
        <w:vertAlign w:val="baseline"/>
      </w:rPr>
    </w:lvl>
    <w:lvl w:ilvl="7" w:tplc="E5A47A0E">
      <w:start w:val="1"/>
      <w:numFmt w:val="lowerLetter"/>
      <w:lvlText w:val="%8"/>
      <w:lvlJc w:val="left"/>
      <w:pPr>
        <w:ind w:left="7344"/>
      </w:pPr>
      <w:rPr>
        <w:rFonts w:ascii="Bookman Old Style" w:eastAsia="Times New Roman" w:hAnsi="Bookman Old Style" w:cs="Bookman Old Style"/>
        <w:b w:val="0"/>
        <w:i w:val="0"/>
        <w:strike w:val="0"/>
        <w:dstrike w:val="0"/>
        <w:color w:val="000000"/>
        <w:sz w:val="24"/>
        <w:szCs w:val="24"/>
        <w:u w:val="none" w:color="000000"/>
        <w:vertAlign w:val="baseline"/>
      </w:rPr>
    </w:lvl>
    <w:lvl w:ilvl="8" w:tplc="E63ABCB2">
      <w:start w:val="1"/>
      <w:numFmt w:val="lowerRoman"/>
      <w:lvlText w:val="%9"/>
      <w:lvlJc w:val="left"/>
      <w:pPr>
        <w:ind w:left="8064"/>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251" w15:restartNumberingAfterBreak="0">
    <w:nsid w:val="6B63154C"/>
    <w:multiLevelType w:val="hybridMultilevel"/>
    <w:tmpl w:val="FFFFFFFF"/>
    <w:lvl w:ilvl="0" w:tplc="8E225402">
      <w:start w:val="1"/>
      <w:numFmt w:val="decimal"/>
      <w:lvlRestart w:val="0"/>
      <w:lvlText w:val="(%1)"/>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52" w15:restartNumberingAfterBreak="0">
    <w:nsid w:val="6BB13DAD"/>
    <w:multiLevelType w:val="hybridMultilevel"/>
    <w:tmpl w:val="FFFFFFFF"/>
    <w:lvl w:ilvl="0" w:tplc="EFEE12AE">
      <w:start w:val="1"/>
      <w:numFmt w:val="decimal"/>
      <w:lvlText w:val="%1"/>
      <w:lvlJc w:val="left"/>
      <w:pPr>
        <w:ind w:left="360"/>
      </w:pPr>
      <w:rPr>
        <w:rFonts w:ascii="Bookman Old Style" w:eastAsia="Times New Roman" w:hAnsi="Bookman Old Style" w:cs="Bookman Old Style"/>
        <w:b w:val="0"/>
        <w:i w:val="0"/>
        <w:strike w:val="0"/>
        <w:dstrike w:val="0"/>
        <w:color w:val="000000"/>
        <w:sz w:val="24"/>
        <w:szCs w:val="24"/>
        <w:u w:val="none" w:color="000000"/>
        <w:vertAlign w:val="baseline"/>
      </w:rPr>
    </w:lvl>
    <w:lvl w:ilvl="1" w:tplc="E370CCA2">
      <w:start w:val="1"/>
      <w:numFmt w:val="lowerLetter"/>
      <w:lvlText w:val="%2"/>
      <w:lvlJc w:val="left"/>
      <w:pPr>
        <w:ind w:left="1346"/>
      </w:pPr>
      <w:rPr>
        <w:rFonts w:ascii="Bookman Old Style" w:eastAsia="Times New Roman" w:hAnsi="Bookman Old Style" w:cs="Bookman Old Style"/>
        <w:b w:val="0"/>
        <w:i w:val="0"/>
        <w:strike w:val="0"/>
        <w:dstrike w:val="0"/>
        <w:color w:val="000000"/>
        <w:sz w:val="24"/>
        <w:szCs w:val="24"/>
        <w:u w:val="none" w:color="000000"/>
        <w:vertAlign w:val="baseline"/>
      </w:rPr>
    </w:lvl>
    <w:lvl w:ilvl="2" w:tplc="F562330C">
      <w:start w:val="1"/>
      <w:numFmt w:val="decimal"/>
      <w:lvlText w:val="(%3)"/>
      <w:lvlJc w:val="left"/>
      <w:pPr>
        <w:ind w:left="2409"/>
      </w:pPr>
      <w:rPr>
        <w:rFonts w:ascii="Bookman Old Style" w:eastAsia="Times New Roman" w:hAnsi="Bookman Old Style" w:cs="Bookman Old Style"/>
        <w:b w:val="0"/>
        <w:i w:val="0"/>
        <w:strike w:val="0"/>
        <w:dstrike w:val="0"/>
        <w:color w:val="000000"/>
        <w:sz w:val="24"/>
        <w:szCs w:val="24"/>
        <w:u w:val="none" w:color="000000"/>
        <w:vertAlign w:val="baseline"/>
      </w:rPr>
    </w:lvl>
    <w:lvl w:ilvl="3" w:tplc="E14823CC">
      <w:start w:val="1"/>
      <w:numFmt w:val="decimal"/>
      <w:lvlText w:val="%4"/>
      <w:lvlJc w:val="left"/>
      <w:pPr>
        <w:ind w:left="3053"/>
      </w:pPr>
      <w:rPr>
        <w:rFonts w:ascii="Bookman Old Style" w:eastAsia="Times New Roman" w:hAnsi="Bookman Old Style" w:cs="Bookman Old Style"/>
        <w:b w:val="0"/>
        <w:i w:val="0"/>
        <w:strike w:val="0"/>
        <w:dstrike w:val="0"/>
        <w:color w:val="000000"/>
        <w:sz w:val="24"/>
        <w:szCs w:val="24"/>
        <w:u w:val="none" w:color="000000"/>
        <w:vertAlign w:val="baseline"/>
      </w:rPr>
    </w:lvl>
    <w:lvl w:ilvl="4" w:tplc="9D58B1F6">
      <w:start w:val="1"/>
      <w:numFmt w:val="lowerLetter"/>
      <w:lvlText w:val="%5"/>
      <w:lvlJc w:val="left"/>
      <w:pPr>
        <w:ind w:left="3773"/>
      </w:pPr>
      <w:rPr>
        <w:rFonts w:ascii="Bookman Old Style" w:eastAsia="Times New Roman" w:hAnsi="Bookman Old Style" w:cs="Bookman Old Style"/>
        <w:b w:val="0"/>
        <w:i w:val="0"/>
        <w:strike w:val="0"/>
        <w:dstrike w:val="0"/>
        <w:color w:val="000000"/>
        <w:sz w:val="24"/>
        <w:szCs w:val="24"/>
        <w:u w:val="none" w:color="000000"/>
        <w:vertAlign w:val="baseline"/>
      </w:rPr>
    </w:lvl>
    <w:lvl w:ilvl="5" w:tplc="CF406212">
      <w:start w:val="1"/>
      <w:numFmt w:val="lowerRoman"/>
      <w:lvlText w:val="%6"/>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6" w:tplc="D34454BE">
      <w:start w:val="1"/>
      <w:numFmt w:val="decimal"/>
      <w:lvlText w:val="%7"/>
      <w:lvlJc w:val="left"/>
      <w:pPr>
        <w:ind w:left="5213"/>
      </w:pPr>
      <w:rPr>
        <w:rFonts w:ascii="Bookman Old Style" w:eastAsia="Times New Roman" w:hAnsi="Bookman Old Style" w:cs="Bookman Old Style"/>
        <w:b w:val="0"/>
        <w:i w:val="0"/>
        <w:strike w:val="0"/>
        <w:dstrike w:val="0"/>
        <w:color w:val="000000"/>
        <w:sz w:val="24"/>
        <w:szCs w:val="24"/>
        <w:u w:val="none" w:color="000000"/>
        <w:vertAlign w:val="baseline"/>
      </w:rPr>
    </w:lvl>
    <w:lvl w:ilvl="7" w:tplc="6C4E688E">
      <w:start w:val="1"/>
      <w:numFmt w:val="lowerLetter"/>
      <w:lvlText w:val="%8"/>
      <w:lvlJc w:val="left"/>
      <w:pPr>
        <w:ind w:left="5933"/>
      </w:pPr>
      <w:rPr>
        <w:rFonts w:ascii="Bookman Old Style" w:eastAsia="Times New Roman" w:hAnsi="Bookman Old Style" w:cs="Bookman Old Style"/>
        <w:b w:val="0"/>
        <w:i w:val="0"/>
        <w:strike w:val="0"/>
        <w:dstrike w:val="0"/>
        <w:color w:val="000000"/>
        <w:sz w:val="24"/>
        <w:szCs w:val="24"/>
        <w:u w:val="none" w:color="000000"/>
        <w:vertAlign w:val="baseline"/>
      </w:rPr>
    </w:lvl>
    <w:lvl w:ilvl="8" w:tplc="A3B8519C">
      <w:start w:val="1"/>
      <w:numFmt w:val="lowerRoman"/>
      <w:lvlText w:val="%9"/>
      <w:lvlJc w:val="left"/>
      <w:pPr>
        <w:ind w:left="665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253" w15:restartNumberingAfterBreak="0">
    <w:nsid w:val="6C8B5B7F"/>
    <w:multiLevelType w:val="hybridMultilevel"/>
    <w:tmpl w:val="FFFFFFFF"/>
    <w:lvl w:ilvl="0" w:tplc="9ED621DE">
      <w:start w:val="1"/>
      <w:numFmt w:val="decimal"/>
      <w:lvlText w:val="%1"/>
      <w:lvlJc w:val="left"/>
      <w:pPr>
        <w:ind w:left="360"/>
      </w:pPr>
      <w:rPr>
        <w:rFonts w:ascii="Bookman Old Style" w:eastAsia="Times New Roman" w:hAnsi="Bookman Old Style" w:cs="Bookman Old Style"/>
        <w:b w:val="0"/>
        <w:i w:val="0"/>
        <w:strike w:val="0"/>
        <w:dstrike w:val="0"/>
        <w:color w:val="000000"/>
        <w:sz w:val="24"/>
        <w:szCs w:val="24"/>
        <w:u w:val="none" w:color="000000"/>
        <w:vertAlign w:val="baseline"/>
      </w:rPr>
    </w:lvl>
    <w:lvl w:ilvl="1" w:tplc="C2BE9F98">
      <w:start w:val="1"/>
      <w:numFmt w:val="lowerLetter"/>
      <w:lvlText w:val="%2"/>
      <w:lvlJc w:val="left"/>
      <w:pPr>
        <w:ind w:left="1210"/>
      </w:pPr>
      <w:rPr>
        <w:rFonts w:ascii="Bookman Old Style" w:eastAsia="Times New Roman" w:hAnsi="Bookman Old Style" w:cs="Bookman Old Style"/>
        <w:b w:val="0"/>
        <w:i w:val="0"/>
        <w:strike w:val="0"/>
        <w:dstrike w:val="0"/>
        <w:color w:val="000000"/>
        <w:sz w:val="24"/>
        <w:szCs w:val="24"/>
        <w:u w:val="none" w:color="000000"/>
        <w:vertAlign w:val="baseline"/>
      </w:rPr>
    </w:lvl>
    <w:lvl w:ilvl="2" w:tplc="3C807996">
      <w:start w:val="1"/>
      <w:numFmt w:val="lowerRoman"/>
      <w:lvlText w:val="%3"/>
      <w:lvlJc w:val="left"/>
      <w:pPr>
        <w:ind w:left="2059"/>
      </w:pPr>
      <w:rPr>
        <w:rFonts w:ascii="Bookman Old Style" w:eastAsia="Times New Roman" w:hAnsi="Bookman Old Style" w:cs="Bookman Old Style"/>
        <w:b w:val="0"/>
        <w:i w:val="0"/>
        <w:strike w:val="0"/>
        <w:dstrike w:val="0"/>
        <w:color w:val="000000"/>
        <w:sz w:val="24"/>
        <w:szCs w:val="24"/>
        <w:u w:val="none" w:color="000000"/>
        <w:vertAlign w:val="baseline"/>
      </w:rPr>
    </w:lvl>
    <w:lvl w:ilvl="3" w:tplc="CDE68CE8">
      <w:start w:val="1"/>
      <w:numFmt w:val="lowerLetter"/>
      <w:lvlRestart w:val="0"/>
      <w:lvlText w:val="%4."/>
      <w:lvlJc w:val="left"/>
      <w:pPr>
        <w:ind w:left="2990"/>
      </w:pPr>
      <w:rPr>
        <w:rFonts w:ascii="Bookman Old Style" w:eastAsia="Times New Roman" w:hAnsi="Bookman Old Style" w:cs="Bookman Old Style"/>
        <w:b w:val="0"/>
        <w:i w:val="0"/>
        <w:strike w:val="0"/>
        <w:dstrike w:val="0"/>
        <w:color w:val="000000"/>
        <w:sz w:val="24"/>
        <w:szCs w:val="24"/>
        <w:u w:val="none" w:color="000000"/>
        <w:vertAlign w:val="baseline"/>
      </w:rPr>
    </w:lvl>
    <w:lvl w:ilvl="4" w:tplc="1BA4DA20">
      <w:start w:val="1"/>
      <w:numFmt w:val="lowerLetter"/>
      <w:lvlText w:val="%5"/>
      <w:lvlJc w:val="left"/>
      <w:pPr>
        <w:ind w:left="3629"/>
      </w:pPr>
      <w:rPr>
        <w:rFonts w:ascii="Bookman Old Style" w:eastAsia="Times New Roman" w:hAnsi="Bookman Old Style" w:cs="Bookman Old Style"/>
        <w:b w:val="0"/>
        <w:i w:val="0"/>
        <w:strike w:val="0"/>
        <w:dstrike w:val="0"/>
        <w:color w:val="000000"/>
        <w:sz w:val="24"/>
        <w:szCs w:val="24"/>
        <w:u w:val="none" w:color="000000"/>
        <w:vertAlign w:val="baseline"/>
      </w:rPr>
    </w:lvl>
    <w:lvl w:ilvl="5" w:tplc="7C0077BE">
      <w:start w:val="1"/>
      <w:numFmt w:val="lowerRoman"/>
      <w:lvlText w:val="%6"/>
      <w:lvlJc w:val="left"/>
      <w:pPr>
        <w:ind w:left="4349"/>
      </w:pPr>
      <w:rPr>
        <w:rFonts w:ascii="Bookman Old Style" w:eastAsia="Times New Roman" w:hAnsi="Bookman Old Style" w:cs="Bookman Old Style"/>
        <w:b w:val="0"/>
        <w:i w:val="0"/>
        <w:strike w:val="0"/>
        <w:dstrike w:val="0"/>
        <w:color w:val="000000"/>
        <w:sz w:val="24"/>
        <w:szCs w:val="24"/>
        <w:u w:val="none" w:color="000000"/>
        <w:vertAlign w:val="baseline"/>
      </w:rPr>
    </w:lvl>
    <w:lvl w:ilvl="6" w:tplc="21A64792">
      <w:start w:val="1"/>
      <w:numFmt w:val="decimal"/>
      <w:lvlText w:val="%7"/>
      <w:lvlJc w:val="left"/>
      <w:pPr>
        <w:ind w:left="5069"/>
      </w:pPr>
      <w:rPr>
        <w:rFonts w:ascii="Bookman Old Style" w:eastAsia="Times New Roman" w:hAnsi="Bookman Old Style" w:cs="Bookman Old Style"/>
        <w:b w:val="0"/>
        <w:i w:val="0"/>
        <w:strike w:val="0"/>
        <w:dstrike w:val="0"/>
        <w:color w:val="000000"/>
        <w:sz w:val="24"/>
        <w:szCs w:val="24"/>
        <w:u w:val="none" w:color="000000"/>
        <w:vertAlign w:val="baseline"/>
      </w:rPr>
    </w:lvl>
    <w:lvl w:ilvl="7" w:tplc="02083068">
      <w:start w:val="1"/>
      <w:numFmt w:val="lowerLetter"/>
      <w:lvlText w:val="%8"/>
      <w:lvlJc w:val="left"/>
      <w:pPr>
        <w:ind w:left="5789"/>
      </w:pPr>
      <w:rPr>
        <w:rFonts w:ascii="Bookman Old Style" w:eastAsia="Times New Roman" w:hAnsi="Bookman Old Style" w:cs="Bookman Old Style"/>
        <w:b w:val="0"/>
        <w:i w:val="0"/>
        <w:strike w:val="0"/>
        <w:dstrike w:val="0"/>
        <w:color w:val="000000"/>
        <w:sz w:val="24"/>
        <w:szCs w:val="24"/>
        <w:u w:val="none" w:color="000000"/>
        <w:vertAlign w:val="baseline"/>
      </w:rPr>
    </w:lvl>
    <w:lvl w:ilvl="8" w:tplc="95E86888">
      <w:start w:val="1"/>
      <w:numFmt w:val="lowerRoman"/>
      <w:lvlText w:val="%9"/>
      <w:lvlJc w:val="left"/>
      <w:pPr>
        <w:ind w:left="6509"/>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254" w15:restartNumberingAfterBreak="0">
    <w:nsid w:val="6C9D191A"/>
    <w:multiLevelType w:val="hybridMultilevel"/>
    <w:tmpl w:val="FFFFFFFF"/>
    <w:lvl w:ilvl="0" w:tplc="FFFFFFFF">
      <w:start w:val="1"/>
      <w:numFmt w:val="decimal"/>
      <w:lvlText w:val="(%1)"/>
      <w:lvlJc w:val="left"/>
      <w:pPr>
        <w:ind w:left="2529"/>
      </w:pPr>
      <w:rPr>
        <w:rFonts w:ascii="Bookman Old Style" w:eastAsia="Times New Roman" w:hAnsi="Bookman Old Style" w:cs="Bookman Old Style"/>
        <w:b w:val="0"/>
        <w:i w:val="0"/>
        <w:strike w:val="0"/>
        <w:dstrike w:val="0"/>
        <w:color w:val="000000"/>
        <w:sz w:val="24"/>
        <w:szCs w:val="24"/>
        <w:u w:val="none" w:color="000000"/>
        <w:vertAlign w:val="baseline"/>
      </w:rPr>
    </w:lvl>
    <w:lvl w:ilvl="1" w:tplc="FFFFFFFF">
      <w:start w:val="1"/>
      <w:numFmt w:val="lowerLetter"/>
      <w:lvlText w:val="%2"/>
      <w:lvlJc w:val="left"/>
      <w:pPr>
        <w:ind w:left="3024"/>
      </w:pPr>
      <w:rPr>
        <w:rFonts w:ascii="Bookman Old Style" w:eastAsia="Times New Roman" w:hAnsi="Bookman Old Style" w:cs="Bookman Old Style"/>
        <w:b w:val="0"/>
        <w:i w:val="0"/>
        <w:strike w:val="0"/>
        <w:dstrike w:val="0"/>
        <w:color w:val="000000"/>
        <w:sz w:val="24"/>
        <w:szCs w:val="24"/>
        <w:u w:val="none" w:color="000000"/>
        <w:vertAlign w:val="baseline"/>
      </w:rPr>
    </w:lvl>
    <w:lvl w:ilvl="2" w:tplc="FFFFFFFF">
      <w:start w:val="1"/>
      <w:numFmt w:val="lowerRoman"/>
      <w:lvlText w:val="%3"/>
      <w:lvlJc w:val="left"/>
      <w:pPr>
        <w:ind w:left="3744"/>
      </w:pPr>
      <w:rPr>
        <w:rFonts w:ascii="Bookman Old Style" w:eastAsia="Times New Roman" w:hAnsi="Bookman Old Style" w:cs="Bookman Old Style"/>
        <w:b w:val="0"/>
        <w:i w:val="0"/>
        <w:strike w:val="0"/>
        <w:dstrike w:val="0"/>
        <w:color w:val="000000"/>
        <w:sz w:val="24"/>
        <w:szCs w:val="24"/>
        <w:u w:val="none" w:color="000000"/>
        <w:vertAlign w:val="baseline"/>
      </w:rPr>
    </w:lvl>
    <w:lvl w:ilvl="3" w:tplc="FFFFFFFF">
      <w:start w:val="1"/>
      <w:numFmt w:val="decimal"/>
      <w:lvlText w:val="%4"/>
      <w:lvlJc w:val="left"/>
      <w:pPr>
        <w:ind w:left="4464"/>
      </w:pPr>
      <w:rPr>
        <w:rFonts w:ascii="Bookman Old Style" w:eastAsia="Times New Roman" w:hAnsi="Bookman Old Style" w:cs="Bookman Old Style"/>
        <w:b w:val="0"/>
        <w:i w:val="0"/>
        <w:strike w:val="0"/>
        <w:dstrike w:val="0"/>
        <w:color w:val="000000"/>
        <w:sz w:val="24"/>
        <w:szCs w:val="24"/>
        <w:u w:val="none" w:color="000000"/>
        <w:vertAlign w:val="baseline"/>
      </w:rPr>
    </w:lvl>
    <w:lvl w:ilvl="4" w:tplc="FFFFFFFF">
      <w:start w:val="1"/>
      <w:numFmt w:val="lowerLetter"/>
      <w:lvlText w:val="%5"/>
      <w:lvlJc w:val="left"/>
      <w:pPr>
        <w:ind w:left="5184"/>
      </w:pPr>
      <w:rPr>
        <w:rFonts w:ascii="Bookman Old Style" w:eastAsia="Times New Roman" w:hAnsi="Bookman Old Style" w:cs="Bookman Old Style"/>
        <w:b w:val="0"/>
        <w:i w:val="0"/>
        <w:strike w:val="0"/>
        <w:dstrike w:val="0"/>
        <w:color w:val="000000"/>
        <w:sz w:val="24"/>
        <w:szCs w:val="24"/>
        <w:u w:val="none" w:color="000000"/>
        <w:vertAlign w:val="baseline"/>
      </w:rPr>
    </w:lvl>
    <w:lvl w:ilvl="5" w:tplc="FFFFFFFF">
      <w:start w:val="1"/>
      <w:numFmt w:val="lowerRoman"/>
      <w:lvlText w:val="%6"/>
      <w:lvlJc w:val="left"/>
      <w:pPr>
        <w:ind w:left="5904"/>
      </w:pPr>
      <w:rPr>
        <w:rFonts w:ascii="Bookman Old Style" w:eastAsia="Times New Roman" w:hAnsi="Bookman Old Style" w:cs="Bookman Old Style"/>
        <w:b w:val="0"/>
        <w:i w:val="0"/>
        <w:strike w:val="0"/>
        <w:dstrike w:val="0"/>
        <w:color w:val="000000"/>
        <w:sz w:val="24"/>
        <w:szCs w:val="24"/>
        <w:u w:val="none" w:color="000000"/>
        <w:vertAlign w:val="baseline"/>
      </w:rPr>
    </w:lvl>
    <w:lvl w:ilvl="6" w:tplc="FFFFFFFF">
      <w:start w:val="1"/>
      <w:numFmt w:val="decimal"/>
      <w:lvlText w:val="%7"/>
      <w:lvlJc w:val="left"/>
      <w:pPr>
        <w:ind w:left="6624"/>
      </w:pPr>
      <w:rPr>
        <w:rFonts w:ascii="Bookman Old Style" w:eastAsia="Times New Roman" w:hAnsi="Bookman Old Style" w:cs="Bookman Old Style"/>
        <w:b w:val="0"/>
        <w:i w:val="0"/>
        <w:strike w:val="0"/>
        <w:dstrike w:val="0"/>
        <w:color w:val="000000"/>
        <w:sz w:val="24"/>
        <w:szCs w:val="24"/>
        <w:u w:val="none" w:color="000000"/>
        <w:vertAlign w:val="baseline"/>
      </w:rPr>
    </w:lvl>
    <w:lvl w:ilvl="7" w:tplc="FFFFFFFF">
      <w:start w:val="1"/>
      <w:numFmt w:val="lowerLetter"/>
      <w:lvlText w:val="%8"/>
      <w:lvlJc w:val="left"/>
      <w:pPr>
        <w:ind w:left="7344"/>
      </w:pPr>
      <w:rPr>
        <w:rFonts w:ascii="Bookman Old Style" w:eastAsia="Times New Roman" w:hAnsi="Bookman Old Style" w:cs="Bookman Old Style"/>
        <w:b w:val="0"/>
        <w:i w:val="0"/>
        <w:strike w:val="0"/>
        <w:dstrike w:val="0"/>
        <w:color w:val="000000"/>
        <w:sz w:val="24"/>
        <w:szCs w:val="24"/>
        <w:u w:val="none" w:color="000000"/>
        <w:vertAlign w:val="baseline"/>
      </w:rPr>
    </w:lvl>
    <w:lvl w:ilvl="8" w:tplc="FFFFFFFF">
      <w:start w:val="1"/>
      <w:numFmt w:val="lowerRoman"/>
      <w:lvlText w:val="%9"/>
      <w:lvlJc w:val="left"/>
      <w:pPr>
        <w:ind w:left="8064"/>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255" w15:restartNumberingAfterBreak="0">
    <w:nsid w:val="6CAB250B"/>
    <w:multiLevelType w:val="hybridMultilevel"/>
    <w:tmpl w:val="FFFFFFFF"/>
    <w:lvl w:ilvl="0" w:tplc="FFFFFFFF">
      <w:start w:val="1"/>
      <w:numFmt w:val="lowerLetter"/>
      <w:lvlText w:val="%1."/>
      <w:lvlJc w:val="left"/>
      <w:pPr>
        <w:ind w:left="2875"/>
      </w:pPr>
      <w:rPr>
        <w:rFonts w:ascii="Bookman Old Style" w:eastAsia="Times New Roman" w:hAnsi="Bookman Old Style" w:cs="Bookman Old Style"/>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56" w15:restartNumberingAfterBreak="0">
    <w:nsid w:val="6D924A84"/>
    <w:multiLevelType w:val="hybridMultilevel"/>
    <w:tmpl w:val="FFFFFFFF"/>
    <w:lvl w:ilvl="0" w:tplc="1766F228">
      <w:start w:val="1"/>
      <w:numFmt w:val="decimal"/>
      <w:lvlText w:val="(%1)"/>
      <w:lvlJc w:val="left"/>
      <w:pPr>
        <w:ind w:left="2529"/>
      </w:pPr>
      <w:rPr>
        <w:rFonts w:ascii="Bookman Old Style" w:eastAsia="Times New Roman" w:hAnsi="Bookman Old Style" w:cs="Bookman Old Style"/>
        <w:b w:val="0"/>
        <w:i w:val="0"/>
        <w:strike w:val="0"/>
        <w:dstrike w:val="0"/>
        <w:color w:val="000000"/>
        <w:sz w:val="24"/>
        <w:szCs w:val="24"/>
        <w:u w:val="none" w:color="000000"/>
        <w:vertAlign w:val="baseline"/>
      </w:rPr>
    </w:lvl>
    <w:lvl w:ilvl="1" w:tplc="817848C2">
      <w:start w:val="1"/>
      <w:numFmt w:val="lowerLetter"/>
      <w:lvlText w:val="%2."/>
      <w:lvlJc w:val="left"/>
      <w:pPr>
        <w:ind w:left="2875"/>
      </w:pPr>
      <w:rPr>
        <w:rFonts w:ascii="Bookman Old Style" w:eastAsia="Times New Roman" w:hAnsi="Bookman Old Style" w:cs="Bookman Old Style"/>
        <w:b w:val="0"/>
        <w:i w:val="0"/>
        <w:strike w:val="0"/>
        <w:dstrike w:val="0"/>
        <w:color w:val="000000"/>
        <w:sz w:val="24"/>
        <w:szCs w:val="24"/>
        <w:u w:val="none" w:color="000000"/>
        <w:vertAlign w:val="baseline"/>
      </w:rPr>
    </w:lvl>
    <w:lvl w:ilvl="2" w:tplc="962E05BA">
      <w:start w:val="1"/>
      <w:numFmt w:val="lowerRoman"/>
      <w:lvlText w:val="%3"/>
      <w:lvlJc w:val="left"/>
      <w:pPr>
        <w:ind w:left="3619"/>
      </w:pPr>
      <w:rPr>
        <w:rFonts w:ascii="Bookman Old Style" w:eastAsia="Times New Roman" w:hAnsi="Bookman Old Style" w:cs="Bookman Old Style"/>
        <w:b w:val="0"/>
        <w:i w:val="0"/>
        <w:strike w:val="0"/>
        <w:dstrike w:val="0"/>
        <w:color w:val="000000"/>
        <w:sz w:val="24"/>
        <w:szCs w:val="24"/>
        <w:u w:val="none" w:color="000000"/>
        <w:vertAlign w:val="baseline"/>
      </w:rPr>
    </w:lvl>
    <w:lvl w:ilvl="3" w:tplc="25C0C0B4">
      <w:start w:val="1"/>
      <w:numFmt w:val="decimal"/>
      <w:lvlText w:val="%4"/>
      <w:lvlJc w:val="left"/>
      <w:pPr>
        <w:ind w:left="4339"/>
      </w:pPr>
      <w:rPr>
        <w:rFonts w:ascii="Bookman Old Style" w:eastAsia="Times New Roman" w:hAnsi="Bookman Old Style" w:cs="Bookman Old Style"/>
        <w:b w:val="0"/>
        <w:i w:val="0"/>
        <w:strike w:val="0"/>
        <w:dstrike w:val="0"/>
        <w:color w:val="000000"/>
        <w:sz w:val="24"/>
        <w:szCs w:val="24"/>
        <w:u w:val="none" w:color="000000"/>
        <w:vertAlign w:val="baseline"/>
      </w:rPr>
    </w:lvl>
    <w:lvl w:ilvl="4" w:tplc="6F40447C">
      <w:start w:val="1"/>
      <w:numFmt w:val="lowerLetter"/>
      <w:lvlText w:val="%5"/>
      <w:lvlJc w:val="left"/>
      <w:pPr>
        <w:ind w:left="5059"/>
      </w:pPr>
      <w:rPr>
        <w:rFonts w:ascii="Bookman Old Style" w:eastAsia="Times New Roman" w:hAnsi="Bookman Old Style" w:cs="Bookman Old Style"/>
        <w:b w:val="0"/>
        <w:i w:val="0"/>
        <w:strike w:val="0"/>
        <w:dstrike w:val="0"/>
        <w:color w:val="000000"/>
        <w:sz w:val="24"/>
        <w:szCs w:val="24"/>
        <w:u w:val="none" w:color="000000"/>
        <w:vertAlign w:val="baseline"/>
      </w:rPr>
    </w:lvl>
    <w:lvl w:ilvl="5" w:tplc="AD10E630">
      <w:start w:val="1"/>
      <w:numFmt w:val="lowerRoman"/>
      <w:lvlText w:val="%6"/>
      <w:lvlJc w:val="left"/>
      <w:pPr>
        <w:ind w:left="5779"/>
      </w:pPr>
      <w:rPr>
        <w:rFonts w:ascii="Bookman Old Style" w:eastAsia="Times New Roman" w:hAnsi="Bookman Old Style" w:cs="Bookman Old Style"/>
        <w:b w:val="0"/>
        <w:i w:val="0"/>
        <w:strike w:val="0"/>
        <w:dstrike w:val="0"/>
        <w:color w:val="000000"/>
        <w:sz w:val="24"/>
        <w:szCs w:val="24"/>
        <w:u w:val="none" w:color="000000"/>
        <w:vertAlign w:val="baseline"/>
      </w:rPr>
    </w:lvl>
    <w:lvl w:ilvl="6" w:tplc="4D02BA46">
      <w:start w:val="1"/>
      <w:numFmt w:val="decimal"/>
      <w:lvlText w:val="%7"/>
      <w:lvlJc w:val="left"/>
      <w:pPr>
        <w:ind w:left="6499"/>
      </w:pPr>
      <w:rPr>
        <w:rFonts w:ascii="Bookman Old Style" w:eastAsia="Times New Roman" w:hAnsi="Bookman Old Style" w:cs="Bookman Old Style"/>
        <w:b w:val="0"/>
        <w:i w:val="0"/>
        <w:strike w:val="0"/>
        <w:dstrike w:val="0"/>
        <w:color w:val="000000"/>
        <w:sz w:val="24"/>
        <w:szCs w:val="24"/>
        <w:u w:val="none" w:color="000000"/>
        <w:vertAlign w:val="baseline"/>
      </w:rPr>
    </w:lvl>
    <w:lvl w:ilvl="7" w:tplc="B5E6CB0E">
      <w:start w:val="1"/>
      <w:numFmt w:val="lowerLetter"/>
      <w:lvlText w:val="%8"/>
      <w:lvlJc w:val="left"/>
      <w:pPr>
        <w:ind w:left="7219"/>
      </w:pPr>
      <w:rPr>
        <w:rFonts w:ascii="Bookman Old Style" w:eastAsia="Times New Roman" w:hAnsi="Bookman Old Style" w:cs="Bookman Old Style"/>
        <w:b w:val="0"/>
        <w:i w:val="0"/>
        <w:strike w:val="0"/>
        <w:dstrike w:val="0"/>
        <w:color w:val="000000"/>
        <w:sz w:val="24"/>
        <w:szCs w:val="24"/>
        <w:u w:val="none" w:color="000000"/>
        <w:vertAlign w:val="baseline"/>
      </w:rPr>
    </w:lvl>
    <w:lvl w:ilvl="8" w:tplc="67D6FF84">
      <w:start w:val="1"/>
      <w:numFmt w:val="lowerRoman"/>
      <w:lvlText w:val="%9"/>
      <w:lvlJc w:val="left"/>
      <w:pPr>
        <w:ind w:left="7939"/>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257" w15:restartNumberingAfterBreak="0">
    <w:nsid w:val="6DBC018E"/>
    <w:multiLevelType w:val="hybridMultilevel"/>
    <w:tmpl w:val="FFFFFFFF"/>
    <w:lvl w:ilvl="0" w:tplc="FA0E9006">
      <w:start w:val="1"/>
      <w:numFmt w:val="decimal"/>
      <w:lvlText w:val="(%1)"/>
      <w:lvlJc w:val="left"/>
      <w:pPr>
        <w:ind w:left="2693"/>
      </w:pPr>
      <w:rPr>
        <w:rFonts w:ascii="Bookman Old Style" w:eastAsia="Times New Roman" w:hAnsi="Bookman Old Style" w:cs="Bookman Old Style"/>
        <w:b w:val="0"/>
        <w:i w:val="0"/>
        <w:strike w:val="0"/>
        <w:dstrike w:val="0"/>
        <w:color w:val="000000"/>
        <w:sz w:val="24"/>
        <w:szCs w:val="24"/>
        <w:u w:val="none" w:color="000000"/>
        <w:vertAlign w:val="baseline"/>
      </w:rPr>
    </w:lvl>
    <w:lvl w:ilvl="1" w:tplc="DCC61214">
      <w:start w:val="1"/>
      <w:numFmt w:val="lowerLetter"/>
      <w:lvlText w:val="%2."/>
      <w:lvlJc w:val="left"/>
      <w:pPr>
        <w:ind w:left="2962"/>
      </w:pPr>
      <w:rPr>
        <w:rFonts w:ascii="Bookman Old Style" w:eastAsia="Times New Roman" w:hAnsi="Bookman Old Style" w:cs="Bookman Old Style"/>
        <w:b w:val="0"/>
        <w:i w:val="0"/>
        <w:strike w:val="0"/>
        <w:dstrike w:val="0"/>
        <w:color w:val="000000"/>
        <w:sz w:val="24"/>
        <w:szCs w:val="24"/>
        <w:u w:val="none" w:color="000000"/>
        <w:vertAlign w:val="baseline"/>
      </w:rPr>
    </w:lvl>
    <w:lvl w:ilvl="2" w:tplc="E3D8582E">
      <w:start w:val="1"/>
      <w:numFmt w:val="decimal"/>
      <w:lvlText w:val="(%3)"/>
      <w:lvlJc w:val="left"/>
      <w:pPr>
        <w:ind w:left="4066"/>
      </w:pPr>
      <w:rPr>
        <w:rFonts w:ascii="Bookman Old Style" w:eastAsia="Times New Roman" w:hAnsi="Bookman Old Style" w:cs="Bookman Old Style"/>
        <w:b w:val="0"/>
        <w:i w:val="0"/>
        <w:strike w:val="0"/>
        <w:dstrike w:val="0"/>
        <w:color w:val="000000"/>
        <w:sz w:val="24"/>
        <w:szCs w:val="24"/>
        <w:u w:val="none" w:color="000000"/>
        <w:vertAlign w:val="baseline"/>
      </w:rPr>
    </w:lvl>
    <w:lvl w:ilvl="3" w:tplc="49D83784">
      <w:start w:val="1"/>
      <w:numFmt w:val="lowerLetter"/>
      <w:lvlText w:val="%4."/>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4" w:tplc="47EEE30E">
      <w:start w:val="1"/>
      <w:numFmt w:val="lowerLetter"/>
      <w:lvlText w:val="%5"/>
      <w:lvlJc w:val="left"/>
      <w:pPr>
        <w:ind w:left="3773"/>
      </w:pPr>
      <w:rPr>
        <w:rFonts w:ascii="Bookman Old Style" w:eastAsia="Times New Roman" w:hAnsi="Bookman Old Style" w:cs="Bookman Old Style"/>
        <w:b w:val="0"/>
        <w:i w:val="0"/>
        <w:strike w:val="0"/>
        <w:dstrike w:val="0"/>
        <w:color w:val="000000"/>
        <w:sz w:val="24"/>
        <w:szCs w:val="24"/>
        <w:u w:val="none" w:color="000000"/>
        <w:vertAlign w:val="baseline"/>
      </w:rPr>
    </w:lvl>
    <w:lvl w:ilvl="5" w:tplc="36A251B2">
      <w:start w:val="1"/>
      <w:numFmt w:val="lowerRoman"/>
      <w:lvlText w:val="%6"/>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6" w:tplc="802CBF36">
      <w:start w:val="1"/>
      <w:numFmt w:val="decimal"/>
      <w:lvlText w:val="%7"/>
      <w:lvlJc w:val="left"/>
      <w:pPr>
        <w:ind w:left="5213"/>
      </w:pPr>
      <w:rPr>
        <w:rFonts w:ascii="Bookman Old Style" w:eastAsia="Times New Roman" w:hAnsi="Bookman Old Style" w:cs="Bookman Old Style"/>
        <w:b w:val="0"/>
        <w:i w:val="0"/>
        <w:strike w:val="0"/>
        <w:dstrike w:val="0"/>
        <w:color w:val="000000"/>
        <w:sz w:val="24"/>
        <w:szCs w:val="24"/>
        <w:u w:val="none" w:color="000000"/>
        <w:vertAlign w:val="baseline"/>
      </w:rPr>
    </w:lvl>
    <w:lvl w:ilvl="7" w:tplc="1E1EC090">
      <w:start w:val="1"/>
      <w:numFmt w:val="lowerLetter"/>
      <w:lvlText w:val="%8"/>
      <w:lvlJc w:val="left"/>
      <w:pPr>
        <w:ind w:left="5933"/>
      </w:pPr>
      <w:rPr>
        <w:rFonts w:ascii="Bookman Old Style" w:eastAsia="Times New Roman" w:hAnsi="Bookman Old Style" w:cs="Bookman Old Style"/>
        <w:b w:val="0"/>
        <w:i w:val="0"/>
        <w:strike w:val="0"/>
        <w:dstrike w:val="0"/>
        <w:color w:val="000000"/>
        <w:sz w:val="24"/>
        <w:szCs w:val="24"/>
        <w:u w:val="none" w:color="000000"/>
        <w:vertAlign w:val="baseline"/>
      </w:rPr>
    </w:lvl>
    <w:lvl w:ilvl="8" w:tplc="D974F36E">
      <w:start w:val="1"/>
      <w:numFmt w:val="lowerRoman"/>
      <w:lvlText w:val="%9"/>
      <w:lvlJc w:val="left"/>
      <w:pPr>
        <w:ind w:left="665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258" w15:restartNumberingAfterBreak="0">
    <w:nsid w:val="6DF358B7"/>
    <w:multiLevelType w:val="hybridMultilevel"/>
    <w:tmpl w:val="FFFFFFFF"/>
    <w:lvl w:ilvl="0" w:tplc="FFFFFFFF">
      <w:start w:val="1"/>
      <w:numFmt w:val="lowerLetter"/>
      <w:lvlText w:val="%1."/>
      <w:lvlJc w:val="left"/>
      <w:pPr>
        <w:ind w:left="2784"/>
      </w:pPr>
      <w:rPr>
        <w:rFonts w:ascii="Bookman Old Style" w:eastAsia="Times New Roman" w:hAnsi="Bookman Old Style" w:cs="Bookman Old Style"/>
        <w:b w:val="0"/>
        <w:i w:val="0"/>
        <w:strike w:val="0"/>
        <w:dstrike w:val="0"/>
        <w:color w:val="000000"/>
        <w:sz w:val="24"/>
        <w:szCs w:val="24"/>
        <w:u w:val="none" w:color="000000"/>
        <w:vertAlign w:val="baseline"/>
      </w:rPr>
    </w:lvl>
    <w:lvl w:ilvl="1" w:tplc="FFFFFFFF">
      <w:start w:val="1"/>
      <w:numFmt w:val="lowerLetter"/>
      <w:lvlText w:val="%2"/>
      <w:lvlJc w:val="left"/>
      <w:pPr>
        <w:ind w:left="3595"/>
      </w:pPr>
      <w:rPr>
        <w:rFonts w:ascii="Bookman Old Style" w:eastAsia="Times New Roman" w:hAnsi="Bookman Old Style" w:cs="Bookman Old Style"/>
        <w:b w:val="0"/>
        <w:i w:val="0"/>
        <w:strike w:val="0"/>
        <w:dstrike w:val="0"/>
        <w:color w:val="000000"/>
        <w:sz w:val="24"/>
        <w:szCs w:val="24"/>
        <w:u w:val="none" w:color="000000"/>
        <w:vertAlign w:val="baseline"/>
      </w:rPr>
    </w:lvl>
    <w:lvl w:ilvl="2" w:tplc="FFFFFFFF">
      <w:start w:val="1"/>
      <w:numFmt w:val="lowerRoman"/>
      <w:lvlText w:val="%3"/>
      <w:lvlJc w:val="left"/>
      <w:pPr>
        <w:ind w:left="4315"/>
      </w:pPr>
      <w:rPr>
        <w:rFonts w:ascii="Bookman Old Style" w:eastAsia="Times New Roman" w:hAnsi="Bookman Old Style" w:cs="Bookman Old Style"/>
        <w:b w:val="0"/>
        <w:i w:val="0"/>
        <w:strike w:val="0"/>
        <w:dstrike w:val="0"/>
        <w:color w:val="000000"/>
        <w:sz w:val="24"/>
        <w:szCs w:val="24"/>
        <w:u w:val="none" w:color="000000"/>
        <w:vertAlign w:val="baseline"/>
      </w:rPr>
    </w:lvl>
    <w:lvl w:ilvl="3" w:tplc="FFFFFFFF">
      <w:start w:val="1"/>
      <w:numFmt w:val="decimal"/>
      <w:lvlText w:val="%4"/>
      <w:lvlJc w:val="left"/>
      <w:pPr>
        <w:ind w:left="5035"/>
      </w:pPr>
      <w:rPr>
        <w:rFonts w:ascii="Bookman Old Style" w:eastAsia="Times New Roman" w:hAnsi="Bookman Old Style" w:cs="Bookman Old Style"/>
        <w:b w:val="0"/>
        <w:i w:val="0"/>
        <w:strike w:val="0"/>
        <w:dstrike w:val="0"/>
        <w:color w:val="000000"/>
        <w:sz w:val="24"/>
        <w:szCs w:val="24"/>
        <w:u w:val="none" w:color="000000"/>
        <w:vertAlign w:val="baseline"/>
      </w:rPr>
    </w:lvl>
    <w:lvl w:ilvl="4" w:tplc="FFFFFFFF">
      <w:start w:val="1"/>
      <w:numFmt w:val="lowerLetter"/>
      <w:lvlText w:val="%5"/>
      <w:lvlJc w:val="left"/>
      <w:pPr>
        <w:ind w:left="5755"/>
      </w:pPr>
      <w:rPr>
        <w:rFonts w:ascii="Bookman Old Style" w:eastAsia="Times New Roman" w:hAnsi="Bookman Old Style" w:cs="Bookman Old Style"/>
        <w:b w:val="0"/>
        <w:i w:val="0"/>
        <w:strike w:val="0"/>
        <w:dstrike w:val="0"/>
        <w:color w:val="000000"/>
        <w:sz w:val="24"/>
        <w:szCs w:val="24"/>
        <w:u w:val="none" w:color="000000"/>
        <w:vertAlign w:val="baseline"/>
      </w:rPr>
    </w:lvl>
    <w:lvl w:ilvl="5" w:tplc="FFFFFFFF">
      <w:start w:val="1"/>
      <w:numFmt w:val="lowerRoman"/>
      <w:lvlText w:val="%6"/>
      <w:lvlJc w:val="left"/>
      <w:pPr>
        <w:ind w:left="6475"/>
      </w:pPr>
      <w:rPr>
        <w:rFonts w:ascii="Bookman Old Style" w:eastAsia="Times New Roman" w:hAnsi="Bookman Old Style" w:cs="Bookman Old Style"/>
        <w:b w:val="0"/>
        <w:i w:val="0"/>
        <w:strike w:val="0"/>
        <w:dstrike w:val="0"/>
        <w:color w:val="000000"/>
        <w:sz w:val="24"/>
        <w:szCs w:val="24"/>
        <w:u w:val="none" w:color="000000"/>
        <w:vertAlign w:val="baseline"/>
      </w:rPr>
    </w:lvl>
    <w:lvl w:ilvl="6" w:tplc="FFFFFFFF">
      <w:start w:val="1"/>
      <w:numFmt w:val="decimal"/>
      <w:lvlText w:val="%7"/>
      <w:lvlJc w:val="left"/>
      <w:pPr>
        <w:ind w:left="7195"/>
      </w:pPr>
      <w:rPr>
        <w:rFonts w:ascii="Bookman Old Style" w:eastAsia="Times New Roman" w:hAnsi="Bookman Old Style" w:cs="Bookman Old Style"/>
        <w:b w:val="0"/>
        <w:i w:val="0"/>
        <w:strike w:val="0"/>
        <w:dstrike w:val="0"/>
        <w:color w:val="000000"/>
        <w:sz w:val="24"/>
        <w:szCs w:val="24"/>
        <w:u w:val="none" w:color="000000"/>
        <w:vertAlign w:val="baseline"/>
      </w:rPr>
    </w:lvl>
    <w:lvl w:ilvl="7" w:tplc="FFFFFFFF">
      <w:start w:val="1"/>
      <w:numFmt w:val="lowerLetter"/>
      <w:lvlText w:val="%8"/>
      <w:lvlJc w:val="left"/>
      <w:pPr>
        <w:ind w:left="7915"/>
      </w:pPr>
      <w:rPr>
        <w:rFonts w:ascii="Bookman Old Style" w:eastAsia="Times New Roman" w:hAnsi="Bookman Old Style" w:cs="Bookman Old Style"/>
        <w:b w:val="0"/>
        <w:i w:val="0"/>
        <w:strike w:val="0"/>
        <w:dstrike w:val="0"/>
        <w:color w:val="000000"/>
        <w:sz w:val="24"/>
        <w:szCs w:val="24"/>
        <w:u w:val="none" w:color="000000"/>
        <w:vertAlign w:val="baseline"/>
      </w:rPr>
    </w:lvl>
    <w:lvl w:ilvl="8" w:tplc="FFFFFFFF">
      <w:start w:val="1"/>
      <w:numFmt w:val="lowerRoman"/>
      <w:lvlText w:val="%9"/>
      <w:lvlJc w:val="left"/>
      <w:pPr>
        <w:ind w:left="8635"/>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259" w15:restartNumberingAfterBreak="0">
    <w:nsid w:val="6E173A1F"/>
    <w:multiLevelType w:val="hybridMultilevel"/>
    <w:tmpl w:val="FFFFFFFF"/>
    <w:lvl w:ilvl="0" w:tplc="526ECCE8">
      <w:start w:val="1"/>
      <w:numFmt w:val="decimal"/>
      <w:lvlText w:val="%1"/>
      <w:lvlJc w:val="left"/>
      <w:pPr>
        <w:ind w:left="360"/>
      </w:pPr>
      <w:rPr>
        <w:rFonts w:ascii="Bookman Old Style" w:eastAsia="Times New Roman" w:hAnsi="Bookman Old Style" w:cs="Bookman Old Style"/>
        <w:b w:val="0"/>
        <w:i w:val="0"/>
        <w:strike w:val="0"/>
        <w:dstrike w:val="0"/>
        <w:color w:val="000000"/>
        <w:sz w:val="24"/>
        <w:szCs w:val="24"/>
        <w:u w:val="none" w:color="000000"/>
        <w:vertAlign w:val="baseline"/>
      </w:rPr>
    </w:lvl>
    <w:lvl w:ilvl="1" w:tplc="93B06BDA">
      <w:start w:val="1"/>
      <w:numFmt w:val="lowerLetter"/>
      <w:lvlText w:val="%2"/>
      <w:lvlJc w:val="left"/>
      <w:pPr>
        <w:ind w:left="1505"/>
      </w:pPr>
      <w:rPr>
        <w:rFonts w:ascii="Bookman Old Style" w:eastAsia="Times New Roman" w:hAnsi="Bookman Old Style" w:cs="Bookman Old Style"/>
        <w:b w:val="0"/>
        <w:i w:val="0"/>
        <w:strike w:val="0"/>
        <w:dstrike w:val="0"/>
        <w:color w:val="000000"/>
        <w:sz w:val="24"/>
        <w:szCs w:val="24"/>
        <w:u w:val="none" w:color="000000"/>
        <w:vertAlign w:val="baseline"/>
      </w:rPr>
    </w:lvl>
    <w:lvl w:ilvl="2" w:tplc="FA4CF510">
      <w:start w:val="1"/>
      <w:numFmt w:val="lowerLetter"/>
      <w:lvlText w:val="%3."/>
      <w:lvlJc w:val="left"/>
      <w:pPr>
        <w:ind w:left="2552"/>
      </w:pPr>
      <w:rPr>
        <w:rFonts w:ascii="Bookman Old Style" w:eastAsia="Times New Roman" w:hAnsi="Bookman Old Style" w:cs="Bookman Old Style"/>
        <w:b w:val="0"/>
        <w:i w:val="0"/>
        <w:strike w:val="0"/>
        <w:dstrike w:val="0"/>
        <w:color w:val="000000"/>
        <w:sz w:val="24"/>
        <w:szCs w:val="24"/>
        <w:u w:val="none" w:color="000000"/>
        <w:vertAlign w:val="baseline"/>
      </w:rPr>
    </w:lvl>
    <w:lvl w:ilvl="3" w:tplc="05281C3A">
      <w:start w:val="1"/>
      <w:numFmt w:val="decimal"/>
      <w:lvlText w:val="%4"/>
      <w:lvlJc w:val="left"/>
      <w:pPr>
        <w:ind w:left="3370"/>
      </w:pPr>
      <w:rPr>
        <w:rFonts w:ascii="Bookman Old Style" w:eastAsia="Times New Roman" w:hAnsi="Bookman Old Style" w:cs="Bookman Old Style"/>
        <w:b w:val="0"/>
        <w:i w:val="0"/>
        <w:strike w:val="0"/>
        <w:dstrike w:val="0"/>
        <w:color w:val="000000"/>
        <w:sz w:val="24"/>
        <w:szCs w:val="24"/>
        <w:u w:val="none" w:color="000000"/>
        <w:vertAlign w:val="baseline"/>
      </w:rPr>
    </w:lvl>
    <w:lvl w:ilvl="4" w:tplc="31CE35F6">
      <w:start w:val="1"/>
      <w:numFmt w:val="lowerLetter"/>
      <w:lvlText w:val="%5"/>
      <w:lvlJc w:val="left"/>
      <w:pPr>
        <w:ind w:left="4090"/>
      </w:pPr>
      <w:rPr>
        <w:rFonts w:ascii="Bookman Old Style" w:eastAsia="Times New Roman" w:hAnsi="Bookman Old Style" w:cs="Bookman Old Style"/>
        <w:b w:val="0"/>
        <w:i w:val="0"/>
        <w:strike w:val="0"/>
        <w:dstrike w:val="0"/>
        <w:color w:val="000000"/>
        <w:sz w:val="24"/>
        <w:szCs w:val="24"/>
        <w:u w:val="none" w:color="000000"/>
        <w:vertAlign w:val="baseline"/>
      </w:rPr>
    </w:lvl>
    <w:lvl w:ilvl="5" w:tplc="7F6CBD6A">
      <w:start w:val="1"/>
      <w:numFmt w:val="lowerRoman"/>
      <w:lvlText w:val="%6"/>
      <w:lvlJc w:val="left"/>
      <w:pPr>
        <w:ind w:left="4810"/>
      </w:pPr>
      <w:rPr>
        <w:rFonts w:ascii="Bookman Old Style" w:eastAsia="Times New Roman" w:hAnsi="Bookman Old Style" w:cs="Bookman Old Style"/>
        <w:b w:val="0"/>
        <w:i w:val="0"/>
        <w:strike w:val="0"/>
        <w:dstrike w:val="0"/>
        <w:color w:val="000000"/>
        <w:sz w:val="24"/>
        <w:szCs w:val="24"/>
        <w:u w:val="none" w:color="000000"/>
        <w:vertAlign w:val="baseline"/>
      </w:rPr>
    </w:lvl>
    <w:lvl w:ilvl="6" w:tplc="19903394">
      <w:start w:val="1"/>
      <w:numFmt w:val="decimal"/>
      <w:lvlText w:val="%7"/>
      <w:lvlJc w:val="left"/>
      <w:pPr>
        <w:ind w:left="5530"/>
      </w:pPr>
      <w:rPr>
        <w:rFonts w:ascii="Bookman Old Style" w:eastAsia="Times New Roman" w:hAnsi="Bookman Old Style" w:cs="Bookman Old Style"/>
        <w:b w:val="0"/>
        <w:i w:val="0"/>
        <w:strike w:val="0"/>
        <w:dstrike w:val="0"/>
        <w:color w:val="000000"/>
        <w:sz w:val="24"/>
        <w:szCs w:val="24"/>
        <w:u w:val="none" w:color="000000"/>
        <w:vertAlign w:val="baseline"/>
      </w:rPr>
    </w:lvl>
    <w:lvl w:ilvl="7" w:tplc="0E7CF752">
      <w:start w:val="1"/>
      <w:numFmt w:val="lowerLetter"/>
      <w:lvlText w:val="%8"/>
      <w:lvlJc w:val="left"/>
      <w:pPr>
        <w:ind w:left="6250"/>
      </w:pPr>
      <w:rPr>
        <w:rFonts w:ascii="Bookman Old Style" w:eastAsia="Times New Roman" w:hAnsi="Bookman Old Style" w:cs="Bookman Old Style"/>
        <w:b w:val="0"/>
        <w:i w:val="0"/>
        <w:strike w:val="0"/>
        <w:dstrike w:val="0"/>
        <w:color w:val="000000"/>
        <w:sz w:val="24"/>
        <w:szCs w:val="24"/>
        <w:u w:val="none" w:color="000000"/>
        <w:vertAlign w:val="baseline"/>
      </w:rPr>
    </w:lvl>
    <w:lvl w:ilvl="8" w:tplc="8B8CED3A">
      <w:start w:val="1"/>
      <w:numFmt w:val="lowerRoman"/>
      <w:lvlText w:val="%9"/>
      <w:lvlJc w:val="left"/>
      <w:pPr>
        <w:ind w:left="6970"/>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260" w15:restartNumberingAfterBreak="0">
    <w:nsid w:val="6E336581"/>
    <w:multiLevelType w:val="hybridMultilevel"/>
    <w:tmpl w:val="FFFFFFFF"/>
    <w:lvl w:ilvl="0" w:tplc="B724706C">
      <w:start w:val="1"/>
      <w:numFmt w:val="decimal"/>
      <w:lvlText w:val="(%1)"/>
      <w:lvlJc w:val="left"/>
      <w:pPr>
        <w:ind w:left="2529"/>
      </w:pPr>
      <w:rPr>
        <w:rFonts w:ascii="Bookman Old Style" w:eastAsia="Times New Roman" w:hAnsi="Bookman Old Style" w:cs="Bookman Old Style"/>
        <w:b w:val="0"/>
        <w:i w:val="0"/>
        <w:strike w:val="0"/>
        <w:dstrike w:val="0"/>
        <w:color w:val="000000"/>
        <w:sz w:val="24"/>
        <w:szCs w:val="24"/>
        <w:u w:val="none" w:color="000000"/>
        <w:vertAlign w:val="baseline"/>
      </w:rPr>
    </w:lvl>
    <w:lvl w:ilvl="1" w:tplc="37C27C78">
      <w:start w:val="1"/>
      <w:numFmt w:val="lowerLetter"/>
      <w:lvlText w:val="%2."/>
      <w:lvlJc w:val="left"/>
      <w:pPr>
        <w:ind w:left="2875"/>
      </w:pPr>
      <w:rPr>
        <w:rFonts w:ascii="Bookman Old Style" w:eastAsia="Times New Roman" w:hAnsi="Bookman Old Style" w:cs="Bookman Old Style"/>
        <w:b w:val="0"/>
        <w:i w:val="0"/>
        <w:strike w:val="0"/>
        <w:dstrike w:val="0"/>
        <w:color w:val="000000"/>
        <w:sz w:val="24"/>
        <w:szCs w:val="24"/>
        <w:u w:val="none" w:color="000000"/>
        <w:vertAlign w:val="baseline"/>
      </w:rPr>
    </w:lvl>
    <w:lvl w:ilvl="2" w:tplc="6B8C36F8">
      <w:start w:val="1"/>
      <w:numFmt w:val="lowerRoman"/>
      <w:lvlText w:val="%3"/>
      <w:lvlJc w:val="left"/>
      <w:pPr>
        <w:ind w:left="3619"/>
      </w:pPr>
      <w:rPr>
        <w:rFonts w:ascii="Bookman Old Style" w:eastAsia="Times New Roman" w:hAnsi="Bookman Old Style" w:cs="Bookman Old Style"/>
        <w:b w:val="0"/>
        <w:i w:val="0"/>
        <w:strike w:val="0"/>
        <w:dstrike w:val="0"/>
        <w:color w:val="000000"/>
        <w:sz w:val="24"/>
        <w:szCs w:val="24"/>
        <w:u w:val="none" w:color="000000"/>
        <w:vertAlign w:val="baseline"/>
      </w:rPr>
    </w:lvl>
    <w:lvl w:ilvl="3" w:tplc="2DAA5784">
      <w:start w:val="1"/>
      <w:numFmt w:val="decimal"/>
      <w:lvlText w:val="%4"/>
      <w:lvlJc w:val="left"/>
      <w:pPr>
        <w:ind w:left="4339"/>
      </w:pPr>
      <w:rPr>
        <w:rFonts w:ascii="Bookman Old Style" w:eastAsia="Times New Roman" w:hAnsi="Bookman Old Style" w:cs="Bookman Old Style"/>
        <w:b w:val="0"/>
        <w:i w:val="0"/>
        <w:strike w:val="0"/>
        <w:dstrike w:val="0"/>
        <w:color w:val="000000"/>
        <w:sz w:val="24"/>
        <w:szCs w:val="24"/>
        <w:u w:val="none" w:color="000000"/>
        <w:vertAlign w:val="baseline"/>
      </w:rPr>
    </w:lvl>
    <w:lvl w:ilvl="4" w:tplc="F4CA874E">
      <w:start w:val="1"/>
      <w:numFmt w:val="lowerLetter"/>
      <w:lvlText w:val="%5"/>
      <w:lvlJc w:val="left"/>
      <w:pPr>
        <w:ind w:left="5059"/>
      </w:pPr>
      <w:rPr>
        <w:rFonts w:ascii="Bookman Old Style" w:eastAsia="Times New Roman" w:hAnsi="Bookman Old Style" w:cs="Bookman Old Style"/>
        <w:b w:val="0"/>
        <w:i w:val="0"/>
        <w:strike w:val="0"/>
        <w:dstrike w:val="0"/>
        <w:color w:val="000000"/>
        <w:sz w:val="24"/>
        <w:szCs w:val="24"/>
        <w:u w:val="none" w:color="000000"/>
        <w:vertAlign w:val="baseline"/>
      </w:rPr>
    </w:lvl>
    <w:lvl w:ilvl="5" w:tplc="35BCFF6C">
      <w:start w:val="1"/>
      <w:numFmt w:val="lowerRoman"/>
      <w:lvlText w:val="%6"/>
      <w:lvlJc w:val="left"/>
      <w:pPr>
        <w:ind w:left="5779"/>
      </w:pPr>
      <w:rPr>
        <w:rFonts w:ascii="Bookman Old Style" w:eastAsia="Times New Roman" w:hAnsi="Bookman Old Style" w:cs="Bookman Old Style"/>
        <w:b w:val="0"/>
        <w:i w:val="0"/>
        <w:strike w:val="0"/>
        <w:dstrike w:val="0"/>
        <w:color w:val="000000"/>
        <w:sz w:val="24"/>
        <w:szCs w:val="24"/>
        <w:u w:val="none" w:color="000000"/>
        <w:vertAlign w:val="baseline"/>
      </w:rPr>
    </w:lvl>
    <w:lvl w:ilvl="6" w:tplc="997251A4">
      <w:start w:val="1"/>
      <w:numFmt w:val="decimal"/>
      <w:lvlText w:val="%7"/>
      <w:lvlJc w:val="left"/>
      <w:pPr>
        <w:ind w:left="6499"/>
      </w:pPr>
      <w:rPr>
        <w:rFonts w:ascii="Bookman Old Style" w:eastAsia="Times New Roman" w:hAnsi="Bookman Old Style" w:cs="Bookman Old Style"/>
        <w:b w:val="0"/>
        <w:i w:val="0"/>
        <w:strike w:val="0"/>
        <w:dstrike w:val="0"/>
        <w:color w:val="000000"/>
        <w:sz w:val="24"/>
        <w:szCs w:val="24"/>
        <w:u w:val="none" w:color="000000"/>
        <w:vertAlign w:val="baseline"/>
      </w:rPr>
    </w:lvl>
    <w:lvl w:ilvl="7" w:tplc="914CB30A">
      <w:start w:val="1"/>
      <w:numFmt w:val="lowerLetter"/>
      <w:lvlText w:val="%8"/>
      <w:lvlJc w:val="left"/>
      <w:pPr>
        <w:ind w:left="7219"/>
      </w:pPr>
      <w:rPr>
        <w:rFonts w:ascii="Bookman Old Style" w:eastAsia="Times New Roman" w:hAnsi="Bookman Old Style" w:cs="Bookman Old Style"/>
        <w:b w:val="0"/>
        <w:i w:val="0"/>
        <w:strike w:val="0"/>
        <w:dstrike w:val="0"/>
        <w:color w:val="000000"/>
        <w:sz w:val="24"/>
        <w:szCs w:val="24"/>
        <w:u w:val="none" w:color="000000"/>
        <w:vertAlign w:val="baseline"/>
      </w:rPr>
    </w:lvl>
    <w:lvl w:ilvl="8" w:tplc="1B3076C0">
      <w:start w:val="1"/>
      <w:numFmt w:val="lowerRoman"/>
      <w:lvlText w:val="%9"/>
      <w:lvlJc w:val="left"/>
      <w:pPr>
        <w:ind w:left="7939"/>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261" w15:restartNumberingAfterBreak="0">
    <w:nsid w:val="6E4B0EEF"/>
    <w:multiLevelType w:val="hybridMultilevel"/>
    <w:tmpl w:val="FFFFFFFF"/>
    <w:lvl w:ilvl="0" w:tplc="18FE14E8">
      <w:start w:val="1"/>
      <w:numFmt w:val="lowerLetter"/>
      <w:lvlRestart w:val="0"/>
      <w:lvlText w:val="%1."/>
      <w:lvlJc w:val="left"/>
      <w:pPr>
        <w:ind w:left="2912"/>
      </w:pPr>
      <w:rPr>
        <w:rFonts w:ascii="Bookman Old Style" w:eastAsia="Times New Roman" w:hAnsi="Bookman Old Style" w:cs="Bookman Old Style"/>
        <w:b w:val="0"/>
        <w:i w:val="0"/>
        <w:strike w:val="0"/>
        <w:dstrike w:val="0"/>
        <w:color w:val="000000"/>
        <w:sz w:val="24"/>
        <w:szCs w:val="24"/>
        <w:u w:val="none" w:color="000000"/>
        <w:vertAlign w:val="baseline"/>
      </w:rPr>
    </w:lvl>
    <w:lvl w:ilvl="1" w:tplc="04210019" w:tentative="1">
      <w:start w:val="1"/>
      <w:numFmt w:val="lowerLetter"/>
      <w:lvlText w:val="%2."/>
      <w:lvlJc w:val="left"/>
      <w:pPr>
        <w:ind w:left="1659" w:hanging="360"/>
      </w:pPr>
      <w:rPr>
        <w:rFonts w:cs="Times New Roman"/>
      </w:rPr>
    </w:lvl>
    <w:lvl w:ilvl="2" w:tplc="0421001B" w:tentative="1">
      <w:start w:val="1"/>
      <w:numFmt w:val="lowerRoman"/>
      <w:lvlText w:val="%3."/>
      <w:lvlJc w:val="right"/>
      <w:pPr>
        <w:ind w:left="2379" w:hanging="180"/>
      </w:pPr>
      <w:rPr>
        <w:rFonts w:cs="Times New Roman"/>
      </w:rPr>
    </w:lvl>
    <w:lvl w:ilvl="3" w:tplc="0421000F" w:tentative="1">
      <w:start w:val="1"/>
      <w:numFmt w:val="decimal"/>
      <w:lvlText w:val="%4."/>
      <w:lvlJc w:val="left"/>
      <w:pPr>
        <w:ind w:left="3099" w:hanging="360"/>
      </w:pPr>
      <w:rPr>
        <w:rFonts w:cs="Times New Roman"/>
      </w:rPr>
    </w:lvl>
    <w:lvl w:ilvl="4" w:tplc="04210019" w:tentative="1">
      <w:start w:val="1"/>
      <w:numFmt w:val="lowerLetter"/>
      <w:lvlText w:val="%5."/>
      <w:lvlJc w:val="left"/>
      <w:pPr>
        <w:ind w:left="3819" w:hanging="360"/>
      </w:pPr>
      <w:rPr>
        <w:rFonts w:cs="Times New Roman"/>
      </w:rPr>
    </w:lvl>
    <w:lvl w:ilvl="5" w:tplc="0421001B" w:tentative="1">
      <w:start w:val="1"/>
      <w:numFmt w:val="lowerRoman"/>
      <w:lvlText w:val="%6."/>
      <w:lvlJc w:val="right"/>
      <w:pPr>
        <w:ind w:left="4539" w:hanging="180"/>
      </w:pPr>
      <w:rPr>
        <w:rFonts w:cs="Times New Roman"/>
      </w:rPr>
    </w:lvl>
    <w:lvl w:ilvl="6" w:tplc="0421000F" w:tentative="1">
      <w:start w:val="1"/>
      <w:numFmt w:val="decimal"/>
      <w:lvlText w:val="%7."/>
      <w:lvlJc w:val="left"/>
      <w:pPr>
        <w:ind w:left="5259" w:hanging="360"/>
      </w:pPr>
      <w:rPr>
        <w:rFonts w:cs="Times New Roman"/>
      </w:rPr>
    </w:lvl>
    <w:lvl w:ilvl="7" w:tplc="04210019" w:tentative="1">
      <w:start w:val="1"/>
      <w:numFmt w:val="lowerLetter"/>
      <w:lvlText w:val="%8."/>
      <w:lvlJc w:val="left"/>
      <w:pPr>
        <w:ind w:left="5979" w:hanging="360"/>
      </w:pPr>
      <w:rPr>
        <w:rFonts w:cs="Times New Roman"/>
      </w:rPr>
    </w:lvl>
    <w:lvl w:ilvl="8" w:tplc="0421001B" w:tentative="1">
      <w:start w:val="1"/>
      <w:numFmt w:val="lowerRoman"/>
      <w:lvlText w:val="%9."/>
      <w:lvlJc w:val="right"/>
      <w:pPr>
        <w:ind w:left="6699" w:hanging="180"/>
      </w:pPr>
      <w:rPr>
        <w:rFonts w:cs="Times New Roman"/>
      </w:rPr>
    </w:lvl>
  </w:abstractNum>
  <w:abstractNum w:abstractNumId="262" w15:restartNumberingAfterBreak="0">
    <w:nsid w:val="6E737158"/>
    <w:multiLevelType w:val="hybridMultilevel"/>
    <w:tmpl w:val="FFFFFFFF"/>
    <w:lvl w:ilvl="0" w:tplc="41A24D76">
      <w:start w:val="1"/>
      <w:numFmt w:val="decimal"/>
      <w:lvlText w:val="(%1)"/>
      <w:lvlJc w:val="left"/>
      <w:pPr>
        <w:ind w:left="2529"/>
      </w:pPr>
      <w:rPr>
        <w:rFonts w:ascii="Bookman Old Style" w:eastAsia="Times New Roman" w:hAnsi="Bookman Old Style" w:cs="Bookman Old Style"/>
        <w:b w:val="0"/>
        <w:i w:val="0"/>
        <w:strike w:val="0"/>
        <w:dstrike w:val="0"/>
        <w:color w:val="000000"/>
        <w:sz w:val="24"/>
        <w:szCs w:val="24"/>
        <w:u w:val="none" w:color="000000"/>
        <w:vertAlign w:val="baseline"/>
      </w:rPr>
    </w:lvl>
    <w:lvl w:ilvl="1" w:tplc="F71A317A">
      <w:start w:val="1"/>
      <w:numFmt w:val="lowerLetter"/>
      <w:lvlText w:val="%2"/>
      <w:lvlJc w:val="left"/>
      <w:pPr>
        <w:ind w:left="3024"/>
      </w:pPr>
      <w:rPr>
        <w:rFonts w:ascii="Bookman Old Style" w:eastAsia="Times New Roman" w:hAnsi="Bookman Old Style" w:cs="Bookman Old Style"/>
        <w:b w:val="0"/>
        <w:i w:val="0"/>
        <w:strike w:val="0"/>
        <w:dstrike w:val="0"/>
        <w:color w:val="000000"/>
        <w:sz w:val="24"/>
        <w:szCs w:val="24"/>
        <w:u w:val="none" w:color="000000"/>
        <w:vertAlign w:val="baseline"/>
      </w:rPr>
    </w:lvl>
    <w:lvl w:ilvl="2" w:tplc="880EF1D2">
      <w:start w:val="1"/>
      <w:numFmt w:val="lowerRoman"/>
      <w:lvlText w:val="%3"/>
      <w:lvlJc w:val="left"/>
      <w:pPr>
        <w:ind w:left="3744"/>
      </w:pPr>
      <w:rPr>
        <w:rFonts w:ascii="Bookman Old Style" w:eastAsia="Times New Roman" w:hAnsi="Bookman Old Style" w:cs="Bookman Old Style"/>
        <w:b w:val="0"/>
        <w:i w:val="0"/>
        <w:strike w:val="0"/>
        <w:dstrike w:val="0"/>
        <w:color w:val="000000"/>
        <w:sz w:val="24"/>
        <w:szCs w:val="24"/>
        <w:u w:val="none" w:color="000000"/>
        <w:vertAlign w:val="baseline"/>
      </w:rPr>
    </w:lvl>
    <w:lvl w:ilvl="3" w:tplc="A282CA7C">
      <w:start w:val="1"/>
      <w:numFmt w:val="decimal"/>
      <w:lvlText w:val="%4"/>
      <w:lvlJc w:val="left"/>
      <w:pPr>
        <w:ind w:left="4464"/>
      </w:pPr>
      <w:rPr>
        <w:rFonts w:ascii="Bookman Old Style" w:eastAsia="Times New Roman" w:hAnsi="Bookman Old Style" w:cs="Bookman Old Style"/>
        <w:b w:val="0"/>
        <w:i w:val="0"/>
        <w:strike w:val="0"/>
        <w:dstrike w:val="0"/>
        <w:color w:val="000000"/>
        <w:sz w:val="24"/>
        <w:szCs w:val="24"/>
        <w:u w:val="none" w:color="000000"/>
        <w:vertAlign w:val="baseline"/>
      </w:rPr>
    </w:lvl>
    <w:lvl w:ilvl="4" w:tplc="7C2E57D2">
      <w:start w:val="1"/>
      <w:numFmt w:val="lowerLetter"/>
      <w:lvlText w:val="%5"/>
      <w:lvlJc w:val="left"/>
      <w:pPr>
        <w:ind w:left="5184"/>
      </w:pPr>
      <w:rPr>
        <w:rFonts w:ascii="Bookman Old Style" w:eastAsia="Times New Roman" w:hAnsi="Bookman Old Style" w:cs="Bookman Old Style"/>
        <w:b w:val="0"/>
        <w:i w:val="0"/>
        <w:strike w:val="0"/>
        <w:dstrike w:val="0"/>
        <w:color w:val="000000"/>
        <w:sz w:val="24"/>
        <w:szCs w:val="24"/>
        <w:u w:val="none" w:color="000000"/>
        <w:vertAlign w:val="baseline"/>
      </w:rPr>
    </w:lvl>
    <w:lvl w:ilvl="5" w:tplc="80604F3C">
      <w:start w:val="1"/>
      <w:numFmt w:val="lowerRoman"/>
      <w:lvlText w:val="%6"/>
      <w:lvlJc w:val="left"/>
      <w:pPr>
        <w:ind w:left="5904"/>
      </w:pPr>
      <w:rPr>
        <w:rFonts w:ascii="Bookman Old Style" w:eastAsia="Times New Roman" w:hAnsi="Bookman Old Style" w:cs="Bookman Old Style"/>
        <w:b w:val="0"/>
        <w:i w:val="0"/>
        <w:strike w:val="0"/>
        <w:dstrike w:val="0"/>
        <w:color w:val="000000"/>
        <w:sz w:val="24"/>
        <w:szCs w:val="24"/>
        <w:u w:val="none" w:color="000000"/>
        <w:vertAlign w:val="baseline"/>
      </w:rPr>
    </w:lvl>
    <w:lvl w:ilvl="6" w:tplc="30B64596">
      <w:start w:val="1"/>
      <w:numFmt w:val="decimal"/>
      <w:lvlText w:val="%7"/>
      <w:lvlJc w:val="left"/>
      <w:pPr>
        <w:ind w:left="6624"/>
      </w:pPr>
      <w:rPr>
        <w:rFonts w:ascii="Bookman Old Style" w:eastAsia="Times New Roman" w:hAnsi="Bookman Old Style" w:cs="Bookman Old Style"/>
        <w:b w:val="0"/>
        <w:i w:val="0"/>
        <w:strike w:val="0"/>
        <w:dstrike w:val="0"/>
        <w:color w:val="000000"/>
        <w:sz w:val="24"/>
        <w:szCs w:val="24"/>
        <w:u w:val="none" w:color="000000"/>
        <w:vertAlign w:val="baseline"/>
      </w:rPr>
    </w:lvl>
    <w:lvl w:ilvl="7" w:tplc="D696E024">
      <w:start w:val="1"/>
      <w:numFmt w:val="lowerLetter"/>
      <w:lvlText w:val="%8"/>
      <w:lvlJc w:val="left"/>
      <w:pPr>
        <w:ind w:left="7344"/>
      </w:pPr>
      <w:rPr>
        <w:rFonts w:ascii="Bookman Old Style" w:eastAsia="Times New Roman" w:hAnsi="Bookman Old Style" w:cs="Bookman Old Style"/>
        <w:b w:val="0"/>
        <w:i w:val="0"/>
        <w:strike w:val="0"/>
        <w:dstrike w:val="0"/>
        <w:color w:val="000000"/>
        <w:sz w:val="24"/>
        <w:szCs w:val="24"/>
        <w:u w:val="none" w:color="000000"/>
        <w:vertAlign w:val="baseline"/>
      </w:rPr>
    </w:lvl>
    <w:lvl w:ilvl="8" w:tplc="42D698EE">
      <w:start w:val="1"/>
      <w:numFmt w:val="lowerRoman"/>
      <w:lvlText w:val="%9"/>
      <w:lvlJc w:val="left"/>
      <w:pPr>
        <w:ind w:left="8064"/>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263" w15:restartNumberingAfterBreak="0">
    <w:nsid w:val="6F4A36B8"/>
    <w:multiLevelType w:val="hybridMultilevel"/>
    <w:tmpl w:val="FFFFFFFF"/>
    <w:lvl w:ilvl="0" w:tplc="C4FA1F36">
      <w:start w:val="1"/>
      <w:numFmt w:val="decimal"/>
      <w:lvlText w:val="%1"/>
      <w:lvlJc w:val="left"/>
      <w:pPr>
        <w:ind w:left="360"/>
      </w:pPr>
      <w:rPr>
        <w:rFonts w:ascii="Bookman Old Style" w:eastAsia="Times New Roman" w:hAnsi="Bookman Old Style" w:cs="Bookman Old Style"/>
        <w:b w:val="0"/>
        <w:i w:val="0"/>
        <w:strike w:val="0"/>
        <w:dstrike w:val="0"/>
        <w:color w:val="000000"/>
        <w:sz w:val="24"/>
        <w:szCs w:val="24"/>
        <w:u w:val="none" w:color="000000"/>
        <w:vertAlign w:val="baseline"/>
      </w:rPr>
    </w:lvl>
    <w:lvl w:ilvl="1" w:tplc="DC98431A">
      <w:start w:val="1"/>
      <w:numFmt w:val="lowerLetter"/>
      <w:lvlText w:val="%2"/>
      <w:lvlJc w:val="left"/>
      <w:pPr>
        <w:ind w:left="1346"/>
      </w:pPr>
      <w:rPr>
        <w:rFonts w:ascii="Bookman Old Style" w:eastAsia="Times New Roman" w:hAnsi="Bookman Old Style" w:cs="Bookman Old Style"/>
        <w:b w:val="0"/>
        <w:i w:val="0"/>
        <w:strike w:val="0"/>
        <w:dstrike w:val="0"/>
        <w:color w:val="000000"/>
        <w:sz w:val="24"/>
        <w:szCs w:val="24"/>
        <w:u w:val="none" w:color="000000"/>
        <w:vertAlign w:val="baseline"/>
      </w:rPr>
    </w:lvl>
    <w:lvl w:ilvl="2" w:tplc="971C9212">
      <w:start w:val="1"/>
      <w:numFmt w:val="decimal"/>
      <w:lvlText w:val="(%3)"/>
      <w:lvlJc w:val="left"/>
      <w:pPr>
        <w:ind w:left="2409"/>
      </w:pPr>
      <w:rPr>
        <w:rFonts w:ascii="Bookman Old Style" w:eastAsia="Times New Roman" w:hAnsi="Bookman Old Style" w:cs="Bookman Old Style"/>
        <w:b w:val="0"/>
        <w:i w:val="0"/>
        <w:strike w:val="0"/>
        <w:dstrike w:val="0"/>
        <w:color w:val="000000"/>
        <w:sz w:val="24"/>
        <w:szCs w:val="24"/>
        <w:u w:val="none" w:color="000000"/>
        <w:vertAlign w:val="baseline"/>
      </w:rPr>
    </w:lvl>
    <w:lvl w:ilvl="3" w:tplc="26FA8818">
      <w:start w:val="1"/>
      <w:numFmt w:val="decimal"/>
      <w:lvlText w:val="%4"/>
      <w:lvlJc w:val="left"/>
      <w:pPr>
        <w:ind w:left="3053"/>
      </w:pPr>
      <w:rPr>
        <w:rFonts w:ascii="Bookman Old Style" w:eastAsia="Times New Roman" w:hAnsi="Bookman Old Style" w:cs="Bookman Old Style"/>
        <w:b w:val="0"/>
        <w:i w:val="0"/>
        <w:strike w:val="0"/>
        <w:dstrike w:val="0"/>
        <w:color w:val="000000"/>
        <w:sz w:val="24"/>
        <w:szCs w:val="24"/>
        <w:u w:val="none" w:color="000000"/>
        <w:vertAlign w:val="baseline"/>
      </w:rPr>
    </w:lvl>
    <w:lvl w:ilvl="4" w:tplc="8D0816A4">
      <w:start w:val="1"/>
      <w:numFmt w:val="lowerLetter"/>
      <w:lvlText w:val="%5"/>
      <w:lvlJc w:val="left"/>
      <w:pPr>
        <w:ind w:left="3773"/>
      </w:pPr>
      <w:rPr>
        <w:rFonts w:ascii="Bookman Old Style" w:eastAsia="Times New Roman" w:hAnsi="Bookman Old Style" w:cs="Bookman Old Style"/>
        <w:b w:val="0"/>
        <w:i w:val="0"/>
        <w:strike w:val="0"/>
        <w:dstrike w:val="0"/>
        <w:color w:val="000000"/>
        <w:sz w:val="24"/>
        <w:szCs w:val="24"/>
        <w:u w:val="none" w:color="000000"/>
        <w:vertAlign w:val="baseline"/>
      </w:rPr>
    </w:lvl>
    <w:lvl w:ilvl="5" w:tplc="F8103B56">
      <w:start w:val="1"/>
      <w:numFmt w:val="lowerRoman"/>
      <w:lvlText w:val="%6"/>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6" w:tplc="E6806322">
      <w:start w:val="1"/>
      <w:numFmt w:val="decimal"/>
      <w:lvlText w:val="%7"/>
      <w:lvlJc w:val="left"/>
      <w:pPr>
        <w:ind w:left="5213"/>
      </w:pPr>
      <w:rPr>
        <w:rFonts w:ascii="Bookman Old Style" w:eastAsia="Times New Roman" w:hAnsi="Bookman Old Style" w:cs="Bookman Old Style"/>
        <w:b w:val="0"/>
        <w:i w:val="0"/>
        <w:strike w:val="0"/>
        <w:dstrike w:val="0"/>
        <w:color w:val="000000"/>
        <w:sz w:val="24"/>
        <w:szCs w:val="24"/>
        <w:u w:val="none" w:color="000000"/>
        <w:vertAlign w:val="baseline"/>
      </w:rPr>
    </w:lvl>
    <w:lvl w:ilvl="7" w:tplc="8968DB8A">
      <w:start w:val="1"/>
      <w:numFmt w:val="lowerLetter"/>
      <w:lvlText w:val="%8"/>
      <w:lvlJc w:val="left"/>
      <w:pPr>
        <w:ind w:left="5933"/>
      </w:pPr>
      <w:rPr>
        <w:rFonts w:ascii="Bookman Old Style" w:eastAsia="Times New Roman" w:hAnsi="Bookman Old Style" w:cs="Bookman Old Style"/>
        <w:b w:val="0"/>
        <w:i w:val="0"/>
        <w:strike w:val="0"/>
        <w:dstrike w:val="0"/>
        <w:color w:val="000000"/>
        <w:sz w:val="24"/>
        <w:szCs w:val="24"/>
        <w:u w:val="none" w:color="000000"/>
        <w:vertAlign w:val="baseline"/>
      </w:rPr>
    </w:lvl>
    <w:lvl w:ilvl="8" w:tplc="D14AADE0">
      <w:start w:val="1"/>
      <w:numFmt w:val="lowerRoman"/>
      <w:lvlText w:val="%9"/>
      <w:lvlJc w:val="left"/>
      <w:pPr>
        <w:ind w:left="665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264" w15:restartNumberingAfterBreak="0">
    <w:nsid w:val="6FA96998"/>
    <w:multiLevelType w:val="hybridMultilevel"/>
    <w:tmpl w:val="FFFFFFFF"/>
    <w:lvl w:ilvl="0" w:tplc="73A62E2A">
      <w:start w:val="1"/>
      <w:numFmt w:val="lowerLetter"/>
      <w:lvlText w:val="%1."/>
      <w:lvlJc w:val="left"/>
      <w:pPr>
        <w:ind w:left="2385"/>
      </w:pPr>
      <w:rPr>
        <w:rFonts w:ascii="Bookman Old Style" w:eastAsia="Times New Roman" w:hAnsi="Bookman Old Style" w:cs="Bookman Old Style"/>
        <w:b w:val="0"/>
        <w:i w:val="0"/>
        <w:strike w:val="0"/>
        <w:dstrike w:val="0"/>
        <w:color w:val="000000"/>
        <w:sz w:val="24"/>
        <w:szCs w:val="24"/>
        <w:u w:val="none" w:color="000000"/>
        <w:vertAlign w:val="baseline"/>
      </w:rPr>
    </w:lvl>
    <w:lvl w:ilvl="1" w:tplc="87FE9920">
      <w:start w:val="1"/>
      <w:numFmt w:val="lowerLetter"/>
      <w:lvlText w:val="%2"/>
      <w:lvlJc w:val="left"/>
      <w:pPr>
        <w:ind w:left="3086"/>
      </w:pPr>
      <w:rPr>
        <w:rFonts w:ascii="Bookman Old Style" w:eastAsia="Times New Roman" w:hAnsi="Bookman Old Style" w:cs="Bookman Old Style"/>
        <w:b w:val="0"/>
        <w:i w:val="0"/>
        <w:strike w:val="0"/>
        <w:dstrike w:val="0"/>
        <w:color w:val="000000"/>
        <w:sz w:val="24"/>
        <w:szCs w:val="24"/>
        <w:u w:val="none" w:color="000000"/>
        <w:vertAlign w:val="baseline"/>
      </w:rPr>
    </w:lvl>
    <w:lvl w:ilvl="2" w:tplc="004CA8D2">
      <w:start w:val="1"/>
      <w:numFmt w:val="lowerRoman"/>
      <w:lvlText w:val="%3"/>
      <w:lvlJc w:val="left"/>
      <w:pPr>
        <w:ind w:left="3806"/>
      </w:pPr>
      <w:rPr>
        <w:rFonts w:ascii="Bookman Old Style" w:eastAsia="Times New Roman" w:hAnsi="Bookman Old Style" w:cs="Bookman Old Style"/>
        <w:b w:val="0"/>
        <w:i w:val="0"/>
        <w:strike w:val="0"/>
        <w:dstrike w:val="0"/>
        <w:color w:val="000000"/>
        <w:sz w:val="24"/>
        <w:szCs w:val="24"/>
        <w:u w:val="none" w:color="000000"/>
        <w:vertAlign w:val="baseline"/>
      </w:rPr>
    </w:lvl>
    <w:lvl w:ilvl="3" w:tplc="04E4D69C">
      <w:start w:val="1"/>
      <w:numFmt w:val="decimal"/>
      <w:lvlText w:val="%4"/>
      <w:lvlJc w:val="left"/>
      <w:pPr>
        <w:ind w:left="4526"/>
      </w:pPr>
      <w:rPr>
        <w:rFonts w:ascii="Bookman Old Style" w:eastAsia="Times New Roman" w:hAnsi="Bookman Old Style" w:cs="Bookman Old Style"/>
        <w:b w:val="0"/>
        <w:i w:val="0"/>
        <w:strike w:val="0"/>
        <w:dstrike w:val="0"/>
        <w:color w:val="000000"/>
        <w:sz w:val="24"/>
        <w:szCs w:val="24"/>
        <w:u w:val="none" w:color="000000"/>
        <w:vertAlign w:val="baseline"/>
      </w:rPr>
    </w:lvl>
    <w:lvl w:ilvl="4" w:tplc="D79644E4">
      <w:start w:val="1"/>
      <w:numFmt w:val="lowerLetter"/>
      <w:lvlText w:val="%5"/>
      <w:lvlJc w:val="left"/>
      <w:pPr>
        <w:ind w:left="5246"/>
      </w:pPr>
      <w:rPr>
        <w:rFonts w:ascii="Bookman Old Style" w:eastAsia="Times New Roman" w:hAnsi="Bookman Old Style" w:cs="Bookman Old Style"/>
        <w:b w:val="0"/>
        <w:i w:val="0"/>
        <w:strike w:val="0"/>
        <w:dstrike w:val="0"/>
        <w:color w:val="000000"/>
        <w:sz w:val="24"/>
        <w:szCs w:val="24"/>
        <w:u w:val="none" w:color="000000"/>
        <w:vertAlign w:val="baseline"/>
      </w:rPr>
    </w:lvl>
    <w:lvl w:ilvl="5" w:tplc="3DE047D6">
      <w:start w:val="1"/>
      <w:numFmt w:val="lowerRoman"/>
      <w:lvlText w:val="%6"/>
      <w:lvlJc w:val="left"/>
      <w:pPr>
        <w:ind w:left="5966"/>
      </w:pPr>
      <w:rPr>
        <w:rFonts w:ascii="Bookman Old Style" w:eastAsia="Times New Roman" w:hAnsi="Bookman Old Style" w:cs="Bookman Old Style"/>
        <w:b w:val="0"/>
        <w:i w:val="0"/>
        <w:strike w:val="0"/>
        <w:dstrike w:val="0"/>
        <w:color w:val="000000"/>
        <w:sz w:val="24"/>
        <w:szCs w:val="24"/>
        <w:u w:val="none" w:color="000000"/>
        <w:vertAlign w:val="baseline"/>
      </w:rPr>
    </w:lvl>
    <w:lvl w:ilvl="6" w:tplc="35D6DED6">
      <w:start w:val="1"/>
      <w:numFmt w:val="decimal"/>
      <w:lvlText w:val="%7"/>
      <w:lvlJc w:val="left"/>
      <w:pPr>
        <w:ind w:left="6686"/>
      </w:pPr>
      <w:rPr>
        <w:rFonts w:ascii="Bookman Old Style" w:eastAsia="Times New Roman" w:hAnsi="Bookman Old Style" w:cs="Bookman Old Style"/>
        <w:b w:val="0"/>
        <w:i w:val="0"/>
        <w:strike w:val="0"/>
        <w:dstrike w:val="0"/>
        <w:color w:val="000000"/>
        <w:sz w:val="24"/>
        <w:szCs w:val="24"/>
        <w:u w:val="none" w:color="000000"/>
        <w:vertAlign w:val="baseline"/>
      </w:rPr>
    </w:lvl>
    <w:lvl w:ilvl="7" w:tplc="5CB89202">
      <w:start w:val="1"/>
      <w:numFmt w:val="lowerLetter"/>
      <w:lvlText w:val="%8"/>
      <w:lvlJc w:val="left"/>
      <w:pPr>
        <w:ind w:left="7406"/>
      </w:pPr>
      <w:rPr>
        <w:rFonts w:ascii="Bookman Old Style" w:eastAsia="Times New Roman" w:hAnsi="Bookman Old Style" w:cs="Bookman Old Style"/>
        <w:b w:val="0"/>
        <w:i w:val="0"/>
        <w:strike w:val="0"/>
        <w:dstrike w:val="0"/>
        <w:color w:val="000000"/>
        <w:sz w:val="24"/>
        <w:szCs w:val="24"/>
        <w:u w:val="none" w:color="000000"/>
        <w:vertAlign w:val="baseline"/>
      </w:rPr>
    </w:lvl>
    <w:lvl w:ilvl="8" w:tplc="FB9A0442">
      <w:start w:val="1"/>
      <w:numFmt w:val="lowerRoman"/>
      <w:lvlText w:val="%9"/>
      <w:lvlJc w:val="left"/>
      <w:pPr>
        <w:ind w:left="8126"/>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265" w15:restartNumberingAfterBreak="0">
    <w:nsid w:val="6FFC76AF"/>
    <w:multiLevelType w:val="hybridMultilevel"/>
    <w:tmpl w:val="FFFFFFFF"/>
    <w:lvl w:ilvl="0" w:tplc="FFFFFFFF">
      <w:start w:val="1"/>
      <w:numFmt w:val="decimal"/>
      <w:lvlText w:val="%1"/>
      <w:lvlJc w:val="left"/>
      <w:pPr>
        <w:ind w:left="360"/>
      </w:pPr>
      <w:rPr>
        <w:rFonts w:ascii="Bookman Old Style" w:eastAsia="Times New Roman" w:hAnsi="Bookman Old Style" w:cs="Bookman Old Style"/>
        <w:b w:val="0"/>
        <w:i w:val="0"/>
        <w:strike w:val="0"/>
        <w:dstrike w:val="0"/>
        <w:color w:val="000000"/>
        <w:sz w:val="24"/>
        <w:szCs w:val="24"/>
        <w:u w:val="none" w:color="000000"/>
        <w:vertAlign w:val="baseline"/>
      </w:rPr>
    </w:lvl>
    <w:lvl w:ilvl="1" w:tplc="FFFFFFFF">
      <w:start w:val="1"/>
      <w:numFmt w:val="lowerLetter"/>
      <w:lvlText w:val="%2"/>
      <w:lvlJc w:val="left"/>
      <w:pPr>
        <w:ind w:left="1346"/>
      </w:pPr>
      <w:rPr>
        <w:rFonts w:ascii="Bookman Old Style" w:eastAsia="Times New Roman" w:hAnsi="Bookman Old Style" w:cs="Bookman Old Style"/>
        <w:b w:val="0"/>
        <w:i w:val="0"/>
        <w:strike w:val="0"/>
        <w:dstrike w:val="0"/>
        <w:color w:val="000000"/>
        <w:sz w:val="24"/>
        <w:szCs w:val="24"/>
        <w:u w:val="none" w:color="000000"/>
        <w:vertAlign w:val="baseline"/>
      </w:rPr>
    </w:lvl>
    <w:lvl w:ilvl="2" w:tplc="9D96237E">
      <w:start w:val="1"/>
      <w:numFmt w:val="lowerLetter"/>
      <w:lvlText w:val="%3."/>
      <w:lvlJc w:val="left"/>
      <w:pPr>
        <w:ind w:left="2769" w:hanging="360"/>
      </w:pPr>
      <w:rPr>
        <w:rFonts w:ascii="Bookman Old Style" w:eastAsia="Times New Roman" w:hAnsi="Bookman Old Style" w:cs="Bookman Old Style" w:hint="default"/>
        <w:b w:val="0"/>
        <w:i w:val="0"/>
        <w:strike w:val="0"/>
        <w:dstrike w:val="0"/>
        <w:color w:val="auto"/>
        <w:sz w:val="24"/>
        <w:szCs w:val="24"/>
        <w:u w:val="none" w:color="000000"/>
        <w:vertAlign w:val="baseline"/>
      </w:rPr>
    </w:lvl>
    <w:lvl w:ilvl="3" w:tplc="FFFFFFFF">
      <w:start w:val="1"/>
      <w:numFmt w:val="decimal"/>
      <w:lvlText w:val="%4"/>
      <w:lvlJc w:val="left"/>
      <w:pPr>
        <w:ind w:left="3053"/>
      </w:pPr>
      <w:rPr>
        <w:rFonts w:ascii="Bookman Old Style" w:eastAsia="Times New Roman" w:hAnsi="Bookman Old Style" w:cs="Bookman Old Style"/>
        <w:b w:val="0"/>
        <w:i w:val="0"/>
        <w:strike w:val="0"/>
        <w:dstrike w:val="0"/>
        <w:color w:val="000000"/>
        <w:sz w:val="24"/>
        <w:szCs w:val="24"/>
        <w:u w:val="none" w:color="000000"/>
        <w:vertAlign w:val="baseline"/>
      </w:rPr>
    </w:lvl>
    <w:lvl w:ilvl="4" w:tplc="FFFFFFFF">
      <w:start w:val="1"/>
      <w:numFmt w:val="lowerLetter"/>
      <w:lvlText w:val="%5"/>
      <w:lvlJc w:val="left"/>
      <w:pPr>
        <w:ind w:left="3773"/>
      </w:pPr>
      <w:rPr>
        <w:rFonts w:ascii="Bookman Old Style" w:eastAsia="Times New Roman" w:hAnsi="Bookman Old Style" w:cs="Bookman Old Style"/>
        <w:b w:val="0"/>
        <w:i w:val="0"/>
        <w:strike w:val="0"/>
        <w:dstrike w:val="0"/>
        <w:color w:val="000000"/>
        <w:sz w:val="24"/>
        <w:szCs w:val="24"/>
        <w:u w:val="none" w:color="000000"/>
        <w:vertAlign w:val="baseline"/>
      </w:rPr>
    </w:lvl>
    <w:lvl w:ilvl="5" w:tplc="FFFFFFFF">
      <w:start w:val="1"/>
      <w:numFmt w:val="lowerRoman"/>
      <w:lvlText w:val="%6"/>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6" w:tplc="FFFFFFFF">
      <w:start w:val="1"/>
      <w:numFmt w:val="decimal"/>
      <w:lvlText w:val="%7"/>
      <w:lvlJc w:val="left"/>
      <w:pPr>
        <w:ind w:left="5213"/>
      </w:pPr>
      <w:rPr>
        <w:rFonts w:ascii="Bookman Old Style" w:eastAsia="Times New Roman" w:hAnsi="Bookman Old Style" w:cs="Bookman Old Style"/>
        <w:b w:val="0"/>
        <w:i w:val="0"/>
        <w:strike w:val="0"/>
        <w:dstrike w:val="0"/>
        <w:color w:val="000000"/>
        <w:sz w:val="24"/>
        <w:szCs w:val="24"/>
        <w:u w:val="none" w:color="000000"/>
        <w:vertAlign w:val="baseline"/>
      </w:rPr>
    </w:lvl>
    <w:lvl w:ilvl="7" w:tplc="FFFFFFFF">
      <w:start w:val="1"/>
      <w:numFmt w:val="lowerLetter"/>
      <w:lvlText w:val="%8"/>
      <w:lvlJc w:val="left"/>
      <w:pPr>
        <w:ind w:left="5933"/>
      </w:pPr>
      <w:rPr>
        <w:rFonts w:ascii="Bookman Old Style" w:eastAsia="Times New Roman" w:hAnsi="Bookman Old Style" w:cs="Bookman Old Style"/>
        <w:b w:val="0"/>
        <w:i w:val="0"/>
        <w:strike w:val="0"/>
        <w:dstrike w:val="0"/>
        <w:color w:val="000000"/>
        <w:sz w:val="24"/>
        <w:szCs w:val="24"/>
        <w:u w:val="none" w:color="000000"/>
        <w:vertAlign w:val="baseline"/>
      </w:rPr>
    </w:lvl>
    <w:lvl w:ilvl="8" w:tplc="FFFFFFFF">
      <w:start w:val="1"/>
      <w:numFmt w:val="lowerRoman"/>
      <w:lvlText w:val="%9"/>
      <w:lvlJc w:val="left"/>
      <w:pPr>
        <w:ind w:left="665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266" w15:restartNumberingAfterBreak="0">
    <w:nsid w:val="70634F30"/>
    <w:multiLevelType w:val="hybridMultilevel"/>
    <w:tmpl w:val="FFFFFFFF"/>
    <w:lvl w:ilvl="0" w:tplc="24D8F786">
      <w:start w:val="3"/>
      <w:numFmt w:val="decimal"/>
      <w:lvlText w:val="(%1)"/>
      <w:lvlJc w:val="left"/>
      <w:pPr>
        <w:ind w:left="2529"/>
      </w:pPr>
      <w:rPr>
        <w:rFonts w:ascii="Bookman Old Style" w:eastAsia="Times New Roman" w:hAnsi="Bookman Old Style" w:cs="Bookman Old Style"/>
        <w:b w:val="0"/>
        <w:i w:val="0"/>
        <w:strike w:val="0"/>
        <w:dstrike w:val="0"/>
        <w:color w:val="000000"/>
        <w:sz w:val="24"/>
        <w:szCs w:val="24"/>
        <w:u w:val="none" w:color="000000"/>
        <w:vertAlign w:val="baseline"/>
      </w:rPr>
    </w:lvl>
    <w:lvl w:ilvl="1" w:tplc="77322AF0">
      <w:start w:val="1"/>
      <w:numFmt w:val="lowerLetter"/>
      <w:lvlText w:val="%2"/>
      <w:lvlJc w:val="left"/>
      <w:pPr>
        <w:ind w:left="3024"/>
      </w:pPr>
      <w:rPr>
        <w:rFonts w:ascii="Bookman Old Style" w:eastAsia="Times New Roman" w:hAnsi="Bookman Old Style" w:cs="Bookman Old Style"/>
        <w:b w:val="0"/>
        <w:i w:val="0"/>
        <w:strike w:val="0"/>
        <w:dstrike w:val="0"/>
        <w:color w:val="000000"/>
        <w:sz w:val="24"/>
        <w:szCs w:val="24"/>
        <w:u w:val="none" w:color="000000"/>
        <w:vertAlign w:val="baseline"/>
      </w:rPr>
    </w:lvl>
    <w:lvl w:ilvl="2" w:tplc="A8928C3A">
      <w:start w:val="1"/>
      <w:numFmt w:val="lowerRoman"/>
      <w:lvlText w:val="%3"/>
      <w:lvlJc w:val="left"/>
      <w:pPr>
        <w:ind w:left="3744"/>
      </w:pPr>
      <w:rPr>
        <w:rFonts w:ascii="Bookman Old Style" w:eastAsia="Times New Roman" w:hAnsi="Bookman Old Style" w:cs="Bookman Old Style"/>
        <w:b w:val="0"/>
        <w:i w:val="0"/>
        <w:strike w:val="0"/>
        <w:dstrike w:val="0"/>
        <w:color w:val="000000"/>
        <w:sz w:val="24"/>
        <w:szCs w:val="24"/>
        <w:u w:val="none" w:color="000000"/>
        <w:vertAlign w:val="baseline"/>
      </w:rPr>
    </w:lvl>
    <w:lvl w:ilvl="3" w:tplc="12AA738C">
      <w:start w:val="1"/>
      <w:numFmt w:val="decimal"/>
      <w:lvlText w:val="%4"/>
      <w:lvlJc w:val="left"/>
      <w:pPr>
        <w:ind w:left="4464"/>
      </w:pPr>
      <w:rPr>
        <w:rFonts w:ascii="Bookman Old Style" w:eastAsia="Times New Roman" w:hAnsi="Bookman Old Style" w:cs="Bookman Old Style"/>
        <w:b w:val="0"/>
        <w:i w:val="0"/>
        <w:strike w:val="0"/>
        <w:dstrike w:val="0"/>
        <w:color w:val="000000"/>
        <w:sz w:val="24"/>
        <w:szCs w:val="24"/>
        <w:u w:val="none" w:color="000000"/>
        <w:vertAlign w:val="baseline"/>
      </w:rPr>
    </w:lvl>
    <w:lvl w:ilvl="4" w:tplc="3FE6DCFE">
      <w:start w:val="1"/>
      <w:numFmt w:val="lowerLetter"/>
      <w:lvlText w:val="%5"/>
      <w:lvlJc w:val="left"/>
      <w:pPr>
        <w:ind w:left="5184"/>
      </w:pPr>
      <w:rPr>
        <w:rFonts w:ascii="Bookman Old Style" w:eastAsia="Times New Roman" w:hAnsi="Bookman Old Style" w:cs="Bookman Old Style"/>
        <w:b w:val="0"/>
        <w:i w:val="0"/>
        <w:strike w:val="0"/>
        <w:dstrike w:val="0"/>
        <w:color w:val="000000"/>
        <w:sz w:val="24"/>
        <w:szCs w:val="24"/>
        <w:u w:val="none" w:color="000000"/>
        <w:vertAlign w:val="baseline"/>
      </w:rPr>
    </w:lvl>
    <w:lvl w:ilvl="5" w:tplc="968ABB2C">
      <w:start w:val="1"/>
      <w:numFmt w:val="lowerRoman"/>
      <w:lvlText w:val="%6"/>
      <w:lvlJc w:val="left"/>
      <w:pPr>
        <w:ind w:left="5904"/>
      </w:pPr>
      <w:rPr>
        <w:rFonts w:ascii="Bookman Old Style" w:eastAsia="Times New Roman" w:hAnsi="Bookman Old Style" w:cs="Bookman Old Style"/>
        <w:b w:val="0"/>
        <w:i w:val="0"/>
        <w:strike w:val="0"/>
        <w:dstrike w:val="0"/>
        <w:color w:val="000000"/>
        <w:sz w:val="24"/>
        <w:szCs w:val="24"/>
        <w:u w:val="none" w:color="000000"/>
        <w:vertAlign w:val="baseline"/>
      </w:rPr>
    </w:lvl>
    <w:lvl w:ilvl="6" w:tplc="F6C0D370">
      <w:start w:val="1"/>
      <w:numFmt w:val="decimal"/>
      <w:lvlText w:val="%7"/>
      <w:lvlJc w:val="left"/>
      <w:pPr>
        <w:ind w:left="6624"/>
      </w:pPr>
      <w:rPr>
        <w:rFonts w:ascii="Bookman Old Style" w:eastAsia="Times New Roman" w:hAnsi="Bookman Old Style" w:cs="Bookman Old Style"/>
        <w:b w:val="0"/>
        <w:i w:val="0"/>
        <w:strike w:val="0"/>
        <w:dstrike w:val="0"/>
        <w:color w:val="000000"/>
        <w:sz w:val="24"/>
        <w:szCs w:val="24"/>
        <w:u w:val="none" w:color="000000"/>
        <w:vertAlign w:val="baseline"/>
      </w:rPr>
    </w:lvl>
    <w:lvl w:ilvl="7" w:tplc="ED3A53DE">
      <w:start w:val="1"/>
      <w:numFmt w:val="lowerLetter"/>
      <w:lvlText w:val="%8"/>
      <w:lvlJc w:val="left"/>
      <w:pPr>
        <w:ind w:left="7344"/>
      </w:pPr>
      <w:rPr>
        <w:rFonts w:ascii="Bookman Old Style" w:eastAsia="Times New Roman" w:hAnsi="Bookman Old Style" w:cs="Bookman Old Style"/>
        <w:b w:val="0"/>
        <w:i w:val="0"/>
        <w:strike w:val="0"/>
        <w:dstrike w:val="0"/>
        <w:color w:val="000000"/>
        <w:sz w:val="24"/>
        <w:szCs w:val="24"/>
        <w:u w:val="none" w:color="000000"/>
        <w:vertAlign w:val="baseline"/>
      </w:rPr>
    </w:lvl>
    <w:lvl w:ilvl="8" w:tplc="C67C0B84">
      <w:start w:val="1"/>
      <w:numFmt w:val="lowerRoman"/>
      <w:lvlText w:val="%9"/>
      <w:lvlJc w:val="left"/>
      <w:pPr>
        <w:ind w:left="8064"/>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267" w15:restartNumberingAfterBreak="0">
    <w:nsid w:val="70B10E0A"/>
    <w:multiLevelType w:val="hybridMultilevel"/>
    <w:tmpl w:val="FFFFFFFF"/>
    <w:lvl w:ilvl="0" w:tplc="64F68A74">
      <w:start w:val="1"/>
      <w:numFmt w:val="lowerLetter"/>
      <w:lvlText w:val="%1."/>
      <w:lvlJc w:val="left"/>
      <w:pPr>
        <w:ind w:left="2515"/>
      </w:pPr>
      <w:rPr>
        <w:rFonts w:ascii="Bookman Old Style" w:eastAsia="Times New Roman" w:hAnsi="Bookman Old Style" w:cs="Bookman Old Style"/>
        <w:b w:val="0"/>
        <w:i w:val="0"/>
        <w:strike w:val="0"/>
        <w:dstrike w:val="0"/>
        <w:color w:val="000000"/>
        <w:sz w:val="24"/>
        <w:szCs w:val="24"/>
        <w:u w:val="none" w:color="000000"/>
        <w:vertAlign w:val="baseline"/>
      </w:rPr>
    </w:lvl>
    <w:lvl w:ilvl="1" w:tplc="09683366">
      <w:start w:val="1"/>
      <w:numFmt w:val="lowerLetter"/>
      <w:lvlText w:val="%2"/>
      <w:lvlJc w:val="left"/>
      <w:pPr>
        <w:ind w:left="3168"/>
      </w:pPr>
      <w:rPr>
        <w:rFonts w:ascii="Bookman Old Style" w:eastAsia="Times New Roman" w:hAnsi="Bookman Old Style" w:cs="Bookman Old Style"/>
        <w:b w:val="0"/>
        <w:i w:val="0"/>
        <w:strike w:val="0"/>
        <w:dstrike w:val="0"/>
        <w:color w:val="000000"/>
        <w:sz w:val="24"/>
        <w:szCs w:val="24"/>
        <w:u w:val="none" w:color="000000"/>
        <w:vertAlign w:val="baseline"/>
      </w:rPr>
    </w:lvl>
    <w:lvl w:ilvl="2" w:tplc="58B0C280">
      <w:start w:val="1"/>
      <w:numFmt w:val="lowerRoman"/>
      <w:lvlText w:val="%3"/>
      <w:lvlJc w:val="left"/>
      <w:pPr>
        <w:ind w:left="3888"/>
      </w:pPr>
      <w:rPr>
        <w:rFonts w:ascii="Bookman Old Style" w:eastAsia="Times New Roman" w:hAnsi="Bookman Old Style" w:cs="Bookman Old Style"/>
        <w:b w:val="0"/>
        <w:i w:val="0"/>
        <w:strike w:val="0"/>
        <w:dstrike w:val="0"/>
        <w:color w:val="000000"/>
        <w:sz w:val="24"/>
        <w:szCs w:val="24"/>
        <w:u w:val="none" w:color="000000"/>
        <w:vertAlign w:val="baseline"/>
      </w:rPr>
    </w:lvl>
    <w:lvl w:ilvl="3" w:tplc="53101430">
      <w:start w:val="1"/>
      <w:numFmt w:val="decimal"/>
      <w:lvlText w:val="%4"/>
      <w:lvlJc w:val="left"/>
      <w:pPr>
        <w:ind w:left="4608"/>
      </w:pPr>
      <w:rPr>
        <w:rFonts w:ascii="Bookman Old Style" w:eastAsia="Times New Roman" w:hAnsi="Bookman Old Style" w:cs="Bookman Old Style"/>
        <w:b w:val="0"/>
        <w:i w:val="0"/>
        <w:strike w:val="0"/>
        <w:dstrike w:val="0"/>
        <w:color w:val="000000"/>
        <w:sz w:val="24"/>
        <w:szCs w:val="24"/>
        <w:u w:val="none" w:color="000000"/>
        <w:vertAlign w:val="baseline"/>
      </w:rPr>
    </w:lvl>
    <w:lvl w:ilvl="4" w:tplc="DB48D31C">
      <w:start w:val="1"/>
      <w:numFmt w:val="lowerLetter"/>
      <w:lvlText w:val="%5"/>
      <w:lvlJc w:val="left"/>
      <w:pPr>
        <w:ind w:left="5328"/>
      </w:pPr>
      <w:rPr>
        <w:rFonts w:ascii="Bookman Old Style" w:eastAsia="Times New Roman" w:hAnsi="Bookman Old Style" w:cs="Bookman Old Style"/>
        <w:b w:val="0"/>
        <w:i w:val="0"/>
        <w:strike w:val="0"/>
        <w:dstrike w:val="0"/>
        <w:color w:val="000000"/>
        <w:sz w:val="24"/>
        <w:szCs w:val="24"/>
        <w:u w:val="none" w:color="000000"/>
        <w:vertAlign w:val="baseline"/>
      </w:rPr>
    </w:lvl>
    <w:lvl w:ilvl="5" w:tplc="84927134">
      <w:start w:val="1"/>
      <w:numFmt w:val="lowerRoman"/>
      <w:lvlText w:val="%6"/>
      <w:lvlJc w:val="left"/>
      <w:pPr>
        <w:ind w:left="6048"/>
      </w:pPr>
      <w:rPr>
        <w:rFonts w:ascii="Bookman Old Style" w:eastAsia="Times New Roman" w:hAnsi="Bookman Old Style" w:cs="Bookman Old Style"/>
        <w:b w:val="0"/>
        <w:i w:val="0"/>
        <w:strike w:val="0"/>
        <w:dstrike w:val="0"/>
        <w:color w:val="000000"/>
        <w:sz w:val="24"/>
        <w:szCs w:val="24"/>
        <w:u w:val="none" w:color="000000"/>
        <w:vertAlign w:val="baseline"/>
      </w:rPr>
    </w:lvl>
    <w:lvl w:ilvl="6" w:tplc="45789616">
      <w:start w:val="1"/>
      <w:numFmt w:val="decimal"/>
      <w:lvlText w:val="%7"/>
      <w:lvlJc w:val="left"/>
      <w:pPr>
        <w:ind w:left="6768"/>
      </w:pPr>
      <w:rPr>
        <w:rFonts w:ascii="Bookman Old Style" w:eastAsia="Times New Roman" w:hAnsi="Bookman Old Style" w:cs="Bookman Old Style"/>
        <w:b w:val="0"/>
        <w:i w:val="0"/>
        <w:strike w:val="0"/>
        <w:dstrike w:val="0"/>
        <w:color w:val="000000"/>
        <w:sz w:val="24"/>
        <w:szCs w:val="24"/>
        <w:u w:val="none" w:color="000000"/>
        <w:vertAlign w:val="baseline"/>
      </w:rPr>
    </w:lvl>
    <w:lvl w:ilvl="7" w:tplc="3558F500">
      <w:start w:val="1"/>
      <w:numFmt w:val="lowerLetter"/>
      <w:lvlText w:val="%8"/>
      <w:lvlJc w:val="left"/>
      <w:pPr>
        <w:ind w:left="7488"/>
      </w:pPr>
      <w:rPr>
        <w:rFonts w:ascii="Bookman Old Style" w:eastAsia="Times New Roman" w:hAnsi="Bookman Old Style" w:cs="Bookman Old Style"/>
        <w:b w:val="0"/>
        <w:i w:val="0"/>
        <w:strike w:val="0"/>
        <w:dstrike w:val="0"/>
        <w:color w:val="000000"/>
        <w:sz w:val="24"/>
        <w:szCs w:val="24"/>
        <w:u w:val="none" w:color="000000"/>
        <w:vertAlign w:val="baseline"/>
      </w:rPr>
    </w:lvl>
    <w:lvl w:ilvl="8" w:tplc="A84E328E">
      <w:start w:val="1"/>
      <w:numFmt w:val="lowerRoman"/>
      <w:lvlText w:val="%9"/>
      <w:lvlJc w:val="left"/>
      <w:pPr>
        <w:ind w:left="8208"/>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268" w15:restartNumberingAfterBreak="0">
    <w:nsid w:val="70CD3531"/>
    <w:multiLevelType w:val="hybridMultilevel"/>
    <w:tmpl w:val="FFFFFFFF"/>
    <w:lvl w:ilvl="0" w:tplc="65B68F7C">
      <w:start w:val="1"/>
      <w:numFmt w:val="decimal"/>
      <w:lvlText w:val="(%1)"/>
      <w:lvlJc w:val="left"/>
      <w:pPr>
        <w:ind w:left="2500"/>
      </w:pPr>
      <w:rPr>
        <w:rFonts w:ascii="Bookman Old Style" w:eastAsia="Times New Roman" w:hAnsi="Bookman Old Style" w:cs="Bookman Old Style"/>
        <w:b w:val="0"/>
        <w:i w:val="0"/>
        <w:strike w:val="0"/>
        <w:dstrike w:val="0"/>
        <w:color w:val="000000"/>
        <w:sz w:val="24"/>
        <w:szCs w:val="24"/>
        <w:u w:val="none" w:color="000000"/>
        <w:vertAlign w:val="baseline"/>
      </w:rPr>
    </w:lvl>
    <w:lvl w:ilvl="1" w:tplc="F4AC2266">
      <w:start w:val="1"/>
      <w:numFmt w:val="lowerLetter"/>
      <w:lvlText w:val="%2"/>
      <w:lvlJc w:val="left"/>
      <w:pPr>
        <w:ind w:left="3053"/>
      </w:pPr>
      <w:rPr>
        <w:rFonts w:ascii="Bookman Old Style" w:eastAsia="Times New Roman" w:hAnsi="Bookman Old Style" w:cs="Bookman Old Style"/>
        <w:b w:val="0"/>
        <w:i w:val="0"/>
        <w:strike w:val="0"/>
        <w:dstrike w:val="0"/>
        <w:color w:val="000000"/>
        <w:sz w:val="24"/>
        <w:szCs w:val="24"/>
        <w:u w:val="none" w:color="000000"/>
        <w:vertAlign w:val="baseline"/>
      </w:rPr>
    </w:lvl>
    <w:lvl w:ilvl="2" w:tplc="23ACD41C">
      <w:start w:val="1"/>
      <w:numFmt w:val="lowerRoman"/>
      <w:lvlText w:val="%3"/>
      <w:lvlJc w:val="left"/>
      <w:pPr>
        <w:ind w:left="3773"/>
      </w:pPr>
      <w:rPr>
        <w:rFonts w:ascii="Bookman Old Style" w:eastAsia="Times New Roman" w:hAnsi="Bookman Old Style" w:cs="Bookman Old Style"/>
        <w:b w:val="0"/>
        <w:i w:val="0"/>
        <w:strike w:val="0"/>
        <w:dstrike w:val="0"/>
        <w:color w:val="000000"/>
        <w:sz w:val="24"/>
        <w:szCs w:val="24"/>
        <w:u w:val="none" w:color="000000"/>
        <w:vertAlign w:val="baseline"/>
      </w:rPr>
    </w:lvl>
    <w:lvl w:ilvl="3" w:tplc="AC8CF7A2">
      <w:start w:val="1"/>
      <w:numFmt w:val="decimal"/>
      <w:lvlText w:val="%4"/>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4" w:tplc="A4DAC014">
      <w:start w:val="1"/>
      <w:numFmt w:val="lowerLetter"/>
      <w:lvlText w:val="%5"/>
      <w:lvlJc w:val="left"/>
      <w:pPr>
        <w:ind w:left="5213"/>
      </w:pPr>
      <w:rPr>
        <w:rFonts w:ascii="Bookman Old Style" w:eastAsia="Times New Roman" w:hAnsi="Bookman Old Style" w:cs="Bookman Old Style"/>
        <w:b w:val="0"/>
        <w:i w:val="0"/>
        <w:strike w:val="0"/>
        <w:dstrike w:val="0"/>
        <w:color w:val="000000"/>
        <w:sz w:val="24"/>
        <w:szCs w:val="24"/>
        <w:u w:val="none" w:color="000000"/>
        <w:vertAlign w:val="baseline"/>
      </w:rPr>
    </w:lvl>
    <w:lvl w:ilvl="5" w:tplc="57BAE44C">
      <w:start w:val="1"/>
      <w:numFmt w:val="lowerRoman"/>
      <w:lvlText w:val="%6"/>
      <w:lvlJc w:val="left"/>
      <w:pPr>
        <w:ind w:left="5933"/>
      </w:pPr>
      <w:rPr>
        <w:rFonts w:ascii="Bookman Old Style" w:eastAsia="Times New Roman" w:hAnsi="Bookman Old Style" w:cs="Bookman Old Style"/>
        <w:b w:val="0"/>
        <w:i w:val="0"/>
        <w:strike w:val="0"/>
        <w:dstrike w:val="0"/>
        <w:color w:val="000000"/>
        <w:sz w:val="24"/>
        <w:szCs w:val="24"/>
        <w:u w:val="none" w:color="000000"/>
        <w:vertAlign w:val="baseline"/>
      </w:rPr>
    </w:lvl>
    <w:lvl w:ilvl="6" w:tplc="D116CF00">
      <w:start w:val="1"/>
      <w:numFmt w:val="decimal"/>
      <w:lvlText w:val="%7"/>
      <w:lvlJc w:val="left"/>
      <w:pPr>
        <w:ind w:left="6653"/>
      </w:pPr>
      <w:rPr>
        <w:rFonts w:ascii="Bookman Old Style" w:eastAsia="Times New Roman" w:hAnsi="Bookman Old Style" w:cs="Bookman Old Style"/>
        <w:b w:val="0"/>
        <w:i w:val="0"/>
        <w:strike w:val="0"/>
        <w:dstrike w:val="0"/>
        <w:color w:val="000000"/>
        <w:sz w:val="24"/>
        <w:szCs w:val="24"/>
        <w:u w:val="none" w:color="000000"/>
        <w:vertAlign w:val="baseline"/>
      </w:rPr>
    </w:lvl>
    <w:lvl w:ilvl="7" w:tplc="E934125C">
      <w:start w:val="1"/>
      <w:numFmt w:val="lowerLetter"/>
      <w:lvlText w:val="%8"/>
      <w:lvlJc w:val="left"/>
      <w:pPr>
        <w:ind w:left="7373"/>
      </w:pPr>
      <w:rPr>
        <w:rFonts w:ascii="Bookman Old Style" w:eastAsia="Times New Roman" w:hAnsi="Bookman Old Style" w:cs="Bookman Old Style"/>
        <w:b w:val="0"/>
        <w:i w:val="0"/>
        <w:strike w:val="0"/>
        <w:dstrike w:val="0"/>
        <w:color w:val="000000"/>
        <w:sz w:val="24"/>
        <w:szCs w:val="24"/>
        <w:u w:val="none" w:color="000000"/>
        <w:vertAlign w:val="baseline"/>
      </w:rPr>
    </w:lvl>
    <w:lvl w:ilvl="8" w:tplc="BBC2809C">
      <w:start w:val="1"/>
      <w:numFmt w:val="lowerRoman"/>
      <w:lvlText w:val="%9"/>
      <w:lvlJc w:val="left"/>
      <w:pPr>
        <w:ind w:left="809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269" w15:restartNumberingAfterBreak="0">
    <w:nsid w:val="715C1B66"/>
    <w:multiLevelType w:val="hybridMultilevel"/>
    <w:tmpl w:val="FFFFFFFF"/>
    <w:lvl w:ilvl="0" w:tplc="FAB6CE88">
      <w:start w:val="1"/>
      <w:numFmt w:val="decimal"/>
      <w:lvlText w:val="%1"/>
      <w:lvlJc w:val="left"/>
      <w:pPr>
        <w:ind w:left="360"/>
      </w:pPr>
      <w:rPr>
        <w:rFonts w:ascii="Bookman Old Style" w:eastAsia="Times New Roman" w:hAnsi="Bookman Old Style" w:cs="Bookman Old Style"/>
        <w:b w:val="0"/>
        <w:i w:val="0"/>
        <w:strike w:val="0"/>
        <w:dstrike w:val="0"/>
        <w:color w:val="000000"/>
        <w:sz w:val="24"/>
        <w:szCs w:val="24"/>
        <w:u w:val="none" w:color="000000"/>
        <w:vertAlign w:val="baseline"/>
      </w:rPr>
    </w:lvl>
    <w:lvl w:ilvl="1" w:tplc="AD2278C6">
      <w:start w:val="1"/>
      <w:numFmt w:val="lowerLetter"/>
      <w:lvlText w:val="%2"/>
      <w:lvlJc w:val="left"/>
      <w:pPr>
        <w:ind w:left="1018"/>
      </w:pPr>
      <w:rPr>
        <w:rFonts w:ascii="Bookman Old Style" w:eastAsia="Times New Roman" w:hAnsi="Bookman Old Style" w:cs="Bookman Old Style"/>
        <w:b w:val="0"/>
        <w:i w:val="0"/>
        <w:strike w:val="0"/>
        <w:dstrike w:val="0"/>
        <w:color w:val="000000"/>
        <w:sz w:val="24"/>
        <w:szCs w:val="24"/>
        <w:u w:val="none" w:color="000000"/>
        <w:vertAlign w:val="baseline"/>
      </w:rPr>
    </w:lvl>
    <w:lvl w:ilvl="2" w:tplc="B5AE7E34">
      <w:start w:val="1"/>
      <w:numFmt w:val="lowerRoman"/>
      <w:lvlText w:val="%3"/>
      <w:lvlJc w:val="left"/>
      <w:pPr>
        <w:ind w:left="1675"/>
      </w:pPr>
      <w:rPr>
        <w:rFonts w:ascii="Bookman Old Style" w:eastAsia="Times New Roman" w:hAnsi="Bookman Old Style" w:cs="Bookman Old Style"/>
        <w:b w:val="0"/>
        <w:i w:val="0"/>
        <w:strike w:val="0"/>
        <w:dstrike w:val="0"/>
        <w:color w:val="000000"/>
        <w:sz w:val="24"/>
        <w:szCs w:val="24"/>
        <w:u w:val="none" w:color="000000"/>
        <w:vertAlign w:val="baseline"/>
      </w:rPr>
    </w:lvl>
    <w:lvl w:ilvl="3" w:tplc="294E0D8C">
      <w:start w:val="1"/>
      <w:numFmt w:val="decimal"/>
      <w:lvlRestart w:val="0"/>
      <w:lvlText w:val="(%4)"/>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4" w:tplc="F9584FA0">
      <w:start w:val="1"/>
      <w:numFmt w:val="lowerLetter"/>
      <w:lvlText w:val="%5"/>
      <w:lvlJc w:val="left"/>
      <w:pPr>
        <w:ind w:left="3053"/>
      </w:pPr>
      <w:rPr>
        <w:rFonts w:ascii="Bookman Old Style" w:eastAsia="Times New Roman" w:hAnsi="Bookman Old Style" w:cs="Bookman Old Style"/>
        <w:b w:val="0"/>
        <w:i w:val="0"/>
        <w:strike w:val="0"/>
        <w:dstrike w:val="0"/>
        <w:color w:val="000000"/>
        <w:sz w:val="24"/>
        <w:szCs w:val="24"/>
        <w:u w:val="none" w:color="000000"/>
        <w:vertAlign w:val="baseline"/>
      </w:rPr>
    </w:lvl>
    <w:lvl w:ilvl="5" w:tplc="43963CFE">
      <w:start w:val="1"/>
      <w:numFmt w:val="lowerRoman"/>
      <w:lvlText w:val="%6"/>
      <w:lvlJc w:val="left"/>
      <w:pPr>
        <w:ind w:left="3773"/>
      </w:pPr>
      <w:rPr>
        <w:rFonts w:ascii="Bookman Old Style" w:eastAsia="Times New Roman" w:hAnsi="Bookman Old Style" w:cs="Bookman Old Style"/>
        <w:b w:val="0"/>
        <w:i w:val="0"/>
        <w:strike w:val="0"/>
        <w:dstrike w:val="0"/>
        <w:color w:val="000000"/>
        <w:sz w:val="24"/>
        <w:szCs w:val="24"/>
        <w:u w:val="none" w:color="000000"/>
        <w:vertAlign w:val="baseline"/>
      </w:rPr>
    </w:lvl>
    <w:lvl w:ilvl="6" w:tplc="379CC92C">
      <w:start w:val="1"/>
      <w:numFmt w:val="decimal"/>
      <w:lvlText w:val="%7"/>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7" w:tplc="47EA518C">
      <w:start w:val="1"/>
      <w:numFmt w:val="lowerLetter"/>
      <w:lvlText w:val="%8"/>
      <w:lvlJc w:val="left"/>
      <w:pPr>
        <w:ind w:left="5213"/>
      </w:pPr>
      <w:rPr>
        <w:rFonts w:ascii="Bookman Old Style" w:eastAsia="Times New Roman" w:hAnsi="Bookman Old Style" w:cs="Bookman Old Style"/>
        <w:b w:val="0"/>
        <w:i w:val="0"/>
        <w:strike w:val="0"/>
        <w:dstrike w:val="0"/>
        <w:color w:val="000000"/>
        <w:sz w:val="24"/>
        <w:szCs w:val="24"/>
        <w:u w:val="none" w:color="000000"/>
        <w:vertAlign w:val="baseline"/>
      </w:rPr>
    </w:lvl>
    <w:lvl w:ilvl="8" w:tplc="CFF69590">
      <w:start w:val="1"/>
      <w:numFmt w:val="lowerRoman"/>
      <w:lvlText w:val="%9"/>
      <w:lvlJc w:val="left"/>
      <w:pPr>
        <w:ind w:left="593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270" w15:restartNumberingAfterBreak="0">
    <w:nsid w:val="72BE4076"/>
    <w:multiLevelType w:val="hybridMultilevel"/>
    <w:tmpl w:val="FFFFFFFF"/>
    <w:lvl w:ilvl="0" w:tplc="E8F0E15C">
      <w:start w:val="1"/>
      <w:numFmt w:val="decimal"/>
      <w:lvlText w:val="(%1)"/>
      <w:lvlJc w:val="left"/>
      <w:pPr>
        <w:ind w:left="2529"/>
      </w:pPr>
      <w:rPr>
        <w:rFonts w:ascii="Bookman Old Style" w:eastAsia="Times New Roman" w:hAnsi="Bookman Old Style" w:cs="Bookman Old Style"/>
        <w:b w:val="0"/>
        <w:i w:val="0"/>
        <w:strike w:val="0"/>
        <w:dstrike w:val="0"/>
        <w:color w:val="000000"/>
        <w:sz w:val="24"/>
        <w:szCs w:val="24"/>
        <w:u w:val="none" w:color="000000"/>
        <w:vertAlign w:val="baseline"/>
      </w:rPr>
    </w:lvl>
    <w:lvl w:ilvl="1" w:tplc="3D44C198">
      <w:start w:val="1"/>
      <w:numFmt w:val="lowerLetter"/>
      <w:lvlText w:val="%2"/>
      <w:lvlJc w:val="left"/>
      <w:pPr>
        <w:ind w:left="3024"/>
      </w:pPr>
      <w:rPr>
        <w:rFonts w:ascii="Bookman Old Style" w:eastAsia="Times New Roman" w:hAnsi="Bookman Old Style" w:cs="Bookman Old Style"/>
        <w:b w:val="0"/>
        <w:i w:val="0"/>
        <w:strike w:val="0"/>
        <w:dstrike w:val="0"/>
        <w:color w:val="000000"/>
        <w:sz w:val="24"/>
        <w:szCs w:val="24"/>
        <w:u w:val="none" w:color="000000"/>
        <w:vertAlign w:val="baseline"/>
      </w:rPr>
    </w:lvl>
    <w:lvl w:ilvl="2" w:tplc="7F4CE8AC">
      <w:start w:val="1"/>
      <w:numFmt w:val="lowerRoman"/>
      <w:lvlText w:val="%3"/>
      <w:lvlJc w:val="left"/>
      <w:pPr>
        <w:ind w:left="3744"/>
      </w:pPr>
      <w:rPr>
        <w:rFonts w:ascii="Bookman Old Style" w:eastAsia="Times New Roman" w:hAnsi="Bookman Old Style" w:cs="Bookman Old Style"/>
        <w:b w:val="0"/>
        <w:i w:val="0"/>
        <w:strike w:val="0"/>
        <w:dstrike w:val="0"/>
        <w:color w:val="000000"/>
        <w:sz w:val="24"/>
        <w:szCs w:val="24"/>
        <w:u w:val="none" w:color="000000"/>
        <w:vertAlign w:val="baseline"/>
      </w:rPr>
    </w:lvl>
    <w:lvl w:ilvl="3" w:tplc="CB8E94FC">
      <w:start w:val="1"/>
      <w:numFmt w:val="decimal"/>
      <w:lvlText w:val="%4"/>
      <w:lvlJc w:val="left"/>
      <w:pPr>
        <w:ind w:left="4464"/>
      </w:pPr>
      <w:rPr>
        <w:rFonts w:ascii="Bookman Old Style" w:eastAsia="Times New Roman" w:hAnsi="Bookman Old Style" w:cs="Bookman Old Style"/>
        <w:b w:val="0"/>
        <w:i w:val="0"/>
        <w:strike w:val="0"/>
        <w:dstrike w:val="0"/>
        <w:color w:val="000000"/>
        <w:sz w:val="24"/>
        <w:szCs w:val="24"/>
        <w:u w:val="none" w:color="000000"/>
        <w:vertAlign w:val="baseline"/>
      </w:rPr>
    </w:lvl>
    <w:lvl w:ilvl="4" w:tplc="F3D610DC">
      <w:start w:val="1"/>
      <w:numFmt w:val="lowerLetter"/>
      <w:lvlText w:val="%5"/>
      <w:lvlJc w:val="left"/>
      <w:pPr>
        <w:ind w:left="5184"/>
      </w:pPr>
      <w:rPr>
        <w:rFonts w:ascii="Bookman Old Style" w:eastAsia="Times New Roman" w:hAnsi="Bookman Old Style" w:cs="Bookman Old Style"/>
        <w:b w:val="0"/>
        <w:i w:val="0"/>
        <w:strike w:val="0"/>
        <w:dstrike w:val="0"/>
        <w:color w:val="000000"/>
        <w:sz w:val="24"/>
        <w:szCs w:val="24"/>
        <w:u w:val="none" w:color="000000"/>
        <w:vertAlign w:val="baseline"/>
      </w:rPr>
    </w:lvl>
    <w:lvl w:ilvl="5" w:tplc="15C69B2E">
      <w:start w:val="1"/>
      <w:numFmt w:val="lowerRoman"/>
      <w:lvlText w:val="%6"/>
      <w:lvlJc w:val="left"/>
      <w:pPr>
        <w:ind w:left="5904"/>
      </w:pPr>
      <w:rPr>
        <w:rFonts w:ascii="Bookman Old Style" w:eastAsia="Times New Roman" w:hAnsi="Bookman Old Style" w:cs="Bookman Old Style"/>
        <w:b w:val="0"/>
        <w:i w:val="0"/>
        <w:strike w:val="0"/>
        <w:dstrike w:val="0"/>
        <w:color w:val="000000"/>
        <w:sz w:val="24"/>
        <w:szCs w:val="24"/>
        <w:u w:val="none" w:color="000000"/>
        <w:vertAlign w:val="baseline"/>
      </w:rPr>
    </w:lvl>
    <w:lvl w:ilvl="6" w:tplc="A6B4F5AA">
      <w:start w:val="1"/>
      <w:numFmt w:val="decimal"/>
      <w:lvlText w:val="%7"/>
      <w:lvlJc w:val="left"/>
      <w:pPr>
        <w:ind w:left="6624"/>
      </w:pPr>
      <w:rPr>
        <w:rFonts w:ascii="Bookman Old Style" w:eastAsia="Times New Roman" w:hAnsi="Bookman Old Style" w:cs="Bookman Old Style"/>
        <w:b w:val="0"/>
        <w:i w:val="0"/>
        <w:strike w:val="0"/>
        <w:dstrike w:val="0"/>
        <w:color w:val="000000"/>
        <w:sz w:val="24"/>
        <w:szCs w:val="24"/>
        <w:u w:val="none" w:color="000000"/>
        <w:vertAlign w:val="baseline"/>
      </w:rPr>
    </w:lvl>
    <w:lvl w:ilvl="7" w:tplc="FDB8381C">
      <w:start w:val="1"/>
      <w:numFmt w:val="lowerLetter"/>
      <w:lvlText w:val="%8"/>
      <w:lvlJc w:val="left"/>
      <w:pPr>
        <w:ind w:left="7344"/>
      </w:pPr>
      <w:rPr>
        <w:rFonts w:ascii="Bookman Old Style" w:eastAsia="Times New Roman" w:hAnsi="Bookman Old Style" w:cs="Bookman Old Style"/>
        <w:b w:val="0"/>
        <w:i w:val="0"/>
        <w:strike w:val="0"/>
        <w:dstrike w:val="0"/>
        <w:color w:val="000000"/>
        <w:sz w:val="24"/>
        <w:szCs w:val="24"/>
        <w:u w:val="none" w:color="000000"/>
        <w:vertAlign w:val="baseline"/>
      </w:rPr>
    </w:lvl>
    <w:lvl w:ilvl="8" w:tplc="E6DE53BA">
      <w:start w:val="1"/>
      <w:numFmt w:val="lowerRoman"/>
      <w:lvlText w:val="%9"/>
      <w:lvlJc w:val="left"/>
      <w:pPr>
        <w:ind w:left="8064"/>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271" w15:restartNumberingAfterBreak="0">
    <w:nsid w:val="735309B2"/>
    <w:multiLevelType w:val="hybridMultilevel"/>
    <w:tmpl w:val="FFFFFFFF"/>
    <w:lvl w:ilvl="0" w:tplc="DEB8B452">
      <w:start w:val="1"/>
      <w:numFmt w:val="decimal"/>
      <w:lvlText w:val="(%1)"/>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1" w:tplc="3EA6C176">
      <w:start w:val="1"/>
      <w:numFmt w:val="lowerLetter"/>
      <w:lvlText w:val="%2"/>
      <w:lvlJc w:val="left"/>
      <w:pPr>
        <w:ind w:left="3053"/>
      </w:pPr>
      <w:rPr>
        <w:rFonts w:ascii="Bookman Old Style" w:eastAsia="Times New Roman" w:hAnsi="Bookman Old Style" w:cs="Bookman Old Style"/>
        <w:b w:val="0"/>
        <w:i w:val="0"/>
        <w:strike w:val="0"/>
        <w:dstrike w:val="0"/>
        <w:color w:val="000000"/>
        <w:sz w:val="24"/>
        <w:szCs w:val="24"/>
        <w:u w:val="none" w:color="000000"/>
        <w:vertAlign w:val="baseline"/>
      </w:rPr>
    </w:lvl>
    <w:lvl w:ilvl="2" w:tplc="598CDC06">
      <w:start w:val="1"/>
      <w:numFmt w:val="lowerRoman"/>
      <w:lvlText w:val="%3"/>
      <w:lvlJc w:val="left"/>
      <w:pPr>
        <w:ind w:left="3773"/>
      </w:pPr>
      <w:rPr>
        <w:rFonts w:ascii="Bookman Old Style" w:eastAsia="Times New Roman" w:hAnsi="Bookman Old Style" w:cs="Bookman Old Style"/>
        <w:b w:val="0"/>
        <w:i w:val="0"/>
        <w:strike w:val="0"/>
        <w:dstrike w:val="0"/>
        <w:color w:val="000000"/>
        <w:sz w:val="24"/>
        <w:szCs w:val="24"/>
        <w:u w:val="none" w:color="000000"/>
        <w:vertAlign w:val="baseline"/>
      </w:rPr>
    </w:lvl>
    <w:lvl w:ilvl="3" w:tplc="69A8AD2E">
      <w:start w:val="1"/>
      <w:numFmt w:val="decimal"/>
      <w:lvlText w:val="%4"/>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4" w:tplc="2B5CE6E6">
      <w:start w:val="1"/>
      <w:numFmt w:val="lowerLetter"/>
      <w:lvlText w:val="%5"/>
      <w:lvlJc w:val="left"/>
      <w:pPr>
        <w:ind w:left="5213"/>
      </w:pPr>
      <w:rPr>
        <w:rFonts w:ascii="Bookman Old Style" w:eastAsia="Times New Roman" w:hAnsi="Bookman Old Style" w:cs="Bookman Old Style"/>
        <w:b w:val="0"/>
        <w:i w:val="0"/>
        <w:strike w:val="0"/>
        <w:dstrike w:val="0"/>
        <w:color w:val="000000"/>
        <w:sz w:val="24"/>
        <w:szCs w:val="24"/>
        <w:u w:val="none" w:color="000000"/>
        <w:vertAlign w:val="baseline"/>
      </w:rPr>
    </w:lvl>
    <w:lvl w:ilvl="5" w:tplc="8AE62C74">
      <w:start w:val="1"/>
      <w:numFmt w:val="lowerRoman"/>
      <w:lvlText w:val="%6"/>
      <w:lvlJc w:val="left"/>
      <w:pPr>
        <w:ind w:left="5933"/>
      </w:pPr>
      <w:rPr>
        <w:rFonts w:ascii="Bookman Old Style" w:eastAsia="Times New Roman" w:hAnsi="Bookman Old Style" w:cs="Bookman Old Style"/>
        <w:b w:val="0"/>
        <w:i w:val="0"/>
        <w:strike w:val="0"/>
        <w:dstrike w:val="0"/>
        <w:color w:val="000000"/>
        <w:sz w:val="24"/>
        <w:szCs w:val="24"/>
        <w:u w:val="none" w:color="000000"/>
        <w:vertAlign w:val="baseline"/>
      </w:rPr>
    </w:lvl>
    <w:lvl w:ilvl="6" w:tplc="B16C0580">
      <w:start w:val="1"/>
      <w:numFmt w:val="decimal"/>
      <w:lvlText w:val="%7"/>
      <w:lvlJc w:val="left"/>
      <w:pPr>
        <w:ind w:left="6653"/>
      </w:pPr>
      <w:rPr>
        <w:rFonts w:ascii="Bookman Old Style" w:eastAsia="Times New Roman" w:hAnsi="Bookman Old Style" w:cs="Bookman Old Style"/>
        <w:b w:val="0"/>
        <w:i w:val="0"/>
        <w:strike w:val="0"/>
        <w:dstrike w:val="0"/>
        <w:color w:val="000000"/>
        <w:sz w:val="24"/>
        <w:szCs w:val="24"/>
        <w:u w:val="none" w:color="000000"/>
        <w:vertAlign w:val="baseline"/>
      </w:rPr>
    </w:lvl>
    <w:lvl w:ilvl="7" w:tplc="4AA89ED0">
      <w:start w:val="1"/>
      <w:numFmt w:val="lowerLetter"/>
      <w:lvlText w:val="%8"/>
      <w:lvlJc w:val="left"/>
      <w:pPr>
        <w:ind w:left="7373"/>
      </w:pPr>
      <w:rPr>
        <w:rFonts w:ascii="Bookman Old Style" w:eastAsia="Times New Roman" w:hAnsi="Bookman Old Style" w:cs="Bookman Old Style"/>
        <w:b w:val="0"/>
        <w:i w:val="0"/>
        <w:strike w:val="0"/>
        <w:dstrike w:val="0"/>
        <w:color w:val="000000"/>
        <w:sz w:val="24"/>
        <w:szCs w:val="24"/>
        <w:u w:val="none" w:color="000000"/>
        <w:vertAlign w:val="baseline"/>
      </w:rPr>
    </w:lvl>
    <w:lvl w:ilvl="8" w:tplc="0DB655F4">
      <w:start w:val="1"/>
      <w:numFmt w:val="lowerRoman"/>
      <w:lvlText w:val="%9"/>
      <w:lvlJc w:val="left"/>
      <w:pPr>
        <w:ind w:left="809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272" w15:restartNumberingAfterBreak="0">
    <w:nsid w:val="735D0831"/>
    <w:multiLevelType w:val="hybridMultilevel"/>
    <w:tmpl w:val="FFFFFFFF"/>
    <w:lvl w:ilvl="0" w:tplc="7C2AC308">
      <w:start w:val="1"/>
      <w:numFmt w:val="decimal"/>
      <w:lvlText w:val="%1"/>
      <w:lvlJc w:val="left"/>
      <w:pPr>
        <w:ind w:left="360"/>
      </w:pPr>
      <w:rPr>
        <w:rFonts w:ascii="Bookman Old Style" w:eastAsia="Times New Roman" w:hAnsi="Bookman Old Style" w:cs="Bookman Old Style"/>
        <w:b w:val="0"/>
        <w:i w:val="0"/>
        <w:strike w:val="0"/>
        <w:dstrike w:val="0"/>
        <w:color w:val="000000"/>
        <w:sz w:val="24"/>
        <w:szCs w:val="24"/>
        <w:u w:val="none" w:color="000000"/>
        <w:vertAlign w:val="baseline"/>
      </w:rPr>
    </w:lvl>
    <w:lvl w:ilvl="1" w:tplc="B450D348">
      <w:start w:val="1"/>
      <w:numFmt w:val="lowerLetter"/>
      <w:lvlText w:val="%2"/>
      <w:lvlJc w:val="left"/>
      <w:pPr>
        <w:ind w:left="1018"/>
      </w:pPr>
      <w:rPr>
        <w:rFonts w:ascii="Bookman Old Style" w:eastAsia="Times New Roman" w:hAnsi="Bookman Old Style" w:cs="Bookman Old Style"/>
        <w:b w:val="0"/>
        <w:i w:val="0"/>
        <w:strike w:val="0"/>
        <w:dstrike w:val="0"/>
        <w:color w:val="000000"/>
        <w:sz w:val="24"/>
        <w:szCs w:val="24"/>
        <w:u w:val="none" w:color="000000"/>
        <w:vertAlign w:val="baseline"/>
      </w:rPr>
    </w:lvl>
    <w:lvl w:ilvl="2" w:tplc="E9DA0928">
      <w:start w:val="1"/>
      <w:numFmt w:val="lowerRoman"/>
      <w:lvlText w:val="%3"/>
      <w:lvlJc w:val="left"/>
      <w:pPr>
        <w:ind w:left="1675"/>
      </w:pPr>
      <w:rPr>
        <w:rFonts w:ascii="Bookman Old Style" w:eastAsia="Times New Roman" w:hAnsi="Bookman Old Style" w:cs="Bookman Old Style"/>
        <w:b w:val="0"/>
        <w:i w:val="0"/>
        <w:strike w:val="0"/>
        <w:dstrike w:val="0"/>
        <w:color w:val="000000"/>
        <w:sz w:val="24"/>
        <w:szCs w:val="24"/>
        <w:u w:val="none" w:color="000000"/>
        <w:vertAlign w:val="baseline"/>
      </w:rPr>
    </w:lvl>
    <w:lvl w:ilvl="3" w:tplc="A2AC2E46">
      <w:start w:val="1"/>
      <w:numFmt w:val="decimal"/>
      <w:lvlRestart w:val="0"/>
      <w:lvlText w:val="(%4)"/>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4" w:tplc="B53C3ECE">
      <w:start w:val="1"/>
      <w:numFmt w:val="lowerLetter"/>
      <w:lvlText w:val="%5"/>
      <w:lvlJc w:val="left"/>
      <w:pPr>
        <w:ind w:left="3053"/>
      </w:pPr>
      <w:rPr>
        <w:rFonts w:ascii="Bookman Old Style" w:eastAsia="Times New Roman" w:hAnsi="Bookman Old Style" w:cs="Bookman Old Style"/>
        <w:b w:val="0"/>
        <w:i w:val="0"/>
        <w:strike w:val="0"/>
        <w:dstrike w:val="0"/>
        <w:color w:val="000000"/>
        <w:sz w:val="24"/>
        <w:szCs w:val="24"/>
        <w:u w:val="none" w:color="000000"/>
        <w:vertAlign w:val="baseline"/>
      </w:rPr>
    </w:lvl>
    <w:lvl w:ilvl="5" w:tplc="D8BC5B6E">
      <w:start w:val="1"/>
      <w:numFmt w:val="lowerRoman"/>
      <w:lvlText w:val="%6"/>
      <w:lvlJc w:val="left"/>
      <w:pPr>
        <w:ind w:left="3773"/>
      </w:pPr>
      <w:rPr>
        <w:rFonts w:ascii="Bookman Old Style" w:eastAsia="Times New Roman" w:hAnsi="Bookman Old Style" w:cs="Bookman Old Style"/>
        <w:b w:val="0"/>
        <w:i w:val="0"/>
        <w:strike w:val="0"/>
        <w:dstrike w:val="0"/>
        <w:color w:val="000000"/>
        <w:sz w:val="24"/>
        <w:szCs w:val="24"/>
        <w:u w:val="none" w:color="000000"/>
        <w:vertAlign w:val="baseline"/>
      </w:rPr>
    </w:lvl>
    <w:lvl w:ilvl="6" w:tplc="EE1C394A">
      <w:start w:val="1"/>
      <w:numFmt w:val="decimal"/>
      <w:lvlText w:val="%7"/>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7" w:tplc="2688914C">
      <w:start w:val="1"/>
      <w:numFmt w:val="lowerLetter"/>
      <w:lvlText w:val="%8"/>
      <w:lvlJc w:val="left"/>
      <w:pPr>
        <w:ind w:left="5213"/>
      </w:pPr>
      <w:rPr>
        <w:rFonts w:ascii="Bookman Old Style" w:eastAsia="Times New Roman" w:hAnsi="Bookman Old Style" w:cs="Bookman Old Style"/>
        <w:b w:val="0"/>
        <w:i w:val="0"/>
        <w:strike w:val="0"/>
        <w:dstrike w:val="0"/>
        <w:color w:val="000000"/>
        <w:sz w:val="24"/>
        <w:szCs w:val="24"/>
        <w:u w:val="none" w:color="000000"/>
        <w:vertAlign w:val="baseline"/>
      </w:rPr>
    </w:lvl>
    <w:lvl w:ilvl="8" w:tplc="8D6A99FE">
      <w:start w:val="1"/>
      <w:numFmt w:val="lowerRoman"/>
      <w:lvlText w:val="%9"/>
      <w:lvlJc w:val="left"/>
      <w:pPr>
        <w:ind w:left="593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273" w15:restartNumberingAfterBreak="0">
    <w:nsid w:val="739A229C"/>
    <w:multiLevelType w:val="hybridMultilevel"/>
    <w:tmpl w:val="FFFFFFFF"/>
    <w:lvl w:ilvl="0" w:tplc="6DBAFB48">
      <w:start w:val="1"/>
      <w:numFmt w:val="lowerLetter"/>
      <w:lvlText w:val="%1."/>
      <w:lvlJc w:val="left"/>
      <w:pPr>
        <w:ind w:left="2875"/>
      </w:pPr>
      <w:rPr>
        <w:rFonts w:ascii="Bookman Old Style" w:eastAsia="Times New Roman" w:hAnsi="Bookman Old Style" w:cs="Bookman Old Style"/>
        <w:b w:val="0"/>
        <w:i w:val="0"/>
        <w:strike w:val="0"/>
        <w:dstrike w:val="0"/>
        <w:color w:val="000000"/>
        <w:sz w:val="24"/>
        <w:szCs w:val="24"/>
        <w:u w:val="none" w:color="000000"/>
        <w:vertAlign w:val="baseline"/>
      </w:rPr>
    </w:lvl>
    <w:lvl w:ilvl="1" w:tplc="83A27BE0">
      <w:start w:val="1"/>
      <w:numFmt w:val="lowerLetter"/>
      <w:lvlText w:val="%2"/>
      <w:lvlJc w:val="left"/>
      <w:pPr>
        <w:ind w:left="1651"/>
      </w:pPr>
      <w:rPr>
        <w:rFonts w:ascii="Bookman Old Style" w:eastAsia="Times New Roman" w:hAnsi="Bookman Old Style" w:cs="Bookman Old Style"/>
        <w:b w:val="0"/>
        <w:i w:val="0"/>
        <w:strike w:val="0"/>
        <w:dstrike w:val="0"/>
        <w:color w:val="000000"/>
        <w:sz w:val="24"/>
        <w:szCs w:val="24"/>
        <w:u w:val="none" w:color="000000"/>
        <w:vertAlign w:val="baseline"/>
      </w:rPr>
    </w:lvl>
    <w:lvl w:ilvl="2" w:tplc="BB902270">
      <w:start w:val="1"/>
      <w:numFmt w:val="lowerRoman"/>
      <w:lvlText w:val="%3"/>
      <w:lvlJc w:val="left"/>
      <w:pPr>
        <w:ind w:left="2371"/>
      </w:pPr>
      <w:rPr>
        <w:rFonts w:ascii="Bookman Old Style" w:eastAsia="Times New Roman" w:hAnsi="Bookman Old Style" w:cs="Bookman Old Style"/>
        <w:b w:val="0"/>
        <w:i w:val="0"/>
        <w:strike w:val="0"/>
        <w:dstrike w:val="0"/>
        <w:color w:val="000000"/>
        <w:sz w:val="24"/>
        <w:szCs w:val="24"/>
        <w:u w:val="none" w:color="000000"/>
        <w:vertAlign w:val="baseline"/>
      </w:rPr>
    </w:lvl>
    <w:lvl w:ilvl="3" w:tplc="77600386">
      <w:start w:val="1"/>
      <w:numFmt w:val="decimal"/>
      <w:lvlText w:val="%4"/>
      <w:lvlJc w:val="left"/>
      <w:pPr>
        <w:ind w:left="3091"/>
      </w:pPr>
      <w:rPr>
        <w:rFonts w:ascii="Bookman Old Style" w:eastAsia="Times New Roman" w:hAnsi="Bookman Old Style" w:cs="Bookman Old Style"/>
        <w:b w:val="0"/>
        <w:i w:val="0"/>
        <w:strike w:val="0"/>
        <w:dstrike w:val="0"/>
        <w:color w:val="000000"/>
        <w:sz w:val="24"/>
        <w:szCs w:val="24"/>
        <w:u w:val="none" w:color="000000"/>
        <w:vertAlign w:val="baseline"/>
      </w:rPr>
    </w:lvl>
    <w:lvl w:ilvl="4" w:tplc="6D06FE56">
      <w:start w:val="1"/>
      <w:numFmt w:val="lowerLetter"/>
      <w:lvlText w:val="%5"/>
      <w:lvlJc w:val="left"/>
      <w:pPr>
        <w:ind w:left="3811"/>
      </w:pPr>
      <w:rPr>
        <w:rFonts w:ascii="Bookman Old Style" w:eastAsia="Times New Roman" w:hAnsi="Bookman Old Style" w:cs="Bookman Old Style"/>
        <w:b w:val="0"/>
        <w:i w:val="0"/>
        <w:strike w:val="0"/>
        <w:dstrike w:val="0"/>
        <w:color w:val="000000"/>
        <w:sz w:val="24"/>
        <w:szCs w:val="24"/>
        <w:u w:val="none" w:color="000000"/>
        <w:vertAlign w:val="baseline"/>
      </w:rPr>
    </w:lvl>
    <w:lvl w:ilvl="5" w:tplc="F01C04BE">
      <w:start w:val="1"/>
      <w:numFmt w:val="lowerRoman"/>
      <w:lvlText w:val="%6"/>
      <w:lvlJc w:val="left"/>
      <w:pPr>
        <w:ind w:left="4531"/>
      </w:pPr>
      <w:rPr>
        <w:rFonts w:ascii="Bookman Old Style" w:eastAsia="Times New Roman" w:hAnsi="Bookman Old Style" w:cs="Bookman Old Style"/>
        <w:b w:val="0"/>
        <w:i w:val="0"/>
        <w:strike w:val="0"/>
        <w:dstrike w:val="0"/>
        <w:color w:val="000000"/>
        <w:sz w:val="24"/>
        <w:szCs w:val="24"/>
        <w:u w:val="none" w:color="000000"/>
        <w:vertAlign w:val="baseline"/>
      </w:rPr>
    </w:lvl>
    <w:lvl w:ilvl="6" w:tplc="47F023B6">
      <w:start w:val="1"/>
      <w:numFmt w:val="decimal"/>
      <w:lvlText w:val="%7"/>
      <w:lvlJc w:val="left"/>
      <w:pPr>
        <w:ind w:left="5251"/>
      </w:pPr>
      <w:rPr>
        <w:rFonts w:ascii="Bookman Old Style" w:eastAsia="Times New Roman" w:hAnsi="Bookman Old Style" w:cs="Bookman Old Style"/>
        <w:b w:val="0"/>
        <w:i w:val="0"/>
        <w:strike w:val="0"/>
        <w:dstrike w:val="0"/>
        <w:color w:val="000000"/>
        <w:sz w:val="24"/>
        <w:szCs w:val="24"/>
        <w:u w:val="none" w:color="000000"/>
        <w:vertAlign w:val="baseline"/>
      </w:rPr>
    </w:lvl>
    <w:lvl w:ilvl="7" w:tplc="6C741DC0">
      <w:start w:val="1"/>
      <w:numFmt w:val="lowerLetter"/>
      <w:lvlText w:val="%8"/>
      <w:lvlJc w:val="left"/>
      <w:pPr>
        <w:ind w:left="5971"/>
      </w:pPr>
      <w:rPr>
        <w:rFonts w:ascii="Bookman Old Style" w:eastAsia="Times New Roman" w:hAnsi="Bookman Old Style" w:cs="Bookman Old Style"/>
        <w:b w:val="0"/>
        <w:i w:val="0"/>
        <w:strike w:val="0"/>
        <w:dstrike w:val="0"/>
        <w:color w:val="000000"/>
        <w:sz w:val="24"/>
        <w:szCs w:val="24"/>
        <w:u w:val="none" w:color="000000"/>
        <w:vertAlign w:val="baseline"/>
      </w:rPr>
    </w:lvl>
    <w:lvl w:ilvl="8" w:tplc="B9FA30C6">
      <w:start w:val="1"/>
      <w:numFmt w:val="lowerRoman"/>
      <w:lvlText w:val="%9"/>
      <w:lvlJc w:val="left"/>
      <w:pPr>
        <w:ind w:left="6691"/>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274" w15:restartNumberingAfterBreak="0">
    <w:nsid w:val="73AC6605"/>
    <w:multiLevelType w:val="hybridMultilevel"/>
    <w:tmpl w:val="FFFFFFFF"/>
    <w:lvl w:ilvl="0" w:tplc="856053F2">
      <w:start w:val="1"/>
      <w:numFmt w:val="decimal"/>
      <w:lvlText w:val="%1"/>
      <w:lvlJc w:val="left"/>
      <w:pPr>
        <w:ind w:left="360"/>
      </w:pPr>
      <w:rPr>
        <w:rFonts w:ascii="Bookman Old Style" w:eastAsia="Times New Roman" w:hAnsi="Bookman Old Style" w:cs="Bookman Old Style"/>
        <w:b w:val="0"/>
        <w:i w:val="0"/>
        <w:strike w:val="0"/>
        <w:dstrike w:val="0"/>
        <w:color w:val="000000"/>
        <w:sz w:val="24"/>
        <w:szCs w:val="24"/>
        <w:u w:val="none" w:color="000000"/>
        <w:vertAlign w:val="baseline"/>
      </w:rPr>
    </w:lvl>
    <w:lvl w:ilvl="1" w:tplc="EEE68A18">
      <w:start w:val="1"/>
      <w:numFmt w:val="lowerLetter"/>
      <w:lvlText w:val="%2"/>
      <w:lvlJc w:val="left"/>
      <w:pPr>
        <w:ind w:left="1346"/>
      </w:pPr>
      <w:rPr>
        <w:rFonts w:ascii="Bookman Old Style" w:eastAsia="Times New Roman" w:hAnsi="Bookman Old Style" w:cs="Bookman Old Style"/>
        <w:b w:val="0"/>
        <w:i w:val="0"/>
        <w:strike w:val="0"/>
        <w:dstrike w:val="0"/>
        <w:color w:val="000000"/>
        <w:sz w:val="24"/>
        <w:szCs w:val="24"/>
        <w:u w:val="none" w:color="000000"/>
        <w:vertAlign w:val="baseline"/>
      </w:rPr>
    </w:lvl>
    <w:lvl w:ilvl="2" w:tplc="32E264B0">
      <w:start w:val="1"/>
      <w:numFmt w:val="decimal"/>
      <w:lvlText w:val="(%3)"/>
      <w:lvlJc w:val="left"/>
      <w:pPr>
        <w:ind w:left="2409"/>
      </w:pPr>
      <w:rPr>
        <w:rFonts w:ascii="Bookman Old Style" w:eastAsia="Times New Roman" w:hAnsi="Bookman Old Style" w:cs="Bookman Old Style"/>
        <w:b w:val="0"/>
        <w:i w:val="0"/>
        <w:strike w:val="0"/>
        <w:dstrike w:val="0"/>
        <w:color w:val="000000"/>
        <w:sz w:val="24"/>
        <w:szCs w:val="24"/>
        <w:u w:val="none" w:color="000000"/>
        <w:vertAlign w:val="baseline"/>
      </w:rPr>
    </w:lvl>
    <w:lvl w:ilvl="3" w:tplc="4874DBEE">
      <w:start w:val="1"/>
      <w:numFmt w:val="decimal"/>
      <w:lvlText w:val="%4"/>
      <w:lvlJc w:val="left"/>
      <w:pPr>
        <w:ind w:left="3053"/>
      </w:pPr>
      <w:rPr>
        <w:rFonts w:ascii="Bookman Old Style" w:eastAsia="Times New Roman" w:hAnsi="Bookman Old Style" w:cs="Bookman Old Style"/>
        <w:b w:val="0"/>
        <w:i w:val="0"/>
        <w:strike w:val="0"/>
        <w:dstrike w:val="0"/>
        <w:color w:val="000000"/>
        <w:sz w:val="24"/>
        <w:szCs w:val="24"/>
        <w:u w:val="none" w:color="000000"/>
        <w:vertAlign w:val="baseline"/>
      </w:rPr>
    </w:lvl>
    <w:lvl w:ilvl="4" w:tplc="E94497A0">
      <w:start w:val="1"/>
      <w:numFmt w:val="lowerLetter"/>
      <w:lvlText w:val="%5"/>
      <w:lvlJc w:val="left"/>
      <w:pPr>
        <w:ind w:left="3773"/>
      </w:pPr>
      <w:rPr>
        <w:rFonts w:ascii="Bookman Old Style" w:eastAsia="Times New Roman" w:hAnsi="Bookman Old Style" w:cs="Bookman Old Style"/>
        <w:b w:val="0"/>
        <w:i w:val="0"/>
        <w:strike w:val="0"/>
        <w:dstrike w:val="0"/>
        <w:color w:val="000000"/>
        <w:sz w:val="24"/>
        <w:szCs w:val="24"/>
        <w:u w:val="none" w:color="000000"/>
        <w:vertAlign w:val="baseline"/>
      </w:rPr>
    </w:lvl>
    <w:lvl w:ilvl="5" w:tplc="51405904">
      <w:start w:val="1"/>
      <w:numFmt w:val="lowerRoman"/>
      <w:lvlText w:val="%6"/>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6" w:tplc="63FE9F80">
      <w:start w:val="1"/>
      <w:numFmt w:val="decimal"/>
      <w:lvlText w:val="%7"/>
      <w:lvlJc w:val="left"/>
      <w:pPr>
        <w:ind w:left="5213"/>
      </w:pPr>
      <w:rPr>
        <w:rFonts w:ascii="Bookman Old Style" w:eastAsia="Times New Roman" w:hAnsi="Bookman Old Style" w:cs="Bookman Old Style"/>
        <w:b w:val="0"/>
        <w:i w:val="0"/>
        <w:strike w:val="0"/>
        <w:dstrike w:val="0"/>
        <w:color w:val="000000"/>
        <w:sz w:val="24"/>
        <w:szCs w:val="24"/>
        <w:u w:val="none" w:color="000000"/>
        <w:vertAlign w:val="baseline"/>
      </w:rPr>
    </w:lvl>
    <w:lvl w:ilvl="7" w:tplc="79F4EC62">
      <w:start w:val="1"/>
      <w:numFmt w:val="lowerLetter"/>
      <w:lvlText w:val="%8"/>
      <w:lvlJc w:val="left"/>
      <w:pPr>
        <w:ind w:left="5933"/>
      </w:pPr>
      <w:rPr>
        <w:rFonts w:ascii="Bookman Old Style" w:eastAsia="Times New Roman" w:hAnsi="Bookman Old Style" w:cs="Bookman Old Style"/>
        <w:b w:val="0"/>
        <w:i w:val="0"/>
        <w:strike w:val="0"/>
        <w:dstrike w:val="0"/>
        <w:color w:val="000000"/>
        <w:sz w:val="24"/>
        <w:szCs w:val="24"/>
        <w:u w:val="none" w:color="000000"/>
        <w:vertAlign w:val="baseline"/>
      </w:rPr>
    </w:lvl>
    <w:lvl w:ilvl="8" w:tplc="0596A3A8">
      <w:start w:val="1"/>
      <w:numFmt w:val="lowerRoman"/>
      <w:lvlText w:val="%9"/>
      <w:lvlJc w:val="left"/>
      <w:pPr>
        <w:ind w:left="665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275" w15:restartNumberingAfterBreak="0">
    <w:nsid w:val="73F854DD"/>
    <w:multiLevelType w:val="hybridMultilevel"/>
    <w:tmpl w:val="FFFFFFFF"/>
    <w:lvl w:ilvl="0" w:tplc="614AD5F2">
      <w:start w:val="1"/>
      <w:numFmt w:val="decimal"/>
      <w:lvlText w:val="(%1)"/>
      <w:lvlJc w:val="left"/>
      <w:pPr>
        <w:ind w:left="2515"/>
      </w:pPr>
      <w:rPr>
        <w:rFonts w:ascii="Bookman Old Style" w:eastAsia="Times New Roman" w:hAnsi="Bookman Old Style" w:cs="Bookman Old Style"/>
        <w:b w:val="0"/>
        <w:i w:val="0"/>
        <w:strike w:val="0"/>
        <w:dstrike w:val="0"/>
        <w:color w:val="000000"/>
        <w:sz w:val="24"/>
        <w:szCs w:val="24"/>
        <w:u w:val="none" w:color="000000"/>
        <w:vertAlign w:val="baseline"/>
      </w:rPr>
    </w:lvl>
    <w:lvl w:ilvl="1" w:tplc="3A9E4AA2">
      <w:start w:val="1"/>
      <w:numFmt w:val="lowerLetter"/>
      <w:lvlText w:val="%2."/>
      <w:lvlJc w:val="left"/>
      <w:pPr>
        <w:ind w:left="3000"/>
      </w:pPr>
      <w:rPr>
        <w:rFonts w:ascii="Bookman Old Style" w:eastAsia="Times New Roman" w:hAnsi="Bookman Old Style" w:cs="Bookman Old Style"/>
        <w:b w:val="0"/>
        <w:i w:val="0"/>
        <w:strike w:val="0"/>
        <w:dstrike w:val="0"/>
        <w:color w:val="000000"/>
        <w:sz w:val="24"/>
        <w:szCs w:val="24"/>
        <w:u w:val="none" w:color="000000"/>
        <w:vertAlign w:val="baseline"/>
      </w:rPr>
    </w:lvl>
    <w:lvl w:ilvl="2" w:tplc="9DC053CE">
      <w:start w:val="1"/>
      <w:numFmt w:val="lowerRoman"/>
      <w:lvlText w:val="%3"/>
      <w:lvlJc w:val="left"/>
      <w:pPr>
        <w:ind w:left="3720"/>
      </w:pPr>
      <w:rPr>
        <w:rFonts w:ascii="Bookman Old Style" w:eastAsia="Times New Roman" w:hAnsi="Bookman Old Style" w:cs="Bookman Old Style"/>
        <w:b w:val="0"/>
        <w:i w:val="0"/>
        <w:strike w:val="0"/>
        <w:dstrike w:val="0"/>
        <w:color w:val="000000"/>
        <w:sz w:val="24"/>
        <w:szCs w:val="24"/>
        <w:u w:val="none" w:color="000000"/>
        <w:vertAlign w:val="baseline"/>
      </w:rPr>
    </w:lvl>
    <w:lvl w:ilvl="3" w:tplc="81DA01EA">
      <w:start w:val="1"/>
      <w:numFmt w:val="decimal"/>
      <w:lvlText w:val="%4"/>
      <w:lvlJc w:val="left"/>
      <w:pPr>
        <w:ind w:left="4440"/>
      </w:pPr>
      <w:rPr>
        <w:rFonts w:ascii="Bookman Old Style" w:eastAsia="Times New Roman" w:hAnsi="Bookman Old Style" w:cs="Bookman Old Style"/>
        <w:b w:val="0"/>
        <w:i w:val="0"/>
        <w:strike w:val="0"/>
        <w:dstrike w:val="0"/>
        <w:color w:val="000000"/>
        <w:sz w:val="24"/>
        <w:szCs w:val="24"/>
        <w:u w:val="none" w:color="000000"/>
        <w:vertAlign w:val="baseline"/>
      </w:rPr>
    </w:lvl>
    <w:lvl w:ilvl="4" w:tplc="CD1EB07A">
      <w:start w:val="1"/>
      <w:numFmt w:val="lowerLetter"/>
      <w:lvlText w:val="%5"/>
      <w:lvlJc w:val="left"/>
      <w:pPr>
        <w:ind w:left="5160"/>
      </w:pPr>
      <w:rPr>
        <w:rFonts w:ascii="Bookman Old Style" w:eastAsia="Times New Roman" w:hAnsi="Bookman Old Style" w:cs="Bookman Old Style"/>
        <w:b w:val="0"/>
        <w:i w:val="0"/>
        <w:strike w:val="0"/>
        <w:dstrike w:val="0"/>
        <w:color w:val="000000"/>
        <w:sz w:val="24"/>
        <w:szCs w:val="24"/>
        <w:u w:val="none" w:color="000000"/>
        <w:vertAlign w:val="baseline"/>
      </w:rPr>
    </w:lvl>
    <w:lvl w:ilvl="5" w:tplc="BF385CBE">
      <w:start w:val="1"/>
      <w:numFmt w:val="lowerRoman"/>
      <w:lvlText w:val="%6"/>
      <w:lvlJc w:val="left"/>
      <w:pPr>
        <w:ind w:left="5880"/>
      </w:pPr>
      <w:rPr>
        <w:rFonts w:ascii="Bookman Old Style" w:eastAsia="Times New Roman" w:hAnsi="Bookman Old Style" w:cs="Bookman Old Style"/>
        <w:b w:val="0"/>
        <w:i w:val="0"/>
        <w:strike w:val="0"/>
        <w:dstrike w:val="0"/>
        <w:color w:val="000000"/>
        <w:sz w:val="24"/>
        <w:szCs w:val="24"/>
        <w:u w:val="none" w:color="000000"/>
        <w:vertAlign w:val="baseline"/>
      </w:rPr>
    </w:lvl>
    <w:lvl w:ilvl="6" w:tplc="65F6F386">
      <w:start w:val="1"/>
      <w:numFmt w:val="decimal"/>
      <w:lvlText w:val="%7"/>
      <w:lvlJc w:val="left"/>
      <w:pPr>
        <w:ind w:left="6600"/>
      </w:pPr>
      <w:rPr>
        <w:rFonts w:ascii="Bookman Old Style" w:eastAsia="Times New Roman" w:hAnsi="Bookman Old Style" w:cs="Bookman Old Style"/>
        <w:b w:val="0"/>
        <w:i w:val="0"/>
        <w:strike w:val="0"/>
        <w:dstrike w:val="0"/>
        <w:color w:val="000000"/>
        <w:sz w:val="24"/>
        <w:szCs w:val="24"/>
        <w:u w:val="none" w:color="000000"/>
        <w:vertAlign w:val="baseline"/>
      </w:rPr>
    </w:lvl>
    <w:lvl w:ilvl="7" w:tplc="17A80F2E">
      <w:start w:val="1"/>
      <w:numFmt w:val="lowerLetter"/>
      <w:lvlText w:val="%8"/>
      <w:lvlJc w:val="left"/>
      <w:pPr>
        <w:ind w:left="7320"/>
      </w:pPr>
      <w:rPr>
        <w:rFonts w:ascii="Bookman Old Style" w:eastAsia="Times New Roman" w:hAnsi="Bookman Old Style" w:cs="Bookman Old Style"/>
        <w:b w:val="0"/>
        <w:i w:val="0"/>
        <w:strike w:val="0"/>
        <w:dstrike w:val="0"/>
        <w:color w:val="000000"/>
        <w:sz w:val="24"/>
        <w:szCs w:val="24"/>
        <w:u w:val="none" w:color="000000"/>
        <w:vertAlign w:val="baseline"/>
      </w:rPr>
    </w:lvl>
    <w:lvl w:ilvl="8" w:tplc="AB487D30">
      <w:start w:val="1"/>
      <w:numFmt w:val="lowerRoman"/>
      <w:lvlText w:val="%9"/>
      <w:lvlJc w:val="left"/>
      <w:pPr>
        <w:ind w:left="8040"/>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276" w15:restartNumberingAfterBreak="0">
    <w:nsid w:val="74BF1830"/>
    <w:multiLevelType w:val="hybridMultilevel"/>
    <w:tmpl w:val="FFFFFFFF"/>
    <w:lvl w:ilvl="0" w:tplc="FFFFFFFF">
      <w:start w:val="1"/>
      <w:numFmt w:val="decimal"/>
      <w:lvlText w:val="(%1)"/>
      <w:lvlJc w:val="left"/>
      <w:pPr>
        <w:ind w:left="2529"/>
      </w:pPr>
      <w:rPr>
        <w:rFonts w:ascii="Bookman Old Style" w:eastAsia="Times New Roman" w:hAnsi="Bookman Old Style" w:cs="Bookman Old Style"/>
        <w:b w:val="0"/>
        <w:i w:val="0"/>
        <w:strike w:val="0"/>
        <w:dstrike w:val="0"/>
        <w:color w:val="000000"/>
        <w:sz w:val="24"/>
        <w:szCs w:val="24"/>
        <w:u w:val="none" w:color="000000"/>
        <w:vertAlign w:val="baseline"/>
      </w:rPr>
    </w:lvl>
    <w:lvl w:ilvl="1" w:tplc="FFFFFFFF">
      <w:start w:val="1"/>
      <w:numFmt w:val="lowerLetter"/>
      <w:lvlText w:val="%2."/>
      <w:lvlJc w:val="left"/>
      <w:pPr>
        <w:ind w:left="2875"/>
      </w:pPr>
      <w:rPr>
        <w:rFonts w:ascii="Bookman Old Style" w:eastAsia="Times New Roman" w:hAnsi="Bookman Old Style" w:cs="Bookman Old Style"/>
        <w:b w:val="0"/>
        <w:i w:val="0"/>
        <w:strike w:val="0"/>
        <w:dstrike w:val="0"/>
        <w:color w:val="000000"/>
        <w:sz w:val="24"/>
        <w:szCs w:val="24"/>
        <w:u w:val="none" w:color="000000"/>
        <w:vertAlign w:val="baseline"/>
      </w:rPr>
    </w:lvl>
    <w:lvl w:ilvl="2" w:tplc="FFFFFFFF">
      <w:start w:val="1"/>
      <w:numFmt w:val="lowerRoman"/>
      <w:lvlText w:val="%3"/>
      <w:lvlJc w:val="left"/>
      <w:pPr>
        <w:ind w:left="3595"/>
      </w:pPr>
      <w:rPr>
        <w:rFonts w:ascii="Bookman Old Style" w:eastAsia="Times New Roman" w:hAnsi="Bookman Old Style" w:cs="Bookman Old Style"/>
        <w:b w:val="0"/>
        <w:i w:val="0"/>
        <w:strike w:val="0"/>
        <w:dstrike w:val="0"/>
        <w:color w:val="000000"/>
        <w:sz w:val="24"/>
        <w:szCs w:val="24"/>
        <w:u w:val="none" w:color="000000"/>
        <w:vertAlign w:val="baseline"/>
      </w:rPr>
    </w:lvl>
    <w:lvl w:ilvl="3" w:tplc="FFFFFFFF">
      <w:start w:val="1"/>
      <w:numFmt w:val="decimal"/>
      <w:lvlText w:val="%4"/>
      <w:lvlJc w:val="left"/>
      <w:pPr>
        <w:ind w:left="4315"/>
      </w:pPr>
      <w:rPr>
        <w:rFonts w:ascii="Bookman Old Style" w:eastAsia="Times New Roman" w:hAnsi="Bookman Old Style" w:cs="Bookman Old Style"/>
        <w:b w:val="0"/>
        <w:i w:val="0"/>
        <w:strike w:val="0"/>
        <w:dstrike w:val="0"/>
        <w:color w:val="000000"/>
        <w:sz w:val="24"/>
        <w:szCs w:val="24"/>
        <w:u w:val="none" w:color="000000"/>
        <w:vertAlign w:val="baseline"/>
      </w:rPr>
    </w:lvl>
    <w:lvl w:ilvl="4" w:tplc="FFFFFFFF">
      <w:start w:val="1"/>
      <w:numFmt w:val="lowerLetter"/>
      <w:lvlText w:val="%5"/>
      <w:lvlJc w:val="left"/>
      <w:pPr>
        <w:ind w:left="5035"/>
      </w:pPr>
      <w:rPr>
        <w:rFonts w:ascii="Bookman Old Style" w:eastAsia="Times New Roman" w:hAnsi="Bookman Old Style" w:cs="Bookman Old Style"/>
        <w:b w:val="0"/>
        <w:i w:val="0"/>
        <w:strike w:val="0"/>
        <w:dstrike w:val="0"/>
        <w:color w:val="000000"/>
        <w:sz w:val="24"/>
        <w:szCs w:val="24"/>
        <w:u w:val="none" w:color="000000"/>
        <w:vertAlign w:val="baseline"/>
      </w:rPr>
    </w:lvl>
    <w:lvl w:ilvl="5" w:tplc="FFFFFFFF">
      <w:start w:val="1"/>
      <w:numFmt w:val="lowerRoman"/>
      <w:lvlText w:val="%6"/>
      <w:lvlJc w:val="left"/>
      <w:pPr>
        <w:ind w:left="5755"/>
      </w:pPr>
      <w:rPr>
        <w:rFonts w:ascii="Bookman Old Style" w:eastAsia="Times New Roman" w:hAnsi="Bookman Old Style" w:cs="Bookman Old Style"/>
        <w:b w:val="0"/>
        <w:i w:val="0"/>
        <w:strike w:val="0"/>
        <w:dstrike w:val="0"/>
        <w:color w:val="000000"/>
        <w:sz w:val="24"/>
        <w:szCs w:val="24"/>
        <w:u w:val="none" w:color="000000"/>
        <w:vertAlign w:val="baseline"/>
      </w:rPr>
    </w:lvl>
    <w:lvl w:ilvl="6" w:tplc="FFFFFFFF">
      <w:start w:val="1"/>
      <w:numFmt w:val="decimal"/>
      <w:lvlText w:val="%7"/>
      <w:lvlJc w:val="left"/>
      <w:pPr>
        <w:ind w:left="6475"/>
      </w:pPr>
      <w:rPr>
        <w:rFonts w:ascii="Bookman Old Style" w:eastAsia="Times New Roman" w:hAnsi="Bookman Old Style" w:cs="Bookman Old Style"/>
        <w:b w:val="0"/>
        <w:i w:val="0"/>
        <w:strike w:val="0"/>
        <w:dstrike w:val="0"/>
        <w:color w:val="000000"/>
        <w:sz w:val="24"/>
        <w:szCs w:val="24"/>
        <w:u w:val="none" w:color="000000"/>
        <w:vertAlign w:val="baseline"/>
      </w:rPr>
    </w:lvl>
    <w:lvl w:ilvl="7" w:tplc="FFFFFFFF">
      <w:start w:val="1"/>
      <w:numFmt w:val="lowerLetter"/>
      <w:lvlText w:val="%8"/>
      <w:lvlJc w:val="left"/>
      <w:pPr>
        <w:ind w:left="7195"/>
      </w:pPr>
      <w:rPr>
        <w:rFonts w:ascii="Bookman Old Style" w:eastAsia="Times New Roman" w:hAnsi="Bookman Old Style" w:cs="Bookman Old Style"/>
        <w:b w:val="0"/>
        <w:i w:val="0"/>
        <w:strike w:val="0"/>
        <w:dstrike w:val="0"/>
        <w:color w:val="000000"/>
        <w:sz w:val="24"/>
        <w:szCs w:val="24"/>
        <w:u w:val="none" w:color="000000"/>
        <w:vertAlign w:val="baseline"/>
      </w:rPr>
    </w:lvl>
    <w:lvl w:ilvl="8" w:tplc="FFFFFFFF">
      <w:start w:val="1"/>
      <w:numFmt w:val="lowerRoman"/>
      <w:lvlText w:val="%9"/>
      <w:lvlJc w:val="left"/>
      <w:pPr>
        <w:ind w:left="7915"/>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277" w15:restartNumberingAfterBreak="0">
    <w:nsid w:val="74D8486F"/>
    <w:multiLevelType w:val="hybridMultilevel"/>
    <w:tmpl w:val="FFFFFFFF"/>
    <w:lvl w:ilvl="0" w:tplc="FEDCEED6">
      <w:start w:val="1"/>
      <w:numFmt w:val="decimal"/>
      <w:lvlText w:val="%1"/>
      <w:lvlJc w:val="left"/>
      <w:pPr>
        <w:ind w:left="360"/>
      </w:pPr>
      <w:rPr>
        <w:rFonts w:ascii="Bookman Old Style" w:eastAsia="Times New Roman" w:hAnsi="Bookman Old Style" w:cs="Bookman Old Style"/>
        <w:b w:val="0"/>
        <w:i w:val="0"/>
        <w:strike w:val="0"/>
        <w:dstrike w:val="0"/>
        <w:color w:val="000000"/>
        <w:sz w:val="24"/>
        <w:szCs w:val="24"/>
        <w:u w:val="none" w:color="000000"/>
        <w:vertAlign w:val="baseline"/>
      </w:rPr>
    </w:lvl>
    <w:lvl w:ilvl="1" w:tplc="47C6E5B0">
      <w:start w:val="1"/>
      <w:numFmt w:val="lowerLetter"/>
      <w:lvlText w:val="%2"/>
      <w:lvlJc w:val="left"/>
      <w:pPr>
        <w:ind w:left="1346"/>
      </w:pPr>
      <w:rPr>
        <w:rFonts w:ascii="Bookman Old Style" w:eastAsia="Times New Roman" w:hAnsi="Bookman Old Style" w:cs="Bookman Old Style"/>
        <w:b w:val="0"/>
        <w:i w:val="0"/>
        <w:strike w:val="0"/>
        <w:dstrike w:val="0"/>
        <w:color w:val="000000"/>
        <w:sz w:val="24"/>
        <w:szCs w:val="24"/>
        <w:u w:val="none" w:color="000000"/>
        <w:vertAlign w:val="baseline"/>
      </w:rPr>
    </w:lvl>
    <w:lvl w:ilvl="2" w:tplc="58204126">
      <w:start w:val="1"/>
      <w:numFmt w:val="decimal"/>
      <w:lvlText w:val="(%3)"/>
      <w:lvlJc w:val="left"/>
      <w:pPr>
        <w:ind w:left="2500"/>
      </w:pPr>
      <w:rPr>
        <w:rFonts w:ascii="Bookman Old Style" w:eastAsia="Times New Roman" w:hAnsi="Bookman Old Style" w:cs="Bookman Old Style"/>
        <w:b w:val="0"/>
        <w:i w:val="0"/>
        <w:strike w:val="0"/>
        <w:dstrike w:val="0"/>
        <w:color w:val="000000"/>
        <w:sz w:val="24"/>
        <w:szCs w:val="24"/>
        <w:u w:val="none" w:color="000000"/>
        <w:vertAlign w:val="baseline"/>
      </w:rPr>
    </w:lvl>
    <w:lvl w:ilvl="3" w:tplc="B882F4F0">
      <w:start w:val="1"/>
      <w:numFmt w:val="decimal"/>
      <w:lvlText w:val="%4"/>
      <w:lvlJc w:val="left"/>
      <w:pPr>
        <w:ind w:left="3053"/>
      </w:pPr>
      <w:rPr>
        <w:rFonts w:ascii="Bookman Old Style" w:eastAsia="Times New Roman" w:hAnsi="Bookman Old Style" w:cs="Bookman Old Style"/>
        <w:b w:val="0"/>
        <w:i w:val="0"/>
        <w:strike w:val="0"/>
        <w:dstrike w:val="0"/>
        <w:color w:val="000000"/>
        <w:sz w:val="24"/>
        <w:szCs w:val="24"/>
        <w:u w:val="none" w:color="000000"/>
        <w:vertAlign w:val="baseline"/>
      </w:rPr>
    </w:lvl>
    <w:lvl w:ilvl="4" w:tplc="4D6A4828">
      <w:start w:val="1"/>
      <w:numFmt w:val="lowerLetter"/>
      <w:lvlText w:val="%5"/>
      <w:lvlJc w:val="left"/>
      <w:pPr>
        <w:ind w:left="3773"/>
      </w:pPr>
      <w:rPr>
        <w:rFonts w:ascii="Bookman Old Style" w:eastAsia="Times New Roman" w:hAnsi="Bookman Old Style" w:cs="Bookman Old Style"/>
        <w:b w:val="0"/>
        <w:i w:val="0"/>
        <w:strike w:val="0"/>
        <w:dstrike w:val="0"/>
        <w:color w:val="000000"/>
        <w:sz w:val="24"/>
        <w:szCs w:val="24"/>
        <w:u w:val="none" w:color="000000"/>
        <w:vertAlign w:val="baseline"/>
      </w:rPr>
    </w:lvl>
    <w:lvl w:ilvl="5" w:tplc="B4A23F9C">
      <w:start w:val="1"/>
      <w:numFmt w:val="lowerRoman"/>
      <w:lvlText w:val="%6"/>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6" w:tplc="C646ECE8">
      <w:start w:val="1"/>
      <w:numFmt w:val="decimal"/>
      <w:lvlText w:val="%7"/>
      <w:lvlJc w:val="left"/>
      <w:pPr>
        <w:ind w:left="5213"/>
      </w:pPr>
      <w:rPr>
        <w:rFonts w:ascii="Bookman Old Style" w:eastAsia="Times New Roman" w:hAnsi="Bookman Old Style" w:cs="Bookman Old Style"/>
        <w:b w:val="0"/>
        <w:i w:val="0"/>
        <w:strike w:val="0"/>
        <w:dstrike w:val="0"/>
        <w:color w:val="000000"/>
        <w:sz w:val="24"/>
        <w:szCs w:val="24"/>
        <w:u w:val="none" w:color="000000"/>
        <w:vertAlign w:val="baseline"/>
      </w:rPr>
    </w:lvl>
    <w:lvl w:ilvl="7" w:tplc="440038AE">
      <w:start w:val="1"/>
      <w:numFmt w:val="lowerLetter"/>
      <w:lvlText w:val="%8"/>
      <w:lvlJc w:val="left"/>
      <w:pPr>
        <w:ind w:left="5933"/>
      </w:pPr>
      <w:rPr>
        <w:rFonts w:ascii="Bookman Old Style" w:eastAsia="Times New Roman" w:hAnsi="Bookman Old Style" w:cs="Bookman Old Style"/>
        <w:b w:val="0"/>
        <w:i w:val="0"/>
        <w:strike w:val="0"/>
        <w:dstrike w:val="0"/>
        <w:color w:val="000000"/>
        <w:sz w:val="24"/>
        <w:szCs w:val="24"/>
        <w:u w:val="none" w:color="000000"/>
        <w:vertAlign w:val="baseline"/>
      </w:rPr>
    </w:lvl>
    <w:lvl w:ilvl="8" w:tplc="BC70B962">
      <w:start w:val="1"/>
      <w:numFmt w:val="lowerRoman"/>
      <w:lvlText w:val="%9"/>
      <w:lvlJc w:val="left"/>
      <w:pPr>
        <w:ind w:left="665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278" w15:restartNumberingAfterBreak="0">
    <w:nsid w:val="74F35567"/>
    <w:multiLevelType w:val="hybridMultilevel"/>
    <w:tmpl w:val="FFFFFFFF"/>
    <w:lvl w:ilvl="0" w:tplc="6EAE622A">
      <w:start w:val="1"/>
      <w:numFmt w:val="decimal"/>
      <w:lvlText w:val="%1"/>
      <w:lvlJc w:val="left"/>
      <w:pPr>
        <w:ind w:left="360"/>
      </w:pPr>
      <w:rPr>
        <w:rFonts w:ascii="Bookman Old Style" w:eastAsia="Times New Roman" w:hAnsi="Bookman Old Style" w:cs="Bookman Old Style"/>
        <w:b w:val="0"/>
        <w:i w:val="0"/>
        <w:strike w:val="0"/>
        <w:dstrike w:val="0"/>
        <w:color w:val="000000"/>
        <w:sz w:val="24"/>
        <w:szCs w:val="24"/>
        <w:u w:val="none" w:color="000000"/>
        <w:vertAlign w:val="baseline"/>
      </w:rPr>
    </w:lvl>
    <w:lvl w:ilvl="1" w:tplc="74AC855A">
      <w:start w:val="1"/>
      <w:numFmt w:val="lowerLetter"/>
      <w:lvlText w:val="%2"/>
      <w:lvlJc w:val="left"/>
      <w:pPr>
        <w:ind w:left="943"/>
      </w:pPr>
      <w:rPr>
        <w:rFonts w:ascii="Bookman Old Style" w:eastAsia="Times New Roman" w:hAnsi="Bookman Old Style" w:cs="Bookman Old Style"/>
        <w:b w:val="0"/>
        <w:i w:val="0"/>
        <w:strike w:val="0"/>
        <w:dstrike w:val="0"/>
        <w:color w:val="000000"/>
        <w:sz w:val="24"/>
        <w:szCs w:val="24"/>
        <w:u w:val="none" w:color="000000"/>
        <w:vertAlign w:val="baseline"/>
      </w:rPr>
    </w:lvl>
    <w:lvl w:ilvl="2" w:tplc="650A9992">
      <w:start w:val="1"/>
      <w:numFmt w:val="lowerRoman"/>
      <w:lvlText w:val="%3"/>
      <w:lvlJc w:val="left"/>
      <w:pPr>
        <w:ind w:left="1526"/>
      </w:pPr>
      <w:rPr>
        <w:rFonts w:ascii="Bookman Old Style" w:eastAsia="Times New Roman" w:hAnsi="Bookman Old Style" w:cs="Bookman Old Style"/>
        <w:b w:val="0"/>
        <w:i w:val="0"/>
        <w:strike w:val="0"/>
        <w:dstrike w:val="0"/>
        <w:color w:val="000000"/>
        <w:sz w:val="24"/>
        <w:szCs w:val="24"/>
        <w:u w:val="none" w:color="000000"/>
        <w:vertAlign w:val="baseline"/>
      </w:rPr>
    </w:lvl>
    <w:lvl w:ilvl="3" w:tplc="0C7655A6">
      <w:start w:val="1"/>
      <w:numFmt w:val="decimal"/>
      <w:lvlText w:val="%4"/>
      <w:lvlJc w:val="left"/>
      <w:pPr>
        <w:ind w:left="2110"/>
      </w:pPr>
      <w:rPr>
        <w:rFonts w:ascii="Bookman Old Style" w:eastAsia="Times New Roman" w:hAnsi="Bookman Old Style" w:cs="Bookman Old Style"/>
        <w:b w:val="0"/>
        <w:i w:val="0"/>
        <w:strike w:val="0"/>
        <w:dstrike w:val="0"/>
        <w:color w:val="000000"/>
        <w:sz w:val="24"/>
        <w:szCs w:val="24"/>
        <w:u w:val="none" w:color="000000"/>
        <w:vertAlign w:val="baseline"/>
      </w:rPr>
    </w:lvl>
    <w:lvl w:ilvl="4" w:tplc="125CD03E">
      <w:start w:val="1"/>
      <w:numFmt w:val="decimal"/>
      <w:lvlRestart w:val="0"/>
      <w:lvlText w:val="%5."/>
      <w:lvlJc w:val="left"/>
      <w:pPr>
        <w:ind w:left="2693"/>
      </w:pPr>
      <w:rPr>
        <w:rFonts w:ascii="Bookman Old Style" w:eastAsia="Times New Roman" w:hAnsi="Bookman Old Style" w:cs="Bookman Old Style"/>
        <w:b w:val="0"/>
        <w:i w:val="0"/>
        <w:strike w:val="0"/>
        <w:dstrike w:val="0"/>
        <w:color w:val="000000"/>
        <w:sz w:val="24"/>
        <w:szCs w:val="24"/>
        <w:u w:val="none" w:color="000000"/>
        <w:vertAlign w:val="baseline"/>
      </w:rPr>
    </w:lvl>
    <w:lvl w:ilvl="5" w:tplc="641A8E42">
      <w:start w:val="1"/>
      <w:numFmt w:val="lowerRoman"/>
      <w:lvlText w:val="%6"/>
      <w:lvlJc w:val="left"/>
      <w:pPr>
        <w:ind w:left="3413"/>
      </w:pPr>
      <w:rPr>
        <w:rFonts w:ascii="Bookman Old Style" w:eastAsia="Times New Roman" w:hAnsi="Bookman Old Style" w:cs="Bookman Old Style"/>
        <w:b w:val="0"/>
        <w:i w:val="0"/>
        <w:strike w:val="0"/>
        <w:dstrike w:val="0"/>
        <w:color w:val="000000"/>
        <w:sz w:val="24"/>
        <w:szCs w:val="24"/>
        <w:u w:val="none" w:color="000000"/>
        <w:vertAlign w:val="baseline"/>
      </w:rPr>
    </w:lvl>
    <w:lvl w:ilvl="6" w:tplc="09382044">
      <w:start w:val="1"/>
      <w:numFmt w:val="decimal"/>
      <w:lvlText w:val="%7"/>
      <w:lvlJc w:val="left"/>
      <w:pPr>
        <w:ind w:left="4133"/>
      </w:pPr>
      <w:rPr>
        <w:rFonts w:ascii="Bookman Old Style" w:eastAsia="Times New Roman" w:hAnsi="Bookman Old Style" w:cs="Bookman Old Style"/>
        <w:b w:val="0"/>
        <w:i w:val="0"/>
        <w:strike w:val="0"/>
        <w:dstrike w:val="0"/>
        <w:color w:val="000000"/>
        <w:sz w:val="24"/>
        <w:szCs w:val="24"/>
        <w:u w:val="none" w:color="000000"/>
        <w:vertAlign w:val="baseline"/>
      </w:rPr>
    </w:lvl>
    <w:lvl w:ilvl="7" w:tplc="44084576">
      <w:start w:val="1"/>
      <w:numFmt w:val="lowerLetter"/>
      <w:lvlText w:val="%8"/>
      <w:lvlJc w:val="left"/>
      <w:pPr>
        <w:ind w:left="4853"/>
      </w:pPr>
      <w:rPr>
        <w:rFonts w:ascii="Bookman Old Style" w:eastAsia="Times New Roman" w:hAnsi="Bookman Old Style" w:cs="Bookman Old Style"/>
        <w:b w:val="0"/>
        <w:i w:val="0"/>
        <w:strike w:val="0"/>
        <w:dstrike w:val="0"/>
        <w:color w:val="000000"/>
        <w:sz w:val="24"/>
        <w:szCs w:val="24"/>
        <w:u w:val="none" w:color="000000"/>
        <w:vertAlign w:val="baseline"/>
      </w:rPr>
    </w:lvl>
    <w:lvl w:ilvl="8" w:tplc="48A0B256">
      <w:start w:val="1"/>
      <w:numFmt w:val="lowerRoman"/>
      <w:lvlText w:val="%9"/>
      <w:lvlJc w:val="left"/>
      <w:pPr>
        <w:ind w:left="557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279" w15:restartNumberingAfterBreak="0">
    <w:nsid w:val="75895402"/>
    <w:multiLevelType w:val="hybridMultilevel"/>
    <w:tmpl w:val="FFFFFFFF"/>
    <w:lvl w:ilvl="0" w:tplc="3AD0B768">
      <w:start w:val="1"/>
      <w:numFmt w:val="decimal"/>
      <w:lvlText w:val="(%1)"/>
      <w:lvlJc w:val="left"/>
      <w:pPr>
        <w:ind w:left="2500"/>
      </w:pPr>
      <w:rPr>
        <w:rFonts w:ascii="Bookman Old Style" w:eastAsia="Times New Roman" w:hAnsi="Bookman Old Style" w:cs="Bookman Old Style"/>
        <w:b w:val="0"/>
        <w:i w:val="0"/>
        <w:strike w:val="0"/>
        <w:dstrike w:val="0"/>
        <w:color w:val="000000"/>
        <w:sz w:val="24"/>
        <w:szCs w:val="24"/>
        <w:u w:val="none" w:color="000000"/>
        <w:vertAlign w:val="baseline"/>
      </w:rPr>
    </w:lvl>
    <w:lvl w:ilvl="1" w:tplc="A9046F38">
      <w:start w:val="1"/>
      <w:numFmt w:val="lowerLetter"/>
      <w:lvlText w:val="%2."/>
      <w:lvlJc w:val="left"/>
      <w:pPr>
        <w:ind w:left="2771"/>
      </w:pPr>
      <w:rPr>
        <w:rFonts w:ascii="Bookman Old Style" w:eastAsia="Times New Roman" w:hAnsi="Bookman Old Style" w:cs="Bookman Old Style"/>
        <w:b w:val="0"/>
        <w:i w:val="0"/>
        <w:strike w:val="0"/>
        <w:dstrike w:val="0"/>
        <w:color w:val="000000"/>
        <w:sz w:val="24"/>
        <w:szCs w:val="24"/>
        <w:u w:val="none" w:color="000000"/>
        <w:vertAlign w:val="baseline"/>
      </w:rPr>
    </w:lvl>
    <w:lvl w:ilvl="2" w:tplc="48D0A156">
      <w:start w:val="1"/>
      <w:numFmt w:val="lowerRoman"/>
      <w:lvlText w:val="%3"/>
      <w:lvlJc w:val="left"/>
      <w:pPr>
        <w:ind w:left="3595"/>
      </w:pPr>
      <w:rPr>
        <w:rFonts w:ascii="Bookman Old Style" w:eastAsia="Times New Roman" w:hAnsi="Bookman Old Style" w:cs="Bookman Old Style"/>
        <w:b w:val="0"/>
        <w:i w:val="0"/>
        <w:strike w:val="0"/>
        <w:dstrike w:val="0"/>
        <w:color w:val="000000"/>
        <w:sz w:val="24"/>
        <w:szCs w:val="24"/>
        <w:u w:val="none" w:color="000000"/>
        <w:vertAlign w:val="baseline"/>
      </w:rPr>
    </w:lvl>
    <w:lvl w:ilvl="3" w:tplc="04D23E26">
      <w:start w:val="1"/>
      <w:numFmt w:val="decimal"/>
      <w:lvlText w:val="%4"/>
      <w:lvlJc w:val="left"/>
      <w:pPr>
        <w:ind w:left="4315"/>
      </w:pPr>
      <w:rPr>
        <w:rFonts w:ascii="Bookman Old Style" w:eastAsia="Times New Roman" w:hAnsi="Bookman Old Style" w:cs="Bookman Old Style"/>
        <w:b w:val="0"/>
        <w:i w:val="0"/>
        <w:strike w:val="0"/>
        <w:dstrike w:val="0"/>
        <w:color w:val="000000"/>
        <w:sz w:val="24"/>
        <w:szCs w:val="24"/>
        <w:u w:val="none" w:color="000000"/>
        <w:vertAlign w:val="baseline"/>
      </w:rPr>
    </w:lvl>
    <w:lvl w:ilvl="4" w:tplc="85F6CCD2">
      <w:start w:val="1"/>
      <w:numFmt w:val="lowerLetter"/>
      <w:lvlText w:val="%5"/>
      <w:lvlJc w:val="left"/>
      <w:pPr>
        <w:ind w:left="5035"/>
      </w:pPr>
      <w:rPr>
        <w:rFonts w:ascii="Bookman Old Style" w:eastAsia="Times New Roman" w:hAnsi="Bookman Old Style" w:cs="Bookman Old Style"/>
        <w:b w:val="0"/>
        <w:i w:val="0"/>
        <w:strike w:val="0"/>
        <w:dstrike w:val="0"/>
        <w:color w:val="000000"/>
        <w:sz w:val="24"/>
        <w:szCs w:val="24"/>
        <w:u w:val="none" w:color="000000"/>
        <w:vertAlign w:val="baseline"/>
      </w:rPr>
    </w:lvl>
    <w:lvl w:ilvl="5" w:tplc="3514871E">
      <w:start w:val="1"/>
      <w:numFmt w:val="lowerRoman"/>
      <w:lvlText w:val="%6"/>
      <w:lvlJc w:val="left"/>
      <w:pPr>
        <w:ind w:left="5755"/>
      </w:pPr>
      <w:rPr>
        <w:rFonts w:ascii="Bookman Old Style" w:eastAsia="Times New Roman" w:hAnsi="Bookman Old Style" w:cs="Bookman Old Style"/>
        <w:b w:val="0"/>
        <w:i w:val="0"/>
        <w:strike w:val="0"/>
        <w:dstrike w:val="0"/>
        <w:color w:val="000000"/>
        <w:sz w:val="24"/>
        <w:szCs w:val="24"/>
        <w:u w:val="none" w:color="000000"/>
        <w:vertAlign w:val="baseline"/>
      </w:rPr>
    </w:lvl>
    <w:lvl w:ilvl="6" w:tplc="2344551A">
      <w:start w:val="1"/>
      <w:numFmt w:val="decimal"/>
      <w:lvlText w:val="%7"/>
      <w:lvlJc w:val="left"/>
      <w:pPr>
        <w:ind w:left="6475"/>
      </w:pPr>
      <w:rPr>
        <w:rFonts w:ascii="Bookman Old Style" w:eastAsia="Times New Roman" w:hAnsi="Bookman Old Style" w:cs="Bookman Old Style"/>
        <w:b w:val="0"/>
        <w:i w:val="0"/>
        <w:strike w:val="0"/>
        <w:dstrike w:val="0"/>
        <w:color w:val="000000"/>
        <w:sz w:val="24"/>
        <w:szCs w:val="24"/>
        <w:u w:val="none" w:color="000000"/>
        <w:vertAlign w:val="baseline"/>
      </w:rPr>
    </w:lvl>
    <w:lvl w:ilvl="7" w:tplc="3F786BF6">
      <w:start w:val="1"/>
      <w:numFmt w:val="lowerLetter"/>
      <w:lvlText w:val="%8"/>
      <w:lvlJc w:val="left"/>
      <w:pPr>
        <w:ind w:left="7195"/>
      </w:pPr>
      <w:rPr>
        <w:rFonts w:ascii="Bookman Old Style" w:eastAsia="Times New Roman" w:hAnsi="Bookman Old Style" w:cs="Bookman Old Style"/>
        <w:b w:val="0"/>
        <w:i w:val="0"/>
        <w:strike w:val="0"/>
        <w:dstrike w:val="0"/>
        <w:color w:val="000000"/>
        <w:sz w:val="24"/>
        <w:szCs w:val="24"/>
        <w:u w:val="none" w:color="000000"/>
        <w:vertAlign w:val="baseline"/>
      </w:rPr>
    </w:lvl>
    <w:lvl w:ilvl="8" w:tplc="1AA80C12">
      <w:start w:val="1"/>
      <w:numFmt w:val="lowerRoman"/>
      <w:lvlText w:val="%9"/>
      <w:lvlJc w:val="left"/>
      <w:pPr>
        <w:ind w:left="7915"/>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280" w15:restartNumberingAfterBreak="0">
    <w:nsid w:val="75BB4C15"/>
    <w:multiLevelType w:val="hybridMultilevel"/>
    <w:tmpl w:val="FFFFFFFF"/>
    <w:lvl w:ilvl="0" w:tplc="FFFFFFFF">
      <w:start w:val="1"/>
      <w:numFmt w:val="lowerLetter"/>
      <w:lvlText w:val="%1."/>
      <w:lvlJc w:val="left"/>
      <w:pPr>
        <w:ind w:left="2409"/>
      </w:pPr>
      <w:rPr>
        <w:rFonts w:ascii="Bookman Old Style" w:eastAsia="Times New Roman" w:hAnsi="Bookman Old Style" w:cs="Bookman Old Style"/>
        <w:b w:val="0"/>
        <w:i w:val="0"/>
        <w:strike w:val="0"/>
        <w:dstrike w:val="0"/>
        <w:color w:val="000000"/>
        <w:sz w:val="24"/>
        <w:szCs w:val="24"/>
        <w:u w:val="none" w:color="000000"/>
        <w:vertAlign w:val="baseline"/>
      </w:rPr>
    </w:lvl>
    <w:lvl w:ilvl="1" w:tplc="FFFFFFFF">
      <w:start w:val="1"/>
      <w:numFmt w:val="lowerLetter"/>
      <w:lvlText w:val="%2"/>
      <w:lvlJc w:val="left"/>
      <w:pPr>
        <w:ind w:left="3053"/>
      </w:pPr>
      <w:rPr>
        <w:rFonts w:ascii="Bookman Old Style" w:eastAsia="Times New Roman" w:hAnsi="Bookman Old Style" w:cs="Bookman Old Style"/>
        <w:b w:val="0"/>
        <w:i w:val="0"/>
        <w:strike w:val="0"/>
        <w:dstrike w:val="0"/>
        <w:color w:val="000000"/>
        <w:sz w:val="24"/>
        <w:szCs w:val="24"/>
        <w:u w:val="none" w:color="000000"/>
        <w:vertAlign w:val="baseline"/>
      </w:rPr>
    </w:lvl>
    <w:lvl w:ilvl="2" w:tplc="FFFFFFFF">
      <w:start w:val="1"/>
      <w:numFmt w:val="lowerRoman"/>
      <w:lvlText w:val="%3"/>
      <w:lvlJc w:val="left"/>
      <w:pPr>
        <w:ind w:left="3773"/>
      </w:pPr>
      <w:rPr>
        <w:rFonts w:ascii="Bookman Old Style" w:eastAsia="Times New Roman" w:hAnsi="Bookman Old Style" w:cs="Bookman Old Style"/>
        <w:b w:val="0"/>
        <w:i w:val="0"/>
        <w:strike w:val="0"/>
        <w:dstrike w:val="0"/>
        <w:color w:val="000000"/>
        <w:sz w:val="24"/>
        <w:szCs w:val="24"/>
        <w:u w:val="none" w:color="000000"/>
        <w:vertAlign w:val="baseline"/>
      </w:rPr>
    </w:lvl>
    <w:lvl w:ilvl="3" w:tplc="FFFFFFFF">
      <w:start w:val="1"/>
      <w:numFmt w:val="decimal"/>
      <w:lvlText w:val="%4"/>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4" w:tplc="FFFFFFFF">
      <w:start w:val="1"/>
      <w:numFmt w:val="lowerLetter"/>
      <w:lvlText w:val="%5"/>
      <w:lvlJc w:val="left"/>
      <w:pPr>
        <w:ind w:left="5213"/>
      </w:pPr>
      <w:rPr>
        <w:rFonts w:ascii="Bookman Old Style" w:eastAsia="Times New Roman" w:hAnsi="Bookman Old Style" w:cs="Bookman Old Style"/>
        <w:b w:val="0"/>
        <w:i w:val="0"/>
        <w:strike w:val="0"/>
        <w:dstrike w:val="0"/>
        <w:color w:val="000000"/>
        <w:sz w:val="24"/>
        <w:szCs w:val="24"/>
        <w:u w:val="none" w:color="000000"/>
        <w:vertAlign w:val="baseline"/>
      </w:rPr>
    </w:lvl>
    <w:lvl w:ilvl="5" w:tplc="FFFFFFFF">
      <w:start w:val="1"/>
      <w:numFmt w:val="lowerRoman"/>
      <w:lvlText w:val="%6"/>
      <w:lvlJc w:val="left"/>
      <w:pPr>
        <w:ind w:left="5933"/>
      </w:pPr>
      <w:rPr>
        <w:rFonts w:ascii="Bookman Old Style" w:eastAsia="Times New Roman" w:hAnsi="Bookman Old Style" w:cs="Bookman Old Style"/>
        <w:b w:val="0"/>
        <w:i w:val="0"/>
        <w:strike w:val="0"/>
        <w:dstrike w:val="0"/>
        <w:color w:val="000000"/>
        <w:sz w:val="24"/>
        <w:szCs w:val="24"/>
        <w:u w:val="none" w:color="000000"/>
        <w:vertAlign w:val="baseline"/>
      </w:rPr>
    </w:lvl>
    <w:lvl w:ilvl="6" w:tplc="FFFFFFFF">
      <w:start w:val="1"/>
      <w:numFmt w:val="decimal"/>
      <w:lvlText w:val="%7"/>
      <w:lvlJc w:val="left"/>
      <w:pPr>
        <w:ind w:left="6653"/>
      </w:pPr>
      <w:rPr>
        <w:rFonts w:ascii="Bookman Old Style" w:eastAsia="Times New Roman" w:hAnsi="Bookman Old Style" w:cs="Bookman Old Style"/>
        <w:b w:val="0"/>
        <w:i w:val="0"/>
        <w:strike w:val="0"/>
        <w:dstrike w:val="0"/>
        <w:color w:val="000000"/>
        <w:sz w:val="24"/>
        <w:szCs w:val="24"/>
        <w:u w:val="none" w:color="000000"/>
        <w:vertAlign w:val="baseline"/>
      </w:rPr>
    </w:lvl>
    <w:lvl w:ilvl="7" w:tplc="FFFFFFFF">
      <w:start w:val="1"/>
      <w:numFmt w:val="lowerLetter"/>
      <w:lvlText w:val="%8"/>
      <w:lvlJc w:val="left"/>
      <w:pPr>
        <w:ind w:left="7373"/>
      </w:pPr>
      <w:rPr>
        <w:rFonts w:ascii="Bookman Old Style" w:eastAsia="Times New Roman" w:hAnsi="Bookman Old Style" w:cs="Bookman Old Style"/>
        <w:b w:val="0"/>
        <w:i w:val="0"/>
        <w:strike w:val="0"/>
        <w:dstrike w:val="0"/>
        <w:color w:val="000000"/>
        <w:sz w:val="24"/>
        <w:szCs w:val="24"/>
        <w:u w:val="none" w:color="000000"/>
        <w:vertAlign w:val="baseline"/>
      </w:rPr>
    </w:lvl>
    <w:lvl w:ilvl="8" w:tplc="FFFFFFFF">
      <w:start w:val="1"/>
      <w:numFmt w:val="lowerRoman"/>
      <w:lvlText w:val="%9"/>
      <w:lvlJc w:val="left"/>
      <w:pPr>
        <w:ind w:left="809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281" w15:restartNumberingAfterBreak="0">
    <w:nsid w:val="75E055F0"/>
    <w:multiLevelType w:val="hybridMultilevel"/>
    <w:tmpl w:val="FFFFFFFF"/>
    <w:lvl w:ilvl="0" w:tplc="FFFFFFFF">
      <w:start w:val="1"/>
      <w:numFmt w:val="decimal"/>
      <w:lvlRestart w:val="0"/>
      <w:lvlText w:val="(%1)"/>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82" w15:restartNumberingAfterBreak="0">
    <w:nsid w:val="766E2342"/>
    <w:multiLevelType w:val="hybridMultilevel"/>
    <w:tmpl w:val="FFFFFFFF"/>
    <w:lvl w:ilvl="0" w:tplc="41A4B1E2">
      <w:start w:val="1"/>
      <w:numFmt w:val="decimal"/>
      <w:lvlText w:val="(%1)"/>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1" w:tplc="B368092C">
      <w:start w:val="1"/>
      <w:numFmt w:val="lowerLetter"/>
      <w:lvlText w:val="%2."/>
      <w:lvlJc w:val="left"/>
      <w:pPr>
        <w:ind w:left="2693"/>
      </w:pPr>
      <w:rPr>
        <w:rFonts w:ascii="Bookman Old Style" w:eastAsia="Times New Roman" w:hAnsi="Bookman Old Style" w:cs="Bookman Old Style"/>
        <w:b w:val="0"/>
        <w:i w:val="0"/>
        <w:strike w:val="0"/>
        <w:dstrike w:val="0"/>
        <w:color w:val="000000"/>
        <w:sz w:val="24"/>
        <w:szCs w:val="24"/>
        <w:u w:val="none" w:color="000000"/>
        <w:vertAlign w:val="baseline"/>
      </w:rPr>
    </w:lvl>
    <w:lvl w:ilvl="2" w:tplc="5D68EB24">
      <w:start w:val="1"/>
      <w:numFmt w:val="lowerRoman"/>
      <w:lvlText w:val="%3"/>
      <w:lvlJc w:val="left"/>
      <w:pPr>
        <w:ind w:left="3413"/>
      </w:pPr>
      <w:rPr>
        <w:rFonts w:ascii="Bookman Old Style" w:eastAsia="Times New Roman" w:hAnsi="Bookman Old Style" w:cs="Bookman Old Style"/>
        <w:b w:val="0"/>
        <w:i w:val="0"/>
        <w:strike w:val="0"/>
        <w:dstrike w:val="0"/>
        <w:color w:val="000000"/>
        <w:sz w:val="24"/>
        <w:szCs w:val="24"/>
        <w:u w:val="none" w:color="000000"/>
        <w:vertAlign w:val="baseline"/>
      </w:rPr>
    </w:lvl>
    <w:lvl w:ilvl="3" w:tplc="6F78DBC4">
      <w:start w:val="1"/>
      <w:numFmt w:val="decimal"/>
      <w:lvlText w:val="%4"/>
      <w:lvlJc w:val="left"/>
      <w:pPr>
        <w:ind w:left="4133"/>
      </w:pPr>
      <w:rPr>
        <w:rFonts w:ascii="Bookman Old Style" w:eastAsia="Times New Roman" w:hAnsi="Bookman Old Style" w:cs="Bookman Old Style"/>
        <w:b w:val="0"/>
        <w:i w:val="0"/>
        <w:strike w:val="0"/>
        <w:dstrike w:val="0"/>
        <w:color w:val="000000"/>
        <w:sz w:val="24"/>
        <w:szCs w:val="24"/>
        <w:u w:val="none" w:color="000000"/>
        <w:vertAlign w:val="baseline"/>
      </w:rPr>
    </w:lvl>
    <w:lvl w:ilvl="4" w:tplc="87040E4C">
      <w:start w:val="1"/>
      <w:numFmt w:val="lowerLetter"/>
      <w:lvlText w:val="%5"/>
      <w:lvlJc w:val="left"/>
      <w:pPr>
        <w:ind w:left="4853"/>
      </w:pPr>
      <w:rPr>
        <w:rFonts w:ascii="Bookman Old Style" w:eastAsia="Times New Roman" w:hAnsi="Bookman Old Style" w:cs="Bookman Old Style"/>
        <w:b w:val="0"/>
        <w:i w:val="0"/>
        <w:strike w:val="0"/>
        <w:dstrike w:val="0"/>
        <w:color w:val="000000"/>
        <w:sz w:val="24"/>
        <w:szCs w:val="24"/>
        <w:u w:val="none" w:color="000000"/>
        <w:vertAlign w:val="baseline"/>
      </w:rPr>
    </w:lvl>
    <w:lvl w:ilvl="5" w:tplc="DF8C955E">
      <w:start w:val="1"/>
      <w:numFmt w:val="lowerRoman"/>
      <w:lvlText w:val="%6"/>
      <w:lvlJc w:val="left"/>
      <w:pPr>
        <w:ind w:left="5573"/>
      </w:pPr>
      <w:rPr>
        <w:rFonts w:ascii="Bookman Old Style" w:eastAsia="Times New Roman" w:hAnsi="Bookman Old Style" w:cs="Bookman Old Style"/>
        <w:b w:val="0"/>
        <w:i w:val="0"/>
        <w:strike w:val="0"/>
        <w:dstrike w:val="0"/>
        <w:color w:val="000000"/>
        <w:sz w:val="24"/>
        <w:szCs w:val="24"/>
        <w:u w:val="none" w:color="000000"/>
        <w:vertAlign w:val="baseline"/>
      </w:rPr>
    </w:lvl>
    <w:lvl w:ilvl="6" w:tplc="A8E03424">
      <w:start w:val="1"/>
      <w:numFmt w:val="decimal"/>
      <w:lvlText w:val="%7"/>
      <w:lvlJc w:val="left"/>
      <w:pPr>
        <w:ind w:left="6293"/>
      </w:pPr>
      <w:rPr>
        <w:rFonts w:ascii="Bookman Old Style" w:eastAsia="Times New Roman" w:hAnsi="Bookman Old Style" w:cs="Bookman Old Style"/>
        <w:b w:val="0"/>
        <w:i w:val="0"/>
        <w:strike w:val="0"/>
        <w:dstrike w:val="0"/>
        <w:color w:val="000000"/>
        <w:sz w:val="24"/>
        <w:szCs w:val="24"/>
        <w:u w:val="none" w:color="000000"/>
        <w:vertAlign w:val="baseline"/>
      </w:rPr>
    </w:lvl>
    <w:lvl w:ilvl="7" w:tplc="BCB4FA62">
      <w:start w:val="1"/>
      <w:numFmt w:val="lowerLetter"/>
      <w:lvlText w:val="%8"/>
      <w:lvlJc w:val="left"/>
      <w:pPr>
        <w:ind w:left="7013"/>
      </w:pPr>
      <w:rPr>
        <w:rFonts w:ascii="Bookman Old Style" w:eastAsia="Times New Roman" w:hAnsi="Bookman Old Style" w:cs="Bookman Old Style"/>
        <w:b w:val="0"/>
        <w:i w:val="0"/>
        <w:strike w:val="0"/>
        <w:dstrike w:val="0"/>
        <w:color w:val="000000"/>
        <w:sz w:val="24"/>
        <w:szCs w:val="24"/>
        <w:u w:val="none" w:color="000000"/>
        <w:vertAlign w:val="baseline"/>
      </w:rPr>
    </w:lvl>
    <w:lvl w:ilvl="8" w:tplc="2E3E7FE8">
      <w:start w:val="1"/>
      <w:numFmt w:val="lowerRoman"/>
      <w:lvlText w:val="%9"/>
      <w:lvlJc w:val="left"/>
      <w:pPr>
        <w:ind w:left="773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283" w15:restartNumberingAfterBreak="0">
    <w:nsid w:val="76957CC7"/>
    <w:multiLevelType w:val="hybridMultilevel"/>
    <w:tmpl w:val="FFFFFFFF"/>
    <w:lvl w:ilvl="0" w:tplc="F61E63DC">
      <w:start w:val="1"/>
      <w:numFmt w:val="decimal"/>
      <w:lvlText w:val="%1"/>
      <w:lvlJc w:val="left"/>
      <w:pPr>
        <w:ind w:left="360"/>
      </w:pPr>
      <w:rPr>
        <w:rFonts w:ascii="Bookman Old Style" w:eastAsia="Times New Roman" w:hAnsi="Bookman Old Style" w:cs="Bookman Old Style"/>
        <w:b w:val="0"/>
        <w:i w:val="0"/>
        <w:strike w:val="0"/>
        <w:dstrike w:val="0"/>
        <w:color w:val="000000"/>
        <w:sz w:val="24"/>
        <w:szCs w:val="24"/>
        <w:u w:val="none" w:color="000000"/>
        <w:vertAlign w:val="baseline"/>
      </w:rPr>
    </w:lvl>
    <w:lvl w:ilvl="1" w:tplc="7AC8C472">
      <w:start w:val="1"/>
      <w:numFmt w:val="decimal"/>
      <w:lvlText w:val="(%2)"/>
      <w:lvlJc w:val="left"/>
      <w:pPr>
        <w:ind w:left="2529"/>
      </w:pPr>
      <w:rPr>
        <w:rFonts w:ascii="Bookman Old Style" w:eastAsia="Times New Roman" w:hAnsi="Bookman Old Style" w:cs="Bookman Old Style"/>
        <w:b w:val="0"/>
        <w:i w:val="0"/>
        <w:strike w:val="0"/>
        <w:dstrike w:val="0"/>
        <w:color w:val="000000"/>
        <w:sz w:val="24"/>
        <w:szCs w:val="24"/>
        <w:u w:val="none" w:color="000000"/>
        <w:vertAlign w:val="baseline"/>
      </w:rPr>
    </w:lvl>
    <w:lvl w:ilvl="2" w:tplc="F9746AF0">
      <w:start w:val="1"/>
      <w:numFmt w:val="lowerRoman"/>
      <w:lvlText w:val="%3"/>
      <w:lvlJc w:val="left"/>
      <w:pPr>
        <w:ind w:left="3075"/>
      </w:pPr>
      <w:rPr>
        <w:rFonts w:ascii="Bookman Old Style" w:eastAsia="Times New Roman" w:hAnsi="Bookman Old Style" w:cs="Bookman Old Style"/>
        <w:b w:val="0"/>
        <w:i w:val="0"/>
        <w:strike w:val="0"/>
        <w:dstrike w:val="0"/>
        <w:color w:val="000000"/>
        <w:sz w:val="24"/>
        <w:szCs w:val="24"/>
        <w:u w:val="none" w:color="000000"/>
        <w:vertAlign w:val="baseline"/>
      </w:rPr>
    </w:lvl>
    <w:lvl w:ilvl="3" w:tplc="E2B280BA">
      <w:start w:val="1"/>
      <w:numFmt w:val="decimal"/>
      <w:lvlText w:val="%4"/>
      <w:lvlJc w:val="left"/>
      <w:pPr>
        <w:ind w:left="3795"/>
      </w:pPr>
      <w:rPr>
        <w:rFonts w:ascii="Bookman Old Style" w:eastAsia="Times New Roman" w:hAnsi="Bookman Old Style" w:cs="Bookman Old Style"/>
        <w:b w:val="0"/>
        <w:i w:val="0"/>
        <w:strike w:val="0"/>
        <w:dstrike w:val="0"/>
        <w:color w:val="000000"/>
        <w:sz w:val="24"/>
        <w:szCs w:val="24"/>
        <w:u w:val="none" w:color="000000"/>
        <w:vertAlign w:val="baseline"/>
      </w:rPr>
    </w:lvl>
    <w:lvl w:ilvl="4" w:tplc="C352C42C">
      <w:start w:val="1"/>
      <w:numFmt w:val="lowerLetter"/>
      <w:lvlText w:val="%5"/>
      <w:lvlJc w:val="left"/>
      <w:pPr>
        <w:ind w:left="4515"/>
      </w:pPr>
      <w:rPr>
        <w:rFonts w:ascii="Bookman Old Style" w:eastAsia="Times New Roman" w:hAnsi="Bookman Old Style" w:cs="Bookman Old Style"/>
        <w:b w:val="0"/>
        <w:i w:val="0"/>
        <w:strike w:val="0"/>
        <w:dstrike w:val="0"/>
        <w:color w:val="000000"/>
        <w:sz w:val="24"/>
        <w:szCs w:val="24"/>
        <w:u w:val="none" w:color="000000"/>
        <w:vertAlign w:val="baseline"/>
      </w:rPr>
    </w:lvl>
    <w:lvl w:ilvl="5" w:tplc="81BA2414">
      <w:start w:val="1"/>
      <w:numFmt w:val="lowerRoman"/>
      <w:lvlText w:val="%6"/>
      <w:lvlJc w:val="left"/>
      <w:pPr>
        <w:ind w:left="5235"/>
      </w:pPr>
      <w:rPr>
        <w:rFonts w:ascii="Bookman Old Style" w:eastAsia="Times New Roman" w:hAnsi="Bookman Old Style" w:cs="Bookman Old Style"/>
        <w:b w:val="0"/>
        <w:i w:val="0"/>
        <w:strike w:val="0"/>
        <w:dstrike w:val="0"/>
        <w:color w:val="000000"/>
        <w:sz w:val="24"/>
        <w:szCs w:val="24"/>
        <w:u w:val="none" w:color="000000"/>
        <w:vertAlign w:val="baseline"/>
      </w:rPr>
    </w:lvl>
    <w:lvl w:ilvl="6" w:tplc="6B1EBCFA">
      <w:start w:val="1"/>
      <w:numFmt w:val="decimal"/>
      <w:lvlText w:val="%7"/>
      <w:lvlJc w:val="left"/>
      <w:pPr>
        <w:ind w:left="5955"/>
      </w:pPr>
      <w:rPr>
        <w:rFonts w:ascii="Bookman Old Style" w:eastAsia="Times New Roman" w:hAnsi="Bookman Old Style" w:cs="Bookman Old Style"/>
        <w:b w:val="0"/>
        <w:i w:val="0"/>
        <w:strike w:val="0"/>
        <w:dstrike w:val="0"/>
        <w:color w:val="000000"/>
        <w:sz w:val="24"/>
        <w:szCs w:val="24"/>
        <w:u w:val="none" w:color="000000"/>
        <w:vertAlign w:val="baseline"/>
      </w:rPr>
    </w:lvl>
    <w:lvl w:ilvl="7" w:tplc="63A65978">
      <w:start w:val="1"/>
      <w:numFmt w:val="lowerLetter"/>
      <w:lvlText w:val="%8"/>
      <w:lvlJc w:val="left"/>
      <w:pPr>
        <w:ind w:left="6675"/>
      </w:pPr>
      <w:rPr>
        <w:rFonts w:ascii="Bookman Old Style" w:eastAsia="Times New Roman" w:hAnsi="Bookman Old Style" w:cs="Bookman Old Style"/>
        <w:b w:val="0"/>
        <w:i w:val="0"/>
        <w:strike w:val="0"/>
        <w:dstrike w:val="0"/>
        <w:color w:val="000000"/>
        <w:sz w:val="24"/>
        <w:szCs w:val="24"/>
        <w:u w:val="none" w:color="000000"/>
        <w:vertAlign w:val="baseline"/>
      </w:rPr>
    </w:lvl>
    <w:lvl w:ilvl="8" w:tplc="C658B528">
      <w:start w:val="1"/>
      <w:numFmt w:val="lowerRoman"/>
      <w:lvlText w:val="%9"/>
      <w:lvlJc w:val="left"/>
      <w:pPr>
        <w:ind w:left="7395"/>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284" w15:restartNumberingAfterBreak="0">
    <w:nsid w:val="76E178C5"/>
    <w:multiLevelType w:val="hybridMultilevel"/>
    <w:tmpl w:val="FFFFFFFF"/>
    <w:lvl w:ilvl="0" w:tplc="7AC8C472">
      <w:start w:val="1"/>
      <w:numFmt w:val="decimal"/>
      <w:lvlText w:val="(%1)"/>
      <w:lvlJc w:val="left"/>
      <w:pPr>
        <w:ind w:left="2529"/>
      </w:pPr>
      <w:rPr>
        <w:rFonts w:ascii="Bookman Old Style" w:eastAsia="Times New Roman" w:hAnsi="Bookman Old Style" w:cs="Bookman Old Style"/>
        <w:b w:val="0"/>
        <w:i w:val="0"/>
        <w:strike w:val="0"/>
        <w:dstrike w:val="0"/>
        <w:color w:val="000000"/>
        <w:sz w:val="24"/>
        <w:szCs w:val="24"/>
        <w:u w:val="none" w:color="000000"/>
        <w:vertAlign w:val="baseline"/>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85" w15:restartNumberingAfterBreak="0">
    <w:nsid w:val="77315C00"/>
    <w:multiLevelType w:val="hybridMultilevel"/>
    <w:tmpl w:val="FFFFFFFF"/>
    <w:lvl w:ilvl="0" w:tplc="1932FDA4">
      <w:start w:val="1"/>
      <w:numFmt w:val="decimal"/>
      <w:lvlText w:val="(%1)"/>
      <w:lvlJc w:val="left"/>
      <w:pPr>
        <w:ind w:left="2409"/>
      </w:pPr>
      <w:rPr>
        <w:rFonts w:ascii="Bookman Old Style" w:eastAsia="Times New Roman" w:hAnsi="Bookman Old Style" w:cs="Bookman Old Style"/>
        <w:b w:val="0"/>
        <w:i w:val="0"/>
        <w:strike w:val="0"/>
        <w:dstrike w:val="0"/>
        <w:color w:val="000000"/>
        <w:sz w:val="24"/>
        <w:szCs w:val="24"/>
        <w:u w:val="none" w:color="000000"/>
        <w:vertAlign w:val="baseline"/>
      </w:rPr>
    </w:lvl>
    <w:lvl w:ilvl="1" w:tplc="4A3096CA">
      <w:start w:val="1"/>
      <w:numFmt w:val="lowerLetter"/>
      <w:lvlText w:val="%2."/>
      <w:lvlJc w:val="left"/>
      <w:pPr>
        <w:ind w:left="2693"/>
      </w:pPr>
      <w:rPr>
        <w:rFonts w:ascii="Bookman Old Style" w:eastAsia="Times New Roman" w:hAnsi="Bookman Old Style" w:cs="Bookman Old Style"/>
        <w:b w:val="0"/>
        <w:i w:val="0"/>
        <w:strike w:val="0"/>
        <w:dstrike w:val="0"/>
        <w:color w:val="000000"/>
        <w:sz w:val="24"/>
        <w:szCs w:val="24"/>
        <w:u w:val="none" w:color="000000"/>
        <w:vertAlign w:val="baseline"/>
      </w:rPr>
    </w:lvl>
    <w:lvl w:ilvl="2" w:tplc="2B3607C4">
      <w:start w:val="1"/>
      <w:numFmt w:val="lowerRoman"/>
      <w:lvlText w:val="%3"/>
      <w:lvlJc w:val="left"/>
      <w:pPr>
        <w:ind w:left="3504"/>
      </w:pPr>
      <w:rPr>
        <w:rFonts w:ascii="Bookman Old Style" w:eastAsia="Times New Roman" w:hAnsi="Bookman Old Style" w:cs="Bookman Old Style"/>
        <w:b w:val="0"/>
        <w:i w:val="0"/>
        <w:strike w:val="0"/>
        <w:dstrike w:val="0"/>
        <w:color w:val="000000"/>
        <w:sz w:val="24"/>
        <w:szCs w:val="24"/>
        <w:u w:val="none" w:color="000000"/>
        <w:vertAlign w:val="baseline"/>
      </w:rPr>
    </w:lvl>
    <w:lvl w:ilvl="3" w:tplc="2D48B366">
      <w:start w:val="1"/>
      <w:numFmt w:val="decimal"/>
      <w:lvlText w:val="%4"/>
      <w:lvlJc w:val="left"/>
      <w:pPr>
        <w:ind w:left="4224"/>
      </w:pPr>
      <w:rPr>
        <w:rFonts w:ascii="Bookman Old Style" w:eastAsia="Times New Roman" w:hAnsi="Bookman Old Style" w:cs="Bookman Old Style"/>
        <w:b w:val="0"/>
        <w:i w:val="0"/>
        <w:strike w:val="0"/>
        <w:dstrike w:val="0"/>
        <w:color w:val="000000"/>
        <w:sz w:val="24"/>
        <w:szCs w:val="24"/>
        <w:u w:val="none" w:color="000000"/>
        <w:vertAlign w:val="baseline"/>
      </w:rPr>
    </w:lvl>
    <w:lvl w:ilvl="4" w:tplc="FF806F1A">
      <w:start w:val="1"/>
      <w:numFmt w:val="lowerLetter"/>
      <w:lvlText w:val="%5"/>
      <w:lvlJc w:val="left"/>
      <w:pPr>
        <w:ind w:left="4944"/>
      </w:pPr>
      <w:rPr>
        <w:rFonts w:ascii="Bookman Old Style" w:eastAsia="Times New Roman" w:hAnsi="Bookman Old Style" w:cs="Bookman Old Style"/>
        <w:b w:val="0"/>
        <w:i w:val="0"/>
        <w:strike w:val="0"/>
        <w:dstrike w:val="0"/>
        <w:color w:val="000000"/>
        <w:sz w:val="24"/>
        <w:szCs w:val="24"/>
        <w:u w:val="none" w:color="000000"/>
        <w:vertAlign w:val="baseline"/>
      </w:rPr>
    </w:lvl>
    <w:lvl w:ilvl="5" w:tplc="A81A7696">
      <w:start w:val="1"/>
      <w:numFmt w:val="lowerRoman"/>
      <w:lvlText w:val="%6"/>
      <w:lvlJc w:val="left"/>
      <w:pPr>
        <w:ind w:left="5664"/>
      </w:pPr>
      <w:rPr>
        <w:rFonts w:ascii="Bookman Old Style" w:eastAsia="Times New Roman" w:hAnsi="Bookman Old Style" w:cs="Bookman Old Style"/>
        <w:b w:val="0"/>
        <w:i w:val="0"/>
        <w:strike w:val="0"/>
        <w:dstrike w:val="0"/>
        <w:color w:val="000000"/>
        <w:sz w:val="24"/>
        <w:szCs w:val="24"/>
        <w:u w:val="none" w:color="000000"/>
        <w:vertAlign w:val="baseline"/>
      </w:rPr>
    </w:lvl>
    <w:lvl w:ilvl="6" w:tplc="BBA64828">
      <w:start w:val="1"/>
      <w:numFmt w:val="decimal"/>
      <w:lvlText w:val="%7"/>
      <w:lvlJc w:val="left"/>
      <w:pPr>
        <w:ind w:left="6384"/>
      </w:pPr>
      <w:rPr>
        <w:rFonts w:ascii="Bookman Old Style" w:eastAsia="Times New Roman" w:hAnsi="Bookman Old Style" w:cs="Bookman Old Style"/>
        <w:b w:val="0"/>
        <w:i w:val="0"/>
        <w:strike w:val="0"/>
        <w:dstrike w:val="0"/>
        <w:color w:val="000000"/>
        <w:sz w:val="24"/>
        <w:szCs w:val="24"/>
        <w:u w:val="none" w:color="000000"/>
        <w:vertAlign w:val="baseline"/>
      </w:rPr>
    </w:lvl>
    <w:lvl w:ilvl="7" w:tplc="735C05A2">
      <w:start w:val="1"/>
      <w:numFmt w:val="lowerLetter"/>
      <w:lvlText w:val="%8"/>
      <w:lvlJc w:val="left"/>
      <w:pPr>
        <w:ind w:left="7104"/>
      </w:pPr>
      <w:rPr>
        <w:rFonts w:ascii="Bookman Old Style" w:eastAsia="Times New Roman" w:hAnsi="Bookman Old Style" w:cs="Bookman Old Style"/>
        <w:b w:val="0"/>
        <w:i w:val="0"/>
        <w:strike w:val="0"/>
        <w:dstrike w:val="0"/>
        <w:color w:val="000000"/>
        <w:sz w:val="24"/>
        <w:szCs w:val="24"/>
        <w:u w:val="none" w:color="000000"/>
        <w:vertAlign w:val="baseline"/>
      </w:rPr>
    </w:lvl>
    <w:lvl w:ilvl="8" w:tplc="4FB4FDF8">
      <w:start w:val="1"/>
      <w:numFmt w:val="lowerRoman"/>
      <w:lvlText w:val="%9"/>
      <w:lvlJc w:val="left"/>
      <w:pPr>
        <w:ind w:left="7824"/>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286" w15:restartNumberingAfterBreak="0">
    <w:nsid w:val="77664EBB"/>
    <w:multiLevelType w:val="hybridMultilevel"/>
    <w:tmpl w:val="FFFFFFFF"/>
    <w:lvl w:ilvl="0" w:tplc="6BE4A4C6">
      <w:start w:val="1"/>
      <w:numFmt w:val="decimal"/>
      <w:lvlText w:val="(%1)"/>
      <w:lvlJc w:val="left"/>
      <w:pPr>
        <w:ind w:left="2529"/>
      </w:pPr>
      <w:rPr>
        <w:rFonts w:ascii="Bookman Old Style" w:eastAsia="Times New Roman" w:hAnsi="Bookman Old Style" w:cs="Bookman Old Style"/>
        <w:b w:val="0"/>
        <w:i w:val="0"/>
        <w:strike w:val="0"/>
        <w:dstrike w:val="0"/>
        <w:color w:val="000000"/>
        <w:sz w:val="24"/>
        <w:szCs w:val="24"/>
        <w:u w:val="none" w:color="000000"/>
        <w:vertAlign w:val="baseline"/>
      </w:rPr>
    </w:lvl>
    <w:lvl w:ilvl="1" w:tplc="B100F738">
      <w:start w:val="1"/>
      <w:numFmt w:val="lowerLetter"/>
      <w:lvlText w:val="%2."/>
      <w:lvlJc w:val="left"/>
      <w:pPr>
        <w:ind w:left="2875"/>
      </w:pPr>
      <w:rPr>
        <w:rFonts w:ascii="Bookman Old Style" w:eastAsia="Times New Roman" w:hAnsi="Bookman Old Style" w:cs="Bookman Old Style"/>
        <w:b w:val="0"/>
        <w:i w:val="0"/>
        <w:strike w:val="0"/>
        <w:dstrike w:val="0"/>
        <w:color w:val="000000"/>
        <w:sz w:val="24"/>
        <w:szCs w:val="24"/>
        <w:u w:val="none" w:color="000000"/>
        <w:vertAlign w:val="baseline"/>
      </w:rPr>
    </w:lvl>
    <w:lvl w:ilvl="2" w:tplc="D6F05358">
      <w:start w:val="1"/>
      <w:numFmt w:val="lowerRoman"/>
      <w:lvlText w:val="%3"/>
      <w:lvlJc w:val="left"/>
      <w:pPr>
        <w:ind w:left="3595"/>
      </w:pPr>
      <w:rPr>
        <w:rFonts w:ascii="Bookman Old Style" w:eastAsia="Times New Roman" w:hAnsi="Bookman Old Style" w:cs="Bookman Old Style"/>
        <w:b w:val="0"/>
        <w:i w:val="0"/>
        <w:strike w:val="0"/>
        <w:dstrike w:val="0"/>
        <w:color w:val="000000"/>
        <w:sz w:val="24"/>
        <w:szCs w:val="24"/>
        <w:u w:val="none" w:color="000000"/>
        <w:vertAlign w:val="baseline"/>
      </w:rPr>
    </w:lvl>
    <w:lvl w:ilvl="3" w:tplc="E548BEF4">
      <w:start w:val="1"/>
      <w:numFmt w:val="decimal"/>
      <w:lvlText w:val="%4"/>
      <w:lvlJc w:val="left"/>
      <w:pPr>
        <w:ind w:left="4315"/>
      </w:pPr>
      <w:rPr>
        <w:rFonts w:ascii="Bookman Old Style" w:eastAsia="Times New Roman" w:hAnsi="Bookman Old Style" w:cs="Bookman Old Style"/>
        <w:b w:val="0"/>
        <w:i w:val="0"/>
        <w:strike w:val="0"/>
        <w:dstrike w:val="0"/>
        <w:color w:val="000000"/>
        <w:sz w:val="24"/>
        <w:szCs w:val="24"/>
        <w:u w:val="none" w:color="000000"/>
        <w:vertAlign w:val="baseline"/>
      </w:rPr>
    </w:lvl>
    <w:lvl w:ilvl="4" w:tplc="3CEA402C">
      <w:start w:val="1"/>
      <w:numFmt w:val="lowerLetter"/>
      <w:lvlText w:val="%5"/>
      <w:lvlJc w:val="left"/>
      <w:pPr>
        <w:ind w:left="5035"/>
      </w:pPr>
      <w:rPr>
        <w:rFonts w:ascii="Bookman Old Style" w:eastAsia="Times New Roman" w:hAnsi="Bookman Old Style" w:cs="Bookman Old Style"/>
        <w:b w:val="0"/>
        <w:i w:val="0"/>
        <w:strike w:val="0"/>
        <w:dstrike w:val="0"/>
        <w:color w:val="000000"/>
        <w:sz w:val="24"/>
        <w:szCs w:val="24"/>
        <w:u w:val="none" w:color="000000"/>
        <w:vertAlign w:val="baseline"/>
      </w:rPr>
    </w:lvl>
    <w:lvl w:ilvl="5" w:tplc="4844AC92">
      <w:start w:val="1"/>
      <w:numFmt w:val="lowerRoman"/>
      <w:lvlText w:val="%6"/>
      <w:lvlJc w:val="left"/>
      <w:pPr>
        <w:ind w:left="5755"/>
      </w:pPr>
      <w:rPr>
        <w:rFonts w:ascii="Bookman Old Style" w:eastAsia="Times New Roman" w:hAnsi="Bookman Old Style" w:cs="Bookman Old Style"/>
        <w:b w:val="0"/>
        <w:i w:val="0"/>
        <w:strike w:val="0"/>
        <w:dstrike w:val="0"/>
        <w:color w:val="000000"/>
        <w:sz w:val="24"/>
        <w:szCs w:val="24"/>
        <w:u w:val="none" w:color="000000"/>
        <w:vertAlign w:val="baseline"/>
      </w:rPr>
    </w:lvl>
    <w:lvl w:ilvl="6" w:tplc="EFA8C528">
      <w:start w:val="1"/>
      <w:numFmt w:val="decimal"/>
      <w:lvlText w:val="%7"/>
      <w:lvlJc w:val="left"/>
      <w:pPr>
        <w:ind w:left="6475"/>
      </w:pPr>
      <w:rPr>
        <w:rFonts w:ascii="Bookman Old Style" w:eastAsia="Times New Roman" w:hAnsi="Bookman Old Style" w:cs="Bookman Old Style"/>
        <w:b w:val="0"/>
        <w:i w:val="0"/>
        <w:strike w:val="0"/>
        <w:dstrike w:val="0"/>
        <w:color w:val="000000"/>
        <w:sz w:val="24"/>
        <w:szCs w:val="24"/>
        <w:u w:val="none" w:color="000000"/>
        <w:vertAlign w:val="baseline"/>
      </w:rPr>
    </w:lvl>
    <w:lvl w:ilvl="7" w:tplc="44E467BC">
      <w:start w:val="1"/>
      <w:numFmt w:val="lowerLetter"/>
      <w:lvlText w:val="%8"/>
      <w:lvlJc w:val="left"/>
      <w:pPr>
        <w:ind w:left="7195"/>
      </w:pPr>
      <w:rPr>
        <w:rFonts w:ascii="Bookman Old Style" w:eastAsia="Times New Roman" w:hAnsi="Bookman Old Style" w:cs="Bookman Old Style"/>
        <w:b w:val="0"/>
        <w:i w:val="0"/>
        <w:strike w:val="0"/>
        <w:dstrike w:val="0"/>
        <w:color w:val="000000"/>
        <w:sz w:val="24"/>
        <w:szCs w:val="24"/>
        <w:u w:val="none" w:color="000000"/>
        <w:vertAlign w:val="baseline"/>
      </w:rPr>
    </w:lvl>
    <w:lvl w:ilvl="8" w:tplc="1B109E08">
      <w:start w:val="1"/>
      <w:numFmt w:val="lowerRoman"/>
      <w:lvlText w:val="%9"/>
      <w:lvlJc w:val="left"/>
      <w:pPr>
        <w:ind w:left="7915"/>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287" w15:restartNumberingAfterBreak="0">
    <w:nsid w:val="78F05F28"/>
    <w:multiLevelType w:val="hybridMultilevel"/>
    <w:tmpl w:val="FFFFFFFF"/>
    <w:lvl w:ilvl="0" w:tplc="C066B964">
      <w:start w:val="1"/>
      <w:numFmt w:val="decimal"/>
      <w:lvlText w:val="%1"/>
      <w:lvlJc w:val="left"/>
      <w:pPr>
        <w:ind w:left="360"/>
      </w:pPr>
      <w:rPr>
        <w:rFonts w:ascii="Bookman Old Style" w:eastAsia="Times New Roman" w:hAnsi="Bookman Old Style" w:cs="Bookman Old Style"/>
        <w:b w:val="0"/>
        <w:i w:val="0"/>
        <w:strike w:val="0"/>
        <w:dstrike w:val="0"/>
        <w:color w:val="000000"/>
        <w:sz w:val="24"/>
        <w:szCs w:val="24"/>
        <w:u w:val="none" w:color="000000"/>
        <w:vertAlign w:val="baseline"/>
      </w:rPr>
    </w:lvl>
    <w:lvl w:ilvl="1" w:tplc="B3F8BB10">
      <w:start w:val="1"/>
      <w:numFmt w:val="lowerLetter"/>
      <w:lvlText w:val="%2"/>
      <w:lvlJc w:val="left"/>
      <w:pPr>
        <w:ind w:left="1372"/>
      </w:pPr>
      <w:rPr>
        <w:rFonts w:ascii="Bookman Old Style" w:eastAsia="Times New Roman" w:hAnsi="Bookman Old Style" w:cs="Bookman Old Style"/>
        <w:b w:val="0"/>
        <w:i w:val="0"/>
        <w:strike w:val="0"/>
        <w:dstrike w:val="0"/>
        <w:color w:val="000000"/>
        <w:sz w:val="24"/>
        <w:szCs w:val="24"/>
        <w:u w:val="none" w:color="000000"/>
        <w:vertAlign w:val="baseline"/>
      </w:rPr>
    </w:lvl>
    <w:lvl w:ilvl="2" w:tplc="F650052A">
      <w:start w:val="1"/>
      <w:numFmt w:val="decimal"/>
      <w:lvlText w:val="(%3)"/>
      <w:lvlJc w:val="left"/>
      <w:pPr>
        <w:ind w:left="2467"/>
      </w:pPr>
      <w:rPr>
        <w:rFonts w:ascii="Bookman Old Style" w:eastAsia="Times New Roman" w:hAnsi="Bookman Old Style" w:cs="Bookman Old Style"/>
        <w:b w:val="0"/>
        <w:i w:val="0"/>
        <w:strike w:val="0"/>
        <w:dstrike w:val="0"/>
        <w:color w:val="000000"/>
        <w:sz w:val="24"/>
        <w:szCs w:val="24"/>
        <w:u w:val="none" w:color="000000"/>
        <w:vertAlign w:val="baseline"/>
      </w:rPr>
    </w:lvl>
    <w:lvl w:ilvl="3" w:tplc="8B90B2C0">
      <w:start w:val="1"/>
      <w:numFmt w:val="decimal"/>
      <w:lvlText w:val="%4"/>
      <w:lvlJc w:val="left"/>
      <w:pPr>
        <w:ind w:left="3103"/>
      </w:pPr>
      <w:rPr>
        <w:rFonts w:ascii="Bookman Old Style" w:eastAsia="Times New Roman" w:hAnsi="Bookman Old Style" w:cs="Bookman Old Style"/>
        <w:b w:val="0"/>
        <w:i w:val="0"/>
        <w:strike w:val="0"/>
        <w:dstrike w:val="0"/>
        <w:color w:val="000000"/>
        <w:sz w:val="24"/>
        <w:szCs w:val="24"/>
        <w:u w:val="none" w:color="000000"/>
        <w:vertAlign w:val="baseline"/>
      </w:rPr>
    </w:lvl>
    <w:lvl w:ilvl="4" w:tplc="F2FC568A">
      <w:start w:val="1"/>
      <w:numFmt w:val="lowerLetter"/>
      <w:lvlText w:val="%5"/>
      <w:lvlJc w:val="left"/>
      <w:pPr>
        <w:ind w:left="3823"/>
      </w:pPr>
      <w:rPr>
        <w:rFonts w:ascii="Bookman Old Style" w:eastAsia="Times New Roman" w:hAnsi="Bookman Old Style" w:cs="Bookman Old Style"/>
        <w:b w:val="0"/>
        <w:i w:val="0"/>
        <w:strike w:val="0"/>
        <w:dstrike w:val="0"/>
        <w:color w:val="000000"/>
        <w:sz w:val="24"/>
        <w:szCs w:val="24"/>
        <w:u w:val="none" w:color="000000"/>
        <w:vertAlign w:val="baseline"/>
      </w:rPr>
    </w:lvl>
    <w:lvl w:ilvl="5" w:tplc="7A92C080">
      <w:start w:val="1"/>
      <w:numFmt w:val="lowerRoman"/>
      <w:lvlText w:val="%6"/>
      <w:lvlJc w:val="left"/>
      <w:pPr>
        <w:ind w:left="4543"/>
      </w:pPr>
      <w:rPr>
        <w:rFonts w:ascii="Bookman Old Style" w:eastAsia="Times New Roman" w:hAnsi="Bookman Old Style" w:cs="Bookman Old Style"/>
        <w:b w:val="0"/>
        <w:i w:val="0"/>
        <w:strike w:val="0"/>
        <w:dstrike w:val="0"/>
        <w:color w:val="000000"/>
        <w:sz w:val="24"/>
        <w:szCs w:val="24"/>
        <w:u w:val="none" w:color="000000"/>
        <w:vertAlign w:val="baseline"/>
      </w:rPr>
    </w:lvl>
    <w:lvl w:ilvl="6" w:tplc="89C02AEE">
      <w:start w:val="1"/>
      <w:numFmt w:val="decimal"/>
      <w:lvlText w:val="%7"/>
      <w:lvlJc w:val="left"/>
      <w:pPr>
        <w:ind w:left="5263"/>
      </w:pPr>
      <w:rPr>
        <w:rFonts w:ascii="Bookman Old Style" w:eastAsia="Times New Roman" w:hAnsi="Bookman Old Style" w:cs="Bookman Old Style"/>
        <w:b w:val="0"/>
        <w:i w:val="0"/>
        <w:strike w:val="0"/>
        <w:dstrike w:val="0"/>
        <w:color w:val="000000"/>
        <w:sz w:val="24"/>
        <w:szCs w:val="24"/>
        <w:u w:val="none" w:color="000000"/>
        <w:vertAlign w:val="baseline"/>
      </w:rPr>
    </w:lvl>
    <w:lvl w:ilvl="7" w:tplc="707008AA">
      <w:start w:val="1"/>
      <w:numFmt w:val="lowerLetter"/>
      <w:lvlText w:val="%8"/>
      <w:lvlJc w:val="left"/>
      <w:pPr>
        <w:ind w:left="5983"/>
      </w:pPr>
      <w:rPr>
        <w:rFonts w:ascii="Bookman Old Style" w:eastAsia="Times New Roman" w:hAnsi="Bookman Old Style" w:cs="Bookman Old Style"/>
        <w:b w:val="0"/>
        <w:i w:val="0"/>
        <w:strike w:val="0"/>
        <w:dstrike w:val="0"/>
        <w:color w:val="000000"/>
        <w:sz w:val="24"/>
        <w:szCs w:val="24"/>
        <w:u w:val="none" w:color="000000"/>
        <w:vertAlign w:val="baseline"/>
      </w:rPr>
    </w:lvl>
    <w:lvl w:ilvl="8" w:tplc="DA94D9E4">
      <w:start w:val="1"/>
      <w:numFmt w:val="lowerRoman"/>
      <w:lvlText w:val="%9"/>
      <w:lvlJc w:val="left"/>
      <w:pPr>
        <w:ind w:left="670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288" w15:restartNumberingAfterBreak="0">
    <w:nsid w:val="79FD3640"/>
    <w:multiLevelType w:val="hybridMultilevel"/>
    <w:tmpl w:val="FFFFFFFF"/>
    <w:lvl w:ilvl="0" w:tplc="FDC2BF36">
      <w:start w:val="1"/>
      <w:numFmt w:val="decimal"/>
      <w:lvlText w:val="%1"/>
      <w:lvlJc w:val="left"/>
      <w:pPr>
        <w:ind w:left="360"/>
      </w:pPr>
      <w:rPr>
        <w:rFonts w:ascii="Bookman Old Style" w:eastAsia="Times New Roman" w:hAnsi="Bookman Old Style" w:cs="Bookman Old Style"/>
        <w:b w:val="0"/>
        <w:i w:val="0"/>
        <w:strike w:val="0"/>
        <w:dstrike w:val="0"/>
        <w:color w:val="000000"/>
        <w:sz w:val="24"/>
        <w:szCs w:val="24"/>
        <w:u w:val="none" w:color="000000"/>
        <w:vertAlign w:val="baseline"/>
      </w:rPr>
    </w:lvl>
    <w:lvl w:ilvl="1" w:tplc="2938A2A0">
      <w:start w:val="1"/>
      <w:numFmt w:val="lowerLetter"/>
      <w:lvlText w:val="%2"/>
      <w:lvlJc w:val="left"/>
      <w:pPr>
        <w:ind w:left="943"/>
      </w:pPr>
      <w:rPr>
        <w:rFonts w:ascii="Bookman Old Style" w:eastAsia="Times New Roman" w:hAnsi="Bookman Old Style" w:cs="Bookman Old Style"/>
        <w:b w:val="0"/>
        <w:i w:val="0"/>
        <w:strike w:val="0"/>
        <w:dstrike w:val="0"/>
        <w:color w:val="000000"/>
        <w:sz w:val="24"/>
        <w:szCs w:val="24"/>
        <w:u w:val="none" w:color="000000"/>
        <w:vertAlign w:val="baseline"/>
      </w:rPr>
    </w:lvl>
    <w:lvl w:ilvl="2" w:tplc="5C48CB00">
      <w:start w:val="1"/>
      <w:numFmt w:val="lowerRoman"/>
      <w:lvlText w:val="%3"/>
      <w:lvlJc w:val="left"/>
      <w:pPr>
        <w:ind w:left="1526"/>
      </w:pPr>
      <w:rPr>
        <w:rFonts w:ascii="Bookman Old Style" w:eastAsia="Times New Roman" w:hAnsi="Bookman Old Style" w:cs="Bookman Old Style"/>
        <w:b w:val="0"/>
        <w:i w:val="0"/>
        <w:strike w:val="0"/>
        <w:dstrike w:val="0"/>
        <w:color w:val="000000"/>
        <w:sz w:val="24"/>
        <w:szCs w:val="24"/>
        <w:u w:val="none" w:color="000000"/>
        <w:vertAlign w:val="baseline"/>
      </w:rPr>
    </w:lvl>
    <w:lvl w:ilvl="3" w:tplc="49B2AFD8">
      <w:start w:val="1"/>
      <w:numFmt w:val="decimal"/>
      <w:lvlText w:val="%4"/>
      <w:lvlJc w:val="left"/>
      <w:pPr>
        <w:ind w:left="2110"/>
      </w:pPr>
      <w:rPr>
        <w:rFonts w:ascii="Bookman Old Style" w:eastAsia="Times New Roman" w:hAnsi="Bookman Old Style" w:cs="Bookman Old Style"/>
        <w:b w:val="0"/>
        <w:i w:val="0"/>
        <w:strike w:val="0"/>
        <w:dstrike w:val="0"/>
        <w:color w:val="000000"/>
        <w:sz w:val="24"/>
        <w:szCs w:val="24"/>
        <w:u w:val="none" w:color="000000"/>
        <w:vertAlign w:val="baseline"/>
      </w:rPr>
    </w:lvl>
    <w:lvl w:ilvl="4" w:tplc="940C277E">
      <w:start w:val="1"/>
      <w:numFmt w:val="lowerLetter"/>
      <w:lvlRestart w:val="0"/>
      <w:lvlText w:val="%5."/>
      <w:lvlJc w:val="left"/>
      <w:pPr>
        <w:ind w:left="2693"/>
      </w:pPr>
      <w:rPr>
        <w:rFonts w:ascii="Bookman Old Style" w:eastAsia="Times New Roman" w:hAnsi="Bookman Old Style" w:cs="Bookman Old Style"/>
        <w:b w:val="0"/>
        <w:i w:val="0"/>
        <w:strike w:val="0"/>
        <w:dstrike w:val="0"/>
        <w:color w:val="000000"/>
        <w:sz w:val="24"/>
        <w:szCs w:val="24"/>
        <w:u w:val="none" w:color="000000"/>
        <w:vertAlign w:val="baseline"/>
      </w:rPr>
    </w:lvl>
    <w:lvl w:ilvl="5" w:tplc="54E8DC00">
      <w:start w:val="1"/>
      <w:numFmt w:val="lowerRoman"/>
      <w:lvlText w:val="%6"/>
      <w:lvlJc w:val="left"/>
      <w:pPr>
        <w:ind w:left="3413"/>
      </w:pPr>
      <w:rPr>
        <w:rFonts w:ascii="Bookman Old Style" w:eastAsia="Times New Roman" w:hAnsi="Bookman Old Style" w:cs="Bookman Old Style"/>
        <w:b w:val="0"/>
        <w:i w:val="0"/>
        <w:strike w:val="0"/>
        <w:dstrike w:val="0"/>
        <w:color w:val="000000"/>
        <w:sz w:val="24"/>
        <w:szCs w:val="24"/>
        <w:u w:val="none" w:color="000000"/>
        <w:vertAlign w:val="baseline"/>
      </w:rPr>
    </w:lvl>
    <w:lvl w:ilvl="6" w:tplc="67E2D0FE">
      <w:start w:val="1"/>
      <w:numFmt w:val="decimal"/>
      <w:lvlText w:val="%7"/>
      <w:lvlJc w:val="left"/>
      <w:pPr>
        <w:ind w:left="4133"/>
      </w:pPr>
      <w:rPr>
        <w:rFonts w:ascii="Bookman Old Style" w:eastAsia="Times New Roman" w:hAnsi="Bookman Old Style" w:cs="Bookman Old Style"/>
        <w:b w:val="0"/>
        <w:i w:val="0"/>
        <w:strike w:val="0"/>
        <w:dstrike w:val="0"/>
        <w:color w:val="000000"/>
        <w:sz w:val="24"/>
        <w:szCs w:val="24"/>
        <w:u w:val="none" w:color="000000"/>
        <w:vertAlign w:val="baseline"/>
      </w:rPr>
    </w:lvl>
    <w:lvl w:ilvl="7" w:tplc="1DF48DB2">
      <w:start w:val="1"/>
      <w:numFmt w:val="lowerLetter"/>
      <w:lvlText w:val="%8"/>
      <w:lvlJc w:val="left"/>
      <w:pPr>
        <w:ind w:left="4853"/>
      </w:pPr>
      <w:rPr>
        <w:rFonts w:ascii="Bookman Old Style" w:eastAsia="Times New Roman" w:hAnsi="Bookman Old Style" w:cs="Bookman Old Style"/>
        <w:b w:val="0"/>
        <w:i w:val="0"/>
        <w:strike w:val="0"/>
        <w:dstrike w:val="0"/>
        <w:color w:val="000000"/>
        <w:sz w:val="24"/>
        <w:szCs w:val="24"/>
        <w:u w:val="none" w:color="000000"/>
        <w:vertAlign w:val="baseline"/>
      </w:rPr>
    </w:lvl>
    <w:lvl w:ilvl="8" w:tplc="90C2D8E0">
      <w:start w:val="1"/>
      <w:numFmt w:val="lowerRoman"/>
      <w:lvlText w:val="%9"/>
      <w:lvlJc w:val="left"/>
      <w:pPr>
        <w:ind w:left="557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289" w15:restartNumberingAfterBreak="0">
    <w:nsid w:val="7A2E18F5"/>
    <w:multiLevelType w:val="hybridMultilevel"/>
    <w:tmpl w:val="FFFFFFFF"/>
    <w:lvl w:ilvl="0" w:tplc="FFFFFFFF">
      <w:start w:val="1"/>
      <w:numFmt w:val="lowerLetter"/>
      <w:lvlRestart w:val="0"/>
      <w:lvlText w:val="%1."/>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90" w15:restartNumberingAfterBreak="0">
    <w:nsid w:val="7A8C3100"/>
    <w:multiLevelType w:val="hybridMultilevel"/>
    <w:tmpl w:val="FFFFFFFF"/>
    <w:lvl w:ilvl="0" w:tplc="FFFFFFFF">
      <w:start w:val="1"/>
      <w:numFmt w:val="lowerLetter"/>
      <w:lvlRestart w:val="0"/>
      <w:lvlText w:val="%1."/>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91" w15:restartNumberingAfterBreak="0">
    <w:nsid w:val="7AD64417"/>
    <w:multiLevelType w:val="hybridMultilevel"/>
    <w:tmpl w:val="FFFFFFFF"/>
    <w:lvl w:ilvl="0" w:tplc="FFFFFFFF">
      <w:start w:val="1"/>
      <w:numFmt w:val="decimal"/>
      <w:lvlText w:val="(%1)"/>
      <w:lvlJc w:val="left"/>
      <w:pPr>
        <w:ind w:left="2529"/>
      </w:pPr>
      <w:rPr>
        <w:rFonts w:ascii="Bookman Old Style" w:eastAsia="Times New Roman" w:hAnsi="Bookman Old Style" w:cs="Bookman Old Style"/>
        <w:b w:val="0"/>
        <w:i w:val="0"/>
        <w:strike w:val="0"/>
        <w:dstrike w:val="0"/>
        <w:color w:val="000000"/>
        <w:sz w:val="24"/>
        <w:szCs w:val="24"/>
        <w:u w:val="none" w:color="000000"/>
        <w:vertAlign w:val="baseline"/>
      </w:rPr>
    </w:lvl>
    <w:lvl w:ilvl="1" w:tplc="FFFFFFFF">
      <w:start w:val="1"/>
      <w:numFmt w:val="lowerLetter"/>
      <w:lvlText w:val="%2."/>
      <w:lvlJc w:val="left"/>
      <w:pPr>
        <w:ind w:left="2875"/>
      </w:pPr>
      <w:rPr>
        <w:rFonts w:ascii="Bookman Old Style" w:eastAsia="Times New Roman" w:hAnsi="Bookman Old Style" w:cs="Bookman Old Style"/>
        <w:b w:val="0"/>
        <w:i w:val="0"/>
        <w:strike w:val="0"/>
        <w:dstrike w:val="0"/>
        <w:color w:val="000000"/>
        <w:sz w:val="24"/>
        <w:szCs w:val="24"/>
        <w:u w:val="none" w:color="000000"/>
        <w:vertAlign w:val="baseline"/>
      </w:rPr>
    </w:lvl>
    <w:lvl w:ilvl="2" w:tplc="FFFFFFFF">
      <w:start w:val="1"/>
      <w:numFmt w:val="lowerRoman"/>
      <w:lvlText w:val="%3"/>
      <w:lvlJc w:val="left"/>
      <w:pPr>
        <w:ind w:left="3619"/>
      </w:pPr>
      <w:rPr>
        <w:rFonts w:ascii="Bookman Old Style" w:eastAsia="Times New Roman" w:hAnsi="Bookman Old Style" w:cs="Bookman Old Style"/>
        <w:b w:val="0"/>
        <w:i w:val="0"/>
        <w:strike w:val="0"/>
        <w:dstrike w:val="0"/>
        <w:color w:val="000000"/>
        <w:sz w:val="24"/>
        <w:szCs w:val="24"/>
        <w:u w:val="none" w:color="000000"/>
        <w:vertAlign w:val="baseline"/>
      </w:rPr>
    </w:lvl>
    <w:lvl w:ilvl="3" w:tplc="FFFFFFFF">
      <w:start w:val="1"/>
      <w:numFmt w:val="decimal"/>
      <w:lvlText w:val="%4"/>
      <w:lvlJc w:val="left"/>
      <w:pPr>
        <w:ind w:left="4339"/>
      </w:pPr>
      <w:rPr>
        <w:rFonts w:ascii="Bookman Old Style" w:eastAsia="Times New Roman" w:hAnsi="Bookman Old Style" w:cs="Bookman Old Style"/>
        <w:b w:val="0"/>
        <w:i w:val="0"/>
        <w:strike w:val="0"/>
        <w:dstrike w:val="0"/>
        <w:color w:val="000000"/>
        <w:sz w:val="24"/>
        <w:szCs w:val="24"/>
        <w:u w:val="none" w:color="000000"/>
        <w:vertAlign w:val="baseline"/>
      </w:rPr>
    </w:lvl>
    <w:lvl w:ilvl="4" w:tplc="FFFFFFFF">
      <w:start w:val="1"/>
      <w:numFmt w:val="lowerLetter"/>
      <w:lvlText w:val="%5"/>
      <w:lvlJc w:val="left"/>
      <w:pPr>
        <w:ind w:left="5059"/>
      </w:pPr>
      <w:rPr>
        <w:rFonts w:ascii="Bookman Old Style" w:eastAsia="Times New Roman" w:hAnsi="Bookman Old Style" w:cs="Bookman Old Style"/>
        <w:b w:val="0"/>
        <w:i w:val="0"/>
        <w:strike w:val="0"/>
        <w:dstrike w:val="0"/>
        <w:color w:val="000000"/>
        <w:sz w:val="24"/>
        <w:szCs w:val="24"/>
        <w:u w:val="none" w:color="000000"/>
        <w:vertAlign w:val="baseline"/>
      </w:rPr>
    </w:lvl>
    <w:lvl w:ilvl="5" w:tplc="FFFFFFFF">
      <w:start w:val="1"/>
      <w:numFmt w:val="lowerRoman"/>
      <w:lvlText w:val="%6"/>
      <w:lvlJc w:val="left"/>
      <w:pPr>
        <w:ind w:left="5779"/>
      </w:pPr>
      <w:rPr>
        <w:rFonts w:ascii="Bookman Old Style" w:eastAsia="Times New Roman" w:hAnsi="Bookman Old Style" w:cs="Bookman Old Style"/>
        <w:b w:val="0"/>
        <w:i w:val="0"/>
        <w:strike w:val="0"/>
        <w:dstrike w:val="0"/>
        <w:color w:val="000000"/>
        <w:sz w:val="24"/>
        <w:szCs w:val="24"/>
        <w:u w:val="none" w:color="000000"/>
        <w:vertAlign w:val="baseline"/>
      </w:rPr>
    </w:lvl>
    <w:lvl w:ilvl="6" w:tplc="FFFFFFFF">
      <w:start w:val="1"/>
      <w:numFmt w:val="decimal"/>
      <w:lvlText w:val="%7"/>
      <w:lvlJc w:val="left"/>
      <w:pPr>
        <w:ind w:left="6499"/>
      </w:pPr>
      <w:rPr>
        <w:rFonts w:ascii="Bookman Old Style" w:eastAsia="Times New Roman" w:hAnsi="Bookman Old Style" w:cs="Bookman Old Style"/>
        <w:b w:val="0"/>
        <w:i w:val="0"/>
        <w:strike w:val="0"/>
        <w:dstrike w:val="0"/>
        <w:color w:val="000000"/>
        <w:sz w:val="24"/>
        <w:szCs w:val="24"/>
        <w:u w:val="none" w:color="000000"/>
        <w:vertAlign w:val="baseline"/>
      </w:rPr>
    </w:lvl>
    <w:lvl w:ilvl="7" w:tplc="FFFFFFFF">
      <w:start w:val="1"/>
      <w:numFmt w:val="lowerLetter"/>
      <w:lvlText w:val="%8"/>
      <w:lvlJc w:val="left"/>
      <w:pPr>
        <w:ind w:left="7219"/>
      </w:pPr>
      <w:rPr>
        <w:rFonts w:ascii="Bookman Old Style" w:eastAsia="Times New Roman" w:hAnsi="Bookman Old Style" w:cs="Bookman Old Style"/>
        <w:b w:val="0"/>
        <w:i w:val="0"/>
        <w:strike w:val="0"/>
        <w:dstrike w:val="0"/>
        <w:color w:val="000000"/>
        <w:sz w:val="24"/>
        <w:szCs w:val="24"/>
        <w:u w:val="none" w:color="000000"/>
        <w:vertAlign w:val="baseline"/>
      </w:rPr>
    </w:lvl>
    <w:lvl w:ilvl="8" w:tplc="FFFFFFFF">
      <w:start w:val="1"/>
      <w:numFmt w:val="lowerRoman"/>
      <w:lvlText w:val="%9"/>
      <w:lvlJc w:val="left"/>
      <w:pPr>
        <w:ind w:left="7939"/>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292" w15:restartNumberingAfterBreak="0">
    <w:nsid w:val="7B8C74F1"/>
    <w:multiLevelType w:val="hybridMultilevel"/>
    <w:tmpl w:val="FFFFFFFF"/>
    <w:lvl w:ilvl="0" w:tplc="DD4A0862">
      <w:start w:val="1"/>
      <w:numFmt w:val="decimal"/>
      <w:lvlText w:val="(%1)"/>
      <w:lvlJc w:val="left"/>
      <w:pPr>
        <w:ind w:left="2520" w:hanging="360"/>
      </w:pPr>
      <w:rPr>
        <w:rFonts w:ascii="Bookman Old Style" w:eastAsia="Times New Roman" w:hAnsi="Bookman Old Style" w:cs="Times New Roman" w:hint="default"/>
        <w:b w:val="0"/>
        <w:i w:val="0"/>
        <w:strike w:val="0"/>
        <w:dstrike w:val="0"/>
        <w:color w:val="000000"/>
        <w:sz w:val="24"/>
        <w:szCs w:val="24"/>
        <w:u w:val="none" w:color="000000"/>
        <w:vertAlign w:val="baseline"/>
      </w:rPr>
    </w:lvl>
    <w:lvl w:ilvl="1" w:tplc="04210019" w:tentative="1">
      <w:start w:val="1"/>
      <w:numFmt w:val="lowerLetter"/>
      <w:lvlText w:val="%2."/>
      <w:lvlJc w:val="left"/>
      <w:pPr>
        <w:ind w:left="3240" w:hanging="360"/>
      </w:pPr>
      <w:rPr>
        <w:rFonts w:cs="Times New Roman"/>
      </w:rPr>
    </w:lvl>
    <w:lvl w:ilvl="2" w:tplc="0421001B" w:tentative="1">
      <w:start w:val="1"/>
      <w:numFmt w:val="lowerRoman"/>
      <w:lvlText w:val="%3."/>
      <w:lvlJc w:val="right"/>
      <w:pPr>
        <w:ind w:left="3960" w:hanging="180"/>
      </w:pPr>
      <w:rPr>
        <w:rFonts w:cs="Times New Roman"/>
      </w:rPr>
    </w:lvl>
    <w:lvl w:ilvl="3" w:tplc="0421000F" w:tentative="1">
      <w:start w:val="1"/>
      <w:numFmt w:val="decimal"/>
      <w:lvlText w:val="%4."/>
      <w:lvlJc w:val="left"/>
      <w:pPr>
        <w:ind w:left="4680" w:hanging="360"/>
      </w:pPr>
      <w:rPr>
        <w:rFonts w:cs="Times New Roman"/>
      </w:rPr>
    </w:lvl>
    <w:lvl w:ilvl="4" w:tplc="04210019" w:tentative="1">
      <w:start w:val="1"/>
      <w:numFmt w:val="lowerLetter"/>
      <w:lvlText w:val="%5."/>
      <w:lvlJc w:val="left"/>
      <w:pPr>
        <w:ind w:left="5400" w:hanging="360"/>
      </w:pPr>
      <w:rPr>
        <w:rFonts w:cs="Times New Roman"/>
      </w:rPr>
    </w:lvl>
    <w:lvl w:ilvl="5" w:tplc="0421001B" w:tentative="1">
      <w:start w:val="1"/>
      <w:numFmt w:val="lowerRoman"/>
      <w:lvlText w:val="%6."/>
      <w:lvlJc w:val="right"/>
      <w:pPr>
        <w:ind w:left="6120" w:hanging="180"/>
      </w:pPr>
      <w:rPr>
        <w:rFonts w:cs="Times New Roman"/>
      </w:rPr>
    </w:lvl>
    <w:lvl w:ilvl="6" w:tplc="0421000F" w:tentative="1">
      <w:start w:val="1"/>
      <w:numFmt w:val="decimal"/>
      <w:lvlText w:val="%7."/>
      <w:lvlJc w:val="left"/>
      <w:pPr>
        <w:ind w:left="6840" w:hanging="360"/>
      </w:pPr>
      <w:rPr>
        <w:rFonts w:cs="Times New Roman"/>
      </w:rPr>
    </w:lvl>
    <w:lvl w:ilvl="7" w:tplc="04210019" w:tentative="1">
      <w:start w:val="1"/>
      <w:numFmt w:val="lowerLetter"/>
      <w:lvlText w:val="%8."/>
      <w:lvlJc w:val="left"/>
      <w:pPr>
        <w:ind w:left="7560" w:hanging="360"/>
      </w:pPr>
      <w:rPr>
        <w:rFonts w:cs="Times New Roman"/>
      </w:rPr>
    </w:lvl>
    <w:lvl w:ilvl="8" w:tplc="0421001B" w:tentative="1">
      <w:start w:val="1"/>
      <w:numFmt w:val="lowerRoman"/>
      <w:lvlText w:val="%9."/>
      <w:lvlJc w:val="right"/>
      <w:pPr>
        <w:ind w:left="8280" w:hanging="180"/>
      </w:pPr>
      <w:rPr>
        <w:rFonts w:cs="Times New Roman"/>
      </w:rPr>
    </w:lvl>
  </w:abstractNum>
  <w:abstractNum w:abstractNumId="293" w15:restartNumberingAfterBreak="0">
    <w:nsid w:val="7BE13CB0"/>
    <w:multiLevelType w:val="hybridMultilevel"/>
    <w:tmpl w:val="FFFFFFFF"/>
    <w:lvl w:ilvl="0" w:tplc="FFFFFFFF">
      <w:start w:val="1"/>
      <w:numFmt w:val="lowerLetter"/>
      <w:lvlText w:val="%1."/>
      <w:lvlJc w:val="left"/>
      <w:pPr>
        <w:ind w:left="2409"/>
      </w:pPr>
      <w:rPr>
        <w:rFonts w:ascii="Bookman Old Style" w:eastAsia="Times New Roman" w:hAnsi="Bookman Old Style" w:cs="Bookman Old Style"/>
        <w:b w:val="0"/>
        <w:i w:val="0"/>
        <w:strike w:val="0"/>
        <w:dstrike w:val="0"/>
        <w:color w:val="000000"/>
        <w:sz w:val="24"/>
        <w:szCs w:val="24"/>
        <w:u w:val="none" w:color="000000"/>
        <w:vertAlign w:val="baseline"/>
      </w:rPr>
    </w:lvl>
    <w:lvl w:ilvl="1" w:tplc="FFFFFFFF">
      <w:start w:val="1"/>
      <w:numFmt w:val="lowerLetter"/>
      <w:lvlText w:val="%2"/>
      <w:lvlJc w:val="left"/>
      <w:pPr>
        <w:ind w:left="3053"/>
      </w:pPr>
      <w:rPr>
        <w:rFonts w:ascii="Bookman Old Style" w:eastAsia="Times New Roman" w:hAnsi="Bookman Old Style" w:cs="Bookman Old Style"/>
        <w:b w:val="0"/>
        <w:i w:val="0"/>
        <w:strike w:val="0"/>
        <w:dstrike w:val="0"/>
        <w:color w:val="000000"/>
        <w:sz w:val="24"/>
        <w:szCs w:val="24"/>
        <w:u w:val="none" w:color="000000"/>
        <w:vertAlign w:val="baseline"/>
      </w:rPr>
    </w:lvl>
    <w:lvl w:ilvl="2" w:tplc="FFFFFFFF">
      <w:start w:val="1"/>
      <w:numFmt w:val="lowerRoman"/>
      <w:lvlText w:val="%3"/>
      <w:lvlJc w:val="left"/>
      <w:pPr>
        <w:ind w:left="3773"/>
      </w:pPr>
      <w:rPr>
        <w:rFonts w:ascii="Bookman Old Style" w:eastAsia="Times New Roman" w:hAnsi="Bookman Old Style" w:cs="Bookman Old Style"/>
        <w:b w:val="0"/>
        <w:i w:val="0"/>
        <w:strike w:val="0"/>
        <w:dstrike w:val="0"/>
        <w:color w:val="000000"/>
        <w:sz w:val="24"/>
        <w:szCs w:val="24"/>
        <w:u w:val="none" w:color="000000"/>
        <w:vertAlign w:val="baseline"/>
      </w:rPr>
    </w:lvl>
    <w:lvl w:ilvl="3" w:tplc="FFFFFFFF">
      <w:start w:val="1"/>
      <w:numFmt w:val="decimal"/>
      <w:lvlText w:val="%4"/>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4" w:tplc="FFFFFFFF">
      <w:start w:val="1"/>
      <w:numFmt w:val="lowerLetter"/>
      <w:lvlText w:val="%5"/>
      <w:lvlJc w:val="left"/>
      <w:pPr>
        <w:ind w:left="5213"/>
      </w:pPr>
      <w:rPr>
        <w:rFonts w:ascii="Bookman Old Style" w:eastAsia="Times New Roman" w:hAnsi="Bookman Old Style" w:cs="Bookman Old Style"/>
        <w:b w:val="0"/>
        <w:i w:val="0"/>
        <w:strike w:val="0"/>
        <w:dstrike w:val="0"/>
        <w:color w:val="000000"/>
        <w:sz w:val="24"/>
        <w:szCs w:val="24"/>
        <w:u w:val="none" w:color="000000"/>
        <w:vertAlign w:val="baseline"/>
      </w:rPr>
    </w:lvl>
    <w:lvl w:ilvl="5" w:tplc="FFFFFFFF">
      <w:start w:val="1"/>
      <w:numFmt w:val="lowerRoman"/>
      <w:lvlText w:val="%6"/>
      <w:lvlJc w:val="left"/>
      <w:pPr>
        <w:ind w:left="5933"/>
      </w:pPr>
      <w:rPr>
        <w:rFonts w:ascii="Bookman Old Style" w:eastAsia="Times New Roman" w:hAnsi="Bookman Old Style" w:cs="Bookman Old Style"/>
        <w:b w:val="0"/>
        <w:i w:val="0"/>
        <w:strike w:val="0"/>
        <w:dstrike w:val="0"/>
        <w:color w:val="000000"/>
        <w:sz w:val="24"/>
        <w:szCs w:val="24"/>
        <w:u w:val="none" w:color="000000"/>
        <w:vertAlign w:val="baseline"/>
      </w:rPr>
    </w:lvl>
    <w:lvl w:ilvl="6" w:tplc="FFFFFFFF">
      <w:start w:val="1"/>
      <w:numFmt w:val="decimal"/>
      <w:lvlText w:val="%7"/>
      <w:lvlJc w:val="left"/>
      <w:pPr>
        <w:ind w:left="6653"/>
      </w:pPr>
      <w:rPr>
        <w:rFonts w:ascii="Bookman Old Style" w:eastAsia="Times New Roman" w:hAnsi="Bookman Old Style" w:cs="Bookman Old Style"/>
        <w:b w:val="0"/>
        <w:i w:val="0"/>
        <w:strike w:val="0"/>
        <w:dstrike w:val="0"/>
        <w:color w:val="000000"/>
        <w:sz w:val="24"/>
        <w:szCs w:val="24"/>
        <w:u w:val="none" w:color="000000"/>
        <w:vertAlign w:val="baseline"/>
      </w:rPr>
    </w:lvl>
    <w:lvl w:ilvl="7" w:tplc="FFFFFFFF">
      <w:start w:val="1"/>
      <w:numFmt w:val="lowerLetter"/>
      <w:lvlText w:val="%8"/>
      <w:lvlJc w:val="left"/>
      <w:pPr>
        <w:ind w:left="7373"/>
      </w:pPr>
      <w:rPr>
        <w:rFonts w:ascii="Bookman Old Style" w:eastAsia="Times New Roman" w:hAnsi="Bookman Old Style" w:cs="Bookman Old Style"/>
        <w:b w:val="0"/>
        <w:i w:val="0"/>
        <w:strike w:val="0"/>
        <w:dstrike w:val="0"/>
        <w:color w:val="000000"/>
        <w:sz w:val="24"/>
        <w:szCs w:val="24"/>
        <w:u w:val="none" w:color="000000"/>
        <w:vertAlign w:val="baseline"/>
      </w:rPr>
    </w:lvl>
    <w:lvl w:ilvl="8" w:tplc="FFFFFFFF">
      <w:start w:val="1"/>
      <w:numFmt w:val="lowerRoman"/>
      <w:lvlText w:val="%9"/>
      <w:lvlJc w:val="left"/>
      <w:pPr>
        <w:ind w:left="809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294" w15:restartNumberingAfterBreak="0">
    <w:nsid w:val="7BFD69B2"/>
    <w:multiLevelType w:val="hybridMultilevel"/>
    <w:tmpl w:val="FFFFFFFF"/>
    <w:lvl w:ilvl="0" w:tplc="E320CB58">
      <w:start w:val="1"/>
      <w:numFmt w:val="decimal"/>
      <w:lvlText w:val="(%1)"/>
      <w:lvlJc w:val="left"/>
      <w:pPr>
        <w:ind w:left="2529"/>
      </w:pPr>
      <w:rPr>
        <w:rFonts w:ascii="Bookman Old Style" w:eastAsia="Times New Roman" w:hAnsi="Bookman Old Style" w:cs="Bookman Old Style"/>
        <w:b w:val="0"/>
        <w:i w:val="0"/>
        <w:strike w:val="0"/>
        <w:dstrike w:val="0"/>
        <w:color w:val="000000"/>
        <w:sz w:val="24"/>
        <w:szCs w:val="24"/>
        <w:u w:val="none" w:color="000000"/>
        <w:vertAlign w:val="baseline"/>
      </w:rPr>
    </w:lvl>
    <w:lvl w:ilvl="1" w:tplc="9C26FFF6">
      <w:start w:val="1"/>
      <w:numFmt w:val="lowerLetter"/>
      <w:lvlText w:val="%2."/>
      <w:lvlJc w:val="left"/>
      <w:pPr>
        <w:ind w:left="2875"/>
      </w:pPr>
      <w:rPr>
        <w:rFonts w:ascii="Bookman Old Style" w:eastAsia="Times New Roman" w:hAnsi="Bookman Old Style" w:cs="Bookman Old Style"/>
        <w:b w:val="0"/>
        <w:i w:val="0"/>
        <w:strike w:val="0"/>
        <w:dstrike w:val="0"/>
        <w:color w:val="000000"/>
        <w:sz w:val="24"/>
        <w:szCs w:val="24"/>
        <w:u w:val="none" w:color="000000"/>
        <w:vertAlign w:val="baseline"/>
      </w:rPr>
    </w:lvl>
    <w:lvl w:ilvl="2" w:tplc="2E42E73C">
      <w:start w:val="1"/>
      <w:numFmt w:val="lowerRoman"/>
      <w:lvlText w:val="%3"/>
      <w:lvlJc w:val="left"/>
      <w:pPr>
        <w:ind w:left="2652"/>
      </w:pPr>
      <w:rPr>
        <w:rFonts w:ascii="Bookman Old Style" w:eastAsia="Times New Roman" w:hAnsi="Bookman Old Style" w:cs="Bookman Old Style"/>
        <w:b w:val="0"/>
        <w:i w:val="0"/>
        <w:strike w:val="0"/>
        <w:dstrike w:val="0"/>
        <w:color w:val="000000"/>
        <w:sz w:val="24"/>
        <w:szCs w:val="24"/>
        <w:u w:val="none" w:color="000000"/>
        <w:vertAlign w:val="baseline"/>
      </w:rPr>
    </w:lvl>
    <w:lvl w:ilvl="3" w:tplc="7794ECF2">
      <w:start w:val="1"/>
      <w:numFmt w:val="decimal"/>
      <w:lvlText w:val="%4"/>
      <w:lvlJc w:val="left"/>
      <w:pPr>
        <w:ind w:left="3372"/>
      </w:pPr>
      <w:rPr>
        <w:rFonts w:ascii="Bookman Old Style" w:eastAsia="Times New Roman" w:hAnsi="Bookman Old Style" w:cs="Bookman Old Style"/>
        <w:b w:val="0"/>
        <w:i w:val="0"/>
        <w:strike w:val="0"/>
        <w:dstrike w:val="0"/>
        <w:color w:val="000000"/>
        <w:sz w:val="24"/>
        <w:szCs w:val="24"/>
        <w:u w:val="none" w:color="000000"/>
        <w:vertAlign w:val="baseline"/>
      </w:rPr>
    </w:lvl>
    <w:lvl w:ilvl="4" w:tplc="7F8CBC68">
      <w:start w:val="1"/>
      <w:numFmt w:val="lowerLetter"/>
      <w:lvlText w:val="%5"/>
      <w:lvlJc w:val="left"/>
      <w:pPr>
        <w:ind w:left="4092"/>
      </w:pPr>
      <w:rPr>
        <w:rFonts w:ascii="Bookman Old Style" w:eastAsia="Times New Roman" w:hAnsi="Bookman Old Style" w:cs="Bookman Old Style"/>
        <w:b w:val="0"/>
        <w:i w:val="0"/>
        <w:strike w:val="0"/>
        <w:dstrike w:val="0"/>
        <w:color w:val="000000"/>
        <w:sz w:val="24"/>
        <w:szCs w:val="24"/>
        <w:u w:val="none" w:color="000000"/>
        <w:vertAlign w:val="baseline"/>
      </w:rPr>
    </w:lvl>
    <w:lvl w:ilvl="5" w:tplc="56DCAE5C">
      <w:start w:val="1"/>
      <w:numFmt w:val="lowerRoman"/>
      <w:lvlText w:val="%6"/>
      <w:lvlJc w:val="left"/>
      <w:pPr>
        <w:ind w:left="4812"/>
      </w:pPr>
      <w:rPr>
        <w:rFonts w:ascii="Bookman Old Style" w:eastAsia="Times New Roman" w:hAnsi="Bookman Old Style" w:cs="Bookman Old Style"/>
        <w:b w:val="0"/>
        <w:i w:val="0"/>
        <w:strike w:val="0"/>
        <w:dstrike w:val="0"/>
        <w:color w:val="000000"/>
        <w:sz w:val="24"/>
        <w:szCs w:val="24"/>
        <w:u w:val="none" w:color="000000"/>
        <w:vertAlign w:val="baseline"/>
      </w:rPr>
    </w:lvl>
    <w:lvl w:ilvl="6" w:tplc="8208D9E4">
      <w:start w:val="1"/>
      <w:numFmt w:val="decimal"/>
      <w:lvlText w:val="%7"/>
      <w:lvlJc w:val="left"/>
      <w:pPr>
        <w:ind w:left="5532"/>
      </w:pPr>
      <w:rPr>
        <w:rFonts w:ascii="Bookman Old Style" w:eastAsia="Times New Roman" w:hAnsi="Bookman Old Style" w:cs="Bookman Old Style"/>
        <w:b w:val="0"/>
        <w:i w:val="0"/>
        <w:strike w:val="0"/>
        <w:dstrike w:val="0"/>
        <w:color w:val="000000"/>
        <w:sz w:val="24"/>
        <w:szCs w:val="24"/>
        <w:u w:val="none" w:color="000000"/>
        <w:vertAlign w:val="baseline"/>
      </w:rPr>
    </w:lvl>
    <w:lvl w:ilvl="7" w:tplc="AF38684E">
      <w:start w:val="1"/>
      <w:numFmt w:val="lowerLetter"/>
      <w:lvlText w:val="%8"/>
      <w:lvlJc w:val="left"/>
      <w:pPr>
        <w:ind w:left="6252"/>
      </w:pPr>
      <w:rPr>
        <w:rFonts w:ascii="Bookman Old Style" w:eastAsia="Times New Roman" w:hAnsi="Bookman Old Style" w:cs="Bookman Old Style"/>
        <w:b w:val="0"/>
        <w:i w:val="0"/>
        <w:strike w:val="0"/>
        <w:dstrike w:val="0"/>
        <w:color w:val="000000"/>
        <w:sz w:val="24"/>
        <w:szCs w:val="24"/>
        <w:u w:val="none" w:color="000000"/>
        <w:vertAlign w:val="baseline"/>
      </w:rPr>
    </w:lvl>
    <w:lvl w:ilvl="8" w:tplc="EEA6DAA0">
      <w:start w:val="1"/>
      <w:numFmt w:val="lowerRoman"/>
      <w:lvlText w:val="%9"/>
      <w:lvlJc w:val="left"/>
      <w:pPr>
        <w:ind w:left="6972"/>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295" w15:restartNumberingAfterBreak="0">
    <w:nsid w:val="7C1624C8"/>
    <w:multiLevelType w:val="hybridMultilevel"/>
    <w:tmpl w:val="FFFFFFFF"/>
    <w:lvl w:ilvl="0" w:tplc="0F36CA16">
      <w:start w:val="1"/>
      <w:numFmt w:val="lowerLetter"/>
      <w:lvlText w:val="%1."/>
      <w:lvlJc w:val="left"/>
      <w:pPr>
        <w:ind w:left="2693"/>
      </w:pPr>
      <w:rPr>
        <w:rFonts w:ascii="Bookman Old Style" w:eastAsia="Times New Roman" w:hAnsi="Bookman Old Style" w:cs="Bookman Old Style"/>
        <w:b w:val="0"/>
        <w:i w:val="0"/>
        <w:strike w:val="0"/>
        <w:dstrike w:val="0"/>
        <w:color w:val="000000"/>
        <w:sz w:val="24"/>
        <w:szCs w:val="24"/>
        <w:u w:val="none" w:color="000000"/>
        <w:vertAlign w:val="baseline"/>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96" w15:restartNumberingAfterBreak="0">
    <w:nsid w:val="7CE064A0"/>
    <w:multiLevelType w:val="hybridMultilevel"/>
    <w:tmpl w:val="FFFFFFFF"/>
    <w:lvl w:ilvl="0" w:tplc="97FE7B20">
      <w:start w:val="1"/>
      <w:numFmt w:val="decimal"/>
      <w:lvlText w:val="%1"/>
      <w:lvlJc w:val="left"/>
      <w:pPr>
        <w:ind w:left="360"/>
      </w:pPr>
      <w:rPr>
        <w:rFonts w:ascii="Bookman Old Style" w:eastAsia="Times New Roman" w:hAnsi="Bookman Old Style" w:cs="Bookman Old Style"/>
        <w:b w:val="0"/>
        <w:i w:val="0"/>
        <w:strike w:val="0"/>
        <w:dstrike w:val="0"/>
        <w:color w:val="000000"/>
        <w:sz w:val="24"/>
        <w:szCs w:val="24"/>
        <w:u w:val="none" w:color="000000"/>
        <w:vertAlign w:val="baseline"/>
      </w:rPr>
    </w:lvl>
    <w:lvl w:ilvl="1" w:tplc="E6004E96">
      <w:start w:val="1"/>
      <w:numFmt w:val="lowerLetter"/>
      <w:lvlText w:val="%2"/>
      <w:lvlJc w:val="left"/>
      <w:pPr>
        <w:ind w:left="1168"/>
      </w:pPr>
      <w:rPr>
        <w:rFonts w:ascii="Bookman Old Style" w:eastAsia="Times New Roman" w:hAnsi="Bookman Old Style" w:cs="Bookman Old Style"/>
        <w:b w:val="0"/>
        <w:i w:val="0"/>
        <w:strike w:val="0"/>
        <w:dstrike w:val="0"/>
        <w:color w:val="000000"/>
        <w:sz w:val="24"/>
        <w:szCs w:val="24"/>
        <w:u w:val="none" w:color="000000"/>
        <w:vertAlign w:val="baseline"/>
      </w:rPr>
    </w:lvl>
    <w:lvl w:ilvl="2" w:tplc="3B2EC818">
      <w:start w:val="1"/>
      <w:numFmt w:val="lowerRoman"/>
      <w:lvlText w:val="%3"/>
      <w:lvlJc w:val="left"/>
      <w:pPr>
        <w:ind w:left="1976"/>
      </w:pPr>
      <w:rPr>
        <w:rFonts w:ascii="Bookman Old Style" w:eastAsia="Times New Roman" w:hAnsi="Bookman Old Style" w:cs="Bookman Old Style"/>
        <w:b w:val="0"/>
        <w:i w:val="0"/>
        <w:strike w:val="0"/>
        <w:dstrike w:val="0"/>
        <w:color w:val="000000"/>
        <w:sz w:val="24"/>
        <w:szCs w:val="24"/>
        <w:u w:val="none" w:color="000000"/>
        <w:vertAlign w:val="baseline"/>
      </w:rPr>
    </w:lvl>
    <w:lvl w:ilvl="3" w:tplc="C664852A">
      <w:start w:val="1"/>
      <w:numFmt w:val="lowerLetter"/>
      <w:lvlText w:val="%4."/>
      <w:lvlJc w:val="left"/>
      <w:pPr>
        <w:ind w:left="2784"/>
      </w:pPr>
      <w:rPr>
        <w:rFonts w:ascii="Bookman Old Style" w:eastAsia="Times New Roman" w:hAnsi="Bookman Old Style" w:cs="Bookman Old Style"/>
        <w:b w:val="0"/>
        <w:i w:val="0"/>
        <w:strike w:val="0"/>
        <w:dstrike w:val="0"/>
        <w:color w:val="000000"/>
        <w:sz w:val="24"/>
        <w:szCs w:val="24"/>
        <w:u w:val="none" w:color="000000"/>
        <w:vertAlign w:val="baseline"/>
      </w:rPr>
    </w:lvl>
    <w:lvl w:ilvl="4" w:tplc="38BAC9D6">
      <w:start w:val="1"/>
      <w:numFmt w:val="lowerLetter"/>
      <w:lvlText w:val="%5"/>
      <w:lvlJc w:val="left"/>
      <w:pPr>
        <w:ind w:left="3504"/>
      </w:pPr>
      <w:rPr>
        <w:rFonts w:ascii="Bookman Old Style" w:eastAsia="Times New Roman" w:hAnsi="Bookman Old Style" w:cs="Bookman Old Style"/>
        <w:b w:val="0"/>
        <w:i w:val="0"/>
        <w:strike w:val="0"/>
        <w:dstrike w:val="0"/>
        <w:color w:val="000000"/>
        <w:sz w:val="24"/>
        <w:szCs w:val="24"/>
        <w:u w:val="none" w:color="000000"/>
        <w:vertAlign w:val="baseline"/>
      </w:rPr>
    </w:lvl>
    <w:lvl w:ilvl="5" w:tplc="8BF83F2A">
      <w:start w:val="1"/>
      <w:numFmt w:val="lowerRoman"/>
      <w:lvlText w:val="%6"/>
      <w:lvlJc w:val="left"/>
      <w:pPr>
        <w:ind w:left="4224"/>
      </w:pPr>
      <w:rPr>
        <w:rFonts w:ascii="Bookman Old Style" w:eastAsia="Times New Roman" w:hAnsi="Bookman Old Style" w:cs="Bookman Old Style"/>
        <w:b w:val="0"/>
        <w:i w:val="0"/>
        <w:strike w:val="0"/>
        <w:dstrike w:val="0"/>
        <w:color w:val="000000"/>
        <w:sz w:val="24"/>
        <w:szCs w:val="24"/>
        <w:u w:val="none" w:color="000000"/>
        <w:vertAlign w:val="baseline"/>
      </w:rPr>
    </w:lvl>
    <w:lvl w:ilvl="6" w:tplc="BD7CB5D8">
      <w:start w:val="1"/>
      <w:numFmt w:val="decimal"/>
      <w:lvlText w:val="%7"/>
      <w:lvlJc w:val="left"/>
      <w:pPr>
        <w:ind w:left="4944"/>
      </w:pPr>
      <w:rPr>
        <w:rFonts w:ascii="Bookman Old Style" w:eastAsia="Times New Roman" w:hAnsi="Bookman Old Style" w:cs="Bookman Old Style"/>
        <w:b w:val="0"/>
        <w:i w:val="0"/>
        <w:strike w:val="0"/>
        <w:dstrike w:val="0"/>
        <w:color w:val="000000"/>
        <w:sz w:val="24"/>
        <w:szCs w:val="24"/>
        <w:u w:val="none" w:color="000000"/>
        <w:vertAlign w:val="baseline"/>
      </w:rPr>
    </w:lvl>
    <w:lvl w:ilvl="7" w:tplc="C722FC4C">
      <w:start w:val="1"/>
      <w:numFmt w:val="lowerLetter"/>
      <w:lvlText w:val="%8"/>
      <w:lvlJc w:val="left"/>
      <w:pPr>
        <w:ind w:left="5664"/>
      </w:pPr>
      <w:rPr>
        <w:rFonts w:ascii="Bookman Old Style" w:eastAsia="Times New Roman" w:hAnsi="Bookman Old Style" w:cs="Bookman Old Style"/>
        <w:b w:val="0"/>
        <w:i w:val="0"/>
        <w:strike w:val="0"/>
        <w:dstrike w:val="0"/>
        <w:color w:val="000000"/>
        <w:sz w:val="24"/>
        <w:szCs w:val="24"/>
        <w:u w:val="none" w:color="000000"/>
        <w:vertAlign w:val="baseline"/>
      </w:rPr>
    </w:lvl>
    <w:lvl w:ilvl="8" w:tplc="9E40A528">
      <w:start w:val="1"/>
      <w:numFmt w:val="lowerRoman"/>
      <w:lvlText w:val="%9"/>
      <w:lvlJc w:val="left"/>
      <w:pPr>
        <w:ind w:left="6384"/>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297" w15:restartNumberingAfterBreak="0">
    <w:nsid w:val="7CF473C2"/>
    <w:multiLevelType w:val="hybridMultilevel"/>
    <w:tmpl w:val="FFFFFFFF"/>
    <w:lvl w:ilvl="0" w:tplc="FFFFFFFF">
      <w:start w:val="1"/>
      <w:numFmt w:val="decimal"/>
      <w:lvlText w:val="(%1)"/>
      <w:lvlJc w:val="left"/>
      <w:pPr>
        <w:ind w:left="2529"/>
      </w:pPr>
      <w:rPr>
        <w:rFonts w:ascii="Bookman Old Style" w:eastAsia="Times New Roman" w:hAnsi="Bookman Old Style" w:cs="Bookman Old Style"/>
        <w:b w:val="0"/>
        <w:i w:val="0"/>
        <w:strike w:val="0"/>
        <w:dstrike w:val="0"/>
        <w:color w:val="000000"/>
        <w:sz w:val="24"/>
        <w:szCs w:val="24"/>
        <w:u w:val="none" w:color="000000"/>
        <w:vertAlign w:val="baseline"/>
      </w:rPr>
    </w:lvl>
    <w:lvl w:ilvl="1" w:tplc="FFFFFFFF">
      <w:start w:val="1"/>
      <w:numFmt w:val="lowerLetter"/>
      <w:lvlText w:val="%2."/>
      <w:lvlJc w:val="left"/>
      <w:pPr>
        <w:ind w:left="2875"/>
      </w:pPr>
      <w:rPr>
        <w:rFonts w:ascii="Bookman Old Style" w:eastAsia="Times New Roman" w:hAnsi="Bookman Old Style" w:cs="Bookman Old Style"/>
        <w:b w:val="0"/>
        <w:i w:val="0"/>
        <w:strike w:val="0"/>
        <w:dstrike w:val="0"/>
        <w:color w:val="000000"/>
        <w:sz w:val="24"/>
        <w:szCs w:val="24"/>
        <w:u w:val="none" w:color="000000"/>
        <w:vertAlign w:val="baseline"/>
      </w:rPr>
    </w:lvl>
    <w:lvl w:ilvl="2" w:tplc="FFFFFFFF">
      <w:start w:val="1"/>
      <w:numFmt w:val="lowerRoman"/>
      <w:lvlText w:val="%3"/>
      <w:lvlJc w:val="left"/>
      <w:pPr>
        <w:ind w:left="3619"/>
      </w:pPr>
      <w:rPr>
        <w:rFonts w:ascii="Bookman Old Style" w:eastAsia="Times New Roman" w:hAnsi="Bookman Old Style" w:cs="Bookman Old Style"/>
        <w:b w:val="0"/>
        <w:i w:val="0"/>
        <w:strike w:val="0"/>
        <w:dstrike w:val="0"/>
        <w:color w:val="000000"/>
        <w:sz w:val="24"/>
        <w:szCs w:val="24"/>
        <w:u w:val="none" w:color="000000"/>
        <w:vertAlign w:val="baseline"/>
      </w:rPr>
    </w:lvl>
    <w:lvl w:ilvl="3" w:tplc="FFFFFFFF">
      <w:start w:val="1"/>
      <w:numFmt w:val="decimal"/>
      <w:lvlText w:val="%4"/>
      <w:lvlJc w:val="left"/>
      <w:pPr>
        <w:ind w:left="4339"/>
      </w:pPr>
      <w:rPr>
        <w:rFonts w:ascii="Bookman Old Style" w:eastAsia="Times New Roman" w:hAnsi="Bookman Old Style" w:cs="Bookman Old Style"/>
        <w:b w:val="0"/>
        <w:i w:val="0"/>
        <w:strike w:val="0"/>
        <w:dstrike w:val="0"/>
        <w:color w:val="000000"/>
        <w:sz w:val="24"/>
        <w:szCs w:val="24"/>
        <w:u w:val="none" w:color="000000"/>
        <w:vertAlign w:val="baseline"/>
      </w:rPr>
    </w:lvl>
    <w:lvl w:ilvl="4" w:tplc="FFFFFFFF">
      <w:start w:val="1"/>
      <w:numFmt w:val="lowerLetter"/>
      <w:lvlText w:val="%5"/>
      <w:lvlJc w:val="left"/>
      <w:pPr>
        <w:ind w:left="5059"/>
      </w:pPr>
      <w:rPr>
        <w:rFonts w:ascii="Bookman Old Style" w:eastAsia="Times New Roman" w:hAnsi="Bookman Old Style" w:cs="Bookman Old Style"/>
        <w:b w:val="0"/>
        <w:i w:val="0"/>
        <w:strike w:val="0"/>
        <w:dstrike w:val="0"/>
        <w:color w:val="000000"/>
        <w:sz w:val="24"/>
        <w:szCs w:val="24"/>
        <w:u w:val="none" w:color="000000"/>
        <w:vertAlign w:val="baseline"/>
      </w:rPr>
    </w:lvl>
    <w:lvl w:ilvl="5" w:tplc="FFFFFFFF">
      <w:start w:val="1"/>
      <w:numFmt w:val="lowerRoman"/>
      <w:lvlText w:val="%6"/>
      <w:lvlJc w:val="left"/>
      <w:pPr>
        <w:ind w:left="5779"/>
      </w:pPr>
      <w:rPr>
        <w:rFonts w:ascii="Bookman Old Style" w:eastAsia="Times New Roman" w:hAnsi="Bookman Old Style" w:cs="Bookman Old Style"/>
        <w:b w:val="0"/>
        <w:i w:val="0"/>
        <w:strike w:val="0"/>
        <w:dstrike w:val="0"/>
        <w:color w:val="000000"/>
        <w:sz w:val="24"/>
        <w:szCs w:val="24"/>
        <w:u w:val="none" w:color="000000"/>
        <w:vertAlign w:val="baseline"/>
      </w:rPr>
    </w:lvl>
    <w:lvl w:ilvl="6" w:tplc="FFFFFFFF">
      <w:start w:val="1"/>
      <w:numFmt w:val="decimal"/>
      <w:lvlText w:val="%7"/>
      <w:lvlJc w:val="left"/>
      <w:pPr>
        <w:ind w:left="6499"/>
      </w:pPr>
      <w:rPr>
        <w:rFonts w:ascii="Bookman Old Style" w:eastAsia="Times New Roman" w:hAnsi="Bookman Old Style" w:cs="Bookman Old Style"/>
        <w:b w:val="0"/>
        <w:i w:val="0"/>
        <w:strike w:val="0"/>
        <w:dstrike w:val="0"/>
        <w:color w:val="000000"/>
        <w:sz w:val="24"/>
        <w:szCs w:val="24"/>
        <w:u w:val="none" w:color="000000"/>
        <w:vertAlign w:val="baseline"/>
      </w:rPr>
    </w:lvl>
    <w:lvl w:ilvl="7" w:tplc="FFFFFFFF">
      <w:start w:val="1"/>
      <w:numFmt w:val="lowerLetter"/>
      <w:lvlText w:val="%8"/>
      <w:lvlJc w:val="left"/>
      <w:pPr>
        <w:ind w:left="7219"/>
      </w:pPr>
      <w:rPr>
        <w:rFonts w:ascii="Bookman Old Style" w:eastAsia="Times New Roman" w:hAnsi="Bookman Old Style" w:cs="Bookman Old Style"/>
        <w:b w:val="0"/>
        <w:i w:val="0"/>
        <w:strike w:val="0"/>
        <w:dstrike w:val="0"/>
        <w:color w:val="000000"/>
        <w:sz w:val="24"/>
        <w:szCs w:val="24"/>
        <w:u w:val="none" w:color="000000"/>
        <w:vertAlign w:val="baseline"/>
      </w:rPr>
    </w:lvl>
    <w:lvl w:ilvl="8" w:tplc="FFFFFFFF">
      <w:start w:val="1"/>
      <w:numFmt w:val="lowerRoman"/>
      <w:lvlText w:val="%9"/>
      <w:lvlJc w:val="left"/>
      <w:pPr>
        <w:ind w:left="7939"/>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298" w15:restartNumberingAfterBreak="0">
    <w:nsid w:val="7D24208C"/>
    <w:multiLevelType w:val="hybridMultilevel"/>
    <w:tmpl w:val="FFFFFFFF"/>
    <w:lvl w:ilvl="0" w:tplc="4FFCEA44">
      <w:start w:val="1"/>
      <w:numFmt w:val="lowerLetter"/>
      <w:lvlText w:val="%1."/>
      <w:lvlJc w:val="left"/>
      <w:pPr>
        <w:ind w:left="2769" w:hanging="360"/>
      </w:pPr>
      <w:rPr>
        <w:rFonts w:ascii="Bookman Old Style" w:eastAsia="Times New Roman" w:hAnsi="Bookman Old Style" w:cs="Bookman Old Style" w:hint="default"/>
        <w:b w:val="0"/>
        <w:i w:val="0"/>
        <w:strike w:val="0"/>
        <w:dstrike w:val="0"/>
        <w:color w:val="auto"/>
        <w:sz w:val="24"/>
        <w:szCs w:val="24"/>
        <w:u w:val="none" w:color="000000"/>
        <w:vertAlign w:val="baseline"/>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99" w15:restartNumberingAfterBreak="0">
    <w:nsid w:val="7D4041F3"/>
    <w:multiLevelType w:val="hybridMultilevel"/>
    <w:tmpl w:val="FFFFFFFF"/>
    <w:lvl w:ilvl="0" w:tplc="B4022602">
      <w:start w:val="1"/>
      <w:numFmt w:val="lowerLetter"/>
      <w:lvlText w:val="%1."/>
      <w:lvlJc w:val="left"/>
      <w:pPr>
        <w:ind w:left="2784"/>
      </w:pPr>
      <w:rPr>
        <w:rFonts w:ascii="Bookman Old Style" w:eastAsia="Times New Roman" w:hAnsi="Bookman Old Style" w:cs="Bookman Old Style"/>
        <w:b w:val="0"/>
        <w:i w:val="0"/>
        <w:strike w:val="0"/>
        <w:dstrike w:val="0"/>
        <w:color w:val="000000"/>
        <w:sz w:val="24"/>
        <w:szCs w:val="24"/>
        <w:u w:val="none" w:color="000000"/>
        <w:vertAlign w:val="baseline"/>
      </w:rPr>
    </w:lvl>
    <w:lvl w:ilvl="1" w:tplc="708C12D6">
      <w:start w:val="1"/>
      <w:numFmt w:val="lowerLetter"/>
      <w:lvlText w:val="%2"/>
      <w:lvlJc w:val="left"/>
      <w:pPr>
        <w:ind w:left="3595"/>
      </w:pPr>
      <w:rPr>
        <w:rFonts w:ascii="Bookman Old Style" w:eastAsia="Times New Roman" w:hAnsi="Bookman Old Style" w:cs="Bookman Old Style"/>
        <w:b w:val="0"/>
        <w:i w:val="0"/>
        <w:strike w:val="0"/>
        <w:dstrike w:val="0"/>
        <w:color w:val="000000"/>
        <w:sz w:val="24"/>
        <w:szCs w:val="24"/>
        <w:u w:val="none" w:color="000000"/>
        <w:vertAlign w:val="baseline"/>
      </w:rPr>
    </w:lvl>
    <w:lvl w:ilvl="2" w:tplc="1AB62F02">
      <w:start w:val="1"/>
      <w:numFmt w:val="lowerRoman"/>
      <w:lvlText w:val="%3"/>
      <w:lvlJc w:val="left"/>
      <w:pPr>
        <w:ind w:left="4315"/>
      </w:pPr>
      <w:rPr>
        <w:rFonts w:ascii="Bookman Old Style" w:eastAsia="Times New Roman" w:hAnsi="Bookman Old Style" w:cs="Bookman Old Style"/>
        <w:b w:val="0"/>
        <w:i w:val="0"/>
        <w:strike w:val="0"/>
        <w:dstrike w:val="0"/>
        <w:color w:val="000000"/>
        <w:sz w:val="24"/>
        <w:szCs w:val="24"/>
        <w:u w:val="none" w:color="000000"/>
        <w:vertAlign w:val="baseline"/>
      </w:rPr>
    </w:lvl>
    <w:lvl w:ilvl="3" w:tplc="BFCA472E">
      <w:start w:val="1"/>
      <w:numFmt w:val="decimal"/>
      <w:lvlText w:val="%4"/>
      <w:lvlJc w:val="left"/>
      <w:pPr>
        <w:ind w:left="5035"/>
      </w:pPr>
      <w:rPr>
        <w:rFonts w:ascii="Bookman Old Style" w:eastAsia="Times New Roman" w:hAnsi="Bookman Old Style" w:cs="Bookman Old Style"/>
        <w:b w:val="0"/>
        <w:i w:val="0"/>
        <w:strike w:val="0"/>
        <w:dstrike w:val="0"/>
        <w:color w:val="000000"/>
        <w:sz w:val="24"/>
        <w:szCs w:val="24"/>
        <w:u w:val="none" w:color="000000"/>
        <w:vertAlign w:val="baseline"/>
      </w:rPr>
    </w:lvl>
    <w:lvl w:ilvl="4" w:tplc="07525188">
      <w:start w:val="1"/>
      <w:numFmt w:val="lowerLetter"/>
      <w:lvlText w:val="%5"/>
      <w:lvlJc w:val="left"/>
      <w:pPr>
        <w:ind w:left="5755"/>
      </w:pPr>
      <w:rPr>
        <w:rFonts w:ascii="Bookman Old Style" w:eastAsia="Times New Roman" w:hAnsi="Bookman Old Style" w:cs="Bookman Old Style"/>
        <w:b w:val="0"/>
        <w:i w:val="0"/>
        <w:strike w:val="0"/>
        <w:dstrike w:val="0"/>
        <w:color w:val="000000"/>
        <w:sz w:val="24"/>
        <w:szCs w:val="24"/>
        <w:u w:val="none" w:color="000000"/>
        <w:vertAlign w:val="baseline"/>
      </w:rPr>
    </w:lvl>
    <w:lvl w:ilvl="5" w:tplc="29527500">
      <w:start w:val="1"/>
      <w:numFmt w:val="lowerRoman"/>
      <w:lvlText w:val="%6"/>
      <w:lvlJc w:val="left"/>
      <w:pPr>
        <w:ind w:left="6475"/>
      </w:pPr>
      <w:rPr>
        <w:rFonts w:ascii="Bookman Old Style" w:eastAsia="Times New Roman" w:hAnsi="Bookman Old Style" w:cs="Bookman Old Style"/>
        <w:b w:val="0"/>
        <w:i w:val="0"/>
        <w:strike w:val="0"/>
        <w:dstrike w:val="0"/>
        <w:color w:val="000000"/>
        <w:sz w:val="24"/>
        <w:szCs w:val="24"/>
        <w:u w:val="none" w:color="000000"/>
        <w:vertAlign w:val="baseline"/>
      </w:rPr>
    </w:lvl>
    <w:lvl w:ilvl="6" w:tplc="1F78B8CA">
      <w:start w:val="1"/>
      <w:numFmt w:val="decimal"/>
      <w:lvlText w:val="%7"/>
      <w:lvlJc w:val="left"/>
      <w:pPr>
        <w:ind w:left="7195"/>
      </w:pPr>
      <w:rPr>
        <w:rFonts w:ascii="Bookman Old Style" w:eastAsia="Times New Roman" w:hAnsi="Bookman Old Style" w:cs="Bookman Old Style"/>
        <w:b w:val="0"/>
        <w:i w:val="0"/>
        <w:strike w:val="0"/>
        <w:dstrike w:val="0"/>
        <w:color w:val="000000"/>
        <w:sz w:val="24"/>
        <w:szCs w:val="24"/>
        <w:u w:val="none" w:color="000000"/>
        <w:vertAlign w:val="baseline"/>
      </w:rPr>
    </w:lvl>
    <w:lvl w:ilvl="7" w:tplc="B41C1BFC">
      <w:start w:val="1"/>
      <w:numFmt w:val="lowerLetter"/>
      <w:lvlText w:val="%8"/>
      <w:lvlJc w:val="left"/>
      <w:pPr>
        <w:ind w:left="7915"/>
      </w:pPr>
      <w:rPr>
        <w:rFonts w:ascii="Bookman Old Style" w:eastAsia="Times New Roman" w:hAnsi="Bookman Old Style" w:cs="Bookman Old Style"/>
        <w:b w:val="0"/>
        <w:i w:val="0"/>
        <w:strike w:val="0"/>
        <w:dstrike w:val="0"/>
        <w:color w:val="000000"/>
        <w:sz w:val="24"/>
        <w:szCs w:val="24"/>
        <w:u w:val="none" w:color="000000"/>
        <w:vertAlign w:val="baseline"/>
      </w:rPr>
    </w:lvl>
    <w:lvl w:ilvl="8" w:tplc="D8BADDE8">
      <w:start w:val="1"/>
      <w:numFmt w:val="lowerRoman"/>
      <w:lvlText w:val="%9"/>
      <w:lvlJc w:val="left"/>
      <w:pPr>
        <w:ind w:left="8635"/>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300" w15:restartNumberingAfterBreak="0">
    <w:nsid w:val="7D447D17"/>
    <w:multiLevelType w:val="hybridMultilevel"/>
    <w:tmpl w:val="FFFFFFFF"/>
    <w:lvl w:ilvl="0" w:tplc="FFFFFFFF">
      <w:start w:val="1"/>
      <w:numFmt w:val="lowerLetter"/>
      <w:lvlText w:val="%1."/>
      <w:lvlJc w:val="left"/>
      <w:pPr>
        <w:ind w:left="2328" w:hanging="360"/>
      </w:pPr>
      <w:rPr>
        <w:rFonts w:cs="Times New Roman"/>
      </w:rPr>
    </w:lvl>
    <w:lvl w:ilvl="1" w:tplc="FFFFFFFF">
      <w:start w:val="1"/>
      <w:numFmt w:val="lowerLetter"/>
      <w:lvlText w:val="%2."/>
      <w:lvlJc w:val="left"/>
      <w:pPr>
        <w:ind w:left="3048" w:hanging="360"/>
      </w:pPr>
      <w:rPr>
        <w:rFonts w:cs="Times New Roman"/>
      </w:rPr>
    </w:lvl>
    <w:lvl w:ilvl="2" w:tplc="FFFFFFFF">
      <w:start w:val="1"/>
      <w:numFmt w:val="decimal"/>
      <w:lvlText w:val="(%3)"/>
      <w:lvlJc w:val="left"/>
      <w:pPr>
        <w:ind w:left="4068" w:hanging="480"/>
      </w:pPr>
      <w:rPr>
        <w:rFonts w:cs="Times New Roman" w:hint="default"/>
      </w:rPr>
    </w:lvl>
    <w:lvl w:ilvl="3" w:tplc="FFFFFFFF" w:tentative="1">
      <w:start w:val="1"/>
      <w:numFmt w:val="decimal"/>
      <w:lvlText w:val="%4."/>
      <w:lvlJc w:val="left"/>
      <w:pPr>
        <w:ind w:left="4488" w:hanging="360"/>
      </w:pPr>
      <w:rPr>
        <w:rFonts w:cs="Times New Roman"/>
      </w:rPr>
    </w:lvl>
    <w:lvl w:ilvl="4" w:tplc="FFFFFFFF" w:tentative="1">
      <w:start w:val="1"/>
      <w:numFmt w:val="lowerLetter"/>
      <w:lvlText w:val="%5."/>
      <w:lvlJc w:val="left"/>
      <w:pPr>
        <w:ind w:left="5208" w:hanging="360"/>
      </w:pPr>
      <w:rPr>
        <w:rFonts w:cs="Times New Roman"/>
      </w:rPr>
    </w:lvl>
    <w:lvl w:ilvl="5" w:tplc="FFFFFFFF" w:tentative="1">
      <w:start w:val="1"/>
      <w:numFmt w:val="lowerRoman"/>
      <w:lvlText w:val="%6."/>
      <w:lvlJc w:val="right"/>
      <w:pPr>
        <w:ind w:left="5928" w:hanging="180"/>
      </w:pPr>
      <w:rPr>
        <w:rFonts w:cs="Times New Roman"/>
      </w:rPr>
    </w:lvl>
    <w:lvl w:ilvl="6" w:tplc="FFFFFFFF" w:tentative="1">
      <w:start w:val="1"/>
      <w:numFmt w:val="decimal"/>
      <w:lvlText w:val="%7."/>
      <w:lvlJc w:val="left"/>
      <w:pPr>
        <w:ind w:left="6648" w:hanging="360"/>
      </w:pPr>
      <w:rPr>
        <w:rFonts w:cs="Times New Roman"/>
      </w:rPr>
    </w:lvl>
    <w:lvl w:ilvl="7" w:tplc="FFFFFFFF" w:tentative="1">
      <w:start w:val="1"/>
      <w:numFmt w:val="lowerLetter"/>
      <w:lvlText w:val="%8."/>
      <w:lvlJc w:val="left"/>
      <w:pPr>
        <w:ind w:left="7368" w:hanging="360"/>
      </w:pPr>
      <w:rPr>
        <w:rFonts w:cs="Times New Roman"/>
      </w:rPr>
    </w:lvl>
    <w:lvl w:ilvl="8" w:tplc="FFFFFFFF" w:tentative="1">
      <w:start w:val="1"/>
      <w:numFmt w:val="lowerRoman"/>
      <w:lvlText w:val="%9."/>
      <w:lvlJc w:val="right"/>
      <w:pPr>
        <w:ind w:left="8088" w:hanging="180"/>
      </w:pPr>
      <w:rPr>
        <w:rFonts w:cs="Times New Roman"/>
      </w:rPr>
    </w:lvl>
  </w:abstractNum>
  <w:abstractNum w:abstractNumId="301" w15:restartNumberingAfterBreak="0">
    <w:nsid w:val="7D7A7FB9"/>
    <w:multiLevelType w:val="hybridMultilevel"/>
    <w:tmpl w:val="FFFFFFFF"/>
    <w:lvl w:ilvl="0" w:tplc="C7FA6A3C">
      <w:start w:val="1"/>
      <w:numFmt w:val="decimal"/>
      <w:lvlText w:val="%1"/>
      <w:lvlJc w:val="left"/>
      <w:pPr>
        <w:ind w:left="360"/>
      </w:pPr>
      <w:rPr>
        <w:rFonts w:ascii="Bookman Old Style" w:eastAsia="Times New Roman" w:hAnsi="Bookman Old Style" w:cs="Bookman Old Style"/>
        <w:b w:val="0"/>
        <w:i w:val="0"/>
        <w:strike w:val="0"/>
        <w:dstrike w:val="0"/>
        <w:color w:val="000000"/>
        <w:sz w:val="24"/>
        <w:szCs w:val="24"/>
        <w:u w:val="none" w:color="000000"/>
        <w:vertAlign w:val="baseline"/>
      </w:rPr>
    </w:lvl>
    <w:lvl w:ilvl="1" w:tplc="F614FF30">
      <w:start w:val="1"/>
      <w:numFmt w:val="decimal"/>
      <w:lvlText w:val="(%2)"/>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2" w:tplc="919ED2B6">
      <w:start w:val="1"/>
      <w:numFmt w:val="lowerRoman"/>
      <w:lvlText w:val="%3"/>
      <w:lvlJc w:val="left"/>
      <w:pPr>
        <w:ind w:left="3010"/>
      </w:pPr>
      <w:rPr>
        <w:rFonts w:ascii="Bookman Old Style" w:eastAsia="Times New Roman" w:hAnsi="Bookman Old Style" w:cs="Bookman Old Style"/>
        <w:b w:val="0"/>
        <w:i w:val="0"/>
        <w:strike w:val="0"/>
        <w:dstrike w:val="0"/>
        <w:color w:val="000000"/>
        <w:sz w:val="24"/>
        <w:szCs w:val="24"/>
        <w:u w:val="none" w:color="000000"/>
        <w:vertAlign w:val="baseline"/>
      </w:rPr>
    </w:lvl>
    <w:lvl w:ilvl="3" w:tplc="0C628C6E">
      <w:start w:val="1"/>
      <w:numFmt w:val="decimal"/>
      <w:lvlText w:val="%4"/>
      <w:lvlJc w:val="left"/>
      <w:pPr>
        <w:ind w:left="3730"/>
      </w:pPr>
      <w:rPr>
        <w:rFonts w:ascii="Bookman Old Style" w:eastAsia="Times New Roman" w:hAnsi="Bookman Old Style" w:cs="Bookman Old Style"/>
        <w:b w:val="0"/>
        <w:i w:val="0"/>
        <w:strike w:val="0"/>
        <w:dstrike w:val="0"/>
        <w:color w:val="000000"/>
        <w:sz w:val="24"/>
        <w:szCs w:val="24"/>
        <w:u w:val="none" w:color="000000"/>
        <w:vertAlign w:val="baseline"/>
      </w:rPr>
    </w:lvl>
    <w:lvl w:ilvl="4" w:tplc="E5BCDFC2">
      <w:start w:val="1"/>
      <w:numFmt w:val="lowerLetter"/>
      <w:lvlText w:val="%5"/>
      <w:lvlJc w:val="left"/>
      <w:pPr>
        <w:ind w:left="4450"/>
      </w:pPr>
      <w:rPr>
        <w:rFonts w:ascii="Bookman Old Style" w:eastAsia="Times New Roman" w:hAnsi="Bookman Old Style" w:cs="Bookman Old Style"/>
        <w:b w:val="0"/>
        <w:i w:val="0"/>
        <w:strike w:val="0"/>
        <w:dstrike w:val="0"/>
        <w:color w:val="000000"/>
        <w:sz w:val="24"/>
        <w:szCs w:val="24"/>
        <w:u w:val="none" w:color="000000"/>
        <w:vertAlign w:val="baseline"/>
      </w:rPr>
    </w:lvl>
    <w:lvl w:ilvl="5" w:tplc="90AA6D9E">
      <w:start w:val="1"/>
      <w:numFmt w:val="lowerRoman"/>
      <w:lvlText w:val="%6"/>
      <w:lvlJc w:val="left"/>
      <w:pPr>
        <w:ind w:left="5170"/>
      </w:pPr>
      <w:rPr>
        <w:rFonts w:ascii="Bookman Old Style" w:eastAsia="Times New Roman" w:hAnsi="Bookman Old Style" w:cs="Bookman Old Style"/>
        <w:b w:val="0"/>
        <w:i w:val="0"/>
        <w:strike w:val="0"/>
        <w:dstrike w:val="0"/>
        <w:color w:val="000000"/>
        <w:sz w:val="24"/>
        <w:szCs w:val="24"/>
        <w:u w:val="none" w:color="000000"/>
        <w:vertAlign w:val="baseline"/>
      </w:rPr>
    </w:lvl>
    <w:lvl w:ilvl="6" w:tplc="C2E2C95E">
      <w:start w:val="1"/>
      <w:numFmt w:val="decimal"/>
      <w:lvlText w:val="%7"/>
      <w:lvlJc w:val="left"/>
      <w:pPr>
        <w:ind w:left="5890"/>
      </w:pPr>
      <w:rPr>
        <w:rFonts w:ascii="Bookman Old Style" w:eastAsia="Times New Roman" w:hAnsi="Bookman Old Style" w:cs="Bookman Old Style"/>
        <w:b w:val="0"/>
        <w:i w:val="0"/>
        <w:strike w:val="0"/>
        <w:dstrike w:val="0"/>
        <w:color w:val="000000"/>
        <w:sz w:val="24"/>
        <w:szCs w:val="24"/>
        <w:u w:val="none" w:color="000000"/>
        <w:vertAlign w:val="baseline"/>
      </w:rPr>
    </w:lvl>
    <w:lvl w:ilvl="7" w:tplc="D0FAC53E">
      <w:start w:val="1"/>
      <w:numFmt w:val="lowerLetter"/>
      <w:lvlText w:val="%8"/>
      <w:lvlJc w:val="left"/>
      <w:pPr>
        <w:ind w:left="6610"/>
      </w:pPr>
      <w:rPr>
        <w:rFonts w:ascii="Bookman Old Style" w:eastAsia="Times New Roman" w:hAnsi="Bookman Old Style" w:cs="Bookman Old Style"/>
        <w:b w:val="0"/>
        <w:i w:val="0"/>
        <w:strike w:val="0"/>
        <w:dstrike w:val="0"/>
        <w:color w:val="000000"/>
        <w:sz w:val="24"/>
        <w:szCs w:val="24"/>
        <w:u w:val="none" w:color="000000"/>
        <w:vertAlign w:val="baseline"/>
      </w:rPr>
    </w:lvl>
    <w:lvl w:ilvl="8" w:tplc="54A830FC">
      <w:start w:val="1"/>
      <w:numFmt w:val="lowerRoman"/>
      <w:lvlText w:val="%9"/>
      <w:lvlJc w:val="left"/>
      <w:pPr>
        <w:ind w:left="7330"/>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302" w15:restartNumberingAfterBreak="0">
    <w:nsid w:val="7D917789"/>
    <w:multiLevelType w:val="hybridMultilevel"/>
    <w:tmpl w:val="FFFFFFFF"/>
    <w:lvl w:ilvl="0" w:tplc="F79E2A40">
      <w:start w:val="1"/>
      <w:numFmt w:val="decimal"/>
      <w:lvlText w:val="%1"/>
      <w:lvlJc w:val="left"/>
      <w:pPr>
        <w:ind w:left="360"/>
      </w:pPr>
      <w:rPr>
        <w:rFonts w:ascii="Bookman Old Style" w:eastAsia="Times New Roman" w:hAnsi="Bookman Old Style" w:cs="Bookman Old Style"/>
        <w:b w:val="0"/>
        <w:i w:val="0"/>
        <w:strike w:val="0"/>
        <w:dstrike w:val="0"/>
        <w:color w:val="000000"/>
        <w:sz w:val="24"/>
        <w:szCs w:val="24"/>
        <w:u w:val="none" w:color="000000"/>
        <w:vertAlign w:val="baseline"/>
      </w:rPr>
    </w:lvl>
    <w:lvl w:ilvl="1" w:tplc="672468AE">
      <w:start w:val="1"/>
      <w:numFmt w:val="lowerLetter"/>
      <w:lvlText w:val="%2"/>
      <w:lvlJc w:val="left"/>
      <w:pPr>
        <w:ind w:left="1346"/>
      </w:pPr>
      <w:rPr>
        <w:rFonts w:ascii="Bookman Old Style" w:eastAsia="Times New Roman" w:hAnsi="Bookman Old Style" w:cs="Bookman Old Style"/>
        <w:b w:val="0"/>
        <w:i w:val="0"/>
        <w:strike w:val="0"/>
        <w:dstrike w:val="0"/>
        <w:color w:val="000000"/>
        <w:sz w:val="24"/>
        <w:szCs w:val="24"/>
        <w:u w:val="none" w:color="000000"/>
        <w:vertAlign w:val="baseline"/>
      </w:rPr>
    </w:lvl>
    <w:lvl w:ilvl="2" w:tplc="6896AC6C">
      <w:start w:val="1"/>
      <w:numFmt w:val="lowerLetter"/>
      <w:lvlText w:val="%3."/>
      <w:lvlJc w:val="left"/>
      <w:pPr>
        <w:ind w:left="2409"/>
      </w:pPr>
      <w:rPr>
        <w:rFonts w:ascii="Bookman Old Style" w:eastAsia="Times New Roman" w:hAnsi="Bookman Old Style" w:cs="Bookman Old Style"/>
        <w:b w:val="0"/>
        <w:i w:val="0"/>
        <w:strike w:val="0"/>
        <w:dstrike w:val="0"/>
        <w:color w:val="000000"/>
        <w:sz w:val="24"/>
        <w:szCs w:val="24"/>
        <w:u w:val="none" w:color="000000"/>
        <w:vertAlign w:val="baseline"/>
      </w:rPr>
    </w:lvl>
    <w:lvl w:ilvl="3" w:tplc="22CA2328">
      <w:start w:val="1"/>
      <w:numFmt w:val="decimal"/>
      <w:lvlText w:val="%4"/>
      <w:lvlJc w:val="left"/>
      <w:pPr>
        <w:ind w:left="3053"/>
      </w:pPr>
      <w:rPr>
        <w:rFonts w:ascii="Bookman Old Style" w:eastAsia="Times New Roman" w:hAnsi="Bookman Old Style" w:cs="Bookman Old Style"/>
        <w:b w:val="0"/>
        <w:i w:val="0"/>
        <w:strike w:val="0"/>
        <w:dstrike w:val="0"/>
        <w:color w:val="000000"/>
        <w:sz w:val="24"/>
        <w:szCs w:val="24"/>
        <w:u w:val="none" w:color="000000"/>
        <w:vertAlign w:val="baseline"/>
      </w:rPr>
    </w:lvl>
    <w:lvl w:ilvl="4" w:tplc="23640734">
      <w:start w:val="1"/>
      <w:numFmt w:val="lowerLetter"/>
      <w:lvlText w:val="%5"/>
      <w:lvlJc w:val="left"/>
      <w:pPr>
        <w:ind w:left="3773"/>
      </w:pPr>
      <w:rPr>
        <w:rFonts w:ascii="Bookman Old Style" w:eastAsia="Times New Roman" w:hAnsi="Bookman Old Style" w:cs="Bookman Old Style"/>
        <w:b w:val="0"/>
        <w:i w:val="0"/>
        <w:strike w:val="0"/>
        <w:dstrike w:val="0"/>
        <w:color w:val="000000"/>
        <w:sz w:val="24"/>
        <w:szCs w:val="24"/>
        <w:u w:val="none" w:color="000000"/>
        <w:vertAlign w:val="baseline"/>
      </w:rPr>
    </w:lvl>
    <w:lvl w:ilvl="5" w:tplc="B374189A">
      <w:start w:val="1"/>
      <w:numFmt w:val="lowerRoman"/>
      <w:lvlText w:val="%6"/>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6" w:tplc="326A58BE">
      <w:start w:val="1"/>
      <w:numFmt w:val="decimal"/>
      <w:lvlText w:val="%7"/>
      <w:lvlJc w:val="left"/>
      <w:pPr>
        <w:ind w:left="5213"/>
      </w:pPr>
      <w:rPr>
        <w:rFonts w:ascii="Bookman Old Style" w:eastAsia="Times New Roman" w:hAnsi="Bookman Old Style" w:cs="Bookman Old Style"/>
        <w:b w:val="0"/>
        <w:i w:val="0"/>
        <w:strike w:val="0"/>
        <w:dstrike w:val="0"/>
        <w:color w:val="000000"/>
        <w:sz w:val="24"/>
        <w:szCs w:val="24"/>
        <w:u w:val="none" w:color="000000"/>
        <w:vertAlign w:val="baseline"/>
      </w:rPr>
    </w:lvl>
    <w:lvl w:ilvl="7" w:tplc="F224E954">
      <w:start w:val="1"/>
      <w:numFmt w:val="lowerLetter"/>
      <w:lvlText w:val="%8"/>
      <w:lvlJc w:val="left"/>
      <w:pPr>
        <w:ind w:left="5933"/>
      </w:pPr>
      <w:rPr>
        <w:rFonts w:ascii="Bookman Old Style" w:eastAsia="Times New Roman" w:hAnsi="Bookman Old Style" w:cs="Bookman Old Style"/>
        <w:b w:val="0"/>
        <w:i w:val="0"/>
        <w:strike w:val="0"/>
        <w:dstrike w:val="0"/>
        <w:color w:val="000000"/>
        <w:sz w:val="24"/>
        <w:szCs w:val="24"/>
        <w:u w:val="none" w:color="000000"/>
        <w:vertAlign w:val="baseline"/>
      </w:rPr>
    </w:lvl>
    <w:lvl w:ilvl="8" w:tplc="EC947AFC">
      <w:start w:val="1"/>
      <w:numFmt w:val="lowerRoman"/>
      <w:lvlText w:val="%9"/>
      <w:lvlJc w:val="left"/>
      <w:pPr>
        <w:ind w:left="665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303" w15:restartNumberingAfterBreak="0">
    <w:nsid w:val="7DA461BC"/>
    <w:multiLevelType w:val="hybridMultilevel"/>
    <w:tmpl w:val="FFFFFFFF"/>
    <w:lvl w:ilvl="0" w:tplc="418C2C0A">
      <w:start w:val="1"/>
      <w:numFmt w:val="decimal"/>
      <w:lvlText w:val="%1"/>
      <w:lvlJc w:val="left"/>
      <w:pPr>
        <w:ind w:left="360"/>
      </w:pPr>
      <w:rPr>
        <w:rFonts w:ascii="Bookman Old Style" w:eastAsia="Times New Roman" w:hAnsi="Bookman Old Style" w:cs="Bookman Old Style"/>
        <w:b w:val="0"/>
        <w:i w:val="0"/>
        <w:strike w:val="0"/>
        <w:dstrike w:val="0"/>
        <w:color w:val="000000"/>
        <w:sz w:val="24"/>
        <w:szCs w:val="24"/>
        <w:u w:val="none" w:color="000000"/>
        <w:vertAlign w:val="baseline"/>
      </w:rPr>
    </w:lvl>
    <w:lvl w:ilvl="1" w:tplc="E5FCB108">
      <w:start w:val="1"/>
      <w:numFmt w:val="lowerLetter"/>
      <w:lvlText w:val="%2"/>
      <w:lvlJc w:val="left"/>
      <w:pPr>
        <w:ind w:left="943"/>
      </w:pPr>
      <w:rPr>
        <w:rFonts w:ascii="Bookman Old Style" w:eastAsia="Times New Roman" w:hAnsi="Bookman Old Style" w:cs="Bookman Old Style"/>
        <w:b w:val="0"/>
        <w:i w:val="0"/>
        <w:strike w:val="0"/>
        <w:dstrike w:val="0"/>
        <w:color w:val="000000"/>
        <w:sz w:val="24"/>
        <w:szCs w:val="24"/>
        <w:u w:val="none" w:color="000000"/>
        <w:vertAlign w:val="baseline"/>
      </w:rPr>
    </w:lvl>
    <w:lvl w:ilvl="2" w:tplc="29B44782">
      <w:start w:val="1"/>
      <w:numFmt w:val="lowerRoman"/>
      <w:lvlText w:val="%3"/>
      <w:lvlJc w:val="left"/>
      <w:pPr>
        <w:ind w:left="1526"/>
      </w:pPr>
      <w:rPr>
        <w:rFonts w:ascii="Bookman Old Style" w:eastAsia="Times New Roman" w:hAnsi="Bookman Old Style" w:cs="Bookman Old Style"/>
        <w:b w:val="0"/>
        <w:i w:val="0"/>
        <w:strike w:val="0"/>
        <w:dstrike w:val="0"/>
        <w:color w:val="000000"/>
        <w:sz w:val="24"/>
        <w:szCs w:val="24"/>
        <w:u w:val="none" w:color="000000"/>
        <w:vertAlign w:val="baseline"/>
      </w:rPr>
    </w:lvl>
    <w:lvl w:ilvl="3" w:tplc="D86C4A04">
      <w:start w:val="1"/>
      <w:numFmt w:val="decimal"/>
      <w:lvlText w:val="%4"/>
      <w:lvlJc w:val="left"/>
      <w:pPr>
        <w:ind w:left="2110"/>
      </w:pPr>
      <w:rPr>
        <w:rFonts w:ascii="Bookman Old Style" w:eastAsia="Times New Roman" w:hAnsi="Bookman Old Style" w:cs="Bookman Old Style"/>
        <w:b w:val="0"/>
        <w:i w:val="0"/>
        <w:strike w:val="0"/>
        <w:dstrike w:val="0"/>
        <w:color w:val="000000"/>
        <w:sz w:val="24"/>
        <w:szCs w:val="24"/>
        <w:u w:val="none" w:color="000000"/>
        <w:vertAlign w:val="baseline"/>
      </w:rPr>
    </w:lvl>
    <w:lvl w:ilvl="4" w:tplc="F5763D60">
      <w:start w:val="1"/>
      <w:numFmt w:val="lowerLetter"/>
      <w:lvlRestart w:val="0"/>
      <w:lvlText w:val="%5."/>
      <w:lvlJc w:val="left"/>
      <w:pPr>
        <w:ind w:left="2693"/>
      </w:pPr>
      <w:rPr>
        <w:rFonts w:ascii="Bookman Old Style" w:eastAsia="Times New Roman" w:hAnsi="Bookman Old Style" w:cs="Bookman Old Style"/>
        <w:b w:val="0"/>
        <w:i w:val="0"/>
        <w:strike w:val="0"/>
        <w:dstrike w:val="0"/>
        <w:color w:val="000000"/>
        <w:sz w:val="24"/>
        <w:szCs w:val="24"/>
        <w:u w:val="none" w:color="000000"/>
        <w:vertAlign w:val="baseline"/>
      </w:rPr>
    </w:lvl>
    <w:lvl w:ilvl="5" w:tplc="FEFA8706">
      <w:start w:val="1"/>
      <w:numFmt w:val="lowerRoman"/>
      <w:lvlText w:val="%6"/>
      <w:lvlJc w:val="left"/>
      <w:pPr>
        <w:ind w:left="3413"/>
      </w:pPr>
      <w:rPr>
        <w:rFonts w:ascii="Bookman Old Style" w:eastAsia="Times New Roman" w:hAnsi="Bookman Old Style" w:cs="Bookman Old Style"/>
        <w:b w:val="0"/>
        <w:i w:val="0"/>
        <w:strike w:val="0"/>
        <w:dstrike w:val="0"/>
        <w:color w:val="000000"/>
        <w:sz w:val="24"/>
        <w:szCs w:val="24"/>
        <w:u w:val="none" w:color="000000"/>
        <w:vertAlign w:val="baseline"/>
      </w:rPr>
    </w:lvl>
    <w:lvl w:ilvl="6" w:tplc="5DBA43F8">
      <w:start w:val="1"/>
      <w:numFmt w:val="decimal"/>
      <w:lvlText w:val="%7"/>
      <w:lvlJc w:val="left"/>
      <w:pPr>
        <w:ind w:left="4133"/>
      </w:pPr>
      <w:rPr>
        <w:rFonts w:ascii="Bookman Old Style" w:eastAsia="Times New Roman" w:hAnsi="Bookman Old Style" w:cs="Bookman Old Style"/>
        <w:b w:val="0"/>
        <w:i w:val="0"/>
        <w:strike w:val="0"/>
        <w:dstrike w:val="0"/>
        <w:color w:val="000000"/>
        <w:sz w:val="24"/>
        <w:szCs w:val="24"/>
        <w:u w:val="none" w:color="000000"/>
        <w:vertAlign w:val="baseline"/>
      </w:rPr>
    </w:lvl>
    <w:lvl w:ilvl="7" w:tplc="D3CA62DE">
      <w:start w:val="1"/>
      <w:numFmt w:val="lowerLetter"/>
      <w:lvlText w:val="%8"/>
      <w:lvlJc w:val="left"/>
      <w:pPr>
        <w:ind w:left="4853"/>
      </w:pPr>
      <w:rPr>
        <w:rFonts w:ascii="Bookman Old Style" w:eastAsia="Times New Roman" w:hAnsi="Bookman Old Style" w:cs="Bookman Old Style"/>
        <w:b w:val="0"/>
        <w:i w:val="0"/>
        <w:strike w:val="0"/>
        <w:dstrike w:val="0"/>
        <w:color w:val="000000"/>
        <w:sz w:val="24"/>
        <w:szCs w:val="24"/>
        <w:u w:val="none" w:color="000000"/>
        <w:vertAlign w:val="baseline"/>
      </w:rPr>
    </w:lvl>
    <w:lvl w:ilvl="8" w:tplc="764CE080">
      <w:start w:val="1"/>
      <w:numFmt w:val="lowerRoman"/>
      <w:lvlText w:val="%9"/>
      <w:lvlJc w:val="left"/>
      <w:pPr>
        <w:ind w:left="557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304" w15:restartNumberingAfterBreak="0">
    <w:nsid w:val="7DEC2CE8"/>
    <w:multiLevelType w:val="hybridMultilevel"/>
    <w:tmpl w:val="FFFFFFFF"/>
    <w:lvl w:ilvl="0" w:tplc="E8F20EEC">
      <w:start w:val="1"/>
      <w:numFmt w:val="decimal"/>
      <w:lvlText w:val="(%1)"/>
      <w:lvlJc w:val="left"/>
      <w:pPr>
        <w:ind w:left="2529"/>
      </w:pPr>
      <w:rPr>
        <w:rFonts w:ascii="Bookman Old Style" w:eastAsia="Times New Roman" w:hAnsi="Bookman Old Style" w:cs="Bookman Old Style"/>
        <w:b w:val="0"/>
        <w:i w:val="0"/>
        <w:strike w:val="0"/>
        <w:dstrike w:val="0"/>
        <w:color w:val="000000"/>
        <w:sz w:val="24"/>
        <w:szCs w:val="24"/>
        <w:u w:val="none" w:color="000000"/>
        <w:vertAlign w:val="baseline"/>
      </w:rPr>
    </w:lvl>
    <w:lvl w:ilvl="1" w:tplc="BBBE088A">
      <w:start w:val="1"/>
      <w:numFmt w:val="lowerLetter"/>
      <w:lvlText w:val="%2."/>
      <w:lvlJc w:val="left"/>
      <w:pPr>
        <w:ind w:left="3010"/>
      </w:pPr>
      <w:rPr>
        <w:rFonts w:ascii="Bookman Old Style" w:eastAsia="Times New Roman" w:hAnsi="Bookman Old Style" w:cs="Bookman Old Style"/>
        <w:b w:val="0"/>
        <w:i w:val="0"/>
        <w:strike w:val="0"/>
        <w:dstrike w:val="0"/>
        <w:color w:val="000000"/>
        <w:sz w:val="24"/>
        <w:szCs w:val="24"/>
        <w:u w:val="none" w:color="000000"/>
        <w:vertAlign w:val="baseline"/>
      </w:rPr>
    </w:lvl>
    <w:lvl w:ilvl="2" w:tplc="DE7827E4">
      <w:start w:val="1"/>
      <w:numFmt w:val="lowerRoman"/>
      <w:lvlText w:val="%3"/>
      <w:lvlJc w:val="left"/>
      <w:pPr>
        <w:ind w:left="3576"/>
      </w:pPr>
      <w:rPr>
        <w:rFonts w:ascii="Bookman Old Style" w:eastAsia="Times New Roman" w:hAnsi="Bookman Old Style" w:cs="Bookman Old Style"/>
        <w:b w:val="0"/>
        <w:i w:val="0"/>
        <w:strike w:val="0"/>
        <w:dstrike w:val="0"/>
        <w:color w:val="000000"/>
        <w:sz w:val="24"/>
        <w:szCs w:val="24"/>
        <w:u w:val="none" w:color="000000"/>
        <w:vertAlign w:val="baseline"/>
      </w:rPr>
    </w:lvl>
    <w:lvl w:ilvl="3" w:tplc="DF36D8B0">
      <w:start w:val="1"/>
      <w:numFmt w:val="decimal"/>
      <w:lvlText w:val="%4"/>
      <w:lvlJc w:val="left"/>
      <w:pPr>
        <w:ind w:left="4296"/>
      </w:pPr>
      <w:rPr>
        <w:rFonts w:ascii="Bookman Old Style" w:eastAsia="Times New Roman" w:hAnsi="Bookman Old Style" w:cs="Bookman Old Style"/>
        <w:b w:val="0"/>
        <w:i w:val="0"/>
        <w:strike w:val="0"/>
        <w:dstrike w:val="0"/>
        <w:color w:val="000000"/>
        <w:sz w:val="24"/>
        <w:szCs w:val="24"/>
        <w:u w:val="none" w:color="000000"/>
        <w:vertAlign w:val="baseline"/>
      </w:rPr>
    </w:lvl>
    <w:lvl w:ilvl="4" w:tplc="567666FE">
      <w:start w:val="1"/>
      <w:numFmt w:val="lowerLetter"/>
      <w:lvlText w:val="%5"/>
      <w:lvlJc w:val="left"/>
      <w:pPr>
        <w:ind w:left="5016"/>
      </w:pPr>
      <w:rPr>
        <w:rFonts w:ascii="Bookman Old Style" w:eastAsia="Times New Roman" w:hAnsi="Bookman Old Style" w:cs="Bookman Old Style"/>
        <w:b w:val="0"/>
        <w:i w:val="0"/>
        <w:strike w:val="0"/>
        <w:dstrike w:val="0"/>
        <w:color w:val="000000"/>
        <w:sz w:val="24"/>
        <w:szCs w:val="24"/>
        <w:u w:val="none" w:color="000000"/>
        <w:vertAlign w:val="baseline"/>
      </w:rPr>
    </w:lvl>
    <w:lvl w:ilvl="5" w:tplc="A93E2F76">
      <w:start w:val="1"/>
      <w:numFmt w:val="lowerRoman"/>
      <w:lvlText w:val="%6"/>
      <w:lvlJc w:val="left"/>
      <w:pPr>
        <w:ind w:left="5736"/>
      </w:pPr>
      <w:rPr>
        <w:rFonts w:ascii="Bookman Old Style" w:eastAsia="Times New Roman" w:hAnsi="Bookman Old Style" w:cs="Bookman Old Style"/>
        <w:b w:val="0"/>
        <w:i w:val="0"/>
        <w:strike w:val="0"/>
        <w:dstrike w:val="0"/>
        <w:color w:val="000000"/>
        <w:sz w:val="24"/>
        <w:szCs w:val="24"/>
        <w:u w:val="none" w:color="000000"/>
        <w:vertAlign w:val="baseline"/>
      </w:rPr>
    </w:lvl>
    <w:lvl w:ilvl="6" w:tplc="2536E242">
      <w:start w:val="1"/>
      <w:numFmt w:val="decimal"/>
      <w:lvlText w:val="%7"/>
      <w:lvlJc w:val="left"/>
      <w:pPr>
        <w:ind w:left="6456"/>
      </w:pPr>
      <w:rPr>
        <w:rFonts w:ascii="Bookman Old Style" w:eastAsia="Times New Roman" w:hAnsi="Bookman Old Style" w:cs="Bookman Old Style"/>
        <w:b w:val="0"/>
        <w:i w:val="0"/>
        <w:strike w:val="0"/>
        <w:dstrike w:val="0"/>
        <w:color w:val="000000"/>
        <w:sz w:val="24"/>
        <w:szCs w:val="24"/>
        <w:u w:val="none" w:color="000000"/>
        <w:vertAlign w:val="baseline"/>
      </w:rPr>
    </w:lvl>
    <w:lvl w:ilvl="7" w:tplc="A3441566">
      <w:start w:val="1"/>
      <w:numFmt w:val="lowerLetter"/>
      <w:lvlText w:val="%8"/>
      <w:lvlJc w:val="left"/>
      <w:pPr>
        <w:ind w:left="7176"/>
      </w:pPr>
      <w:rPr>
        <w:rFonts w:ascii="Bookman Old Style" w:eastAsia="Times New Roman" w:hAnsi="Bookman Old Style" w:cs="Bookman Old Style"/>
        <w:b w:val="0"/>
        <w:i w:val="0"/>
        <w:strike w:val="0"/>
        <w:dstrike w:val="0"/>
        <w:color w:val="000000"/>
        <w:sz w:val="24"/>
        <w:szCs w:val="24"/>
        <w:u w:val="none" w:color="000000"/>
        <w:vertAlign w:val="baseline"/>
      </w:rPr>
    </w:lvl>
    <w:lvl w:ilvl="8" w:tplc="2E2EE4D6">
      <w:start w:val="1"/>
      <w:numFmt w:val="lowerRoman"/>
      <w:lvlText w:val="%9"/>
      <w:lvlJc w:val="left"/>
      <w:pPr>
        <w:ind w:left="7896"/>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305" w15:restartNumberingAfterBreak="0">
    <w:nsid w:val="7E636E74"/>
    <w:multiLevelType w:val="hybridMultilevel"/>
    <w:tmpl w:val="FFFFFFFF"/>
    <w:lvl w:ilvl="0" w:tplc="FFFFFFFF">
      <w:start w:val="1"/>
      <w:numFmt w:val="decimal"/>
      <w:lvlRestart w:val="0"/>
      <w:lvlText w:val="(%1)"/>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06" w15:restartNumberingAfterBreak="0">
    <w:nsid w:val="7E9873D7"/>
    <w:multiLevelType w:val="hybridMultilevel"/>
    <w:tmpl w:val="FFFFFFFF"/>
    <w:lvl w:ilvl="0" w:tplc="FFFFFFFF">
      <w:start w:val="1"/>
      <w:numFmt w:val="decimal"/>
      <w:lvlText w:val="(%1)"/>
      <w:lvlJc w:val="left"/>
      <w:pPr>
        <w:ind w:left="2500"/>
      </w:pPr>
      <w:rPr>
        <w:rFonts w:ascii="Bookman Old Style" w:eastAsia="Times New Roman" w:hAnsi="Bookman Old Style" w:cs="Bookman Old Style"/>
        <w:b w:val="0"/>
        <w:i w:val="0"/>
        <w:strike w:val="0"/>
        <w:dstrike w:val="0"/>
        <w:color w:val="000000"/>
        <w:sz w:val="24"/>
        <w:szCs w:val="24"/>
        <w:u w:val="none" w:color="000000"/>
        <w:vertAlign w:val="baseline"/>
      </w:rPr>
    </w:lvl>
    <w:lvl w:ilvl="1" w:tplc="FFFFFFFF">
      <w:start w:val="1"/>
      <w:numFmt w:val="lowerLetter"/>
      <w:lvlText w:val="%2"/>
      <w:lvlJc w:val="left"/>
      <w:pPr>
        <w:ind w:left="3053"/>
      </w:pPr>
      <w:rPr>
        <w:rFonts w:ascii="Bookman Old Style" w:eastAsia="Times New Roman" w:hAnsi="Bookman Old Style" w:cs="Bookman Old Style"/>
        <w:b w:val="0"/>
        <w:i w:val="0"/>
        <w:strike w:val="0"/>
        <w:dstrike w:val="0"/>
        <w:color w:val="000000"/>
        <w:sz w:val="24"/>
        <w:szCs w:val="24"/>
        <w:u w:val="none" w:color="000000"/>
        <w:vertAlign w:val="baseline"/>
      </w:rPr>
    </w:lvl>
    <w:lvl w:ilvl="2" w:tplc="FFFFFFFF">
      <w:start w:val="1"/>
      <w:numFmt w:val="lowerRoman"/>
      <w:lvlText w:val="%3"/>
      <w:lvlJc w:val="left"/>
      <w:pPr>
        <w:ind w:left="3773"/>
      </w:pPr>
      <w:rPr>
        <w:rFonts w:ascii="Bookman Old Style" w:eastAsia="Times New Roman" w:hAnsi="Bookman Old Style" w:cs="Bookman Old Style"/>
        <w:b w:val="0"/>
        <w:i w:val="0"/>
        <w:strike w:val="0"/>
        <w:dstrike w:val="0"/>
        <w:color w:val="000000"/>
        <w:sz w:val="24"/>
        <w:szCs w:val="24"/>
        <w:u w:val="none" w:color="000000"/>
        <w:vertAlign w:val="baseline"/>
      </w:rPr>
    </w:lvl>
    <w:lvl w:ilvl="3" w:tplc="FFFFFFFF">
      <w:start w:val="1"/>
      <w:numFmt w:val="decimal"/>
      <w:lvlText w:val="%4"/>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4" w:tplc="FFFFFFFF">
      <w:start w:val="1"/>
      <w:numFmt w:val="lowerLetter"/>
      <w:lvlText w:val="%5"/>
      <w:lvlJc w:val="left"/>
      <w:pPr>
        <w:ind w:left="5213"/>
      </w:pPr>
      <w:rPr>
        <w:rFonts w:ascii="Bookman Old Style" w:eastAsia="Times New Roman" w:hAnsi="Bookman Old Style" w:cs="Bookman Old Style"/>
        <w:b w:val="0"/>
        <w:i w:val="0"/>
        <w:strike w:val="0"/>
        <w:dstrike w:val="0"/>
        <w:color w:val="000000"/>
        <w:sz w:val="24"/>
        <w:szCs w:val="24"/>
        <w:u w:val="none" w:color="000000"/>
        <w:vertAlign w:val="baseline"/>
      </w:rPr>
    </w:lvl>
    <w:lvl w:ilvl="5" w:tplc="FFFFFFFF">
      <w:start w:val="1"/>
      <w:numFmt w:val="lowerRoman"/>
      <w:lvlText w:val="%6"/>
      <w:lvlJc w:val="left"/>
      <w:pPr>
        <w:ind w:left="5933"/>
      </w:pPr>
      <w:rPr>
        <w:rFonts w:ascii="Bookman Old Style" w:eastAsia="Times New Roman" w:hAnsi="Bookman Old Style" w:cs="Bookman Old Style"/>
        <w:b w:val="0"/>
        <w:i w:val="0"/>
        <w:strike w:val="0"/>
        <w:dstrike w:val="0"/>
        <w:color w:val="000000"/>
        <w:sz w:val="24"/>
        <w:szCs w:val="24"/>
        <w:u w:val="none" w:color="000000"/>
        <w:vertAlign w:val="baseline"/>
      </w:rPr>
    </w:lvl>
    <w:lvl w:ilvl="6" w:tplc="FFFFFFFF">
      <w:start w:val="1"/>
      <w:numFmt w:val="decimal"/>
      <w:lvlText w:val="%7"/>
      <w:lvlJc w:val="left"/>
      <w:pPr>
        <w:ind w:left="6653"/>
      </w:pPr>
      <w:rPr>
        <w:rFonts w:ascii="Bookman Old Style" w:eastAsia="Times New Roman" w:hAnsi="Bookman Old Style" w:cs="Bookman Old Style"/>
        <w:b w:val="0"/>
        <w:i w:val="0"/>
        <w:strike w:val="0"/>
        <w:dstrike w:val="0"/>
        <w:color w:val="000000"/>
        <w:sz w:val="24"/>
        <w:szCs w:val="24"/>
        <w:u w:val="none" w:color="000000"/>
        <w:vertAlign w:val="baseline"/>
      </w:rPr>
    </w:lvl>
    <w:lvl w:ilvl="7" w:tplc="FFFFFFFF">
      <w:start w:val="1"/>
      <w:numFmt w:val="lowerLetter"/>
      <w:lvlText w:val="%8"/>
      <w:lvlJc w:val="left"/>
      <w:pPr>
        <w:ind w:left="7373"/>
      </w:pPr>
      <w:rPr>
        <w:rFonts w:ascii="Bookman Old Style" w:eastAsia="Times New Roman" w:hAnsi="Bookman Old Style" w:cs="Bookman Old Style"/>
        <w:b w:val="0"/>
        <w:i w:val="0"/>
        <w:strike w:val="0"/>
        <w:dstrike w:val="0"/>
        <w:color w:val="000000"/>
        <w:sz w:val="24"/>
        <w:szCs w:val="24"/>
        <w:u w:val="none" w:color="000000"/>
        <w:vertAlign w:val="baseline"/>
      </w:rPr>
    </w:lvl>
    <w:lvl w:ilvl="8" w:tplc="FFFFFFFF">
      <w:start w:val="1"/>
      <w:numFmt w:val="lowerRoman"/>
      <w:lvlText w:val="%9"/>
      <w:lvlJc w:val="left"/>
      <w:pPr>
        <w:ind w:left="809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307" w15:restartNumberingAfterBreak="0">
    <w:nsid w:val="7EB24AEF"/>
    <w:multiLevelType w:val="hybridMultilevel"/>
    <w:tmpl w:val="FFFFFFFF"/>
    <w:lvl w:ilvl="0" w:tplc="81FE88AC">
      <w:start w:val="1"/>
      <w:numFmt w:val="decimal"/>
      <w:lvlText w:val="(%1)"/>
      <w:lvlJc w:val="left"/>
      <w:pPr>
        <w:ind w:left="2409"/>
      </w:pPr>
      <w:rPr>
        <w:rFonts w:ascii="Bookman Old Style" w:eastAsia="Times New Roman" w:hAnsi="Bookman Old Style" w:cs="Bookman Old Style"/>
        <w:b w:val="0"/>
        <w:i w:val="0"/>
        <w:strike w:val="0"/>
        <w:dstrike w:val="0"/>
        <w:color w:val="000000"/>
        <w:sz w:val="24"/>
        <w:szCs w:val="24"/>
        <w:u w:val="none" w:color="000000"/>
        <w:vertAlign w:val="baseline"/>
      </w:rPr>
    </w:lvl>
    <w:lvl w:ilvl="1" w:tplc="9B3A9652">
      <w:start w:val="1"/>
      <w:numFmt w:val="decimal"/>
      <w:lvlText w:val="%2."/>
      <w:lvlJc w:val="left"/>
      <w:pPr>
        <w:ind w:left="3053"/>
      </w:pPr>
      <w:rPr>
        <w:rFonts w:ascii="Bookman Old Style" w:eastAsia="Times New Roman" w:hAnsi="Bookman Old Style" w:cs="Bookman Old Style"/>
        <w:b w:val="0"/>
        <w:i w:val="0"/>
        <w:strike w:val="0"/>
        <w:dstrike w:val="0"/>
        <w:color w:val="000000"/>
        <w:sz w:val="24"/>
        <w:szCs w:val="24"/>
        <w:u w:val="none" w:color="000000"/>
        <w:vertAlign w:val="baseline"/>
      </w:rPr>
    </w:lvl>
    <w:lvl w:ilvl="2" w:tplc="51687514">
      <w:start w:val="1"/>
      <w:numFmt w:val="lowerRoman"/>
      <w:lvlText w:val="%3"/>
      <w:lvlJc w:val="left"/>
      <w:pPr>
        <w:ind w:left="3773"/>
      </w:pPr>
      <w:rPr>
        <w:rFonts w:ascii="Bookman Old Style" w:eastAsia="Times New Roman" w:hAnsi="Bookman Old Style" w:cs="Bookman Old Style"/>
        <w:b w:val="0"/>
        <w:i w:val="0"/>
        <w:strike w:val="0"/>
        <w:dstrike w:val="0"/>
        <w:color w:val="000000"/>
        <w:sz w:val="24"/>
        <w:szCs w:val="24"/>
        <w:u w:val="none" w:color="000000"/>
        <w:vertAlign w:val="baseline"/>
      </w:rPr>
    </w:lvl>
    <w:lvl w:ilvl="3" w:tplc="1F5EE23E">
      <w:start w:val="1"/>
      <w:numFmt w:val="decimal"/>
      <w:lvlText w:val="%4"/>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4" w:tplc="F072064A">
      <w:start w:val="1"/>
      <w:numFmt w:val="lowerLetter"/>
      <w:lvlText w:val="%5"/>
      <w:lvlJc w:val="left"/>
      <w:pPr>
        <w:ind w:left="5213"/>
      </w:pPr>
      <w:rPr>
        <w:rFonts w:ascii="Bookman Old Style" w:eastAsia="Times New Roman" w:hAnsi="Bookman Old Style" w:cs="Bookman Old Style"/>
        <w:b w:val="0"/>
        <w:i w:val="0"/>
        <w:strike w:val="0"/>
        <w:dstrike w:val="0"/>
        <w:color w:val="000000"/>
        <w:sz w:val="24"/>
        <w:szCs w:val="24"/>
        <w:u w:val="none" w:color="000000"/>
        <w:vertAlign w:val="baseline"/>
      </w:rPr>
    </w:lvl>
    <w:lvl w:ilvl="5" w:tplc="C28AB65A">
      <w:start w:val="1"/>
      <w:numFmt w:val="lowerRoman"/>
      <w:lvlText w:val="%6"/>
      <w:lvlJc w:val="left"/>
      <w:pPr>
        <w:ind w:left="5933"/>
      </w:pPr>
      <w:rPr>
        <w:rFonts w:ascii="Bookman Old Style" w:eastAsia="Times New Roman" w:hAnsi="Bookman Old Style" w:cs="Bookman Old Style"/>
        <w:b w:val="0"/>
        <w:i w:val="0"/>
        <w:strike w:val="0"/>
        <w:dstrike w:val="0"/>
        <w:color w:val="000000"/>
        <w:sz w:val="24"/>
        <w:szCs w:val="24"/>
        <w:u w:val="none" w:color="000000"/>
        <w:vertAlign w:val="baseline"/>
      </w:rPr>
    </w:lvl>
    <w:lvl w:ilvl="6" w:tplc="0988E05C">
      <w:start w:val="1"/>
      <w:numFmt w:val="decimal"/>
      <w:lvlText w:val="%7"/>
      <w:lvlJc w:val="left"/>
      <w:pPr>
        <w:ind w:left="6653"/>
      </w:pPr>
      <w:rPr>
        <w:rFonts w:ascii="Bookman Old Style" w:eastAsia="Times New Roman" w:hAnsi="Bookman Old Style" w:cs="Bookman Old Style"/>
        <w:b w:val="0"/>
        <w:i w:val="0"/>
        <w:strike w:val="0"/>
        <w:dstrike w:val="0"/>
        <w:color w:val="000000"/>
        <w:sz w:val="24"/>
        <w:szCs w:val="24"/>
        <w:u w:val="none" w:color="000000"/>
        <w:vertAlign w:val="baseline"/>
      </w:rPr>
    </w:lvl>
    <w:lvl w:ilvl="7" w:tplc="BD5AD57E">
      <w:start w:val="1"/>
      <w:numFmt w:val="lowerLetter"/>
      <w:lvlText w:val="%8"/>
      <w:lvlJc w:val="left"/>
      <w:pPr>
        <w:ind w:left="7373"/>
      </w:pPr>
      <w:rPr>
        <w:rFonts w:ascii="Bookman Old Style" w:eastAsia="Times New Roman" w:hAnsi="Bookman Old Style" w:cs="Bookman Old Style"/>
        <w:b w:val="0"/>
        <w:i w:val="0"/>
        <w:strike w:val="0"/>
        <w:dstrike w:val="0"/>
        <w:color w:val="000000"/>
        <w:sz w:val="24"/>
        <w:szCs w:val="24"/>
        <w:u w:val="none" w:color="000000"/>
        <w:vertAlign w:val="baseline"/>
      </w:rPr>
    </w:lvl>
    <w:lvl w:ilvl="8" w:tplc="DC60D52C">
      <w:start w:val="1"/>
      <w:numFmt w:val="lowerRoman"/>
      <w:lvlText w:val="%9"/>
      <w:lvlJc w:val="left"/>
      <w:pPr>
        <w:ind w:left="809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308" w15:restartNumberingAfterBreak="0">
    <w:nsid w:val="7EFF606A"/>
    <w:multiLevelType w:val="hybridMultilevel"/>
    <w:tmpl w:val="FFFFFFFF"/>
    <w:lvl w:ilvl="0" w:tplc="E8861804">
      <w:start w:val="1"/>
      <w:numFmt w:val="decimal"/>
      <w:lvlText w:val="(%1)"/>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1" w:tplc="CF92BCC4">
      <w:start w:val="1"/>
      <w:numFmt w:val="lowerLetter"/>
      <w:lvlText w:val="%2."/>
      <w:lvlJc w:val="left"/>
      <w:pPr>
        <w:ind w:left="2693"/>
      </w:pPr>
      <w:rPr>
        <w:rFonts w:ascii="Bookman Old Style" w:eastAsia="Times New Roman" w:hAnsi="Bookman Old Style" w:cs="Bookman Old Style"/>
        <w:b w:val="0"/>
        <w:i w:val="0"/>
        <w:strike w:val="0"/>
        <w:dstrike w:val="0"/>
        <w:color w:val="000000"/>
        <w:sz w:val="24"/>
        <w:szCs w:val="24"/>
        <w:u w:val="none" w:color="000000"/>
        <w:vertAlign w:val="baseline"/>
      </w:rPr>
    </w:lvl>
    <w:lvl w:ilvl="2" w:tplc="45C28D58">
      <w:start w:val="1"/>
      <w:numFmt w:val="lowerRoman"/>
      <w:lvlText w:val="%3"/>
      <w:lvlJc w:val="left"/>
      <w:pPr>
        <w:ind w:left="3413"/>
      </w:pPr>
      <w:rPr>
        <w:rFonts w:ascii="Bookman Old Style" w:eastAsia="Times New Roman" w:hAnsi="Bookman Old Style" w:cs="Bookman Old Style"/>
        <w:b w:val="0"/>
        <w:i w:val="0"/>
        <w:strike w:val="0"/>
        <w:dstrike w:val="0"/>
        <w:color w:val="000000"/>
        <w:sz w:val="24"/>
        <w:szCs w:val="24"/>
        <w:u w:val="none" w:color="000000"/>
        <w:vertAlign w:val="baseline"/>
      </w:rPr>
    </w:lvl>
    <w:lvl w:ilvl="3" w:tplc="E0500C02">
      <w:start w:val="1"/>
      <w:numFmt w:val="decimal"/>
      <w:lvlText w:val="%4"/>
      <w:lvlJc w:val="left"/>
      <w:pPr>
        <w:ind w:left="4133"/>
      </w:pPr>
      <w:rPr>
        <w:rFonts w:ascii="Bookman Old Style" w:eastAsia="Times New Roman" w:hAnsi="Bookman Old Style" w:cs="Bookman Old Style"/>
        <w:b w:val="0"/>
        <w:i w:val="0"/>
        <w:strike w:val="0"/>
        <w:dstrike w:val="0"/>
        <w:color w:val="000000"/>
        <w:sz w:val="24"/>
        <w:szCs w:val="24"/>
        <w:u w:val="none" w:color="000000"/>
        <w:vertAlign w:val="baseline"/>
      </w:rPr>
    </w:lvl>
    <w:lvl w:ilvl="4" w:tplc="E7123BC6">
      <w:start w:val="1"/>
      <w:numFmt w:val="lowerLetter"/>
      <w:lvlText w:val="%5"/>
      <w:lvlJc w:val="left"/>
      <w:pPr>
        <w:ind w:left="4853"/>
      </w:pPr>
      <w:rPr>
        <w:rFonts w:ascii="Bookman Old Style" w:eastAsia="Times New Roman" w:hAnsi="Bookman Old Style" w:cs="Bookman Old Style"/>
        <w:b w:val="0"/>
        <w:i w:val="0"/>
        <w:strike w:val="0"/>
        <w:dstrike w:val="0"/>
        <w:color w:val="000000"/>
        <w:sz w:val="24"/>
        <w:szCs w:val="24"/>
        <w:u w:val="none" w:color="000000"/>
        <w:vertAlign w:val="baseline"/>
      </w:rPr>
    </w:lvl>
    <w:lvl w:ilvl="5" w:tplc="91DE99EC">
      <w:start w:val="1"/>
      <w:numFmt w:val="lowerRoman"/>
      <w:lvlText w:val="%6"/>
      <w:lvlJc w:val="left"/>
      <w:pPr>
        <w:ind w:left="5573"/>
      </w:pPr>
      <w:rPr>
        <w:rFonts w:ascii="Bookman Old Style" w:eastAsia="Times New Roman" w:hAnsi="Bookman Old Style" w:cs="Bookman Old Style"/>
        <w:b w:val="0"/>
        <w:i w:val="0"/>
        <w:strike w:val="0"/>
        <w:dstrike w:val="0"/>
        <w:color w:val="000000"/>
        <w:sz w:val="24"/>
        <w:szCs w:val="24"/>
        <w:u w:val="none" w:color="000000"/>
        <w:vertAlign w:val="baseline"/>
      </w:rPr>
    </w:lvl>
    <w:lvl w:ilvl="6" w:tplc="76448236">
      <w:start w:val="1"/>
      <w:numFmt w:val="decimal"/>
      <w:lvlText w:val="%7"/>
      <w:lvlJc w:val="left"/>
      <w:pPr>
        <w:ind w:left="6293"/>
      </w:pPr>
      <w:rPr>
        <w:rFonts w:ascii="Bookman Old Style" w:eastAsia="Times New Roman" w:hAnsi="Bookman Old Style" w:cs="Bookman Old Style"/>
        <w:b w:val="0"/>
        <w:i w:val="0"/>
        <w:strike w:val="0"/>
        <w:dstrike w:val="0"/>
        <w:color w:val="000000"/>
        <w:sz w:val="24"/>
        <w:szCs w:val="24"/>
        <w:u w:val="none" w:color="000000"/>
        <w:vertAlign w:val="baseline"/>
      </w:rPr>
    </w:lvl>
    <w:lvl w:ilvl="7" w:tplc="B8F41632">
      <w:start w:val="1"/>
      <w:numFmt w:val="lowerLetter"/>
      <w:lvlText w:val="%8"/>
      <w:lvlJc w:val="left"/>
      <w:pPr>
        <w:ind w:left="7013"/>
      </w:pPr>
      <w:rPr>
        <w:rFonts w:ascii="Bookman Old Style" w:eastAsia="Times New Roman" w:hAnsi="Bookman Old Style" w:cs="Bookman Old Style"/>
        <w:b w:val="0"/>
        <w:i w:val="0"/>
        <w:strike w:val="0"/>
        <w:dstrike w:val="0"/>
        <w:color w:val="000000"/>
        <w:sz w:val="24"/>
        <w:szCs w:val="24"/>
        <w:u w:val="none" w:color="000000"/>
        <w:vertAlign w:val="baseline"/>
      </w:rPr>
    </w:lvl>
    <w:lvl w:ilvl="8" w:tplc="C1DA44C8">
      <w:start w:val="1"/>
      <w:numFmt w:val="lowerRoman"/>
      <w:lvlText w:val="%9"/>
      <w:lvlJc w:val="left"/>
      <w:pPr>
        <w:ind w:left="773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309" w15:restartNumberingAfterBreak="0">
    <w:nsid w:val="7F117B54"/>
    <w:multiLevelType w:val="hybridMultilevel"/>
    <w:tmpl w:val="FFFFFFFF"/>
    <w:lvl w:ilvl="0" w:tplc="BDBC6E90">
      <w:start w:val="1"/>
      <w:numFmt w:val="decimal"/>
      <w:lvlText w:val="(%1)"/>
      <w:lvlJc w:val="left"/>
      <w:pPr>
        <w:ind w:left="2318"/>
      </w:pPr>
      <w:rPr>
        <w:rFonts w:ascii="Bookman Old Style" w:eastAsia="Times New Roman" w:hAnsi="Bookman Old Style" w:cs="Bookman Old Style"/>
        <w:b w:val="0"/>
        <w:i w:val="0"/>
        <w:strike w:val="0"/>
        <w:dstrike w:val="0"/>
        <w:color w:val="000000"/>
        <w:sz w:val="24"/>
        <w:szCs w:val="24"/>
        <w:u w:val="none" w:color="000000"/>
        <w:vertAlign w:val="baseline"/>
      </w:rPr>
    </w:lvl>
    <w:lvl w:ilvl="1" w:tplc="031EF67A">
      <w:start w:val="1"/>
      <w:numFmt w:val="lowerLetter"/>
      <w:lvlText w:val="%2"/>
      <w:lvlJc w:val="left"/>
      <w:pPr>
        <w:ind w:left="3053"/>
      </w:pPr>
      <w:rPr>
        <w:rFonts w:ascii="Bookman Old Style" w:eastAsia="Times New Roman" w:hAnsi="Bookman Old Style" w:cs="Bookman Old Style"/>
        <w:b w:val="0"/>
        <w:i w:val="0"/>
        <w:strike w:val="0"/>
        <w:dstrike w:val="0"/>
        <w:color w:val="000000"/>
        <w:sz w:val="24"/>
        <w:szCs w:val="24"/>
        <w:u w:val="none" w:color="000000"/>
        <w:vertAlign w:val="baseline"/>
      </w:rPr>
    </w:lvl>
    <w:lvl w:ilvl="2" w:tplc="3B1CFD56">
      <w:start w:val="1"/>
      <w:numFmt w:val="lowerRoman"/>
      <w:lvlText w:val="%3"/>
      <w:lvlJc w:val="left"/>
      <w:pPr>
        <w:ind w:left="3773"/>
      </w:pPr>
      <w:rPr>
        <w:rFonts w:ascii="Bookman Old Style" w:eastAsia="Times New Roman" w:hAnsi="Bookman Old Style" w:cs="Bookman Old Style"/>
        <w:b w:val="0"/>
        <w:i w:val="0"/>
        <w:strike w:val="0"/>
        <w:dstrike w:val="0"/>
        <w:color w:val="000000"/>
        <w:sz w:val="24"/>
        <w:szCs w:val="24"/>
        <w:u w:val="none" w:color="000000"/>
        <w:vertAlign w:val="baseline"/>
      </w:rPr>
    </w:lvl>
    <w:lvl w:ilvl="3" w:tplc="7E1EA39A">
      <w:start w:val="1"/>
      <w:numFmt w:val="decimal"/>
      <w:lvlText w:val="%4"/>
      <w:lvlJc w:val="left"/>
      <w:pPr>
        <w:ind w:left="4493"/>
      </w:pPr>
      <w:rPr>
        <w:rFonts w:ascii="Bookman Old Style" w:eastAsia="Times New Roman" w:hAnsi="Bookman Old Style" w:cs="Bookman Old Style"/>
        <w:b w:val="0"/>
        <w:i w:val="0"/>
        <w:strike w:val="0"/>
        <w:dstrike w:val="0"/>
        <w:color w:val="000000"/>
        <w:sz w:val="24"/>
        <w:szCs w:val="24"/>
        <w:u w:val="none" w:color="000000"/>
        <w:vertAlign w:val="baseline"/>
      </w:rPr>
    </w:lvl>
    <w:lvl w:ilvl="4" w:tplc="D7C8A30E">
      <w:start w:val="1"/>
      <w:numFmt w:val="lowerLetter"/>
      <w:lvlText w:val="%5"/>
      <w:lvlJc w:val="left"/>
      <w:pPr>
        <w:ind w:left="5213"/>
      </w:pPr>
      <w:rPr>
        <w:rFonts w:ascii="Bookman Old Style" w:eastAsia="Times New Roman" w:hAnsi="Bookman Old Style" w:cs="Bookman Old Style"/>
        <w:b w:val="0"/>
        <w:i w:val="0"/>
        <w:strike w:val="0"/>
        <w:dstrike w:val="0"/>
        <w:color w:val="000000"/>
        <w:sz w:val="24"/>
        <w:szCs w:val="24"/>
        <w:u w:val="none" w:color="000000"/>
        <w:vertAlign w:val="baseline"/>
      </w:rPr>
    </w:lvl>
    <w:lvl w:ilvl="5" w:tplc="BE1CDFB4">
      <w:start w:val="1"/>
      <w:numFmt w:val="lowerRoman"/>
      <w:lvlText w:val="%6"/>
      <w:lvlJc w:val="left"/>
      <w:pPr>
        <w:ind w:left="5933"/>
      </w:pPr>
      <w:rPr>
        <w:rFonts w:ascii="Bookman Old Style" w:eastAsia="Times New Roman" w:hAnsi="Bookman Old Style" w:cs="Bookman Old Style"/>
        <w:b w:val="0"/>
        <w:i w:val="0"/>
        <w:strike w:val="0"/>
        <w:dstrike w:val="0"/>
        <w:color w:val="000000"/>
        <w:sz w:val="24"/>
        <w:szCs w:val="24"/>
        <w:u w:val="none" w:color="000000"/>
        <w:vertAlign w:val="baseline"/>
      </w:rPr>
    </w:lvl>
    <w:lvl w:ilvl="6" w:tplc="89B0BECA">
      <w:start w:val="1"/>
      <w:numFmt w:val="decimal"/>
      <w:lvlText w:val="%7"/>
      <w:lvlJc w:val="left"/>
      <w:pPr>
        <w:ind w:left="6653"/>
      </w:pPr>
      <w:rPr>
        <w:rFonts w:ascii="Bookman Old Style" w:eastAsia="Times New Roman" w:hAnsi="Bookman Old Style" w:cs="Bookman Old Style"/>
        <w:b w:val="0"/>
        <w:i w:val="0"/>
        <w:strike w:val="0"/>
        <w:dstrike w:val="0"/>
        <w:color w:val="000000"/>
        <w:sz w:val="24"/>
        <w:szCs w:val="24"/>
        <w:u w:val="none" w:color="000000"/>
        <w:vertAlign w:val="baseline"/>
      </w:rPr>
    </w:lvl>
    <w:lvl w:ilvl="7" w:tplc="D0EA3C34">
      <w:start w:val="1"/>
      <w:numFmt w:val="lowerLetter"/>
      <w:lvlText w:val="%8"/>
      <w:lvlJc w:val="left"/>
      <w:pPr>
        <w:ind w:left="7373"/>
      </w:pPr>
      <w:rPr>
        <w:rFonts w:ascii="Bookman Old Style" w:eastAsia="Times New Roman" w:hAnsi="Bookman Old Style" w:cs="Bookman Old Style"/>
        <w:b w:val="0"/>
        <w:i w:val="0"/>
        <w:strike w:val="0"/>
        <w:dstrike w:val="0"/>
        <w:color w:val="000000"/>
        <w:sz w:val="24"/>
        <w:szCs w:val="24"/>
        <w:u w:val="none" w:color="000000"/>
        <w:vertAlign w:val="baseline"/>
      </w:rPr>
    </w:lvl>
    <w:lvl w:ilvl="8" w:tplc="08029D24">
      <w:start w:val="1"/>
      <w:numFmt w:val="lowerRoman"/>
      <w:lvlText w:val="%9"/>
      <w:lvlJc w:val="left"/>
      <w:pPr>
        <w:ind w:left="8093"/>
      </w:pPr>
      <w:rPr>
        <w:rFonts w:ascii="Bookman Old Style" w:eastAsia="Times New Roman" w:hAnsi="Bookman Old Style" w:cs="Bookman Old Style"/>
        <w:b w:val="0"/>
        <w:i w:val="0"/>
        <w:strike w:val="0"/>
        <w:dstrike w:val="0"/>
        <w:color w:val="000000"/>
        <w:sz w:val="24"/>
        <w:szCs w:val="24"/>
        <w:u w:val="none" w:color="000000"/>
        <w:vertAlign w:val="baseline"/>
      </w:rPr>
    </w:lvl>
  </w:abstractNum>
  <w:abstractNum w:abstractNumId="310" w15:restartNumberingAfterBreak="0">
    <w:nsid w:val="7FFE0F99"/>
    <w:multiLevelType w:val="hybridMultilevel"/>
    <w:tmpl w:val="FFFFFFFF"/>
    <w:lvl w:ilvl="0" w:tplc="38090019">
      <w:start w:val="1"/>
      <w:numFmt w:val="lowerLetter"/>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216"/>
  </w:num>
  <w:num w:numId="2">
    <w:abstractNumId w:val="259"/>
  </w:num>
  <w:num w:numId="3">
    <w:abstractNumId w:val="74"/>
  </w:num>
  <w:num w:numId="4">
    <w:abstractNumId w:val="78"/>
  </w:num>
  <w:num w:numId="5">
    <w:abstractNumId w:val="21"/>
  </w:num>
  <w:num w:numId="6">
    <w:abstractNumId w:val="253"/>
  </w:num>
  <w:num w:numId="7">
    <w:abstractNumId w:val="301"/>
  </w:num>
  <w:num w:numId="8">
    <w:abstractNumId w:val="190"/>
  </w:num>
  <w:num w:numId="9">
    <w:abstractNumId w:val="283"/>
  </w:num>
  <w:num w:numId="10">
    <w:abstractNumId w:val="53"/>
  </w:num>
  <w:num w:numId="11">
    <w:abstractNumId w:val="154"/>
  </w:num>
  <w:num w:numId="12">
    <w:abstractNumId w:val="203"/>
  </w:num>
  <w:num w:numId="13">
    <w:abstractNumId w:val="257"/>
  </w:num>
  <w:num w:numId="14">
    <w:abstractNumId w:val="277"/>
  </w:num>
  <w:num w:numId="15">
    <w:abstractNumId w:val="109"/>
  </w:num>
  <w:num w:numId="16">
    <w:abstractNumId w:val="206"/>
  </w:num>
  <w:num w:numId="17">
    <w:abstractNumId w:val="37"/>
  </w:num>
  <w:num w:numId="18">
    <w:abstractNumId w:val="102"/>
  </w:num>
  <w:num w:numId="19">
    <w:abstractNumId w:val="196"/>
  </w:num>
  <w:num w:numId="20">
    <w:abstractNumId w:val="35"/>
  </w:num>
  <w:num w:numId="21">
    <w:abstractNumId w:val="12"/>
  </w:num>
  <w:num w:numId="22">
    <w:abstractNumId w:val="123"/>
  </w:num>
  <w:num w:numId="23">
    <w:abstractNumId w:val="16"/>
  </w:num>
  <w:num w:numId="24">
    <w:abstractNumId w:val="96"/>
  </w:num>
  <w:num w:numId="25">
    <w:abstractNumId w:val="159"/>
  </w:num>
  <w:num w:numId="26">
    <w:abstractNumId w:val="178"/>
  </w:num>
  <w:num w:numId="27">
    <w:abstractNumId w:val="85"/>
  </w:num>
  <w:num w:numId="28">
    <w:abstractNumId w:val="105"/>
  </w:num>
  <w:num w:numId="29">
    <w:abstractNumId w:val="302"/>
  </w:num>
  <w:num w:numId="30">
    <w:abstractNumId w:val="246"/>
  </w:num>
  <w:num w:numId="31">
    <w:abstractNumId w:val="129"/>
  </w:num>
  <w:num w:numId="32">
    <w:abstractNumId w:val="117"/>
  </w:num>
  <w:num w:numId="33">
    <w:abstractNumId w:val="42"/>
  </w:num>
  <w:num w:numId="34">
    <w:abstractNumId w:val="7"/>
  </w:num>
  <w:num w:numId="35">
    <w:abstractNumId w:val="145"/>
  </w:num>
  <w:num w:numId="36">
    <w:abstractNumId w:val="287"/>
  </w:num>
  <w:num w:numId="37">
    <w:abstractNumId w:val="1"/>
  </w:num>
  <w:num w:numId="38">
    <w:abstractNumId w:val="296"/>
  </w:num>
  <w:num w:numId="39">
    <w:abstractNumId w:val="263"/>
  </w:num>
  <w:num w:numId="40">
    <w:abstractNumId w:val="274"/>
  </w:num>
  <w:num w:numId="41">
    <w:abstractNumId w:val="252"/>
  </w:num>
  <w:num w:numId="42">
    <w:abstractNumId w:val="43"/>
  </w:num>
  <w:num w:numId="43">
    <w:abstractNumId w:val="114"/>
  </w:num>
  <w:num w:numId="44">
    <w:abstractNumId w:val="229"/>
  </w:num>
  <w:num w:numId="45">
    <w:abstractNumId w:val="144"/>
  </w:num>
  <w:num w:numId="46">
    <w:abstractNumId w:val="108"/>
  </w:num>
  <w:num w:numId="47">
    <w:abstractNumId w:val="55"/>
  </w:num>
  <w:num w:numId="48">
    <w:abstractNumId w:val="157"/>
  </w:num>
  <w:num w:numId="49">
    <w:abstractNumId w:val="36"/>
  </w:num>
  <w:num w:numId="50">
    <w:abstractNumId w:val="285"/>
  </w:num>
  <w:num w:numId="51">
    <w:abstractNumId w:val="155"/>
  </w:num>
  <w:num w:numId="52">
    <w:abstractNumId w:val="150"/>
  </w:num>
  <w:num w:numId="53">
    <w:abstractNumId w:val="121"/>
  </w:num>
  <w:num w:numId="54">
    <w:abstractNumId w:val="207"/>
  </w:num>
  <w:num w:numId="55">
    <w:abstractNumId w:val="133"/>
  </w:num>
  <w:num w:numId="56">
    <w:abstractNumId w:val="242"/>
  </w:num>
  <w:num w:numId="57">
    <w:abstractNumId w:val="233"/>
  </w:num>
  <w:num w:numId="58">
    <w:abstractNumId w:val="219"/>
  </w:num>
  <w:num w:numId="59">
    <w:abstractNumId w:val="307"/>
  </w:num>
  <w:num w:numId="60">
    <w:abstractNumId w:val="50"/>
  </w:num>
  <w:num w:numId="61">
    <w:abstractNumId w:val="210"/>
  </w:num>
  <w:num w:numId="62">
    <w:abstractNumId w:val="49"/>
  </w:num>
  <w:num w:numId="63">
    <w:abstractNumId w:val="181"/>
  </w:num>
  <w:num w:numId="64">
    <w:abstractNumId w:val="54"/>
  </w:num>
  <w:num w:numId="65">
    <w:abstractNumId w:val="32"/>
  </w:num>
  <w:num w:numId="66">
    <w:abstractNumId w:val="130"/>
  </w:num>
  <w:num w:numId="67">
    <w:abstractNumId w:val="160"/>
  </w:num>
  <w:num w:numId="68">
    <w:abstractNumId w:val="236"/>
  </w:num>
  <w:num w:numId="69">
    <w:abstractNumId w:val="244"/>
  </w:num>
  <w:num w:numId="70">
    <w:abstractNumId w:val="143"/>
  </w:num>
  <w:num w:numId="71">
    <w:abstractNumId w:val="131"/>
  </w:num>
  <w:num w:numId="72">
    <w:abstractNumId w:val="86"/>
  </w:num>
  <w:num w:numId="73">
    <w:abstractNumId w:val="222"/>
  </w:num>
  <w:num w:numId="74">
    <w:abstractNumId w:val="29"/>
  </w:num>
  <w:num w:numId="75">
    <w:abstractNumId w:val="264"/>
  </w:num>
  <w:num w:numId="76">
    <w:abstractNumId w:val="82"/>
  </w:num>
  <w:num w:numId="77">
    <w:abstractNumId w:val="166"/>
  </w:num>
  <w:num w:numId="78">
    <w:abstractNumId w:val="191"/>
  </w:num>
  <w:num w:numId="79">
    <w:abstractNumId w:val="24"/>
  </w:num>
  <w:num w:numId="80">
    <w:abstractNumId w:val="10"/>
  </w:num>
  <w:num w:numId="81">
    <w:abstractNumId w:val="267"/>
  </w:num>
  <w:num w:numId="82">
    <w:abstractNumId w:val="266"/>
  </w:num>
  <w:num w:numId="83">
    <w:abstractNumId w:val="165"/>
  </w:num>
  <w:num w:numId="84">
    <w:abstractNumId w:val="71"/>
  </w:num>
  <w:num w:numId="85">
    <w:abstractNumId w:val="111"/>
  </w:num>
  <w:num w:numId="86">
    <w:abstractNumId w:val="95"/>
  </w:num>
  <w:num w:numId="87">
    <w:abstractNumId w:val="204"/>
  </w:num>
  <w:num w:numId="88">
    <w:abstractNumId w:val="286"/>
  </w:num>
  <w:num w:numId="89">
    <w:abstractNumId w:val="11"/>
  </w:num>
  <w:num w:numId="90">
    <w:abstractNumId w:val="112"/>
  </w:num>
  <w:num w:numId="91">
    <w:abstractNumId w:val="73"/>
  </w:num>
  <w:num w:numId="92">
    <w:abstractNumId w:val="146"/>
  </w:num>
  <w:num w:numId="93">
    <w:abstractNumId w:val="262"/>
  </w:num>
  <w:num w:numId="94">
    <w:abstractNumId w:val="211"/>
  </w:num>
  <w:num w:numId="95">
    <w:abstractNumId w:val="44"/>
  </w:num>
  <w:num w:numId="96">
    <w:abstractNumId w:val="61"/>
  </w:num>
  <w:num w:numId="97">
    <w:abstractNumId w:val="40"/>
  </w:num>
  <w:num w:numId="98">
    <w:abstractNumId w:val="304"/>
  </w:num>
  <w:num w:numId="99">
    <w:abstractNumId w:val="89"/>
  </w:num>
  <w:num w:numId="100">
    <w:abstractNumId w:val="270"/>
  </w:num>
  <w:num w:numId="101">
    <w:abstractNumId w:val="45"/>
  </w:num>
  <w:num w:numId="102">
    <w:abstractNumId w:val="218"/>
  </w:num>
  <w:num w:numId="103">
    <w:abstractNumId w:val="224"/>
  </w:num>
  <w:num w:numId="104">
    <w:abstractNumId w:val="83"/>
  </w:num>
  <w:num w:numId="105">
    <w:abstractNumId w:val="256"/>
  </w:num>
  <w:num w:numId="106">
    <w:abstractNumId w:val="225"/>
  </w:num>
  <w:num w:numId="107">
    <w:abstractNumId w:val="171"/>
  </w:num>
  <w:num w:numId="108">
    <w:abstractNumId w:val="260"/>
  </w:num>
  <w:num w:numId="109">
    <w:abstractNumId w:val="232"/>
  </w:num>
  <w:num w:numId="110">
    <w:abstractNumId w:val="163"/>
  </w:num>
  <w:num w:numId="111">
    <w:abstractNumId w:val="92"/>
  </w:num>
  <w:num w:numId="112">
    <w:abstractNumId w:val="4"/>
  </w:num>
  <w:num w:numId="113">
    <w:abstractNumId w:val="63"/>
  </w:num>
  <w:num w:numId="114">
    <w:abstractNumId w:val="66"/>
  </w:num>
  <w:num w:numId="115">
    <w:abstractNumId w:val="6"/>
  </w:num>
  <w:num w:numId="116">
    <w:abstractNumId w:val="294"/>
  </w:num>
  <w:num w:numId="117">
    <w:abstractNumId w:val="273"/>
  </w:num>
  <w:num w:numId="118">
    <w:abstractNumId w:val="234"/>
  </w:num>
  <w:num w:numId="119">
    <w:abstractNumId w:val="69"/>
  </w:num>
  <w:num w:numId="120">
    <w:abstractNumId w:val="47"/>
  </w:num>
  <w:num w:numId="121">
    <w:abstractNumId w:val="174"/>
  </w:num>
  <w:num w:numId="122">
    <w:abstractNumId w:val="177"/>
  </w:num>
  <w:num w:numId="123">
    <w:abstractNumId w:val="299"/>
  </w:num>
  <w:num w:numId="124">
    <w:abstractNumId w:val="93"/>
  </w:num>
  <w:num w:numId="125">
    <w:abstractNumId w:val="134"/>
  </w:num>
  <w:num w:numId="126">
    <w:abstractNumId w:val="148"/>
  </w:num>
  <w:num w:numId="127">
    <w:abstractNumId w:val="279"/>
  </w:num>
  <w:num w:numId="128">
    <w:abstractNumId w:val="119"/>
  </w:num>
  <w:num w:numId="129">
    <w:abstractNumId w:val="197"/>
  </w:num>
  <w:num w:numId="130">
    <w:abstractNumId w:val="183"/>
  </w:num>
  <w:num w:numId="131">
    <w:abstractNumId w:val="228"/>
  </w:num>
  <w:num w:numId="132">
    <w:abstractNumId w:val="250"/>
  </w:num>
  <w:num w:numId="133">
    <w:abstractNumId w:val="140"/>
  </w:num>
  <w:num w:numId="134">
    <w:abstractNumId w:val="182"/>
  </w:num>
  <w:num w:numId="135">
    <w:abstractNumId w:val="56"/>
  </w:num>
  <w:num w:numId="136">
    <w:abstractNumId w:val="9"/>
  </w:num>
  <w:num w:numId="137">
    <w:abstractNumId w:val="84"/>
  </w:num>
  <w:num w:numId="138">
    <w:abstractNumId w:val="175"/>
  </w:num>
  <w:num w:numId="139">
    <w:abstractNumId w:val="162"/>
  </w:num>
  <w:num w:numId="140">
    <w:abstractNumId w:val="79"/>
  </w:num>
  <w:num w:numId="141">
    <w:abstractNumId w:val="275"/>
  </w:num>
  <w:num w:numId="142">
    <w:abstractNumId w:val="169"/>
  </w:num>
  <w:num w:numId="143">
    <w:abstractNumId w:val="188"/>
  </w:num>
  <w:num w:numId="144">
    <w:abstractNumId w:val="268"/>
  </w:num>
  <w:num w:numId="145">
    <w:abstractNumId w:val="214"/>
  </w:num>
  <w:num w:numId="146">
    <w:abstractNumId w:val="308"/>
  </w:num>
  <w:num w:numId="147">
    <w:abstractNumId w:val="271"/>
  </w:num>
  <w:num w:numId="148">
    <w:abstractNumId w:val="282"/>
  </w:num>
  <w:num w:numId="149">
    <w:abstractNumId w:val="139"/>
  </w:num>
  <w:num w:numId="150">
    <w:abstractNumId w:val="167"/>
  </w:num>
  <w:num w:numId="151">
    <w:abstractNumId w:val="176"/>
  </w:num>
  <w:num w:numId="152">
    <w:abstractNumId w:val="180"/>
  </w:num>
  <w:num w:numId="153">
    <w:abstractNumId w:val="132"/>
  </w:num>
  <w:num w:numId="154">
    <w:abstractNumId w:val="101"/>
  </w:num>
  <w:num w:numId="155">
    <w:abstractNumId w:val="52"/>
  </w:num>
  <w:num w:numId="156">
    <w:abstractNumId w:val="60"/>
  </w:num>
  <w:num w:numId="157">
    <w:abstractNumId w:val="151"/>
  </w:num>
  <w:num w:numId="158">
    <w:abstractNumId w:val="288"/>
  </w:num>
  <w:num w:numId="159">
    <w:abstractNumId w:val="278"/>
  </w:num>
  <w:num w:numId="160">
    <w:abstractNumId w:val="27"/>
  </w:num>
  <w:num w:numId="161">
    <w:abstractNumId w:val="200"/>
  </w:num>
  <w:num w:numId="162">
    <w:abstractNumId w:val="237"/>
  </w:num>
  <w:num w:numId="163">
    <w:abstractNumId w:val="209"/>
  </w:num>
  <w:num w:numId="164">
    <w:abstractNumId w:val="303"/>
  </w:num>
  <w:num w:numId="165">
    <w:abstractNumId w:val="184"/>
  </w:num>
  <w:num w:numId="166">
    <w:abstractNumId w:val="269"/>
  </w:num>
  <w:num w:numId="167">
    <w:abstractNumId w:val="202"/>
  </w:num>
  <w:num w:numId="168">
    <w:abstractNumId w:val="28"/>
  </w:num>
  <w:num w:numId="169">
    <w:abstractNumId w:val="59"/>
  </w:num>
  <w:num w:numId="170">
    <w:abstractNumId w:val="201"/>
  </w:num>
  <w:num w:numId="171">
    <w:abstractNumId w:val="64"/>
  </w:num>
  <w:num w:numId="172">
    <w:abstractNumId w:val="135"/>
  </w:num>
  <w:num w:numId="173">
    <w:abstractNumId w:val="3"/>
  </w:num>
  <w:num w:numId="174">
    <w:abstractNumId w:val="80"/>
  </w:num>
  <w:num w:numId="175">
    <w:abstractNumId w:val="106"/>
  </w:num>
  <w:num w:numId="176">
    <w:abstractNumId w:val="158"/>
  </w:num>
  <w:num w:numId="177">
    <w:abstractNumId w:val="272"/>
  </w:num>
  <w:num w:numId="178">
    <w:abstractNumId w:val="113"/>
  </w:num>
  <w:num w:numId="179">
    <w:abstractNumId w:val="241"/>
  </w:num>
  <w:num w:numId="180">
    <w:abstractNumId w:val="168"/>
  </w:num>
  <w:num w:numId="181">
    <w:abstractNumId w:val="249"/>
  </w:num>
  <w:num w:numId="182">
    <w:abstractNumId w:val="104"/>
  </w:num>
  <w:num w:numId="183">
    <w:abstractNumId w:val="107"/>
  </w:num>
  <w:num w:numId="184">
    <w:abstractNumId w:val="215"/>
  </w:num>
  <w:num w:numId="185">
    <w:abstractNumId w:val="77"/>
  </w:num>
  <w:num w:numId="186">
    <w:abstractNumId w:val="39"/>
  </w:num>
  <w:num w:numId="187">
    <w:abstractNumId w:val="38"/>
  </w:num>
  <w:num w:numId="188">
    <w:abstractNumId w:val="91"/>
  </w:num>
  <w:num w:numId="189">
    <w:abstractNumId w:val="31"/>
  </w:num>
  <w:num w:numId="190">
    <w:abstractNumId w:val="208"/>
  </w:num>
  <w:num w:numId="191">
    <w:abstractNumId w:val="8"/>
  </w:num>
  <w:num w:numId="192">
    <w:abstractNumId w:val="309"/>
  </w:num>
  <w:num w:numId="193">
    <w:abstractNumId w:val="198"/>
  </w:num>
  <w:num w:numId="194">
    <w:abstractNumId w:val="126"/>
  </w:num>
  <w:num w:numId="195">
    <w:abstractNumId w:val="20"/>
  </w:num>
  <w:num w:numId="196">
    <w:abstractNumId w:val="125"/>
  </w:num>
  <w:num w:numId="197">
    <w:abstractNumId w:val="153"/>
  </w:num>
  <w:num w:numId="198">
    <w:abstractNumId w:val="284"/>
  </w:num>
  <w:num w:numId="199">
    <w:abstractNumId w:val="238"/>
  </w:num>
  <w:num w:numId="200">
    <w:abstractNumId w:val="247"/>
  </w:num>
  <w:num w:numId="201">
    <w:abstractNumId w:val="15"/>
  </w:num>
  <w:num w:numId="202">
    <w:abstractNumId w:val="248"/>
  </w:num>
  <w:num w:numId="203">
    <w:abstractNumId w:val="98"/>
  </w:num>
  <w:num w:numId="204">
    <w:abstractNumId w:val="310"/>
  </w:num>
  <w:num w:numId="205">
    <w:abstractNumId w:val="147"/>
  </w:num>
  <w:num w:numId="206">
    <w:abstractNumId w:val="213"/>
  </w:num>
  <w:num w:numId="207">
    <w:abstractNumId w:val="88"/>
  </w:num>
  <w:num w:numId="208">
    <w:abstractNumId w:val="120"/>
  </w:num>
  <w:num w:numId="209">
    <w:abstractNumId w:val="41"/>
  </w:num>
  <w:num w:numId="210">
    <w:abstractNumId w:val="76"/>
  </w:num>
  <w:num w:numId="211">
    <w:abstractNumId w:val="51"/>
  </w:num>
  <w:num w:numId="212">
    <w:abstractNumId w:val="13"/>
  </w:num>
  <w:num w:numId="213">
    <w:abstractNumId w:val="26"/>
  </w:num>
  <w:num w:numId="214">
    <w:abstractNumId w:val="254"/>
  </w:num>
  <w:num w:numId="215">
    <w:abstractNumId w:val="291"/>
  </w:num>
  <w:num w:numId="216">
    <w:abstractNumId w:val="173"/>
  </w:num>
  <w:num w:numId="217">
    <w:abstractNumId w:val="115"/>
  </w:num>
  <w:num w:numId="218">
    <w:abstractNumId w:val="292"/>
  </w:num>
  <w:num w:numId="219">
    <w:abstractNumId w:val="116"/>
  </w:num>
  <w:num w:numId="220">
    <w:abstractNumId w:val="223"/>
  </w:num>
  <w:num w:numId="221">
    <w:abstractNumId w:val="99"/>
  </w:num>
  <w:num w:numId="222">
    <w:abstractNumId w:val="306"/>
  </w:num>
  <w:num w:numId="223">
    <w:abstractNumId w:val="62"/>
  </w:num>
  <w:num w:numId="224">
    <w:abstractNumId w:val="149"/>
  </w:num>
  <w:num w:numId="225">
    <w:abstractNumId w:val="300"/>
  </w:num>
  <w:num w:numId="226">
    <w:abstractNumId w:val="172"/>
  </w:num>
  <w:num w:numId="227">
    <w:abstractNumId w:val="124"/>
  </w:num>
  <w:num w:numId="228">
    <w:abstractNumId w:val="295"/>
  </w:num>
  <w:num w:numId="229">
    <w:abstractNumId w:val="14"/>
  </w:num>
  <w:num w:numId="230">
    <w:abstractNumId w:val="18"/>
  </w:num>
  <w:num w:numId="231">
    <w:abstractNumId w:val="90"/>
  </w:num>
  <w:num w:numId="232">
    <w:abstractNumId w:val="75"/>
  </w:num>
  <w:num w:numId="233">
    <w:abstractNumId w:val="2"/>
  </w:num>
  <w:num w:numId="234">
    <w:abstractNumId w:val="58"/>
  </w:num>
  <w:num w:numId="235">
    <w:abstractNumId w:val="138"/>
  </w:num>
  <w:num w:numId="236">
    <w:abstractNumId w:val="261"/>
  </w:num>
  <w:num w:numId="237">
    <w:abstractNumId w:val="23"/>
  </w:num>
  <w:num w:numId="238">
    <w:abstractNumId w:val="142"/>
  </w:num>
  <w:num w:numId="239">
    <w:abstractNumId w:val="192"/>
  </w:num>
  <w:num w:numId="240">
    <w:abstractNumId w:val="189"/>
  </w:num>
  <w:num w:numId="241">
    <w:abstractNumId w:val="230"/>
  </w:num>
  <w:num w:numId="242">
    <w:abstractNumId w:val="156"/>
  </w:num>
  <w:num w:numId="243">
    <w:abstractNumId w:val="251"/>
  </w:num>
  <w:num w:numId="244">
    <w:abstractNumId w:val="110"/>
  </w:num>
  <w:num w:numId="245">
    <w:abstractNumId w:val="193"/>
  </w:num>
  <w:num w:numId="246">
    <w:abstractNumId w:val="57"/>
  </w:num>
  <w:num w:numId="247">
    <w:abstractNumId w:val="212"/>
  </w:num>
  <w:num w:numId="248">
    <w:abstractNumId w:val="141"/>
  </w:num>
  <w:num w:numId="249">
    <w:abstractNumId w:val="195"/>
  </w:num>
  <w:num w:numId="250">
    <w:abstractNumId w:val="293"/>
  </w:num>
  <w:num w:numId="251">
    <w:abstractNumId w:val="243"/>
  </w:num>
  <w:num w:numId="252">
    <w:abstractNumId w:val="280"/>
  </w:num>
  <w:num w:numId="253">
    <w:abstractNumId w:val="34"/>
  </w:num>
  <w:num w:numId="254">
    <w:abstractNumId w:val="276"/>
  </w:num>
  <w:num w:numId="255">
    <w:abstractNumId w:val="240"/>
  </w:num>
  <w:num w:numId="256">
    <w:abstractNumId w:val="297"/>
  </w:num>
  <w:num w:numId="257">
    <w:abstractNumId w:val="152"/>
  </w:num>
  <w:num w:numId="258">
    <w:abstractNumId w:val="255"/>
  </w:num>
  <w:num w:numId="259">
    <w:abstractNumId w:val="220"/>
  </w:num>
  <w:num w:numId="260">
    <w:abstractNumId w:val="33"/>
  </w:num>
  <w:num w:numId="261">
    <w:abstractNumId w:val="72"/>
  </w:num>
  <w:num w:numId="262">
    <w:abstractNumId w:val="48"/>
  </w:num>
  <w:num w:numId="263">
    <w:abstractNumId w:val="227"/>
  </w:num>
  <w:num w:numId="264">
    <w:abstractNumId w:val="170"/>
  </w:num>
  <w:num w:numId="265">
    <w:abstractNumId w:val="199"/>
  </w:num>
  <w:num w:numId="266">
    <w:abstractNumId w:val="235"/>
  </w:num>
  <w:num w:numId="267">
    <w:abstractNumId w:val="100"/>
  </w:num>
  <w:num w:numId="268">
    <w:abstractNumId w:val="87"/>
  </w:num>
  <w:num w:numId="269">
    <w:abstractNumId w:val="19"/>
  </w:num>
  <w:num w:numId="270">
    <w:abstractNumId w:val="46"/>
  </w:num>
  <w:num w:numId="271">
    <w:abstractNumId w:val="81"/>
  </w:num>
  <w:num w:numId="272">
    <w:abstractNumId w:val="239"/>
  </w:num>
  <w:num w:numId="273">
    <w:abstractNumId w:val="22"/>
  </w:num>
  <w:num w:numId="274">
    <w:abstractNumId w:val="164"/>
  </w:num>
  <w:num w:numId="275">
    <w:abstractNumId w:val="186"/>
  </w:num>
  <w:num w:numId="276">
    <w:abstractNumId w:val="17"/>
  </w:num>
  <w:num w:numId="277">
    <w:abstractNumId w:val="290"/>
  </w:num>
  <w:num w:numId="278">
    <w:abstractNumId w:val="94"/>
  </w:num>
  <w:num w:numId="279">
    <w:abstractNumId w:val="289"/>
  </w:num>
  <w:num w:numId="280">
    <w:abstractNumId w:val="137"/>
  </w:num>
  <w:num w:numId="281">
    <w:abstractNumId w:val="136"/>
  </w:num>
  <w:num w:numId="282">
    <w:abstractNumId w:val="118"/>
  </w:num>
  <w:num w:numId="283">
    <w:abstractNumId w:val="70"/>
  </w:num>
  <w:num w:numId="284">
    <w:abstractNumId w:val="217"/>
  </w:num>
  <w:num w:numId="285">
    <w:abstractNumId w:val="231"/>
  </w:num>
  <w:num w:numId="286">
    <w:abstractNumId w:val="122"/>
  </w:num>
  <w:num w:numId="287">
    <w:abstractNumId w:val="221"/>
  </w:num>
  <w:num w:numId="288">
    <w:abstractNumId w:val="205"/>
  </w:num>
  <w:num w:numId="289">
    <w:abstractNumId w:val="127"/>
  </w:num>
  <w:num w:numId="290">
    <w:abstractNumId w:val="103"/>
  </w:num>
  <w:num w:numId="291">
    <w:abstractNumId w:val="179"/>
  </w:num>
  <w:num w:numId="292">
    <w:abstractNumId w:val="5"/>
  </w:num>
  <w:num w:numId="293">
    <w:abstractNumId w:val="305"/>
  </w:num>
  <w:num w:numId="294">
    <w:abstractNumId w:val="194"/>
  </w:num>
  <w:num w:numId="295">
    <w:abstractNumId w:val="281"/>
  </w:num>
  <w:num w:numId="296">
    <w:abstractNumId w:val="187"/>
  </w:num>
  <w:num w:numId="297">
    <w:abstractNumId w:val="25"/>
  </w:num>
  <w:num w:numId="298">
    <w:abstractNumId w:val="68"/>
  </w:num>
  <w:num w:numId="299">
    <w:abstractNumId w:val="245"/>
  </w:num>
  <w:num w:numId="300">
    <w:abstractNumId w:val="67"/>
  </w:num>
  <w:num w:numId="301">
    <w:abstractNumId w:val="265"/>
  </w:num>
  <w:num w:numId="302">
    <w:abstractNumId w:val="226"/>
  </w:num>
  <w:num w:numId="303">
    <w:abstractNumId w:val="0"/>
  </w:num>
  <w:num w:numId="304">
    <w:abstractNumId w:val="30"/>
  </w:num>
  <w:num w:numId="305">
    <w:abstractNumId w:val="298"/>
  </w:num>
  <w:num w:numId="306">
    <w:abstractNumId w:val="97"/>
  </w:num>
  <w:num w:numId="307">
    <w:abstractNumId w:val="65"/>
  </w:num>
  <w:num w:numId="308">
    <w:abstractNumId w:val="128"/>
  </w:num>
  <w:num w:numId="309">
    <w:abstractNumId w:val="185"/>
  </w:num>
  <w:num w:numId="310">
    <w:abstractNumId w:val="161"/>
  </w:num>
  <w:num w:numId="311">
    <w:abstractNumId w:val="258"/>
  </w:num>
  <w:numIdMacAtCleanup w:val="3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091"/>
    <w:rsid w:val="00007AFD"/>
    <w:rsid w:val="00011BEF"/>
    <w:rsid w:val="00013690"/>
    <w:rsid w:val="000154E1"/>
    <w:rsid w:val="00015AC3"/>
    <w:rsid w:val="00023288"/>
    <w:rsid w:val="00023A23"/>
    <w:rsid w:val="0002587F"/>
    <w:rsid w:val="00034A67"/>
    <w:rsid w:val="00036233"/>
    <w:rsid w:val="000379DA"/>
    <w:rsid w:val="00040424"/>
    <w:rsid w:val="00041962"/>
    <w:rsid w:val="00042E53"/>
    <w:rsid w:val="0005257D"/>
    <w:rsid w:val="00053560"/>
    <w:rsid w:val="0005513D"/>
    <w:rsid w:val="00061F7D"/>
    <w:rsid w:val="00062822"/>
    <w:rsid w:val="00065E59"/>
    <w:rsid w:val="00066545"/>
    <w:rsid w:val="00073201"/>
    <w:rsid w:val="00074D1C"/>
    <w:rsid w:val="00081ABE"/>
    <w:rsid w:val="00090404"/>
    <w:rsid w:val="0009051C"/>
    <w:rsid w:val="00092313"/>
    <w:rsid w:val="000A0285"/>
    <w:rsid w:val="000A2AC4"/>
    <w:rsid w:val="000A3AA3"/>
    <w:rsid w:val="000A416C"/>
    <w:rsid w:val="000A4FD8"/>
    <w:rsid w:val="000A61B9"/>
    <w:rsid w:val="000B0533"/>
    <w:rsid w:val="000B1405"/>
    <w:rsid w:val="000B1A6D"/>
    <w:rsid w:val="000B2E2B"/>
    <w:rsid w:val="000B3539"/>
    <w:rsid w:val="000B49BD"/>
    <w:rsid w:val="000B5268"/>
    <w:rsid w:val="000B633C"/>
    <w:rsid w:val="000B7C11"/>
    <w:rsid w:val="000C08F3"/>
    <w:rsid w:val="000C0D09"/>
    <w:rsid w:val="000C7190"/>
    <w:rsid w:val="000D560E"/>
    <w:rsid w:val="000E26C7"/>
    <w:rsid w:val="000E6C56"/>
    <w:rsid w:val="000F5286"/>
    <w:rsid w:val="001015FA"/>
    <w:rsid w:val="0010269A"/>
    <w:rsid w:val="00104663"/>
    <w:rsid w:val="00104A1F"/>
    <w:rsid w:val="0011081E"/>
    <w:rsid w:val="00110EDC"/>
    <w:rsid w:val="001113C6"/>
    <w:rsid w:val="0011169A"/>
    <w:rsid w:val="001158EB"/>
    <w:rsid w:val="00120507"/>
    <w:rsid w:val="00125219"/>
    <w:rsid w:val="0013056D"/>
    <w:rsid w:val="001321EA"/>
    <w:rsid w:val="001352E0"/>
    <w:rsid w:val="0014108D"/>
    <w:rsid w:val="00141CDC"/>
    <w:rsid w:val="00142744"/>
    <w:rsid w:val="00145DAF"/>
    <w:rsid w:val="00146DD3"/>
    <w:rsid w:val="00154FD2"/>
    <w:rsid w:val="001550D0"/>
    <w:rsid w:val="00162162"/>
    <w:rsid w:val="00162A41"/>
    <w:rsid w:val="0016618C"/>
    <w:rsid w:val="00166F77"/>
    <w:rsid w:val="0018220E"/>
    <w:rsid w:val="00184E3D"/>
    <w:rsid w:val="00185CA4"/>
    <w:rsid w:val="001929B0"/>
    <w:rsid w:val="00192BDB"/>
    <w:rsid w:val="00193B21"/>
    <w:rsid w:val="001961A9"/>
    <w:rsid w:val="0019669F"/>
    <w:rsid w:val="001A0BC4"/>
    <w:rsid w:val="001A2FEE"/>
    <w:rsid w:val="001A4CFE"/>
    <w:rsid w:val="001B4234"/>
    <w:rsid w:val="001B6295"/>
    <w:rsid w:val="001C0248"/>
    <w:rsid w:val="001C597E"/>
    <w:rsid w:val="001D0089"/>
    <w:rsid w:val="001D1F75"/>
    <w:rsid w:val="001D20B8"/>
    <w:rsid w:val="001D54C1"/>
    <w:rsid w:val="001D7D9C"/>
    <w:rsid w:val="001E1475"/>
    <w:rsid w:val="001E21CE"/>
    <w:rsid w:val="001E26C8"/>
    <w:rsid w:val="001E4AD4"/>
    <w:rsid w:val="001F5D47"/>
    <w:rsid w:val="00203B75"/>
    <w:rsid w:val="0021230A"/>
    <w:rsid w:val="0021436D"/>
    <w:rsid w:val="00220237"/>
    <w:rsid w:val="0022038B"/>
    <w:rsid w:val="002204F5"/>
    <w:rsid w:val="0022433D"/>
    <w:rsid w:val="00230906"/>
    <w:rsid w:val="00241CD7"/>
    <w:rsid w:val="00250DB2"/>
    <w:rsid w:val="002528F7"/>
    <w:rsid w:val="00266FE2"/>
    <w:rsid w:val="00267A07"/>
    <w:rsid w:val="00274CF0"/>
    <w:rsid w:val="00276A15"/>
    <w:rsid w:val="00285183"/>
    <w:rsid w:val="002863DF"/>
    <w:rsid w:val="00292402"/>
    <w:rsid w:val="00294224"/>
    <w:rsid w:val="00297A9B"/>
    <w:rsid w:val="002A2200"/>
    <w:rsid w:val="002A6752"/>
    <w:rsid w:val="002A7C8A"/>
    <w:rsid w:val="002B32A0"/>
    <w:rsid w:val="002B4284"/>
    <w:rsid w:val="002C4371"/>
    <w:rsid w:val="002D3D37"/>
    <w:rsid w:val="002D61A7"/>
    <w:rsid w:val="002E469B"/>
    <w:rsid w:val="002E4D32"/>
    <w:rsid w:val="002E5616"/>
    <w:rsid w:val="002E5839"/>
    <w:rsid w:val="002E783B"/>
    <w:rsid w:val="002F3F6F"/>
    <w:rsid w:val="002F48EA"/>
    <w:rsid w:val="002F5743"/>
    <w:rsid w:val="00304CB7"/>
    <w:rsid w:val="00304EA3"/>
    <w:rsid w:val="003057C4"/>
    <w:rsid w:val="00307A14"/>
    <w:rsid w:val="0031011E"/>
    <w:rsid w:val="00311EB6"/>
    <w:rsid w:val="0031309E"/>
    <w:rsid w:val="00317CA4"/>
    <w:rsid w:val="00321B09"/>
    <w:rsid w:val="00321EBF"/>
    <w:rsid w:val="00323E4C"/>
    <w:rsid w:val="00324960"/>
    <w:rsid w:val="0032496A"/>
    <w:rsid w:val="003279CF"/>
    <w:rsid w:val="00331FBE"/>
    <w:rsid w:val="003357E8"/>
    <w:rsid w:val="00337500"/>
    <w:rsid w:val="003375BD"/>
    <w:rsid w:val="00337C8A"/>
    <w:rsid w:val="0034340E"/>
    <w:rsid w:val="00350BB5"/>
    <w:rsid w:val="00352A98"/>
    <w:rsid w:val="003555BF"/>
    <w:rsid w:val="00356431"/>
    <w:rsid w:val="0035750E"/>
    <w:rsid w:val="003629AA"/>
    <w:rsid w:val="00367003"/>
    <w:rsid w:val="0037174C"/>
    <w:rsid w:val="0037197A"/>
    <w:rsid w:val="003719AE"/>
    <w:rsid w:val="00380242"/>
    <w:rsid w:val="00382218"/>
    <w:rsid w:val="00385230"/>
    <w:rsid w:val="003859AD"/>
    <w:rsid w:val="00385D0F"/>
    <w:rsid w:val="00387519"/>
    <w:rsid w:val="0039286D"/>
    <w:rsid w:val="003A3998"/>
    <w:rsid w:val="003A6AB2"/>
    <w:rsid w:val="003B04D8"/>
    <w:rsid w:val="003B5417"/>
    <w:rsid w:val="003B7C7F"/>
    <w:rsid w:val="003C312F"/>
    <w:rsid w:val="003C4501"/>
    <w:rsid w:val="003E180F"/>
    <w:rsid w:val="003E5092"/>
    <w:rsid w:val="003E53C9"/>
    <w:rsid w:val="003E5685"/>
    <w:rsid w:val="003E62B8"/>
    <w:rsid w:val="003F528F"/>
    <w:rsid w:val="003F54A8"/>
    <w:rsid w:val="004052AB"/>
    <w:rsid w:val="0040626E"/>
    <w:rsid w:val="00411AFB"/>
    <w:rsid w:val="00413654"/>
    <w:rsid w:val="00415A05"/>
    <w:rsid w:val="00420FB4"/>
    <w:rsid w:val="00423281"/>
    <w:rsid w:val="00423673"/>
    <w:rsid w:val="00425A28"/>
    <w:rsid w:val="00431AB8"/>
    <w:rsid w:val="00445399"/>
    <w:rsid w:val="00455306"/>
    <w:rsid w:val="004562AD"/>
    <w:rsid w:val="0045765B"/>
    <w:rsid w:val="00460C16"/>
    <w:rsid w:val="00461DA7"/>
    <w:rsid w:val="00465C6F"/>
    <w:rsid w:val="0047078F"/>
    <w:rsid w:val="00473FDA"/>
    <w:rsid w:val="00474FD2"/>
    <w:rsid w:val="004751C2"/>
    <w:rsid w:val="00480E2F"/>
    <w:rsid w:val="00481928"/>
    <w:rsid w:val="00485620"/>
    <w:rsid w:val="00486EF9"/>
    <w:rsid w:val="00487089"/>
    <w:rsid w:val="00491DE3"/>
    <w:rsid w:val="0049542E"/>
    <w:rsid w:val="004A040B"/>
    <w:rsid w:val="004A426B"/>
    <w:rsid w:val="004A7C95"/>
    <w:rsid w:val="004B4033"/>
    <w:rsid w:val="004B5D0F"/>
    <w:rsid w:val="004C6ED1"/>
    <w:rsid w:val="004C7100"/>
    <w:rsid w:val="004D0054"/>
    <w:rsid w:val="004D62AE"/>
    <w:rsid w:val="004D776E"/>
    <w:rsid w:val="004D7936"/>
    <w:rsid w:val="004D7939"/>
    <w:rsid w:val="004E11B0"/>
    <w:rsid w:val="004E1261"/>
    <w:rsid w:val="004E476E"/>
    <w:rsid w:val="004E62D0"/>
    <w:rsid w:val="004E7A92"/>
    <w:rsid w:val="004F02F0"/>
    <w:rsid w:val="004F1FD1"/>
    <w:rsid w:val="005006C0"/>
    <w:rsid w:val="00503943"/>
    <w:rsid w:val="00507A33"/>
    <w:rsid w:val="00515D51"/>
    <w:rsid w:val="00517FEB"/>
    <w:rsid w:val="00522EBA"/>
    <w:rsid w:val="005242EF"/>
    <w:rsid w:val="00525E3C"/>
    <w:rsid w:val="00525FD7"/>
    <w:rsid w:val="00527B0E"/>
    <w:rsid w:val="00530200"/>
    <w:rsid w:val="0053257F"/>
    <w:rsid w:val="00534BCF"/>
    <w:rsid w:val="0054532F"/>
    <w:rsid w:val="005550D0"/>
    <w:rsid w:val="00556DB1"/>
    <w:rsid w:val="0055739D"/>
    <w:rsid w:val="00561336"/>
    <w:rsid w:val="00561371"/>
    <w:rsid w:val="00562978"/>
    <w:rsid w:val="00566972"/>
    <w:rsid w:val="00566C6D"/>
    <w:rsid w:val="00570701"/>
    <w:rsid w:val="00587444"/>
    <w:rsid w:val="00590BE6"/>
    <w:rsid w:val="005A1953"/>
    <w:rsid w:val="005A258B"/>
    <w:rsid w:val="005A441A"/>
    <w:rsid w:val="005A7C89"/>
    <w:rsid w:val="005B0C21"/>
    <w:rsid w:val="005B0DC9"/>
    <w:rsid w:val="005B15F5"/>
    <w:rsid w:val="005B4335"/>
    <w:rsid w:val="005B7140"/>
    <w:rsid w:val="005C2BAA"/>
    <w:rsid w:val="005C2C3F"/>
    <w:rsid w:val="005C4626"/>
    <w:rsid w:val="005D1C16"/>
    <w:rsid w:val="005D2DBE"/>
    <w:rsid w:val="005D6482"/>
    <w:rsid w:val="005D77C7"/>
    <w:rsid w:val="005F216C"/>
    <w:rsid w:val="005F4D38"/>
    <w:rsid w:val="005F7644"/>
    <w:rsid w:val="00602896"/>
    <w:rsid w:val="006054B9"/>
    <w:rsid w:val="00610D51"/>
    <w:rsid w:val="0061117A"/>
    <w:rsid w:val="00614F44"/>
    <w:rsid w:val="00615633"/>
    <w:rsid w:val="00621A6B"/>
    <w:rsid w:val="006224BD"/>
    <w:rsid w:val="00623B91"/>
    <w:rsid w:val="00625E1E"/>
    <w:rsid w:val="00626C68"/>
    <w:rsid w:val="00627D63"/>
    <w:rsid w:val="00636B5C"/>
    <w:rsid w:val="00645D9E"/>
    <w:rsid w:val="00646EA5"/>
    <w:rsid w:val="00650211"/>
    <w:rsid w:val="006524BE"/>
    <w:rsid w:val="00652EE3"/>
    <w:rsid w:val="00653C24"/>
    <w:rsid w:val="00664B94"/>
    <w:rsid w:val="00666378"/>
    <w:rsid w:val="00672356"/>
    <w:rsid w:val="0067375C"/>
    <w:rsid w:val="006766DA"/>
    <w:rsid w:val="006770E7"/>
    <w:rsid w:val="00680ABE"/>
    <w:rsid w:val="006873E7"/>
    <w:rsid w:val="006917FF"/>
    <w:rsid w:val="00695EED"/>
    <w:rsid w:val="006A2D04"/>
    <w:rsid w:val="006A488C"/>
    <w:rsid w:val="006A71CD"/>
    <w:rsid w:val="006B04BA"/>
    <w:rsid w:val="006B3263"/>
    <w:rsid w:val="006B7FD7"/>
    <w:rsid w:val="006C0D32"/>
    <w:rsid w:val="006C2823"/>
    <w:rsid w:val="006C56FF"/>
    <w:rsid w:val="006C7A1D"/>
    <w:rsid w:val="006D4683"/>
    <w:rsid w:val="006D55F5"/>
    <w:rsid w:val="006D6AD1"/>
    <w:rsid w:val="006E09F6"/>
    <w:rsid w:val="006E4CA7"/>
    <w:rsid w:val="006E5CAD"/>
    <w:rsid w:val="006E7FAA"/>
    <w:rsid w:val="006F0635"/>
    <w:rsid w:val="00701658"/>
    <w:rsid w:val="007018E5"/>
    <w:rsid w:val="00703B6B"/>
    <w:rsid w:val="00705B3C"/>
    <w:rsid w:val="0071566E"/>
    <w:rsid w:val="007241FE"/>
    <w:rsid w:val="0072431C"/>
    <w:rsid w:val="00724B53"/>
    <w:rsid w:val="00732C55"/>
    <w:rsid w:val="00732C5D"/>
    <w:rsid w:val="00735CFD"/>
    <w:rsid w:val="00737064"/>
    <w:rsid w:val="00737DA9"/>
    <w:rsid w:val="007400CE"/>
    <w:rsid w:val="00742224"/>
    <w:rsid w:val="0074551A"/>
    <w:rsid w:val="007477D7"/>
    <w:rsid w:val="00751091"/>
    <w:rsid w:val="00753304"/>
    <w:rsid w:val="007566DE"/>
    <w:rsid w:val="007657CB"/>
    <w:rsid w:val="0076586A"/>
    <w:rsid w:val="007665FB"/>
    <w:rsid w:val="007720AF"/>
    <w:rsid w:val="007736A2"/>
    <w:rsid w:val="00774865"/>
    <w:rsid w:val="007750BB"/>
    <w:rsid w:val="0077757A"/>
    <w:rsid w:val="00777642"/>
    <w:rsid w:val="00780F0F"/>
    <w:rsid w:val="00783A8C"/>
    <w:rsid w:val="00784AAF"/>
    <w:rsid w:val="00785B98"/>
    <w:rsid w:val="00787CD3"/>
    <w:rsid w:val="00796268"/>
    <w:rsid w:val="00797BDB"/>
    <w:rsid w:val="007A4AE8"/>
    <w:rsid w:val="007A7327"/>
    <w:rsid w:val="007B7157"/>
    <w:rsid w:val="007C01F9"/>
    <w:rsid w:val="007C02E1"/>
    <w:rsid w:val="007C2C1A"/>
    <w:rsid w:val="007D32F7"/>
    <w:rsid w:val="007D3F58"/>
    <w:rsid w:val="007D429C"/>
    <w:rsid w:val="007D4DBE"/>
    <w:rsid w:val="007D552F"/>
    <w:rsid w:val="007E0899"/>
    <w:rsid w:val="007E2143"/>
    <w:rsid w:val="007E5553"/>
    <w:rsid w:val="007F0C41"/>
    <w:rsid w:val="007F2FDA"/>
    <w:rsid w:val="007F52FD"/>
    <w:rsid w:val="00802439"/>
    <w:rsid w:val="00813CF2"/>
    <w:rsid w:val="00820387"/>
    <w:rsid w:val="00832CE1"/>
    <w:rsid w:val="00836D19"/>
    <w:rsid w:val="00841075"/>
    <w:rsid w:val="008423FA"/>
    <w:rsid w:val="00847236"/>
    <w:rsid w:val="00860FD3"/>
    <w:rsid w:val="00870229"/>
    <w:rsid w:val="00873848"/>
    <w:rsid w:val="0087411D"/>
    <w:rsid w:val="008751B4"/>
    <w:rsid w:val="00876C0C"/>
    <w:rsid w:val="00877618"/>
    <w:rsid w:val="0088039F"/>
    <w:rsid w:val="0088163A"/>
    <w:rsid w:val="00882AE3"/>
    <w:rsid w:val="00883606"/>
    <w:rsid w:val="00883A7D"/>
    <w:rsid w:val="00885C57"/>
    <w:rsid w:val="00886C6C"/>
    <w:rsid w:val="00891A5F"/>
    <w:rsid w:val="008952EB"/>
    <w:rsid w:val="00896558"/>
    <w:rsid w:val="00897E91"/>
    <w:rsid w:val="008A03B6"/>
    <w:rsid w:val="008A0ADF"/>
    <w:rsid w:val="008A2E73"/>
    <w:rsid w:val="008A5570"/>
    <w:rsid w:val="008A67D5"/>
    <w:rsid w:val="008B2695"/>
    <w:rsid w:val="008B2CBA"/>
    <w:rsid w:val="008B4EF0"/>
    <w:rsid w:val="008B5D05"/>
    <w:rsid w:val="008B6E92"/>
    <w:rsid w:val="008C5896"/>
    <w:rsid w:val="008C6786"/>
    <w:rsid w:val="008D48BD"/>
    <w:rsid w:val="008D737F"/>
    <w:rsid w:val="008E01C1"/>
    <w:rsid w:val="008E4395"/>
    <w:rsid w:val="008E6645"/>
    <w:rsid w:val="008F075F"/>
    <w:rsid w:val="008F2516"/>
    <w:rsid w:val="0090513C"/>
    <w:rsid w:val="00916B51"/>
    <w:rsid w:val="00922602"/>
    <w:rsid w:val="009238B9"/>
    <w:rsid w:val="00925C98"/>
    <w:rsid w:val="00930B0F"/>
    <w:rsid w:val="00933498"/>
    <w:rsid w:val="0093353C"/>
    <w:rsid w:val="00946B02"/>
    <w:rsid w:val="00951974"/>
    <w:rsid w:val="0095223A"/>
    <w:rsid w:val="009573FA"/>
    <w:rsid w:val="009630EB"/>
    <w:rsid w:val="00967F04"/>
    <w:rsid w:val="00974524"/>
    <w:rsid w:val="00975DF6"/>
    <w:rsid w:val="00977328"/>
    <w:rsid w:val="00981218"/>
    <w:rsid w:val="00982D44"/>
    <w:rsid w:val="00986968"/>
    <w:rsid w:val="0098759F"/>
    <w:rsid w:val="009911D1"/>
    <w:rsid w:val="00991214"/>
    <w:rsid w:val="0099127D"/>
    <w:rsid w:val="00991A80"/>
    <w:rsid w:val="00991EA5"/>
    <w:rsid w:val="0099405B"/>
    <w:rsid w:val="00995801"/>
    <w:rsid w:val="00995D0A"/>
    <w:rsid w:val="009977C2"/>
    <w:rsid w:val="009B0FA6"/>
    <w:rsid w:val="009B2D72"/>
    <w:rsid w:val="009B6C1C"/>
    <w:rsid w:val="009B74A1"/>
    <w:rsid w:val="009B776F"/>
    <w:rsid w:val="009C4A7D"/>
    <w:rsid w:val="009C5204"/>
    <w:rsid w:val="009D1B51"/>
    <w:rsid w:val="009D2267"/>
    <w:rsid w:val="009D3ACA"/>
    <w:rsid w:val="009D64FC"/>
    <w:rsid w:val="009E0570"/>
    <w:rsid w:val="009E1106"/>
    <w:rsid w:val="009E7997"/>
    <w:rsid w:val="009F239F"/>
    <w:rsid w:val="009F2A8A"/>
    <w:rsid w:val="009F440C"/>
    <w:rsid w:val="009F5B89"/>
    <w:rsid w:val="00A01B23"/>
    <w:rsid w:val="00A042EA"/>
    <w:rsid w:val="00A1654D"/>
    <w:rsid w:val="00A20C75"/>
    <w:rsid w:val="00A2454B"/>
    <w:rsid w:val="00A26708"/>
    <w:rsid w:val="00A27157"/>
    <w:rsid w:val="00A30130"/>
    <w:rsid w:val="00A31EA6"/>
    <w:rsid w:val="00A330D6"/>
    <w:rsid w:val="00A334F6"/>
    <w:rsid w:val="00A35857"/>
    <w:rsid w:val="00A442BE"/>
    <w:rsid w:val="00A44485"/>
    <w:rsid w:val="00A46247"/>
    <w:rsid w:val="00A46A65"/>
    <w:rsid w:val="00A5158C"/>
    <w:rsid w:val="00A53903"/>
    <w:rsid w:val="00A5393E"/>
    <w:rsid w:val="00A54EE4"/>
    <w:rsid w:val="00A55E6D"/>
    <w:rsid w:val="00A56DB3"/>
    <w:rsid w:val="00A6435D"/>
    <w:rsid w:val="00A6543C"/>
    <w:rsid w:val="00A718F1"/>
    <w:rsid w:val="00A80D9B"/>
    <w:rsid w:val="00A841F3"/>
    <w:rsid w:val="00A971E8"/>
    <w:rsid w:val="00A9799F"/>
    <w:rsid w:val="00AA17BA"/>
    <w:rsid w:val="00AA2BF4"/>
    <w:rsid w:val="00AA4424"/>
    <w:rsid w:val="00AB3056"/>
    <w:rsid w:val="00AB5397"/>
    <w:rsid w:val="00AB54FA"/>
    <w:rsid w:val="00AB616A"/>
    <w:rsid w:val="00AC133E"/>
    <w:rsid w:val="00AC4ABA"/>
    <w:rsid w:val="00AC5AF2"/>
    <w:rsid w:val="00AC6A21"/>
    <w:rsid w:val="00AC7231"/>
    <w:rsid w:val="00AD1927"/>
    <w:rsid w:val="00AD4312"/>
    <w:rsid w:val="00AD52AD"/>
    <w:rsid w:val="00AE1DFF"/>
    <w:rsid w:val="00AE6551"/>
    <w:rsid w:val="00AE7AA2"/>
    <w:rsid w:val="00AF08A5"/>
    <w:rsid w:val="00AF19D2"/>
    <w:rsid w:val="00AF1F38"/>
    <w:rsid w:val="00AF3965"/>
    <w:rsid w:val="00AF4197"/>
    <w:rsid w:val="00AF6A0B"/>
    <w:rsid w:val="00B01D7E"/>
    <w:rsid w:val="00B03110"/>
    <w:rsid w:val="00B062C2"/>
    <w:rsid w:val="00B078ED"/>
    <w:rsid w:val="00B10F5C"/>
    <w:rsid w:val="00B13B83"/>
    <w:rsid w:val="00B21C81"/>
    <w:rsid w:val="00B2544F"/>
    <w:rsid w:val="00B316E3"/>
    <w:rsid w:val="00B31CD4"/>
    <w:rsid w:val="00B332EC"/>
    <w:rsid w:val="00B34C5C"/>
    <w:rsid w:val="00B3522D"/>
    <w:rsid w:val="00B35612"/>
    <w:rsid w:val="00B379B1"/>
    <w:rsid w:val="00B42A8F"/>
    <w:rsid w:val="00B43DDA"/>
    <w:rsid w:val="00B46AF5"/>
    <w:rsid w:val="00B60864"/>
    <w:rsid w:val="00B617A1"/>
    <w:rsid w:val="00B62B71"/>
    <w:rsid w:val="00B637EF"/>
    <w:rsid w:val="00B6443B"/>
    <w:rsid w:val="00B67E51"/>
    <w:rsid w:val="00B71A7D"/>
    <w:rsid w:val="00B765F6"/>
    <w:rsid w:val="00B77598"/>
    <w:rsid w:val="00B77EAF"/>
    <w:rsid w:val="00B80C7F"/>
    <w:rsid w:val="00B823CA"/>
    <w:rsid w:val="00B85D44"/>
    <w:rsid w:val="00B937B0"/>
    <w:rsid w:val="00BA01B9"/>
    <w:rsid w:val="00BA62F9"/>
    <w:rsid w:val="00BA6920"/>
    <w:rsid w:val="00BA717C"/>
    <w:rsid w:val="00BC12EB"/>
    <w:rsid w:val="00BC2C06"/>
    <w:rsid w:val="00BD0207"/>
    <w:rsid w:val="00BE06F1"/>
    <w:rsid w:val="00C04AF3"/>
    <w:rsid w:val="00C12F39"/>
    <w:rsid w:val="00C172B1"/>
    <w:rsid w:val="00C269EC"/>
    <w:rsid w:val="00C27FE5"/>
    <w:rsid w:val="00C32350"/>
    <w:rsid w:val="00C3501E"/>
    <w:rsid w:val="00C40C74"/>
    <w:rsid w:val="00C44B74"/>
    <w:rsid w:val="00C47917"/>
    <w:rsid w:val="00C4796B"/>
    <w:rsid w:val="00C537EF"/>
    <w:rsid w:val="00C6072D"/>
    <w:rsid w:val="00C648F6"/>
    <w:rsid w:val="00C65150"/>
    <w:rsid w:val="00C65CC2"/>
    <w:rsid w:val="00C72DF2"/>
    <w:rsid w:val="00C754E0"/>
    <w:rsid w:val="00C76E89"/>
    <w:rsid w:val="00C80E86"/>
    <w:rsid w:val="00C8168F"/>
    <w:rsid w:val="00C81EBA"/>
    <w:rsid w:val="00C8209F"/>
    <w:rsid w:val="00C82D0A"/>
    <w:rsid w:val="00C839A1"/>
    <w:rsid w:val="00C87B94"/>
    <w:rsid w:val="00C920B1"/>
    <w:rsid w:val="00C93B9C"/>
    <w:rsid w:val="00C954E5"/>
    <w:rsid w:val="00CB07AF"/>
    <w:rsid w:val="00CC76E6"/>
    <w:rsid w:val="00CD02E6"/>
    <w:rsid w:val="00CD400F"/>
    <w:rsid w:val="00CD5742"/>
    <w:rsid w:val="00CE1B46"/>
    <w:rsid w:val="00CE1C93"/>
    <w:rsid w:val="00CE6745"/>
    <w:rsid w:val="00CF4F29"/>
    <w:rsid w:val="00D0473A"/>
    <w:rsid w:val="00D0487A"/>
    <w:rsid w:val="00D05378"/>
    <w:rsid w:val="00D13289"/>
    <w:rsid w:val="00D2094C"/>
    <w:rsid w:val="00D21A35"/>
    <w:rsid w:val="00D262BD"/>
    <w:rsid w:val="00D2759C"/>
    <w:rsid w:val="00D27E62"/>
    <w:rsid w:val="00D30B8D"/>
    <w:rsid w:val="00D320F6"/>
    <w:rsid w:val="00D3438A"/>
    <w:rsid w:val="00D40A05"/>
    <w:rsid w:val="00D4576B"/>
    <w:rsid w:val="00D5166E"/>
    <w:rsid w:val="00D570C7"/>
    <w:rsid w:val="00D57227"/>
    <w:rsid w:val="00D60D6D"/>
    <w:rsid w:val="00D817A0"/>
    <w:rsid w:val="00D81A5C"/>
    <w:rsid w:val="00D830F5"/>
    <w:rsid w:val="00D844E8"/>
    <w:rsid w:val="00D93AE7"/>
    <w:rsid w:val="00DA2843"/>
    <w:rsid w:val="00DA7BFD"/>
    <w:rsid w:val="00DB214D"/>
    <w:rsid w:val="00DC2A57"/>
    <w:rsid w:val="00DD3BEF"/>
    <w:rsid w:val="00DE2DA5"/>
    <w:rsid w:val="00DF03FD"/>
    <w:rsid w:val="00DF40EE"/>
    <w:rsid w:val="00E04C4A"/>
    <w:rsid w:val="00E0652B"/>
    <w:rsid w:val="00E07B84"/>
    <w:rsid w:val="00E13A9F"/>
    <w:rsid w:val="00E21E6C"/>
    <w:rsid w:val="00E3192C"/>
    <w:rsid w:val="00E35E14"/>
    <w:rsid w:val="00E41E55"/>
    <w:rsid w:val="00E44BDE"/>
    <w:rsid w:val="00E52125"/>
    <w:rsid w:val="00E62364"/>
    <w:rsid w:val="00E6317A"/>
    <w:rsid w:val="00E63A4F"/>
    <w:rsid w:val="00E64703"/>
    <w:rsid w:val="00E67FC9"/>
    <w:rsid w:val="00E749C5"/>
    <w:rsid w:val="00E8026F"/>
    <w:rsid w:val="00E83983"/>
    <w:rsid w:val="00E843D0"/>
    <w:rsid w:val="00E84D9B"/>
    <w:rsid w:val="00E90654"/>
    <w:rsid w:val="00E90A0E"/>
    <w:rsid w:val="00E93C43"/>
    <w:rsid w:val="00E93DAE"/>
    <w:rsid w:val="00E94C02"/>
    <w:rsid w:val="00E957D2"/>
    <w:rsid w:val="00E96300"/>
    <w:rsid w:val="00EA21D8"/>
    <w:rsid w:val="00EA3C21"/>
    <w:rsid w:val="00EA4A8E"/>
    <w:rsid w:val="00EB042C"/>
    <w:rsid w:val="00EB2962"/>
    <w:rsid w:val="00EB4A31"/>
    <w:rsid w:val="00EC0626"/>
    <w:rsid w:val="00EC1898"/>
    <w:rsid w:val="00EC66C2"/>
    <w:rsid w:val="00ED0ED3"/>
    <w:rsid w:val="00ED1F78"/>
    <w:rsid w:val="00ED29C2"/>
    <w:rsid w:val="00EE1CCB"/>
    <w:rsid w:val="00EF4CDE"/>
    <w:rsid w:val="00EF4FF4"/>
    <w:rsid w:val="00EF78AA"/>
    <w:rsid w:val="00F004B4"/>
    <w:rsid w:val="00F00B36"/>
    <w:rsid w:val="00F00C19"/>
    <w:rsid w:val="00F03E67"/>
    <w:rsid w:val="00F05063"/>
    <w:rsid w:val="00F07265"/>
    <w:rsid w:val="00F112EA"/>
    <w:rsid w:val="00F14D77"/>
    <w:rsid w:val="00F2169C"/>
    <w:rsid w:val="00F23E3B"/>
    <w:rsid w:val="00F2455E"/>
    <w:rsid w:val="00F24E22"/>
    <w:rsid w:val="00F3154D"/>
    <w:rsid w:val="00F319EA"/>
    <w:rsid w:val="00F3337D"/>
    <w:rsid w:val="00F345A5"/>
    <w:rsid w:val="00F35448"/>
    <w:rsid w:val="00F37CC7"/>
    <w:rsid w:val="00F37F49"/>
    <w:rsid w:val="00F40BA4"/>
    <w:rsid w:val="00F42F9B"/>
    <w:rsid w:val="00F4623E"/>
    <w:rsid w:val="00F50FC9"/>
    <w:rsid w:val="00F512F9"/>
    <w:rsid w:val="00F52A84"/>
    <w:rsid w:val="00F5391F"/>
    <w:rsid w:val="00F54D7F"/>
    <w:rsid w:val="00F55685"/>
    <w:rsid w:val="00F57D47"/>
    <w:rsid w:val="00F613BC"/>
    <w:rsid w:val="00F61754"/>
    <w:rsid w:val="00F61E03"/>
    <w:rsid w:val="00F64377"/>
    <w:rsid w:val="00F654AB"/>
    <w:rsid w:val="00F66CAB"/>
    <w:rsid w:val="00F7348B"/>
    <w:rsid w:val="00F74030"/>
    <w:rsid w:val="00F805D5"/>
    <w:rsid w:val="00F83DFD"/>
    <w:rsid w:val="00F84417"/>
    <w:rsid w:val="00F86E30"/>
    <w:rsid w:val="00F93272"/>
    <w:rsid w:val="00F95D77"/>
    <w:rsid w:val="00FA0B8B"/>
    <w:rsid w:val="00FA1E66"/>
    <w:rsid w:val="00FA2955"/>
    <w:rsid w:val="00FA497E"/>
    <w:rsid w:val="00FB73F0"/>
    <w:rsid w:val="00FC1899"/>
    <w:rsid w:val="00FC2E84"/>
    <w:rsid w:val="00FC67B1"/>
    <w:rsid w:val="00FD1290"/>
    <w:rsid w:val="00FD1326"/>
    <w:rsid w:val="00FE0A0B"/>
    <w:rsid w:val="00FE1DEE"/>
    <w:rsid w:val="00FE3C7F"/>
    <w:rsid w:val="00FE6A57"/>
    <w:rsid w:val="00FE7DCB"/>
    <w:rsid w:val="00FF112C"/>
    <w:rsid w:val="00FF2F8F"/>
    <w:rsid w:val="00FF3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F288E6"/>
  <w14:defaultImageDpi w14:val="0"/>
  <w15:docId w15:val="{1972CE09-C924-48FD-92EB-9818986EC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352" w:lineRule="auto"/>
      <w:ind w:left="10" w:right="533" w:hanging="10"/>
      <w:jc w:val="both"/>
    </w:pPr>
    <w:rPr>
      <w:rFonts w:ascii="Bookman Old Style" w:hAnsi="Bookman Old Style" w:cs="Bookman Old Style"/>
      <w:color w:val="000000"/>
      <w:sz w:val="24"/>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rPr>
      <w:lang w:val="id-ID" w:eastAsia="id-ID"/>
    </w:rPr>
    <w:tblPr>
      <w:tblCellMar>
        <w:top w:w="0" w:type="dxa"/>
        <w:left w:w="0" w:type="dxa"/>
        <w:bottom w:w="0" w:type="dxa"/>
        <w:right w:w="0" w:type="dxa"/>
      </w:tblCellMar>
    </w:tblPr>
  </w:style>
  <w:style w:type="paragraph" w:styleId="Footer">
    <w:name w:val="footer"/>
    <w:basedOn w:val="Normal"/>
    <w:link w:val="FooterChar"/>
    <w:uiPriority w:val="99"/>
    <w:unhideWhenUsed/>
    <w:rsid w:val="00185CA4"/>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185CA4"/>
    <w:rPr>
      <w:rFonts w:ascii="Bookman Old Style" w:hAnsi="Bookman Old Style" w:cs="Bookman Old Style"/>
      <w:color w:val="000000"/>
      <w:sz w:val="24"/>
    </w:rPr>
  </w:style>
  <w:style w:type="paragraph" w:styleId="ListParagraph">
    <w:name w:val="List Paragraph"/>
    <w:basedOn w:val="Normal"/>
    <w:uiPriority w:val="34"/>
    <w:qFormat/>
    <w:rsid w:val="006224BD"/>
    <w:pPr>
      <w:ind w:left="720"/>
      <w:contextualSpacing/>
    </w:pPr>
  </w:style>
  <w:style w:type="paragraph" w:customStyle="1" w:styleId="Default">
    <w:name w:val="Default"/>
    <w:rsid w:val="00EC0626"/>
    <w:pPr>
      <w:autoSpaceDE w:val="0"/>
      <w:autoSpaceDN w:val="0"/>
      <w:adjustRightInd w:val="0"/>
      <w:spacing w:after="0" w:line="240" w:lineRule="auto"/>
    </w:pPr>
    <w:rPr>
      <w:rFonts w:ascii="Bookman Old Style" w:hAnsi="Bookman Old Style" w:cs="Bookman Old Style"/>
      <w:color w:val="000000"/>
      <w:sz w:val="24"/>
      <w:szCs w:val="24"/>
      <w:lang w:val="id-ID" w:eastAsia="id-ID"/>
    </w:rPr>
  </w:style>
  <w:style w:type="paragraph" w:styleId="Header">
    <w:name w:val="header"/>
    <w:basedOn w:val="Normal"/>
    <w:link w:val="HeaderChar"/>
    <w:uiPriority w:val="99"/>
    <w:semiHidden/>
    <w:unhideWhenUsed/>
    <w:rsid w:val="007018E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7018E5"/>
    <w:rPr>
      <w:rFonts w:ascii="Bookman Old Style" w:hAnsi="Bookman Old Style" w:cs="Bookman Old Style"/>
      <w:color w:val="000000"/>
      <w:sz w:val="24"/>
    </w:rPr>
  </w:style>
  <w:style w:type="paragraph" w:styleId="FootnoteText">
    <w:name w:val="footnote text"/>
    <w:basedOn w:val="Normal"/>
    <w:link w:val="FootnoteTextChar"/>
    <w:uiPriority w:val="99"/>
    <w:semiHidden/>
    <w:unhideWhenUsed/>
    <w:rsid w:val="002E5616"/>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2E5616"/>
    <w:rPr>
      <w:rFonts w:ascii="Bookman Old Style" w:hAnsi="Bookman Old Style" w:cs="Bookman Old Style"/>
      <w:color w:val="000000"/>
      <w:sz w:val="20"/>
      <w:szCs w:val="20"/>
      <w:lang w:val="id-ID" w:eastAsia="id-ID"/>
    </w:rPr>
  </w:style>
  <w:style w:type="character" w:styleId="FootnoteReference">
    <w:name w:val="footnote reference"/>
    <w:basedOn w:val="DefaultParagraphFont"/>
    <w:uiPriority w:val="99"/>
    <w:semiHidden/>
    <w:unhideWhenUsed/>
    <w:rsid w:val="002E5616"/>
    <w:rPr>
      <w:rFonts w:cs="Times New Roman"/>
      <w:vertAlign w:val="superscript"/>
    </w:rPr>
  </w:style>
  <w:style w:type="character" w:styleId="Hyperlink">
    <w:name w:val="Hyperlink"/>
    <w:basedOn w:val="DefaultParagraphFont"/>
    <w:uiPriority w:val="99"/>
    <w:unhideWhenUsed/>
    <w:rsid w:val="0045765B"/>
    <w:rPr>
      <w:color w:val="0000FF"/>
      <w:u w:val="single"/>
    </w:rPr>
  </w:style>
  <w:style w:type="paragraph" w:styleId="BodyText">
    <w:name w:val="Body Text"/>
    <w:basedOn w:val="Normal"/>
    <w:link w:val="BodyTextChar"/>
    <w:uiPriority w:val="1"/>
    <w:qFormat/>
    <w:rsid w:val="0045765B"/>
    <w:pPr>
      <w:widowControl w:val="0"/>
      <w:autoSpaceDE w:val="0"/>
      <w:autoSpaceDN w:val="0"/>
      <w:spacing w:before="40" w:after="0" w:line="240" w:lineRule="auto"/>
      <w:ind w:left="1498" w:right="0" w:firstLine="0"/>
      <w:jc w:val="left"/>
    </w:pPr>
    <w:rPr>
      <w:rFonts w:ascii="Cambria" w:eastAsia="Times New Roman" w:hAnsi="Cambria" w:cs="Cambria"/>
      <w:color w:val="auto"/>
      <w:szCs w:val="24"/>
      <w:lang w:eastAsia="en-US"/>
    </w:rPr>
  </w:style>
  <w:style w:type="character" w:customStyle="1" w:styleId="BodyTextChar">
    <w:name w:val="Body Text Char"/>
    <w:basedOn w:val="DefaultParagraphFont"/>
    <w:link w:val="BodyText"/>
    <w:uiPriority w:val="1"/>
    <w:locked/>
    <w:rsid w:val="0045765B"/>
    <w:rPr>
      <w:rFonts w:ascii="Cambria" w:eastAsia="Times New Roman" w:hAnsi="Cambria" w:cs="Cambria"/>
      <w:sz w:val="24"/>
      <w:szCs w:val="24"/>
      <w:lang w:val="id-ID" w:eastAsia="x-none"/>
    </w:rPr>
  </w:style>
  <w:style w:type="paragraph" w:styleId="BodyTextIndent">
    <w:name w:val="Body Text Indent"/>
    <w:basedOn w:val="Normal"/>
    <w:link w:val="BodyTextIndentChar"/>
    <w:uiPriority w:val="99"/>
    <w:semiHidden/>
    <w:unhideWhenUsed/>
    <w:rsid w:val="0045765B"/>
    <w:pPr>
      <w:tabs>
        <w:tab w:val="left" w:pos="113"/>
        <w:tab w:val="left" w:pos="170"/>
      </w:tabs>
      <w:spacing w:after="120" w:line="240" w:lineRule="auto"/>
      <w:ind w:left="283" w:right="0" w:firstLine="0"/>
      <w:jc w:val="left"/>
    </w:pPr>
    <w:rPr>
      <w:rFonts w:ascii="Times New Roman" w:hAnsi="Times New Roman" w:cs="Times New Roman"/>
      <w:color w:val="auto"/>
      <w:szCs w:val="24"/>
    </w:rPr>
  </w:style>
  <w:style w:type="character" w:customStyle="1" w:styleId="BodyTextIndentChar">
    <w:name w:val="Body Text Indent Char"/>
    <w:basedOn w:val="DefaultParagraphFont"/>
    <w:link w:val="BodyTextIndent"/>
    <w:uiPriority w:val="99"/>
    <w:semiHidden/>
    <w:locked/>
    <w:rsid w:val="0045765B"/>
    <w:rPr>
      <w:rFonts w:ascii="Times New Roman" w:hAnsi="Times New Roman" w:cs="Times New Roman"/>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994273">
      <w:marLeft w:val="0"/>
      <w:marRight w:val="0"/>
      <w:marTop w:val="0"/>
      <w:marBottom w:val="0"/>
      <w:divBdr>
        <w:top w:val="none" w:sz="0" w:space="0" w:color="auto"/>
        <w:left w:val="none" w:sz="0" w:space="0" w:color="auto"/>
        <w:bottom w:val="none" w:sz="0" w:space="0" w:color="auto"/>
        <w:right w:val="none" w:sz="0" w:space="0" w:color="auto"/>
      </w:divBdr>
    </w:div>
    <w:div w:id="1925994277">
      <w:marLeft w:val="0"/>
      <w:marRight w:val="0"/>
      <w:marTop w:val="0"/>
      <w:marBottom w:val="0"/>
      <w:divBdr>
        <w:top w:val="none" w:sz="0" w:space="0" w:color="auto"/>
        <w:left w:val="none" w:sz="0" w:space="0" w:color="auto"/>
        <w:bottom w:val="none" w:sz="0" w:space="0" w:color="auto"/>
        <w:right w:val="none" w:sz="0" w:space="0" w:color="auto"/>
      </w:divBdr>
    </w:div>
    <w:div w:id="1925994278">
      <w:marLeft w:val="0"/>
      <w:marRight w:val="0"/>
      <w:marTop w:val="0"/>
      <w:marBottom w:val="0"/>
      <w:divBdr>
        <w:top w:val="none" w:sz="0" w:space="0" w:color="auto"/>
        <w:left w:val="none" w:sz="0" w:space="0" w:color="auto"/>
        <w:bottom w:val="none" w:sz="0" w:space="0" w:color="auto"/>
        <w:right w:val="none" w:sz="0" w:space="0" w:color="auto"/>
      </w:divBdr>
      <w:divsChild>
        <w:div w:id="1925994255">
          <w:marLeft w:val="0"/>
          <w:marRight w:val="0"/>
          <w:marTop w:val="0"/>
          <w:marBottom w:val="0"/>
          <w:divBdr>
            <w:top w:val="none" w:sz="0" w:space="0" w:color="auto"/>
            <w:left w:val="none" w:sz="0" w:space="0" w:color="auto"/>
            <w:bottom w:val="none" w:sz="0" w:space="0" w:color="auto"/>
            <w:right w:val="none" w:sz="0" w:space="0" w:color="auto"/>
          </w:divBdr>
          <w:divsChild>
            <w:div w:id="1925994271">
              <w:marLeft w:val="0"/>
              <w:marRight w:val="0"/>
              <w:marTop w:val="0"/>
              <w:marBottom w:val="0"/>
              <w:divBdr>
                <w:top w:val="none" w:sz="0" w:space="0" w:color="auto"/>
                <w:left w:val="none" w:sz="0" w:space="0" w:color="auto"/>
                <w:bottom w:val="none" w:sz="0" w:space="0" w:color="auto"/>
                <w:right w:val="none" w:sz="0" w:space="0" w:color="auto"/>
              </w:divBdr>
              <w:divsChild>
                <w:div w:id="1925994275">
                  <w:marLeft w:val="0"/>
                  <w:marRight w:val="0"/>
                  <w:marTop w:val="0"/>
                  <w:marBottom w:val="0"/>
                  <w:divBdr>
                    <w:top w:val="none" w:sz="0" w:space="0" w:color="auto"/>
                    <w:left w:val="none" w:sz="0" w:space="0" w:color="auto"/>
                    <w:bottom w:val="none" w:sz="0" w:space="0" w:color="auto"/>
                    <w:right w:val="none" w:sz="0" w:space="0" w:color="auto"/>
                  </w:divBdr>
                  <w:divsChild>
                    <w:div w:id="1925994280">
                      <w:marLeft w:val="0"/>
                      <w:marRight w:val="0"/>
                      <w:marTop w:val="0"/>
                      <w:marBottom w:val="0"/>
                      <w:divBdr>
                        <w:top w:val="none" w:sz="0" w:space="0" w:color="auto"/>
                        <w:left w:val="none" w:sz="0" w:space="0" w:color="auto"/>
                        <w:bottom w:val="none" w:sz="0" w:space="0" w:color="auto"/>
                        <w:right w:val="none" w:sz="0" w:space="0" w:color="auto"/>
                      </w:divBdr>
                      <w:divsChild>
                        <w:div w:id="1925994268">
                          <w:marLeft w:val="0"/>
                          <w:marRight w:val="0"/>
                          <w:marTop w:val="0"/>
                          <w:marBottom w:val="0"/>
                          <w:divBdr>
                            <w:top w:val="none" w:sz="0" w:space="0" w:color="auto"/>
                            <w:left w:val="none" w:sz="0" w:space="0" w:color="auto"/>
                            <w:bottom w:val="none" w:sz="0" w:space="0" w:color="auto"/>
                            <w:right w:val="none" w:sz="0" w:space="0" w:color="auto"/>
                          </w:divBdr>
                          <w:divsChild>
                            <w:div w:id="1925994263">
                              <w:marLeft w:val="0"/>
                              <w:marRight w:val="0"/>
                              <w:marTop w:val="0"/>
                              <w:marBottom w:val="0"/>
                              <w:divBdr>
                                <w:top w:val="none" w:sz="0" w:space="0" w:color="auto"/>
                                <w:left w:val="none" w:sz="0" w:space="0" w:color="auto"/>
                                <w:bottom w:val="none" w:sz="0" w:space="0" w:color="auto"/>
                                <w:right w:val="none" w:sz="0" w:space="0" w:color="auto"/>
                              </w:divBdr>
                              <w:divsChild>
                                <w:div w:id="1925994256">
                                  <w:marLeft w:val="0"/>
                                  <w:marRight w:val="0"/>
                                  <w:marTop w:val="0"/>
                                  <w:marBottom w:val="0"/>
                                  <w:divBdr>
                                    <w:top w:val="none" w:sz="0" w:space="0" w:color="auto"/>
                                    <w:left w:val="none" w:sz="0" w:space="0" w:color="auto"/>
                                    <w:bottom w:val="none" w:sz="0" w:space="0" w:color="auto"/>
                                    <w:right w:val="none" w:sz="0" w:space="0" w:color="auto"/>
                                  </w:divBdr>
                                  <w:divsChild>
                                    <w:div w:id="19259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5994261">
          <w:marLeft w:val="0"/>
          <w:marRight w:val="0"/>
          <w:marTop w:val="0"/>
          <w:marBottom w:val="0"/>
          <w:divBdr>
            <w:top w:val="none" w:sz="0" w:space="0" w:color="auto"/>
            <w:left w:val="none" w:sz="0" w:space="0" w:color="auto"/>
            <w:bottom w:val="none" w:sz="0" w:space="0" w:color="auto"/>
            <w:right w:val="none" w:sz="0" w:space="0" w:color="auto"/>
          </w:divBdr>
          <w:divsChild>
            <w:div w:id="1925994262">
              <w:marLeft w:val="0"/>
              <w:marRight w:val="0"/>
              <w:marTop w:val="0"/>
              <w:marBottom w:val="0"/>
              <w:divBdr>
                <w:top w:val="none" w:sz="0" w:space="0" w:color="auto"/>
                <w:left w:val="none" w:sz="0" w:space="0" w:color="auto"/>
                <w:bottom w:val="none" w:sz="0" w:space="0" w:color="auto"/>
                <w:right w:val="none" w:sz="0" w:space="0" w:color="auto"/>
              </w:divBdr>
              <w:divsChild>
                <w:div w:id="1925994259">
                  <w:marLeft w:val="0"/>
                  <w:marRight w:val="0"/>
                  <w:marTop w:val="0"/>
                  <w:marBottom w:val="0"/>
                  <w:divBdr>
                    <w:top w:val="none" w:sz="0" w:space="0" w:color="auto"/>
                    <w:left w:val="none" w:sz="0" w:space="0" w:color="auto"/>
                    <w:bottom w:val="none" w:sz="0" w:space="0" w:color="auto"/>
                    <w:right w:val="none" w:sz="0" w:space="0" w:color="auto"/>
                  </w:divBdr>
                  <w:divsChild>
                    <w:div w:id="1925994281">
                      <w:marLeft w:val="0"/>
                      <w:marRight w:val="0"/>
                      <w:marTop w:val="0"/>
                      <w:marBottom w:val="0"/>
                      <w:divBdr>
                        <w:top w:val="none" w:sz="0" w:space="0" w:color="auto"/>
                        <w:left w:val="none" w:sz="0" w:space="0" w:color="auto"/>
                        <w:bottom w:val="none" w:sz="0" w:space="0" w:color="auto"/>
                        <w:right w:val="none" w:sz="0" w:space="0" w:color="auto"/>
                      </w:divBdr>
                      <w:divsChild>
                        <w:div w:id="1925994258">
                          <w:marLeft w:val="0"/>
                          <w:marRight w:val="0"/>
                          <w:marTop w:val="0"/>
                          <w:marBottom w:val="0"/>
                          <w:divBdr>
                            <w:top w:val="none" w:sz="0" w:space="0" w:color="auto"/>
                            <w:left w:val="none" w:sz="0" w:space="0" w:color="auto"/>
                            <w:bottom w:val="none" w:sz="0" w:space="0" w:color="auto"/>
                            <w:right w:val="none" w:sz="0" w:space="0" w:color="auto"/>
                          </w:divBdr>
                          <w:divsChild>
                            <w:div w:id="1925994270">
                              <w:marLeft w:val="0"/>
                              <w:marRight w:val="0"/>
                              <w:marTop w:val="0"/>
                              <w:marBottom w:val="0"/>
                              <w:divBdr>
                                <w:top w:val="none" w:sz="0" w:space="0" w:color="auto"/>
                                <w:left w:val="none" w:sz="0" w:space="0" w:color="auto"/>
                                <w:bottom w:val="none" w:sz="0" w:space="0" w:color="auto"/>
                                <w:right w:val="none" w:sz="0" w:space="0" w:color="auto"/>
                              </w:divBdr>
                              <w:divsChild>
                                <w:div w:id="1925994260">
                                  <w:marLeft w:val="0"/>
                                  <w:marRight w:val="0"/>
                                  <w:marTop w:val="0"/>
                                  <w:marBottom w:val="0"/>
                                  <w:divBdr>
                                    <w:top w:val="none" w:sz="0" w:space="0" w:color="auto"/>
                                    <w:left w:val="none" w:sz="0" w:space="0" w:color="auto"/>
                                    <w:bottom w:val="none" w:sz="0" w:space="0" w:color="auto"/>
                                    <w:right w:val="none" w:sz="0" w:space="0" w:color="auto"/>
                                  </w:divBdr>
                                  <w:divsChild>
                                    <w:div w:id="1925994284">
                                      <w:marLeft w:val="0"/>
                                      <w:marRight w:val="0"/>
                                      <w:marTop w:val="0"/>
                                      <w:marBottom w:val="0"/>
                                      <w:divBdr>
                                        <w:top w:val="none" w:sz="0" w:space="0" w:color="auto"/>
                                        <w:left w:val="none" w:sz="0" w:space="0" w:color="auto"/>
                                        <w:bottom w:val="none" w:sz="0" w:space="0" w:color="auto"/>
                                        <w:right w:val="none" w:sz="0" w:space="0" w:color="auto"/>
                                      </w:divBdr>
                                      <w:divsChild>
                                        <w:div w:id="192599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994276">
          <w:marLeft w:val="0"/>
          <w:marRight w:val="0"/>
          <w:marTop w:val="0"/>
          <w:marBottom w:val="0"/>
          <w:divBdr>
            <w:top w:val="none" w:sz="0" w:space="0" w:color="auto"/>
            <w:left w:val="none" w:sz="0" w:space="0" w:color="auto"/>
            <w:bottom w:val="none" w:sz="0" w:space="0" w:color="auto"/>
            <w:right w:val="none" w:sz="0" w:space="0" w:color="auto"/>
          </w:divBdr>
          <w:divsChild>
            <w:div w:id="1925994257">
              <w:marLeft w:val="0"/>
              <w:marRight w:val="0"/>
              <w:marTop w:val="0"/>
              <w:marBottom w:val="0"/>
              <w:divBdr>
                <w:top w:val="none" w:sz="0" w:space="0" w:color="auto"/>
                <w:left w:val="none" w:sz="0" w:space="0" w:color="auto"/>
                <w:bottom w:val="none" w:sz="0" w:space="0" w:color="auto"/>
                <w:right w:val="none" w:sz="0" w:space="0" w:color="auto"/>
              </w:divBdr>
              <w:divsChild>
                <w:div w:id="1925994274">
                  <w:marLeft w:val="0"/>
                  <w:marRight w:val="0"/>
                  <w:marTop w:val="0"/>
                  <w:marBottom w:val="0"/>
                  <w:divBdr>
                    <w:top w:val="none" w:sz="0" w:space="0" w:color="auto"/>
                    <w:left w:val="none" w:sz="0" w:space="0" w:color="auto"/>
                    <w:bottom w:val="none" w:sz="0" w:space="0" w:color="auto"/>
                    <w:right w:val="none" w:sz="0" w:space="0" w:color="auto"/>
                  </w:divBdr>
                  <w:divsChild>
                    <w:div w:id="1925994285">
                      <w:marLeft w:val="0"/>
                      <w:marRight w:val="0"/>
                      <w:marTop w:val="0"/>
                      <w:marBottom w:val="0"/>
                      <w:divBdr>
                        <w:top w:val="none" w:sz="0" w:space="0" w:color="auto"/>
                        <w:left w:val="none" w:sz="0" w:space="0" w:color="auto"/>
                        <w:bottom w:val="none" w:sz="0" w:space="0" w:color="auto"/>
                        <w:right w:val="none" w:sz="0" w:space="0" w:color="auto"/>
                      </w:divBdr>
                      <w:divsChild>
                        <w:div w:id="1925994264">
                          <w:marLeft w:val="0"/>
                          <w:marRight w:val="0"/>
                          <w:marTop w:val="0"/>
                          <w:marBottom w:val="0"/>
                          <w:divBdr>
                            <w:top w:val="none" w:sz="0" w:space="0" w:color="auto"/>
                            <w:left w:val="none" w:sz="0" w:space="0" w:color="auto"/>
                            <w:bottom w:val="none" w:sz="0" w:space="0" w:color="auto"/>
                            <w:right w:val="none" w:sz="0" w:space="0" w:color="auto"/>
                          </w:divBdr>
                          <w:divsChild>
                            <w:div w:id="1925994272">
                              <w:marLeft w:val="0"/>
                              <w:marRight w:val="0"/>
                              <w:marTop w:val="0"/>
                              <w:marBottom w:val="0"/>
                              <w:divBdr>
                                <w:top w:val="none" w:sz="0" w:space="0" w:color="auto"/>
                                <w:left w:val="none" w:sz="0" w:space="0" w:color="auto"/>
                                <w:bottom w:val="none" w:sz="0" w:space="0" w:color="auto"/>
                                <w:right w:val="none" w:sz="0" w:space="0" w:color="auto"/>
                              </w:divBdr>
                              <w:divsChild>
                                <w:div w:id="192599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994265">
                          <w:marLeft w:val="0"/>
                          <w:marRight w:val="0"/>
                          <w:marTop w:val="0"/>
                          <w:marBottom w:val="0"/>
                          <w:divBdr>
                            <w:top w:val="none" w:sz="0" w:space="0" w:color="auto"/>
                            <w:left w:val="none" w:sz="0" w:space="0" w:color="auto"/>
                            <w:bottom w:val="none" w:sz="0" w:space="0" w:color="auto"/>
                            <w:right w:val="none" w:sz="0" w:space="0" w:color="auto"/>
                          </w:divBdr>
                          <w:divsChild>
                            <w:div w:id="1925994279">
                              <w:marLeft w:val="0"/>
                              <w:marRight w:val="0"/>
                              <w:marTop w:val="0"/>
                              <w:marBottom w:val="0"/>
                              <w:divBdr>
                                <w:top w:val="none" w:sz="0" w:space="0" w:color="auto"/>
                                <w:left w:val="none" w:sz="0" w:space="0" w:color="auto"/>
                                <w:bottom w:val="none" w:sz="0" w:space="0" w:color="auto"/>
                                <w:right w:val="none" w:sz="0" w:space="0" w:color="auto"/>
                              </w:divBdr>
                              <w:divsChild>
                                <w:div w:id="1925994266">
                                  <w:marLeft w:val="0"/>
                                  <w:marRight w:val="0"/>
                                  <w:marTop w:val="0"/>
                                  <w:marBottom w:val="0"/>
                                  <w:divBdr>
                                    <w:top w:val="none" w:sz="0" w:space="0" w:color="auto"/>
                                    <w:left w:val="none" w:sz="0" w:space="0" w:color="auto"/>
                                    <w:bottom w:val="none" w:sz="0" w:space="0" w:color="auto"/>
                                    <w:right w:val="none" w:sz="0" w:space="0" w:color="auto"/>
                                  </w:divBdr>
                                  <w:divsChild>
                                    <w:div w:id="192599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9942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F7EE7DB2-9066-4012-A5F7-732B9851D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191</Pages>
  <Words>31848</Words>
  <Characters>181538</Characters>
  <Application>Microsoft Office Word</Application>
  <DocSecurity>0</DocSecurity>
  <Lines>1512</Lines>
  <Paragraphs>425</Paragraphs>
  <ScaleCrop>false</ScaleCrop>
  <Company/>
  <LinksUpToDate>false</LinksUpToDate>
  <CharactersWithSpaces>212961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ghazmuq15@gmail.com</cp:lastModifiedBy>
  <cp:revision>2</cp:revision>
  <cp:lastPrinted>2025-08-29T02:44:00Z</cp:lastPrinted>
  <dcterms:created xsi:type="dcterms:W3CDTF">2025-12-01T03:24:00Z</dcterms:created>
  <dcterms:modified xsi:type="dcterms:W3CDTF">2025-12-01T03:24:00Z</dcterms:modified>
</cp:coreProperties>
</file>