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2F055" w14:textId="77777777" w:rsidR="00591007" w:rsidRPr="006E49DF" w:rsidRDefault="00591007" w:rsidP="00591007">
      <w:pPr>
        <w:autoSpaceDE w:val="0"/>
        <w:autoSpaceDN w:val="0"/>
        <w:adjustRightInd w:val="0"/>
        <w:spacing w:line="360" w:lineRule="auto"/>
        <w:ind w:left="426" w:right="49"/>
        <w:rPr>
          <w:rFonts w:eastAsia="Bookman Old Style"/>
          <w:b/>
          <w:bCs/>
        </w:rPr>
      </w:pPr>
      <w:bookmarkStart w:id="0" w:name="_GoBack"/>
      <w:bookmarkEnd w:id="0"/>
    </w:p>
    <w:p w14:paraId="1D7ACFDD" w14:textId="77777777" w:rsidR="00591007" w:rsidRDefault="00591007" w:rsidP="00591007">
      <w:pPr>
        <w:spacing w:after="160" w:line="278" w:lineRule="auto"/>
        <w:rPr>
          <w:rFonts w:cs="Arial"/>
          <w:b/>
          <w:bCs/>
          <w:color w:val="000000"/>
          <w:lang w:val="id-ID"/>
        </w:rPr>
      </w:pPr>
    </w:p>
    <w:p w14:paraId="0B8502BE" w14:textId="77777777" w:rsidR="00591007" w:rsidRPr="0016500E" w:rsidRDefault="00591007" w:rsidP="00591007">
      <w:pPr>
        <w:spacing w:line="271" w:lineRule="auto"/>
        <w:jc w:val="center"/>
        <w:rPr>
          <w:rFonts w:cs="Arial"/>
          <w:b/>
          <w:bCs/>
          <w:color w:val="000000"/>
          <w:lang w:val="id-ID"/>
        </w:rPr>
      </w:pPr>
      <w:r w:rsidRPr="0016500E">
        <w:rPr>
          <w:noProof/>
        </w:rPr>
        <w:drawing>
          <wp:anchor distT="0" distB="0" distL="114300" distR="114300" simplePos="0" relativeHeight="251659264" behindDoc="0" locked="0" layoutInCell="1" allowOverlap="1" wp14:anchorId="0C688A32" wp14:editId="218A6493">
            <wp:simplePos x="0" y="0"/>
            <wp:positionH relativeFrom="column">
              <wp:posOffset>2454910</wp:posOffset>
            </wp:positionH>
            <wp:positionV relativeFrom="paragraph">
              <wp:posOffset>-462915</wp:posOffset>
            </wp:positionV>
            <wp:extent cx="967105" cy="95821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10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00E">
        <w:rPr>
          <w:rFonts w:cs="Arial"/>
          <w:color w:val="000000"/>
        </w:rPr>
        <w:br w:type="textWrapping" w:clear="all"/>
      </w:r>
    </w:p>
    <w:p w14:paraId="08C6E202" w14:textId="77777777" w:rsidR="00591007" w:rsidRPr="0016500E" w:rsidRDefault="00591007" w:rsidP="00591007">
      <w:pPr>
        <w:spacing w:line="271" w:lineRule="auto"/>
        <w:jc w:val="center"/>
        <w:rPr>
          <w:rFonts w:cs="Arial"/>
          <w:b/>
          <w:bCs/>
          <w:color w:val="000000"/>
          <w:lang w:val="id-ID"/>
        </w:rPr>
      </w:pPr>
    </w:p>
    <w:p w14:paraId="1BC0EFF0" w14:textId="77777777" w:rsidR="00591007" w:rsidRPr="0016500E" w:rsidRDefault="00591007" w:rsidP="00591007">
      <w:pPr>
        <w:pStyle w:val="NoSpacing"/>
        <w:spacing w:line="271" w:lineRule="auto"/>
        <w:jc w:val="center"/>
        <w:rPr>
          <w:bCs/>
          <w:lang w:val="id-ID"/>
        </w:rPr>
      </w:pPr>
      <w:r w:rsidRPr="0016500E">
        <w:rPr>
          <w:bCs/>
        </w:rPr>
        <w:t>B</w:t>
      </w:r>
      <w:r w:rsidRPr="0016500E">
        <w:rPr>
          <w:bCs/>
          <w:spacing w:val="-1"/>
        </w:rPr>
        <w:t>U</w:t>
      </w:r>
      <w:r w:rsidRPr="0016500E">
        <w:rPr>
          <w:bCs/>
        </w:rPr>
        <w:t xml:space="preserve">PATI </w:t>
      </w:r>
      <w:r w:rsidRPr="0016500E">
        <w:rPr>
          <w:bCs/>
          <w:lang w:val="id-ID"/>
        </w:rPr>
        <w:t>LOMBOK TENGAH</w:t>
      </w:r>
    </w:p>
    <w:p w14:paraId="53C1830F" w14:textId="77777777" w:rsidR="00591007" w:rsidRPr="0016500E" w:rsidRDefault="00591007" w:rsidP="00591007">
      <w:pPr>
        <w:pStyle w:val="NoSpacing"/>
        <w:spacing w:line="271" w:lineRule="auto"/>
        <w:jc w:val="center"/>
        <w:rPr>
          <w:bCs/>
        </w:rPr>
      </w:pPr>
      <w:r w:rsidRPr="0016500E">
        <w:rPr>
          <w:bCs/>
        </w:rPr>
        <w:t>PROVINSI NUSA TENGGARA BARAT</w:t>
      </w:r>
    </w:p>
    <w:p w14:paraId="41CDAB1E" w14:textId="77777777" w:rsidR="00591007" w:rsidRPr="0016500E" w:rsidRDefault="00591007" w:rsidP="00591007">
      <w:pPr>
        <w:autoSpaceDE w:val="0"/>
        <w:autoSpaceDN w:val="0"/>
        <w:adjustRightInd w:val="0"/>
        <w:spacing w:line="271" w:lineRule="auto"/>
        <w:jc w:val="center"/>
        <w:rPr>
          <w:bCs/>
          <w:color w:val="000000"/>
          <w:lang w:val="id-ID"/>
        </w:rPr>
      </w:pPr>
    </w:p>
    <w:p w14:paraId="0A2A817B" w14:textId="77777777" w:rsidR="00591007" w:rsidRPr="0016500E" w:rsidRDefault="00591007" w:rsidP="00591007">
      <w:pPr>
        <w:autoSpaceDE w:val="0"/>
        <w:autoSpaceDN w:val="0"/>
        <w:adjustRightInd w:val="0"/>
        <w:spacing w:line="271" w:lineRule="auto"/>
        <w:jc w:val="center"/>
        <w:rPr>
          <w:bCs/>
          <w:iCs/>
          <w:color w:val="000000"/>
          <w:lang w:val="id-ID"/>
        </w:rPr>
      </w:pPr>
      <w:r w:rsidRPr="0016500E">
        <w:rPr>
          <w:bCs/>
          <w:iCs/>
          <w:color w:val="000000"/>
          <w:lang w:val="id-ID"/>
        </w:rPr>
        <w:t>RANCANGAN</w:t>
      </w:r>
    </w:p>
    <w:p w14:paraId="1BB60E86" w14:textId="77777777" w:rsidR="00591007" w:rsidRPr="0016500E" w:rsidRDefault="00591007" w:rsidP="00591007">
      <w:pPr>
        <w:autoSpaceDE w:val="0"/>
        <w:autoSpaceDN w:val="0"/>
        <w:adjustRightInd w:val="0"/>
        <w:spacing w:line="271" w:lineRule="auto"/>
        <w:jc w:val="center"/>
        <w:rPr>
          <w:bCs/>
          <w:color w:val="000000"/>
        </w:rPr>
      </w:pPr>
      <w:r w:rsidRPr="0016500E">
        <w:rPr>
          <w:bCs/>
          <w:color w:val="000000"/>
        </w:rPr>
        <w:t xml:space="preserve">PERATURAN DAERAH </w:t>
      </w:r>
      <w:r w:rsidRPr="0016500E">
        <w:t>KABU</w:t>
      </w:r>
      <w:r w:rsidRPr="0016500E">
        <w:rPr>
          <w:spacing w:val="1"/>
        </w:rPr>
        <w:t>P</w:t>
      </w:r>
      <w:r w:rsidRPr="0016500E">
        <w:t>AT</w:t>
      </w:r>
      <w:r w:rsidRPr="0016500E">
        <w:rPr>
          <w:spacing w:val="-1"/>
        </w:rPr>
        <w:t>E</w:t>
      </w:r>
      <w:r w:rsidRPr="0016500E">
        <w:t>N</w:t>
      </w:r>
      <w:r w:rsidRPr="0016500E">
        <w:rPr>
          <w:lang w:val="id-ID"/>
        </w:rPr>
        <w:t xml:space="preserve"> LOMBOK TENGAH</w:t>
      </w:r>
    </w:p>
    <w:p w14:paraId="3257DF0E" w14:textId="6D78F577" w:rsidR="00591007" w:rsidRPr="0016500E" w:rsidRDefault="00591007" w:rsidP="00591007">
      <w:pPr>
        <w:autoSpaceDE w:val="0"/>
        <w:autoSpaceDN w:val="0"/>
        <w:adjustRightInd w:val="0"/>
        <w:spacing w:line="271" w:lineRule="auto"/>
        <w:jc w:val="center"/>
        <w:rPr>
          <w:bCs/>
          <w:color w:val="000000"/>
        </w:rPr>
      </w:pPr>
      <w:r w:rsidRPr="0016500E">
        <w:rPr>
          <w:bCs/>
          <w:color w:val="000000"/>
        </w:rPr>
        <w:t xml:space="preserve">NOMOR </w:t>
      </w:r>
      <w:r w:rsidRPr="0016500E">
        <w:rPr>
          <w:bCs/>
          <w:color w:val="000000"/>
          <w:lang w:val="id-ID"/>
        </w:rPr>
        <w:t>...</w:t>
      </w:r>
      <w:r w:rsidRPr="0016500E">
        <w:rPr>
          <w:bCs/>
          <w:color w:val="000000"/>
        </w:rPr>
        <w:t xml:space="preserve"> TAHUN </w:t>
      </w:r>
      <w:r w:rsidRPr="0016500E">
        <w:rPr>
          <w:bCs/>
        </w:rPr>
        <w:t>…</w:t>
      </w:r>
    </w:p>
    <w:p w14:paraId="7014F4A6" w14:textId="77777777" w:rsidR="00591007" w:rsidRPr="0016500E" w:rsidRDefault="00591007" w:rsidP="00591007">
      <w:pPr>
        <w:autoSpaceDE w:val="0"/>
        <w:autoSpaceDN w:val="0"/>
        <w:adjustRightInd w:val="0"/>
        <w:spacing w:line="271" w:lineRule="auto"/>
        <w:jc w:val="center"/>
        <w:rPr>
          <w:bCs/>
          <w:color w:val="000000"/>
        </w:rPr>
      </w:pPr>
      <w:r w:rsidRPr="0016500E">
        <w:rPr>
          <w:bCs/>
          <w:color w:val="000000"/>
        </w:rPr>
        <w:t>TENTANG</w:t>
      </w:r>
    </w:p>
    <w:p w14:paraId="6EFA78F7" w14:textId="77777777" w:rsidR="00591007" w:rsidRPr="0016500E" w:rsidRDefault="00591007" w:rsidP="00591007">
      <w:pPr>
        <w:spacing w:line="271" w:lineRule="auto"/>
        <w:jc w:val="center"/>
        <w:rPr>
          <w:rFonts w:cs="Arial"/>
          <w:color w:val="000000"/>
        </w:rPr>
      </w:pPr>
    </w:p>
    <w:p w14:paraId="19FF94E4" w14:textId="760C7B43" w:rsidR="00591007" w:rsidRPr="0016500E" w:rsidRDefault="00591007" w:rsidP="00591007">
      <w:pPr>
        <w:spacing w:after="160" w:line="259" w:lineRule="auto"/>
        <w:jc w:val="center"/>
      </w:pPr>
      <w:r w:rsidRPr="0016500E">
        <w:t>PENCEGAHAN DAN PENANGGULANGAN KEBAKARAN</w:t>
      </w:r>
    </w:p>
    <w:p w14:paraId="7CFFBDB9" w14:textId="77777777" w:rsidR="00591007" w:rsidRPr="0016500E" w:rsidRDefault="00591007" w:rsidP="00591007">
      <w:pPr>
        <w:spacing w:line="271" w:lineRule="auto"/>
        <w:jc w:val="center"/>
        <w:rPr>
          <w:rFonts w:cs="Arial"/>
          <w:color w:val="000000"/>
          <w:lang w:val="id-ID"/>
        </w:rPr>
      </w:pPr>
    </w:p>
    <w:p w14:paraId="7A1E6CAC" w14:textId="77777777" w:rsidR="00591007" w:rsidRPr="0016500E" w:rsidRDefault="00591007" w:rsidP="00591007">
      <w:pPr>
        <w:spacing w:line="271" w:lineRule="auto"/>
        <w:jc w:val="center"/>
        <w:rPr>
          <w:rFonts w:cs="Arial"/>
          <w:color w:val="000000"/>
          <w:lang w:val="id-ID"/>
        </w:rPr>
      </w:pPr>
      <w:r w:rsidRPr="0016500E">
        <w:rPr>
          <w:rFonts w:cs="Arial"/>
          <w:color w:val="000000"/>
        </w:rPr>
        <w:t>DENGAN RAHMAT TUHAN YANG MAHA ESA</w:t>
      </w:r>
    </w:p>
    <w:p w14:paraId="7C3BF618" w14:textId="77777777" w:rsidR="00591007" w:rsidRPr="0016500E" w:rsidRDefault="00591007" w:rsidP="00591007">
      <w:pPr>
        <w:spacing w:line="271" w:lineRule="auto"/>
        <w:jc w:val="center"/>
        <w:rPr>
          <w:rFonts w:cs="Arial"/>
          <w:color w:val="000000"/>
          <w:lang w:val="id-ID"/>
        </w:rPr>
      </w:pPr>
    </w:p>
    <w:p w14:paraId="235D016A" w14:textId="77777777" w:rsidR="00591007" w:rsidRPr="0016500E" w:rsidRDefault="00591007" w:rsidP="00591007">
      <w:pPr>
        <w:spacing w:line="271" w:lineRule="auto"/>
        <w:jc w:val="center"/>
        <w:rPr>
          <w:rFonts w:cs="Arial"/>
          <w:color w:val="000000"/>
          <w:lang w:val="id-ID"/>
        </w:rPr>
      </w:pPr>
      <w:r w:rsidRPr="0016500E">
        <w:rPr>
          <w:rFonts w:cs="Arial"/>
          <w:color w:val="000000"/>
          <w:lang w:val="id-ID"/>
        </w:rPr>
        <w:t>BUPATI LOMBOK TENGAH</w:t>
      </w:r>
      <w:r w:rsidRPr="0016500E">
        <w:rPr>
          <w:rFonts w:cs="Arial"/>
          <w:color w:val="000000"/>
        </w:rPr>
        <w:t>,</w:t>
      </w:r>
    </w:p>
    <w:p w14:paraId="420BFB60" w14:textId="77777777" w:rsidR="00591007" w:rsidRPr="0016500E" w:rsidRDefault="00591007" w:rsidP="00591007">
      <w:pPr>
        <w:spacing w:line="271" w:lineRule="auto"/>
        <w:jc w:val="center"/>
        <w:rPr>
          <w:rFonts w:cs="Arial"/>
          <w:color w:val="000000"/>
          <w:lang w:val="id-ID"/>
        </w:rPr>
      </w:pPr>
    </w:p>
    <w:p w14:paraId="4A90B17E" w14:textId="77777777" w:rsidR="004D36BC" w:rsidRPr="0016500E" w:rsidRDefault="00591007" w:rsidP="004D36BC">
      <w:pPr>
        <w:tabs>
          <w:tab w:val="left" w:pos="1560"/>
          <w:tab w:val="left" w:pos="1843"/>
          <w:tab w:val="left" w:pos="2268"/>
        </w:tabs>
        <w:spacing w:line="271" w:lineRule="auto"/>
        <w:ind w:left="2268" w:hanging="2268"/>
        <w:jc w:val="both"/>
        <w:rPr>
          <w:rFonts w:eastAsia="Bookman Old Style"/>
        </w:rPr>
      </w:pPr>
      <w:r w:rsidRPr="0016500E">
        <w:rPr>
          <w:rFonts w:cs="Arial"/>
          <w:color w:val="000000"/>
        </w:rPr>
        <w:t>Menimbang</w:t>
      </w:r>
      <w:r w:rsidRPr="0016500E">
        <w:rPr>
          <w:rFonts w:cs="Arial"/>
          <w:color w:val="000000"/>
          <w:lang w:val="id-ID"/>
        </w:rPr>
        <w:tab/>
      </w:r>
      <w:r w:rsidRPr="0016500E">
        <w:rPr>
          <w:rFonts w:cs="Arial"/>
          <w:color w:val="000000"/>
        </w:rPr>
        <w:t>:</w:t>
      </w:r>
      <w:r w:rsidRPr="0016500E">
        <w:rPr>
          <w:rFonts w:cs="Arial"/>
          <w:color w:val="000000"/>
          <w:lang w:val="id-ID"/>
        </w:rPr>
        <w:tab/>
        <w:t>a</w:t>
      </w:r>
      <w:r w:rsidRPr="0016500E">
        <w:rPr>
          <w:rFonts w:cs="Arial"/>
          <w:color w:val="000000"/>
        </w:rPr>
        <w:t>.</w:t>
      </w:r>
      <w:r w:rsidRPr="0016500E">
        <w:rPr>
          <w:rFonts w:cs="Arial"/>
          <w:color w:val="000000"/>
          <w:lang w:val="id-ID"/>
        </w:rPr>
        <w:tab/>
      </w:r>
      <w:r w:rsidRPr="0016500E">
        <w:rPr>
          <w:rFonts w:eastAsia="Bookman Old Style"/>
        </w:rPr>
        <w:t>bahwa kebakaran merupakan suatu bahaya yang dapat membawa dampak yang serius terhadap keselamatan jiwa, harta benda, dan gangguan terhadap ekosistem serta lingkungan yang secara langsung akan menghambat pembangunan daerah;</w:t>
      </w:r>
    </w:p>
    <w:p w14:paraId="0F8A00DF" w14:textId="16EA0D40" w:rsidR="004D36BC" w:rsidRPr="0016500E" w:rsidRDefault="004D36BC" w:rsidP="004D36BC">
      <w:pPr>
        <w:tabs>
          <w:tab w:val="left" w:pos="1560"/>
          <w:tab w:val="left" w:pos="1843"/>
          <w:tab w:val="left" w:pos="2268"/>
        </w:tabs>
        <w:spacing w:line="271" w:lineRule="auto"/>
        <w:ind w:left="2268" w:hanging="2268"/>
        <w:jc w:val="both"/>
        <w:rPr>
          <w:rFonts w:eastAsia="Bookman Old Style"/>
        </w:rPr>
      </w:pPr>
      <w:r w:rsidRPr="0016500E">
        <w:rPr>
          <w:rFonts w:eastAsia="Bookman Old Style"/>
        </w:rPr>
        <w:tab/>
      </w:r>
      <w:r w:rsidRPr="0016500E">
        <w:rPr>
          <w:rFonts w:eastAsia="Bookman Old Style"/>
        </w:rPr>
        <w:tab/>
        <w:t xml:space="preserve">b. </w:t>
      </w:r>
      <w:r w:rsidR="00591007" w:rsidRPr="0016500E">
        <w:rPr>
          <w:rFonts w:eastAsia="Bookman Old Style"/>
        </w:rPr>
        <w:t xml:space="preserve">bahwa Kabupaten Lombok Tengah berpotensi </w:t>
      </w:r>
      <w:r w:rsidRPr="0016500E">
        <w:rPr>
          <w:rFonts w:eastAsia="Bookman Old Style"/>
        </w:rPr>
        <w:t>terjadinya</w:t>
      </w:r>
      <w:r w:rsidR="00591007" w:rsidRPr="0016500E">
        <w:rPr>
          <w:rFonts w:eastAsia="Bookman Old Style"/>
        </w:rPr>
        <w:t xml:space="preserve"> kebakaran yang </w:t>
      </w:r>
      <w:r w:rsidRPr="0016500E">
        <w:rPr>
          <w:rFonts w:eastAsia="Bookman Old Style"/>
        </w:rPr>
        <w:t xml:space="preserve">perlu dilakukan pencegahan dan </w:t>
      </w:r>
      <w:r w:rsidR="00591007" w:rsidRPr="0016500E">
        <w:rPr>
          <w:rFonts w:eastAsia="Bookman Old Style"/>
        </w:rPr>
        <w:t xml:space="preserve">penanggulangannya </w:t>
      </w:r>
      <w:r w:rsidRPr="0016500E">
        <w:rPr>
          <w:color w:val="000000" w:themeColor="text1"/>
        </w:rPr>
        <w:t>secara terencana, terpadu, dan menyeluruh dengan mengoptimalkan semua potensi yang ada di Kabupaten Lombok Tengah</w:t>
      </w:r>
      <w:r w:rsidR="00591007" w:rsidRPr="0016500E">
        <w:rPr>
          <w:rFonts w:eastAsia="Bookman Old Style"/>
        </w:rPr>
        <w:t>;</w:t>
      </w:r>
    </w:p>
    <w:p w14:paraId="0161875A" w14:textId="77732C4E" w:rsidR="004D36BC" w:rsidRPr="0016500E" w:rsidRDefault="004D36BC" w:rsidP="004D36BC">
      <w:pPr>
        <w:tabs>
          <w:tab w:val="left" w:pos="1560"/>
          <w:tab w:val="left" w:pos="1843"/>
          <w:tab w:val="left" w:pos="2268"/>
        </w:tabs>
        <w:spacing w:line="271" w:lineRule="auto"/>
        <w:ind w:left="2268" w:hanging="2268"/>
        <w:jc w:val="both"/>
        <w:rPr>
          <w:rFonts w:eastAsia="Bookman Old Style"/>
        </w:rPr>
      </w:pPr>
      <w:r w:rsidRPr="0016500E">
        <w:rPr>
          <w:rFonts w:eastAsia="Bookman Old Style"/>
        </w:rPr>
        <w:tab/>
      </w:r>
      <w:r w:rsidRPr="0016500E">
        <w:rPr>
          <w:rFonts w:eastAsia="Bookman Old Style"/>
        </w:rPr>
        <w:tab/>
        <w:t xml:space="preserve">c. </w:t>
      </w:r>
      <w:r w:rsidR="00591007" w:rsidRPr="0016500E">
        <w:rPr>
          <w:rFonts w:eastAsia="Bookman Old Style"/>
        </w:rPr>
        <w:t xml:space="preserve">bahwa untuk memberikan arah, landasan, dan kepastian hukum </w:t>
      </w:r>
      <w:r w:rsidRPr="0016500E">
        <w:rPr>
          <w:rFonts w:eastAsia="Bookman Old Style"/>
        </w:rPr>
        <w:t>pencegahan dan penaggulangan</w:t>
      </w:r>
      <w:r w:rsidR="00591007" w:rsidRPr="0016500E">
        <w:rPr>
          <w:rFonts w:eastAsia="Bookman Old Style"/>
        </w:rPr>
        <w:t xml:space="preserve"> kebakaran, maka diperlukan pengaturan pencegahan dan penanggulangan kebakaran; dan</w:t>
      </w:r>
    </w:p>
    <w:p w14:paraId="06D7E657" w14:textId="50F5856D" w:rsidR="00591007" w:rsidRPr="0016500E" w:rsidRDefault="004D36BC" w:rsidP="004D36BC">
      <w:pPr>
        <w:tabs>
          <w:tab w:val="left" w:pos="1560"/>
          <w:tab w:val="left" w:pos="1843"/>
          <w:tab w:val="left" w:pos="2268"/>
        </w:tabs>
        <w:spacing w:line="271" w:lineRule="auto"/>
        <w:ind w:left="2268" w:hanging="2268"/>
        <w:jc w:val="both"/>
        <w:rPr>
          <w:rFonts w:eastAsia="Bookman Old Style"/>
        </w:rPr>
      </w:pPr>
      <w:r w:rsidRPr="0016500E">
        <w:rPr>
          <w:rFonts w:eastAsia="Bookman Old Style"/>
        </w:rPr>
        <w:tab/>
      </w:r>
      <w:r w:rsidRPr="0016500E">
        <w:rPr>
          <w:rFonts w:eastAsia="Bookman Old Style"/>
        </w:rPr>
        <w:tab/>
        <w:t xml:space="preserve">d.  </w:t>
      </w:r>
      <w:r w:rsidR="00591007" w:rsidRPr="0016500E">
        <w:rPr>
          <w:rFonts w:eastAsia="Bookman Old Style"/>
        </w:rPr>
        <w:t>bahwa berdasarkan pertimbangan sebagaimana dimaksud dalam huruf a, huruf b dan huruf c, perlu menetapkan Peraturan Daerah tentang Pencegahan dan Penanggulangan Kebakaran;</w:t>
      </w:r>
    </w:p>
    <w:p w14:paraId="23AC5BCB" w14:textId="77777777" w:rsidR="00591007" w:rsidRPr="0016500E" w:rsidRDefault="00591007" w:rsidP="00591007">
      <w:pPr>
        <w:autoSpaceDE w:val="0"/>
        <w:autoSpaceDN w:val="0"/>
        <w:adjustRightInd w:val="0"/>
        <w:spacing w:line="271" w:lineRule="auto"/>
        <w:rPr>
          <w:rFonts w:cs="Bookman Old Style"/>
          <w:color w:val="000000"/>
          <w:lang w:val="id-ID" w:eastAsia="id-ID"/>
        </w:rPr>
      </w:pPr>
    </w:p>
    <w:p w14:paraId="264A3977" w14:textId="77777777" w:rsidR="00591007" w:rsidRPr="0016500E" w:rsidRDefault="00591007" w:rsidP="00591007">
      <w:pPr>
        <w:tabs>
          <w:tab w:val="left" w:pos="1560"/>
          <w:tab w:val="left" w:pos="1843"/>
          <w:tab w:val="left" w:pos="2268"/>
        </w:tabs>
        <w:spacing w:line="271" w:lineRule="auto"/>
        <w:ind w:left="2268" w:hanging="2268"/>
        <w:jc w:val="both"/>
        <w:rPr>
          <w:rFonts w:cs="Arial"/>
          <w:color w:val="000000"/>
          <w:lang w:val="id-ID"/>
        </w:rPr>
      </w:pPr>
      <w:r w:rsidRPr="0016500E">
        <w:rPr>
          <w:rFonts w:cs="Arial"/>
          <w:color w:val="000000"/>
        </w:rPr>
        <w:t>Mengingat</w:t>
      </w:r>
      <w:r w:rsidRPr="0016500E">
        <w:rPr>
          <w:rFonts w:cs="Arial"/>
          <w:color w:val="000000"/>
          <w:lang w:val="id-ID"/>
        </w:rPr>
        <w:tab/>
      </w:r>
      <w:r w:rsidRPr="0016500E">
        <w:rPr>
          <w:rFonts w:cs="Arial"/>
          <w:color w:val="000000"/>
        </w:rPr>
        <w:t>:</w:t>
      </w:r>
      <w:r w:rsidRPr="0016500E">
        <w:rPr>
          <w:rFonts w:cs="Arial"/>
          <w:color w:val="000000"/>
          <w:lang w:val="id-ID"/>
        </w:rPr>
        <w:tab/>
      </w:r>
      <w:r w:rsidRPr="0016500E">
        <w:rPr>
          <w:rFonts w:cs="Arial"/>
          <w:color w:val="000000"/>
        </w:rPr>
        <w:t>1.</w:t>
      </w:r>
      <w:r w:rsidRPr="0016500E">
        <w:rPr>
          <w:rFonts w:cs="Arial"/>
          <w:color w:val="000000"/>
        </w:rPr>
        <w:tab/>
      </w:r>
      <w:bookmarkStart w:id="1" w:name="_Hlk191897865"/>
      <w:r w:rsidRPr="0016500E">
        <w:rPr>
          <w:rFonts w:cs="Arial"/>
          <w:color w:val="000000"/>
        </w:rPr>
        <w:t>Pasal 18 ayat (6) Undang-Undang Dasar Negara Republik Indonesia Tahun 1945</w:t>
      </w:r>
      <w:r w:rsidRPr="0016500E">
        <w:rPr>
          <w:rFonts w:cs="Arial"/>
          <w:color w:val="000000"/>
          <w:lang w:val="id-ID"/>
        </w:rPr>
        <w:t>;</w:t>
      </w:r>
    </w:p>
    <w:p w14:paraId="5B41F317" w14:textId="77777777" w:rsidR="004D36BC" w:rsidRPr="0016500E" w:rsidRDefault="00591007" w:rsidP="004D36BC">
      <w:pPr>
        <w:tabs>
          <w:tab w:val="left" w:pos="1560"/>
          <w:tab w:val="left" w:pos="1843"/>
          <w:tab w:val="left" w:pos="2268"/>
        </w:tabs>
        <w:spacing w:line="271" w:lineRule="auto"/>
        <w:ind w:left="2268" w:hanging="2268"/>
        <w:jc w:val="both"/>
        <w:rPr>
          <w:rFonts w:cs="Arial"/>
          <w:color w:val="000000"/>
          <w:lang w:val="id-ID"/>
        </w:rPr>
      </w:pPr>
      <w:r w:rsidRPr="0016500E">
        <w:rPr>
          <w:rFonts w:cs="Arial"/>
          <w:color w:val="000000"/>
          <w:lang w:val="id-ID"/>
        </w:rPr>
        <w:tab/>
      </w:r>
      <w:r w:rsidRPr="0016500E">
        <w:rPr>
          <w:rFonts w:cs="Arial"/>
          <w:color w:val="000000"/>
          <w:lang w:val="id-ID"/>
        </w:rPr>
        <w:tab/>
        <w:t xml:space="preserve">2. </w:t>
      </w:r>
      <w:r w:rsidRPr="0016500E">
        <w:t xml:space="preserve">Undang-undang Nomor 28 tahun 2022 tentang </w:t>
      </w:r>
      <w:r w:rsidRPr="0016500E">
        <w:rPr>
          <w:rFonts w:cs="Arial"/>
          <w:color w:val="000000"/>
        </w:rPr>
        <w:t xml:space="preserve">Bangunan Gedung (Lembaran Negara Republik Indonesia Tahun </w:t>
      </w:r>
      <w:r w:rsidRPr="0016500E">
        <w:rPr>
          <w:rFonts w:cs="Arial"/>
          <w:color w:val="000000"/>
        </w:rPr>
        <w:lastRenderedPageBreak/>
        <w:t>2002 Nomor 134, Tambahan Lembaran Negara Republik Indonesia Nomor 4247) sebagaimana telah diubah dengan Undang-Undang Nomor 6 Tahun 2023 tentang Cipta Kerja (Lembaran Negara Republik Indonesia Tahun 2020 Nomor 245, Tambahan Lembaran Negara Republik Indonesia Nomor 6573);</w:t>
      </w:r>
    </w:p>
    <w:p w14:paraId="36D38F68" w14:textId="77777777" w:rsidR="004D36BC" w:rsidRPr="0016500E" w:rsidRDefault="004D36BC" w:rsidP="004D36BC">
      <w:pPr>
        <w:tabs>
          <w:tab w:val="left" w:pos="1560"/>
          <w:tab w:val="left" w:pos="1843"/>
          <w:tab w:val="left" w:pos="2268"/>
        </w:tabs>
        <w:spacing w:line="271" w:lineRule="auto"/>
        <w:ind w:left="2268" w:hanging="2268"/>
        <w:jc w:val="both"/>
        <w:rPr>
          <w:rFonts w:cs="Arial"/>
          <w:color w:val="000000"/>
          <w:lang w:val="id-ID"/>
        </w:rPr>
      </w:pPr>
      <w:r w:rsidRPr="0016500E">
        <w:rPr>
          <w:rFonts w:cs="Arial"/>
          <w:color w:val="000000"/>
          <w:lang w:val="id-ID"/>
        </w:rPr>
        <w:tab/>
      </w:r>
      <w:r w:rsidRPr="0016500E">
        <w:rPr>
          <w:rFonts w:cs="Arial"/>
          <w:color w:val="000000"/>
          <w:lang w:val="id-ID"/>
        </w:rPr>
        <w:tab/>
        <w:t xml:space="preserve">3. </w:t>
      </w:r>
      <w:r w:rsidR="00591007" w:rsidRPr="0016500E">
        <w:rPr>
          <w:rFonts w:cs="Arial"/>
          <w:color w:val="000000"/>
        </w:rPr>
        <w:t xml:space="preserve">Undang-Undang Nomor 24 Tahun 2007 tentang Penanggulangan Bencana (Lembaran Negara Republik Indonesia Tahun 2007 Nomor 66, Tambahan Lembaran Negara Republik Indonesia Nomor 4723); </w:t>
      </w:r>
    </w:p>
    <w:p w14:paraId="1AF8E18D" w14:textId="22332963" w:rsidR="00591007" w:rsidRPr="0016500E" w:rsidRDefault="004D36BC" w:rsidP="004D36BC">
      <w:pPr>
        <w:tabs>
          <w:tab w:val="left" w:pos="1560"/>
          <w:tab w:val="left" w:pos="1843"/>
        </w:tabs>
        <w:spacing w:line="271" w:lineRule="auto"/>
        <w:ind w:left="2268" w:hanging="2268"/>
        <w:jc w:val="both"/>
        <w:rPr>
          <w:rFonts w:cs="Arial"/>
          <w:color w:val="000000"/>
          <w:lang w:val="id-ID"/>
        </w:rPr>
      </w:pPr>
      <w:r w:rsidRPr="0016500E">
        <w:rPr>
          <w:rFonts w:cs="Arial"/>
          <w:color w:val="000000"/>
          <w:lang w:val="id-ID"/>
        </w:rPr>
        <w:tab/>
      </w:r>
      <w:r w:rsidRPr="0016500E">
        <w:rPr>
          <w:rFonts w:cs="Arial"/>
          <w:color w:val="000000"/>
          <w:lang w:val="id-ID"/>
        </w:rPr>
        <w:tab/>
        <w:t xml:space="preserve">5. </w:t>
      </w:r>
      <w:r w:rsidR="00591007" w:rsidRPr="0016500E">
        <w:rPr>
          <w:rFonts w:cs="Arial"/>
          <w:color w:val="000000"/>
        </w:rPr>
        <w:t>Undang-Undang Nomor 23 Tahun 2014 tentang Pemerintahan Daerah (Lembaran Negara Republik Indonesia Tahun 2014 Nomor 244, Tambahan Lembaran Negara Republik Indonesia Nomor 5587) sebagaimana telah beberapa kali diubah terakhir dengan Undang-Undang Nomor 1 Tahun 2022 tentang Hubungan Keuangan antara Pemerintah Pusat dan Pemerintah Daerah (Lembaran Negara Republik Indonesia Tahun 2022 Nomor 4, Tambahan Lembaran Negara Republik Indonesia Nomor 6757);</w:t>
      </w:r>
    </w:p>
    <w:p w14:paraId="58F193F2" w14:textId="238BDC6D" w:rsidR="00591007" w:rsidRPr="0016500E" w:rsidRDefault="00591007" w:rsidP="00591007">
      <w:pPr>
        <w:tabs>
          <w:tab w:val="left" w:pos="1560"/>
          <w:tab w:val="left" w:pos="1843"/>
          <w:tab w:val="left" w:pos="2268"/>
        </w:tabs>
        <w:spacing w:line="271" w:lineRule="auto"/>
        <w:ind w:left="2268" w:hanging="2268"/>
        <w:jc w:val="both"/>
        <w:rPr>
          <w:rFonts w:cs="Arial"/>
          <w:color w:val="000000"/>
        </w:rPr>
      </w:pPr>
      <w:r w:rsidRPr="0016500E">
        <w:rPr>
          <w:rFonts w:cs="Arial"/>
          <w:color w:val="000000"/>
        </w:rPr>
        <w:tab/>
      </w:r>
      <w:r w:rsidRPr="0016500E">
        <w:rPr>
          <w:rFonts w:cs="Arial"/>
          <w:color w:val="000000"/>
        </w:rPr>
        <w:tab/>
      </w:r>
      <w:r w:rsidR="004D36BC" w:rsidRPr="0016500E">
        <w:rPr>
          <w:rFonts w:cs="Arial"/>
          <w:color w:val="000000"/>
        </w:rPr>
        <w:t>6</w:t>
      </w:r>
      <w:r w:rsidRPr="0016500E">
        <w:rPr>
          <w:rFonts w:cs="Arial"/>
          <w:color w:val="000000"/>
        </w:rPr>
        <w:t xml:space="preserve">. Undang-Undang 29 Tahun 2014 tentang Pencarian dan Pertolongan (Lembaran Negara Republik Indonesia Tahun 2014 Nomor 267, Tambahan Lembaran Negara Republik Indonesia Nomor 5600); </w:t>
      </w:r>
    </w:p>
    <w:p w14:paraId="2A33522E" w14:textId="5DB08C14" w:rsidR="00591007" w:rsidRPr="0016500E" w:rsidRDefault="00591007" w:rsidP="004D36BC">
      <w:pPr>
        <w:tabs>
          <w:tab w:val="left" w:pos="1560"/>
          <w:tab w:val="left" w:pos="1843"/>
          <w:tab w:val="left" w:pos="2268"/>
        </w:tabs>
        <w:spacing w:line="271" w:lineRule="auto"/>
        <w:ind w:left="2268" w:hanging="2268"/>
        <w:jc w:val="both"/>
        <w:rPr>
          <w:rFonts w:cs="Arial"/>
          <w:color w:val="000000"/>
        </w:rPr>
      </w:pPr>
      <w:r w:rsidRPr="0016500E">
        <w:rPr>
          <w:rFonts w:cs="Arial"/>
          <w:color w:val="000000"/>
        </w:rPr>
        <w:tab/>
      </w:r>
      <w:r w:rsidRPr="0016500E">
        <w:rPr>
          <w:rFonts w:cs="Arial"/>
          <w:color w:val="000000"/>
        </w:rPr>
        <w:tab/>
      </w:r>
      <w:r w:rsidR="006655B5" w:rsidRPr="0016500E">
        <w:rPr>
          <w:rFonts w:cs="Arial"/>
          <w:color w:val="000000"/>
        </w:rPr>
        <w:t xml:space="preserve">7.  </w:t>
      </w:r>
      <w:r w:rsidRPr="0016500E">
        <w:t>Undang-Undang Republik Indonesia Nomor 83 Tahun 2024 tentang Kabupaten Lombok Tengah di Provinsi Nusa Tenggara Barat (Lembaran Negara Republik Indonesia Tahun 2024 Nomor 269, Tambahan Lembaran Negara Republik Indonesia Nomor 7020);</w:t>
      </w:r>
    </w:p>
    <w:p w14:paraId="0DE483E8" w14:textId="4CF464BF" w:rsidR="00591007" w:rsidRPr="0016500E" w:rsidRDefault="00591007" w:rsidP="00591007">
      <w:pPr>
        <w:tabs>
          <w:tab w:val="left" w:pos="1560"/>
          <w:tab w:val="left" w:pos="1843"/>
          <w:tab w:val="left" w:pos="2268"/>
        </w:tabs>
        <w:spacing w:line="271" w:lineRule="auto"/>
        <w:ind w:left="2268" w:hanging="2268"/>
        <w:jc w:val="both"/>
        <w:rPr>
          <w:rFonts w:cs="Arial"/>
          <w:color w:val="000000"/>
        </w:rPr>
      </w:pPr>
      <w:r w:rsidRPr="0016500E">
        <w:rPr>
          <w:rFonts w:cs="Arial"/>
          <w:color w:val="000000"/>
        </w:rPr>
        <w:tab/>
      </w:r>
      <w:r w:rsidRPr="0016500E">
        <w:rPr>
          <w:rFonts w:cs="Arial"/>
          <w:color w:val="000000"/>
        </w:rPr>
        <w:tab/>
      </w:r>
      <w:r w:rsidR="006655B5" w:rsidRPr="0016500E">
        <w:rPr>
          <w:rFonts w:cs="Arial"/>
          <w:color w:val="000000"/>
        </w:rPr>
        <w:t>8</w:t>
      </w:r>
      <w:r w:rsidRPr="0016500E">
        <w:rPr>
          <w:rFonts w:cs="Arial"/>
          <w:color w:val="000000"/>
        </w:rPr>
        <w:t xml:space="preserve">.Peraturan Pemerintah Nomor 21 Tahun 2008 tentang Penyelenggaraan Penanggulangan Bencana (Lembaran Negara Republik Indonesia Tahun 2008 Nomor 42, Tambahan Lembaran Negara Republik Indonesia Nomor 4828); </w:t>
      </w:r>
    </w:p>
    <w:p w14:paraId="12A522EA" w14:textId="4092F5BC" w:rsidR="00591007" w:rsidRPr="0016500E" w:rsidRDefault="00591007" w:rsidP="00591007">
      <w:pPr>
        <w:tabs>
          <w:tab w:val="left" w:pos="1560"/>
          <w:tab w:val="left" w:pos="1843"/>
          <w:tab w:val="left" w:pos="2268"/>
        </w:tabs>
        <w:spacing w:line="271" w:lineRule="auto"/>
        <w:ind w:left="2268" w:hanging="2268"/>
        <w:jc w:val="both"/>
        <w:rPr>
          <w:rFonts w:cs="Arial"/>
          <w:color w:val="000000"/>
        </w:rPr>
      </w:pPr>
      <w:r w:rsidRPr="0016500E">
        <w:rPr>
          <w:rFonts w:cs="Arial"/>
          <w:color w:val="000000"/>
        </w:rPr>
        <w:tab/>
      </w:r>
      <w:r w:rsidRPr="0016500E">
        <w:rPr>
          <w:rFonts w:cs="Arial"/>
          <w:color w:val="000000"/>
        </w:rPr>
        <w:tab/>
      </w:r>
      <w:r w:rsidR="006655B5" w:rsidRPr="0016500E">
        <w:rPr>
          <w:rFonts w:cs="Arial"/>
          <w:color w:val="000000"/>
        </w:rPr>
        <w:t>9</w:t>
      </w:r>
      <w:r w:rsidRPr="0016500E">
        <w:rPr>
          <w:rFonts w:cs="Arial"/>
          <w:color w:val="000000"/>
        </w:rPr>
        <w:t>.Peraturan Pemerintah Nomor 16 Tahun 2021 tentang Peraturan Pelaksanaan Undang-Undang Nomor 28 Tahun 2002 tentang Bangunan Gedung (Lembaran Negara Republik Indonesia Tahun 2021 Nomor 26, Tambahan Lembaran Negara Republik Indonesia Nomor 6628);</w:t>
      </w:r>
    </w:p>
    <w:p w14:paraId="6439375C" w14:textId="77777777" w:rsidR="00591007" w:rsidRPr="0016500E" w:rsidRDefault="00591007" w:rsidP="00591007">
      <w:pPr>
        <w:spacing w:line="271" w:lineRule="auto"/>
        <w:ind w:left="2268" w:hanging="425"/>
        <w:jc w:val="both"/>
        <w:rPr>
          <w:rFonts w:cs="Trebuchet MS"/>
          <w:lang w:val="id-ID"/>
        </w:rPr>
      </w:pPr>
      <w:r w:rsidRPr="0016500E">
        <w:rPr>
          <w:rFonts w:cs="Tahoma"/>
        </w:rPr>
        <w:t>16.Peraturan</w:t>
      </w:r>
      <w:r w:rsidRPr="0016500E">
        <w:rPr>
          <w:rFonts w:cs="Tahoma"/>
          <w:lang w:val="id-ID"/>
        </w:rPr>
        <w:t xml:space="preserve"> </w:t>
      </w:r>
      <w:r w:rsidRPr="0016500E">
        <w:rPr>
          <w:rFonts w:cs="Arial"/>
          <w:color w:val="000000"/>
        </w:rPr>
        <w:t>Menteri</w:t>
      </w:r>
      <w:r w:rsidRPr="0016500E">
        <w:rPr>
          <w:rFonts w:cs="Tahoma"/>
        </w:rPr>
        <w:t xml:space="preserve"> Pekerjaan Umum</w:t>
      </w:r>
      <w:r w:rsidRPr="0016500E">
        <w:rPr>
          <w:rFonts w:cs="Tahoma"/>
          <w:lang w:val="id-ID"/>
        </w:rPr>
        <w:t xml:space="preserve"> </w:t>
      </w:r>
      <w:r w:rsidRPr="0016500E">
        <w:rPr>
          <w:rFonts w:cs="Tahoma"/>
        </w:rPr>
        <w:t>Nomor:26/P</w:t>
      </w:r>
      <w:r w:rsidRPr="0016500E">
        <w:rPr>
          <w:rFonts w:cs="Tahoma"/>
          <w:lang w:val="id-ID"/>
        </w:rPr>
        <w:t>RT</w:t>
      </w:r>
      <w:r w:rsidRPr="0016500E">
        <w:rPr>
          <w:rFonts w:cs="Tahoma"/>
        </w:rPr>
        <w:t xml:space="preserve">/M/2008 </w:t>
      </w:r>
      <w:r w:rsidRPr="0016500E">
        <w:rPr>
          <w:rFonts w:cs="Tahoma"/>
          <w:lang w:val="id-ID"/>
        </w:rPr>
        <w:t xml:space="preserve">tentang </w:t>
      </w:r>
      <w:r w:rsidRPr="0016500E">
        <w:rPr>
          <w:rFonts w:cs="Trebuchet MS"/>
        </w:rPr>
        <w:t>Persyaratan Teknis Sistem Proteksi Kebakaran Pada Bangunan Gedung Dan Lingkungan</w:t>
      </w:r>
      <w:r w:rsidRPr="0016500E">
        <w:rPr>
          <w:rFonts w:cs="Trebuchet MS"/>
          <w:lang w:val="id-ID"/>
        </w:rPr>
        <w:t>;</w:t>
      </w:r>
    </w:p>
    <w:p w14:paraId="020DA1C9" w14:textId="77777777" w:rsidR="00591007" w:rsidRPr="0016500E" w:rsidRDefault="00591007" w:rsidP="00591007">
      <w:pPr>
        <w:spacing w:line="271" w:lineRule="auto"/>
        <w:ind w:left="2268" w:hanging="425"/>
        <w:jc w:val="both"/>
        <w:rPr>
          <w:rFonts w:cs="Tahoma"/>
          <w:color w:val="000000"/>
          <w:lang w:val="id-ID"/>
        </w:rPr>
      </w:pPr>
      <w:r w:rsidRPr="0016500E">
        <w:rPr>
          <w:rFonts w:cs="Tahoma"/>
          <w:color w:val="000000"/>
        </w:rPr>
        <w:lastRenderedPageBreak/>
        <w:t>17.Peraturan Menteri Pekerjaan Umum</w:t>
      </w:r>
      <w:r w:rsidRPr="0016500E">
        <w:rPr>
          <w:rFonts w:cs="Tahoma"/>
          <w:color w:val="000000"/>
          <w:lang w:val="id-ID"/>
        </w:rPr>
        <w:t xml:space="preserve"> </w:t>
      </w:r>
      <w:r w:rsidRPr="0016500E">
        <w:rPr>
          <w:rFonts w:cs="Tahoma"/>
          <w:color w:val="000000"/>
        </w:rPr>
        <w:t xml:space="preserve">Nomor: 20/PRT/M/2009 </w:t>
      </w:r>
      <w:r w:rsidRPr="0016500E">
        <w:rPr>
          <w:rFonts w:cs="Tahoma"/>
        </w:rPr>
        <w:t>tentang</w:t>
      </w:r>
      <w:r w:rsidRPr="0016500E">
        <w:rPr>
          <w:rFonts w:cs="Tahoma"/>
          <w:color w:val="000000"/>
        </w:rPr>
        <w:t xml:space="preserve"> Pedoman Teknis</w:t>
      </w:r>
      <w:r w:rsidRPr="0016500E">
        <w:rPr>
          <w:rFonts w:cs="Tahoma"/>
          <w:color w:val="000000"/>
          <w:lang w:val="id-ID"/>
        </w:rPr>
        <w:t xml:space="preserve"> </w:t>
      </w:r>
      <w:r w:rsidRPr="0016500E">
        <w:rPr>
          <w:rFonts w:cs="Tahoma"/>
          <w:color w:val="000000"/>
        </w:rPr>
        <w:t>Manajemen Proteksi Kebakaran Di Perkotaan</w:t>
      </w:r>
      <w:r w:rsidRPr="0016500E">
        <w:rPr>
          <w:rFonts w:cs="Tahoma"/>
          <w:color w:val="000000"/>
          <w:lang w:val="id-ID"/>
        </w:rPr>
        <w:t>;</w:t>
      </w:r>
    </w:p>
    <w:p w14:paraId="60045BEF" w14:textId="77777777" w:rsidR="00591007" w:rsidRPr="0016500E" w:rsidRDefault="00591007" w:rsidP="00591007">
      <w:pPr>
        <w:spacing w:line="271" w:lineRule="auto"/>
        <w:ind w:left="2268" w:hanging="425"/>
        <w:jc w:val="both"/>
        <w:rPr>
          <w:rFonts w:cs="BookmanOldStyle"/>
          <w:lang w:val="id-ID"/>
        </w:rPr>
      </w:pPr>
      <w:r w:rsidRPr="0016500E">
        <w:rPr>
          <w:rFonts w:cs="BookmanOldStyle"/>
        </w:rPr>
        <w:t>18. Peraturan</w:t>
      </w:r>
      <w:r w:rsidRPr="0016500E">
        <w:rPr>
          <w:rFonts w:cs="BookmanOldStyle"/>
          <w:lang w:val="id-ID"/>
        </w:rPr>
        <w:t xml:space="preserve"> </w:t>
      </w:r>
      <w:r w:rsidRPr="0016500E">
        <w:rPr>
          <w:rFonts w:cs="BookmanOldStyle"/>
        </w:rPr>
        <w:t>Menteri</w:t>
      </w:r>
      <w:r w:rsidRPr="0016500E">
        <w:rPr>
          <w:rFonts w:cs="BookmanOldStyle"/>
          <w:lang w:val="id-ID"/>
        </w:rPr>
        <w:t xml:space="preserve"> </w:t>
      </w:r>
      <w:r w:rsidRPr="0016500E">
        <w:rPr>
          <w:rFonts w:cs="BookmanOldStyle"/>
        </w:rPr>
        <w:t>Dalam Negeri Republik Indonesia Nomor 114 Tahun 2018</w:t>
      </w:r>
      <w:r w:rsidRPr="0016500E">
        <w:rPr>
          <w:rFonts w:cs="BookmanOldStyle"/>
          <w:lang w:val="id-ID"/>
        </w:rPr>
        <w:t xml:space="preserve"> t</w:t>
      </w:r>
      <w:r w:rsidRPr="0016500E">
        <w:rPr>
          <w:rFonts w:cs="BookmanOldStyle"/>
        </w:rPr>
        <w:t>entang</w:t>
      </w:r>
      <w:r w:rsidRPr="0016500E">
        <w:rPr>
          <w:rFonts w:cs="BookmanOldStyle"/>
          <w:lang w:val="id-ID"/>
        </w:rPr>
        <w:t xml:space="preserve"> </w:t>
      </w:r>
      <w:r w:rsidRPr="0016500E">
        <w:rPr>
          <w:rFonts w:cs="BookmanOldStyle"/>
        </w:rPr>
        <w:t>Standar Teknis Pelayanan</w:t>
      </w:r>
      <w:r w:rsidRPr="0016500E">
        <w:rPr>
          <w:rFonts w:cs="BookmanOldStyle"/>
          <w:lang w:val="id-ID"/>
        </w:rPr>
        <w:t xml:space="preserve"> </w:t>
      </w:r>
      <w:r w:rsidRPr="0016500E">
        <w:rPr>
          <w:rFonts w:cs="BookmanOldStyle"/>
        </w:rPr>
        <w:t>Dasar Pada Standar Pelayanan Minima</w:t>
      </w:r>
      <w:r w:rsidRPr="0016500E">
        <w:rPr>
          <w:rFonts w:cs="BookmanOldStyle"/>
          <w:lang w:val="id-ID"/>
        </w:rPr>
        <w:t xml:space="preserve">l </w:t>
      </w:r>
      <w:r w:rsidRPr="0016500E">
        <w:rPr>
          <w:rFonts w:cs="BookmanOldStyle"/>
        </w:rPr>
        <w:t>Sub Urusan Kebakaran Daerah Kabupaten/Kota</w:t>
      </w:r>
      <w:r w:rsidRPr="0016500E">
        <w:rPr>
          <w:rFonts w:cs="BookmanOldStyle"/>
          <w:lang w:val="id-ID"/>
        </w:rPr>
        <w:t xml:space="preserve"> (</w:t>
      </w:r>
      <w:r w:rsidRPr="0016500E">
        <w:rPr>
          <w:rFonts w:cs="BookmanOldStyle"/>
        </w:rPr>
        <w:t>Berita Negara Republik Indonesia Tahun 2018 Nomor 1619</w:t>
      </w:r>
      <w:r w:rsidRPr="0016500E">
        <w:rPr>
          <w:rFonts w:cs="BookmanOldStyle"/>
          <w:lang w:val="id-ID"/>
        </w:rPr>
        <w:t>);</w:t>
      </w:r>
    </w:p>
    <w:p w14:paraId="2247B758" w14:textId="77777777" w:rsidR="00591007" w:rsidRPr="0016500E" w:rsidRDefault="00591007" w:rsidP="00591007">
      <w:pPr>
        <w:spacing w:line="271" w:lineRule="auto"/>
        <w:ind w:left="2268" w:hanging="425"/>
        <w:jc w:val="both"/>
        <w:rPr>
          <w:rFonts w:cs="Tahoma"/>
          <w:color w:val="000000"/>
          <w:lang w:val="id-ID"/>
        </w:rPr>
      </w:pPr>
      <w:r w:rsidRPr="0016500E">
        <w:rPr>
          <w:rFonts w:eastAsia="Bookman Old Style"/>
        </w:rPr>
        <w:t xml:space="preserve">19. Peraturan Menteri Dalam Negeri Nomor 16 Tahun 2020 tentang Pedoman Nomenklatur Dinas Pemadam Kebakaran </w:t>
      </w:r>
      <w:r w:rsidRPr="0016500E">
        <w:rPr>
          <w:rFonts w:eastAsia="Bookman Old Style"/>
          <w:color w:val="000000"/>
        </w:rPr>
        <w:t>Dan Penyelamatan Provinsi Dan Kabupaten/Kota (Berita Negara Republik Indonesia Tahun 2020 Nomor 283)</w:t>
      </w:r>
      <w:r w:rsidRPr="0016500E">
        <w:rPr>
          <w:rFonts w:eastAsia="Bookman Old Style"/>
          <w:color w:val="000000"/>
          <w:lang w:val="id-ID"/>
        </w:rPr>
        <w:t>;</w:t>
      </w:r>
    </w:p>
    <w:bookmarkEnd w:id="1"/>
    <w:p w14:paraId="19E0624D" w14:textId="77777777" w:rsidR="00591007" w:rsidRPr="0016500E" w:rsidRDefault="00591007" w:rsidP="00591007">
      <w:pPr>
        <w:tabs>
          <w:tab w:val="left" w:pos="1560"/>
          <w:tab w:val="left" w:pos="1843"/>
          <w:tab w:val="left" w:pos="2268"/>
        </w:tabs>
        <w:spacing w:line="271" w:lineRule="auto"/>
        <w:ind w:left="2268" w:hanging="2268"/>
        <w:jc w:val="both"/>
      </w:pPr>
    </w:p>
    <w:p w14:paraId="5027DB92" w14:textId="77777777" w:rsidR="00591007" w:rsidRPr="0016500E" w:rsidRDefault="00591007" w:rsidP="00591007">
      <w:pPr>
        <w:spacing w:after="160" w:line="278" w:lineRule="auto"/>
        <w:jc w:val="center"/>
        <w:rPr>
          <w:rFonts w:cs="Arial"/>
          <w:bCs/>
        </w:rPr>
      </w:pPr>
    </w:p>
    <w:p w14:paraId="241F4157" w14:textId="77777777" w:rsidR="00591007" w:rsidRPr="0016500E" w:rsidRDefault="00591007" w:rsidP="00591007">
      <w:pPr>
        <w:spacing w:after="160" w:line="278" w:lineRule="auto"/>
        <w:jc w:val="center"/>
        <w:rPr>
          <w:rFonts w:cs="Arial"/>
          <w:bCs/>
        </w:rPr>
      </w:pPr>
      <w:r w:rsidRPr="0016500E">
        <w:rPr>
          <w:rFonts w:cs="Arial"/>
          <w:bCs/>
        </w:rPr>
        <w:t>Dengan Persetujuan Bersama</w:t>
      </w:r>
    </w:p>
    <w:p w14:paraId="5E1A5D27" w14:textId="77777777" w:rsidR="00591007" w:rsidRPr="0016500E" w:rsidRDefault="00591007" w:rsidP="00591007">
      <w:pPr>
        <w:autoSpaceDE w:val="0"/>
        <w:autoSpaceDN w:val="0"/>
        <w:adjustRightInd w:val="0"/>
        <w:spacing w:line="271" w:lineRule="auto"/>
        <w:jc w:val="center"/>
        <w:rPr>
          <w:rFonts w:cs="Arial"/>
          <w:bCs/>
          <w:strike/>
          <w:color w:val="EE0000"/>
          <w:lang w:val="id-ID"/>
        </w:rPr>
      </w:pPr>
      <w:r w:rsidRPr="0016500E">
        <w:t>DEW</w:t>
      </w:r>
      <w:r w:rsidRPr="0016500E">
        <w:rPr>
          <w:spacing w:val="-1"/>
        </w:rPr>
        <w:t>A</w:t>
      </w:r>
      <w:r w:rsidRPr="0016500E">
        <w:t>N PE</w:t>
      </w:r>
      <w:r w:rsidRPr="0016500E">
        <w:rPr>
          <w:spacing w:val="1"/>
        </w:rPr>
        <w:t>R</w:t>
      </w:r>
      <w:r w:rsidRPr="0016500E">
        <w:rPr>
          <w:spacing w:val="-1"/>
        </w:rPr>
        <w:t>W</w:t>
      </w:r>
      <w:r w:rsidRPr="0016500E">
        <w:t>A</w:t>
      </w:r>
      <w:r w:rsidRPr="0016500E">
        <w:rPr>
          <w:spacing w:val="-1"/>
        </w:rPr>
        <w:t>K</w:t>
      </w:r>
      <w:r w:rsidRPr="0016500E">
        <w:t>I</w:t>
      </w:r>
      <w:r w:rsidRPr="0016500E">
        <w:rPr>
          <w:spacing w:val="1"/>
        </w:rPr>
        <w:t>L</w:t>
      </w:r>
      <w:r w:rsidRPr="0016500E">
        <w:t>AN RAK</w:t>
      </w:r>
      <w:r w:rsidRPr="0016500E">
        <w:rPr>
          <w:spacing w:val="1"/>
        </w:rPr>
        <w:t>Y</w:t>
      </w:r>
      <w:r w:rsidRPr="0016500E">
        <w:t xml:space="preserve">AT </w:t>
      </w:r>
      <w:r w:rsidRPr="0016500E">
        <w:rPr>
          <w:spacing w:val="-1"/>
        </w:rPr>
        <w:t>D</w:t>
      </w:r>
      <w:r w:rsidRPr="0016500E">
        <w:t>AERAH KABUP</w:t>
      </w:r>
      <w:r w:rsidRPr="0016500E">
        <w:rPr>
          <w:spacing w:val="1"/>
        </w:rPr>
        <w:t>A</w:t>
      </w:r>
      <w:r w:rsidRPr="0016500E">
        <w:t xml:space="preserve">TEN </w:t>
      </w:r>
      <w:r w:rsidRPr="0016500E">
        <w:rPr>
          <w:lang w:val="id-ID"/>
        </w:rPr>
        <w:t>LOMBOK TENGAH</w:t>
      </w:r>
    </w:p>
    <w:p w14:paraId="34748400" w14:textId="77777777" w:rsidR="00591007" w:rsidRPr="0016500E" w:rsidRDefault="00591007" w:rsidP="00591007">
      <w:pPr>
        <w:autoSpaceDE w:val="0"/>
        <w:autoSpaceDN w:val="0"/>
        <w:adjustRightInd w:val="0"/>
        <w:spacing w:line="271" w:lineRule="auto"/>
        <w:jc w:val="center"/>
        <w:rPr>
          <w:rFonts w:cs="Arial"/>
        </w:rPr>
      </w:pPr>
      <w:r w:rsidRPr="0016500E">
        <w:rPr>
          <w:rFonts w:cs="Arial"/>
          <w:bCs/>
        </w:rPr>
        <w:t>dan</w:t>
      </w:r>
    </w:p>
    <w:p w14:paraId="74F8BDE0" w14:textId="77777777" w:rsidR="00591007" w:rsidRPr="0016500E" w:rsidRDefault="00591007" w:rsidP="00591007">
      <w:pPr>
        <w:autoSpaceDE w:val="0"/>
        <w:autoSpaceDN w:val="0"/>
        <w:adjustRightInd w:val="0"/>
        <w:spacing w:line="271" w:lineRule="auto"/>
        <w:jc w:val="center"/>
        <w:rPr>
          <w:rFonts w:cs="Arial"/>
          <w:bCs/>
          <w:lang w:val="id-ID"/>
        </w:rPr>
      </w:pPr>
      <w:r w:rsidRPr="0016500E">
        <w:t>B</w:t>
      </w:r>
      <w:r w:rsidRPr="0016500E">
        <w:rPr>
          <w:spacing w:val="-1"/>
        </w:rPr>
        <w:t>U</w:t>
      </w:r>
      <w:r w:rsidRPr="0016500E">
        <w:t>PATI</w:t>
      </w:r>
      <w:r w:rsidRPr="0016500E">
        <w:rPr>
          <w:lang w:val="id-ID"/>
        </w:rPr>
        <w:t xml:space="preserve"> LOMBOK TENGAH</w:t>
      </w:r>
    </w:p>
    <w:p w14:paraId="05993E54" w14:textId="77777777" w:rsidR="00591007" w:rsidRPr="0016500E" w:rsidRDefault="00591007" w:rsidP="00591007">
      <w:pPr>
        <w:tabs>
          <w:tab w:val="left" w:pos="2127"/>
        </w:tabs>
        <w:spacing w:line="271" w:lineRule="auto"/>
        <w:ind w:left="2127" w:hanging="426"/>
        <w:jc w:val="both"/>
        <w:rPr>
          <w:rFonts w:cs="Arial"/>
          <w:color w:val="000000"/>
        </w:rPr>
      </w:pPr>
    </w:p>
    <w:p w14:paraId="62F8CB0B" w14:textId="77777777" w:rsidR="00591007" w:rsidRPr="0016500E" w:rsidRDefault="00591007" w:rsidP="00591007">
      <w:pPr>
        <w:spacing w:line="271" w:lineRule="auto"/>
        <w:jc w:val="center"/>
        <w:rPr>
          <w:rFonts w:cs="Arial"/>
          <w:color w:val="000000"/>
          <w:lang w:val="id-ID"/>
        </w:rPr>
      </w:pPr>
      <w:r w:rsidRPr="0016500E">
        <w:rPr>
          <w:rFonts w:cs="Arial"/>
          <w:color w:val="000000"/>
        </w:rPr>
        <w:t>MEMUTUSKAN:</w:t>
      </w:r>
    </w:p>
    <w:p w14:paraId="7D925D7A" w14:textId="77777777" w:rsidR="00591007" w:rsidRPr="0016500E" w:rsidRDefault="00591007" w:rsidP="00591007">
      <w:pPr>
        <w:spacing w:line="271" w:lineRule="auto"/>
        <w:jc w:val="center"/>
        <w:rPr>
          <w:rFonts w:cs="Arial"/>
          <w:color w:val="000000"/>
          <w:lang w:val="id-ID"/>
        </w:rPr>
      </w:pPr>
    </w:p>
    <w:p w14:paraId="73191484" w14:textId="60E9F23B" w:rsidR="00591007" w:rsidRPr="0016500E" w:rsidRDefault="00591007" w:rsidP="00591007">
      <w:pPr>
        <w:tabs>
          <w:tab w:val="left" w:pos="1560"/>
          <w:tab w:val="left" w:pos="1843"/>
        </w:tabs>
        <w:spacing w:line="271" w:lineRule="auto"/>
        <w:ind w:left="1843" w:hanging="1843"/>
        <w:jc w:val="both"/>
        <w:rPr>
          <w:rFonts w:cs="Arial"/>
          <w:color w:val="000000"/>
          <w:lang w:val="id-ID"/>
        </w:rPr>
      </w:pPr>
      <w:r w:rsidRPr="0016500E">
        <w:rPr>
          <w:rFonts w:cs="Arial"/>
          <w:color w:val="000000"/>
        </w:rPr>
        <w:t>Menetapkan</w:t>
      </w:r>
      <w:r w:rsidRPr="0016500E">
        <w:rPr>
          <w:rFonts w:cs="Arial"/>
          <w:color w:val="000000"/>
        </w:rPr>
        <w:tab/>
        <w:t>:</w:t>
      </w:r>
      <w:r w:rsidRPr="0016500E">
        <w:rPr>
          <w:rFonts w:cs="Arial"/>
          <w:color w:val="000000"/>
        </w:rPr>
        <w:tab/>
        <w:t xml:space="preserve">PERATURAN DAERAH TENTANG </w:t>
      </w:r>
      <w:r w:rsidRPr="0016500E">
        <w:t>PENCEGAHAN DAN PENANGGULANGAN KEBAKARAN.</w:t>
      </w:r>
    </w:p>
    <w:p w14:paraId="24350E41" w14:textId="77777777" w:rsidR="00591007" w:rsidRPr="0016500E" w:rsidRDefault="00591007" w:rsidP="00591007">
      <w:pPr>
        <w:spacing w:line="271" w:lineRule="auto"/>
        <w:jc w:val="center"/>
        <w:rPr>
          <w:rFonts w:cs="Arial"/>
          <w:color w:val="000000"/>
          <w:lang w:val="id-ID"/>
        </w:rPr>
      </w:pPr>
    </w:p>
    <w:p w14:paraId="2270A8A9" w14:textId="77777777" w:rsidR="00591007" w:rsidRPr="0016500E" w:rsidRDefault="00591007" w:rsidP="00591007">
      <w:pPr>
        <w:spacing w:line="271" w:lineRule="auto"/>
        <w:jc w:val="center"/>
        <w:rPr>
          <w:rFonts w:cs="Arial"/>
          <w:color w:val="000000"/>
          <w:lang w:val="id-ID"/>
        </w:rPr>
      </w:pPr>
      <w:r w:rsidRPr="0016500E">
        <w:rPr>
          <w:rFonts w:cs="Arial"/>
          <w:color w:val="000000"/>
        </w:rPr>
        <w:t>BAB I</w:t>
      </w:r>
    </w:p>
    <w:p w14:paraId="57031517" w14:textId="09FE9F79" w:rsidR="00591007" w:rsidRPr="0016500E" w:rsidRDefault="00591007" w:rsidP="00591007">
      <w:pPr>
        <w:spacing w:line="271" w:lineRule="auto"/>
        <w:jc w:val="center"/>
        <w:rPr>
          <w:rFonts w:cs="Arial"/>
          <w:color w:val="000000"/>
        </w:rPr>
      </w:pPr>
      <w:r w:rsidRPr="0016500E">
        <w:rPr>
          <w:rFonts w:cs="Arial"/>
          <w:color w:val="000000"/>
        </w:rPr>
        <w:t>KETENTUAN UMUM</w:t>
      </w:r>
    </w:p>
    <w:p w14:paraId="2C4CE7F3" w14:textId="77777777" w:rsidR="00591007" w:rsidRPr="0016500E" w:rsidRDefault="00591007" w:rsidP="00591007">
      <w:pPr>
        <w:spacing w:line="271" w:lineRule="auto"/>
        <w:jc w:val="center"/>
        <w:rPr>
          <w:rFonts w:cs="Arial"/>
          <w:color w:val="000000"/>
        </w:rPr>
      </w:pPr>
    </w:p>
    <w:p w14:paraId="3E54FF62" w14:textId="77777777" w:rsidR="00591007" w:rsidRPr="0016500E" w:rsidRDefault="00591007" w:rsidP="00591007">
      <w:pPr>
        <w:spacing w:line="271" w:lineRule="auto"/>
        <w:jc w:val="center"/>
        <w:rPr>
          <w:rFonts w:cs="Arial"/>
          <w:color w:val="000000"/>
          <w:lang w:val="id-ID"/>
        </w:rPr>
      </w:pPr>
      <w:r w:rsidRPr="0016500E">
        <w:rPr>
          <w:rFonts w:cs="Arial"/>
          <w:color w:val="000000"/>
        </w:rPr>
        <w:t>Pasal 1</w:t>
      </w:r>
    </w:p>
    <w:p w14:paraId="5DD62EB0" w14:textId="77777777" w:rsidR="00591007" w:rsidRPr="0016500E" w:rsidRDefault="00591007" w:rsidP="00591007">
      <w:pPr>
        <w:spacing w:line="271" w:lineRule="auto"/>
        <w:jc w:val="center"/>
        <w:rPr>
          <w:rFonts w:cs="Arial"/>
          <w:color w:val="000000"/>
          <w:lang w:val="id-ID"/>
        </w:rPr>
      </w:pPr>
    </w:p>
    <w:p w14:paraId="7CC9F8D7" w14:textId="77777777" w:rsidR="00591007" w:rsidRPr="0016500E" w:rsidRDefault="00591007" w:rsidP="00591007">
      <w:pPr>
        <w:spacing w:line="271" w:lineRule="auto"/>
        <w:ind w:left="1843"/>
        <w:jc w:val="both"/>
        <w:rPr>
          <w:rFonts w:cs="Arial"/>
          <w:color w:val="000000"/>
        </w:rPr>
      </w:pPr>
      <w:r w:rsidRPr="0016500E">
        <w:rPr>
          <w:rFonts w:cs="Arial"/>
          <w:color w:val="000000"/>
        </w:rPr>
        <w:t>Dalam Peraturan Daerah ini yang dimaksud dengan:</w:t>
      </w:r>
    </w:p>
    <w:p w14:paraId="6B5C4750"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bookmarkStart w:id="2" w:name="_Hlk191898874"/>
      <w:r w:rsidRPr="0016500E">
        <w:t>Daerah ada</w:t>
      </w:r>
      <w:r w:rsidRPr="0016500E">
        <w:rPr>
          <w:spacing w:val="-1"/>
        </w:rPr>
        <w:t>l</w:t>
      </w:r>
      <w:r w:rsidRPr="0016500E">
        <w:t>ah Kabupat</w:t>
      </w:r>
      <w:r w:rsidRPr="0016500E">
        <w:rPr>
          <w:spacing w:val="-1"/>
        </w:rPr>
        <w:t>e</w:t>
      </w:r>
      <w:r w:rsidRPr="0016500E">
        <w:t xml:space="preserve">n </w:t>
      </w:r>
      <w:r w:rsidRPr="0016500E">
        <w:rPr>
          <w:lang w:val="id-ID"/>
        </w:rPr>
        <w:t>Lombok Tengah</w:t>
      </w:r>
      <w:r w:rsidRPr="0016500E">
        <w:rPr>
          <w:rFonts w:cs="Arial"/>
          <w:color w:val="000000"/>
        </w:rPr>
        <w:t>.</w:t>
      </w:r>
    </w:p>
    <w:p w14:paraId="4E28C7F7"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Tahoma"/>
        </w:rPr>
        <w:t xml:space="preserve">Pemerintah Daerah adalah </w:t>
      </w:r>
      <w:r w:rsidRPr="0016500E">
        <w:rPr>
          <w:rFonts w:cs="Bookman Old Style"/>
          <w:lang w:val="id-ID"/>
        </w:rPr>
        <w:t xml:space="preserve">Bupati </w:t>
      </w:r>
      <w:r w:rsidRPr="0016500E">
        <w:rPr>
          <w:rFonts w:cs="Bookman Old Style"/>
        </w:rPr>
        <w:t>sebagai unsur penyelenggara</w:t>
      </w:r>
      <w:r w:rsidRPr="0016500E">
        <w:rPr>
          <w:rFonts w:cs="Bookman Old Style"/>
          <w:w w:val="78"/>
        </w:rPr>
        <w:t xml:space="preserve"> </w:t>
      </w:r>
      <w:r w:rsidRPr="0016500E">
        <w:rPr>
          <w:rFonts w:cs="Bookman Old Style"/>
        </w:rPr>
        <w:t>pemerintahan daerah yang memimp</w:t>
      </w:r>
      <w:r w:rsidRPr="0016500E">
        <w:rPr>
          <w:rFonts w:cs="Bookman Old Style"/>
          <w:spacing w:val="-2"/>
        </w:rPr>
        <w:t>i</w:t>
      </w:r>
      <w:r w:rsidRPr="0016500E">
        <w:rPr>
          <w:rFonts w:cs="Bookman Old Style"/>
        </w:rPr>
        <w:t>n pelaksanaan</w:t>
      </w:r>
      <w:r w:rsidRPr="0016500E">
        <w:rPr>
          <w:rFonts w:cs="Bookman Old Style"/>
          <w:lang w:val="id-ID"/>
        </w:rPr>
        <w:t xml:space="preserve"> </w:t>
      </w:r>
      <w:r w:rsidRPr="0016500E">
        <w:rPr>
          <w:rFonts w:cs="Bookman Old Style"/>
        </w:rPr>
        <w:t>urusan pemerintahan yang menjadi kewenangan Daerah otonom</w:t>
      </w:r>
      <w:r w:rsidRPr="0016500E">
        <w:rPr>
          <w:rFonts w:cs="Bookman Old Style"/>
          <w:lang w:val="id-ID"/>
        </w:rPr>
        <w:t>.</w:t>
      </w:r>
    </w:p>
    <w:p w14:paraId="0D8C2AF8"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t xml:space="preserve">Bupati adalah Bupati </w:t>
      </w:r>
      <w:r w:rsidRPr="0016500E">
        <w:rPr>
          <w:lang w:val="id-ID"/>
        </w:rPr>
        <w:t>Lombok Tengah</w:t>
      </w:r>
      <w:r w:rsidRPr="0016500E">
        <w:rPr>
          <w:rFonts w:cs="Arial"/>
          <w:lang w:val="id-ID"/>
        </w:rPr>
        <w:t>.</w:t>
      </w:r>
    </w:p>
    <w:p w14:paraId="55593692"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Perangkat Daerah adalah unsur pembantu kepala Daerah dan Dewan Perwakilan Rakyat Daerah dalam penyelenggaraan Urusan Pemerintahan yang menjadi kewenangan Daerah. </w:t>
      </w:r>
    </w:p>
    <w:p w14:paraId="5A8F6E02"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lastRenderedPageBreak/>
        <w:t xml:space="preserve">Dinas adalah Perangkat Daerah yang melaksanakan sub urusan Pemerintahan bidang kebakaran dan bencana. </w:t>
      </w:r>
    </w:p>
    <w:p w14:paraId="4B7C1CF1"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Kepala Dinas adalah Kepala Dinas yang membidangi sub urusan Pemerintahan bidang kebakaran dan bencana.</w:t>
      </w:r>
    </w:p>
    <w:p w14:paraId="07ED192E"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Anggaran Pendapatan dan Belanja Daerah adalah Anggaran Pendapatan dan Belanja Daerah Kabupaten Lombok tengah. </w:t>
      </w:r>
    </w:p>
    <w:p w14:paraId="2DEBA399"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Masyarakat adalah masyarakat Kabupaten Lombok Tengah. </w:t>
      </w:r>
    </w:p>
    <w:p w14:paraId="6657058E" w14:textId="083896DD"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Kebakaran adalah suatu peristiwa yang tidak terkendali sebagai akibat reaksi oksidasi isotermis yang berlangsung dengan cepat yang disertai dengan timbulnya api/penyalaan yang dapat menimbulkan kerugian harta benda, jiwa dan ekologi. </w:t>
      </w:r>
    </w:p>
    <w:p w14:paraId="337D0396"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Rencana Induk Sistem Proteksi Kebakaran yang selanjutnya disingkat RISPK adalah segala hal yang berkaitan dengan perencanaan tentang sistem pencegahan dan penanggulangan kebakaran dalam lingkup kabupaten, lingkungan dan bangunan.</w:t>
      </w:r>
    </w:p>
    <w:p w14:paraId="5DFF53A7"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Rencana Sistem Pencegahan Kebakaran yang selanjutnya disingkat RSCK adalah bagian dari Rencana Induk Sistem Proteksi Kebakaran yang merupakan rencana kegiatan untuk mengantisipasi sebelum kebakaran terjadi.</w:t>
      </w:r>
    </w:p>
    <w:p w14:paraId="2739166B"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Rencana Sistem Penanggulangan Kebakaran yang selanjutnya disingkat RSPK adalah bagian dari RISPK yang merupakan rencana kegiatan untuk mengantisipasi saat kebakaran dan bencana terjadi. </w:t>
      </w:r>
    </w:p>
    <w:p w14:paraId="541DDE29"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Bangunan Gedung adalah wujud fisik hasil pekerjaan konstruksi yang menyatu dengan tempat kedudukannya, sebagian atau seluruhnya berada diatas dan/atau didalam tanah dan/atau air, yang berfungsi sebagai tempat manusia melakukan kegiatannya, baik untuk hunian atau tempat tinggal, kegiatan keagamaan, kegiatan usaha, kegiatan sosial, budaya, maupun kegiatan khusus.</w:t>
      </w:r>
    </w:p>
    <w:p w14:paraId="18E0BC30"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Bangunan Perumahan adalah bangunan yang peruntukannya layak dipakai untuk tempat tinggal orang yang terdiri dari perumahan dalam komplek, perkampungan, perumahan sederhana dan perumahan lainnya.</w:t>
      </w:r>
    </w:p>
    <w:p w14:paraId="20302843"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Pengguna Bangunan Gedung adalah Pemilik Bangunan Gedung dan/atau bukan Pemilik Bangunan Gedung berdasarkan kesepakatan dengan Pemilik Bangunan Gedung, yang menggunakan dan/atau mengelola </w:t>
      </w:r>
      <w:r w:rsidRPr="0016500E">
        <w:rPr>
          <w:rFonts w:cs="Arial"/>
          <w:color w:val="000000"/>
        </w:rPr>
        <w:lastRenderedPageBreak/>
        <w:t xml:space="preserve">bangunan gedung atau bagian bangunan gedung sesuai dengan fungsi yang ditetapkan. </w:t>
      </w:r>
    </w:p>
    <w:p w14:paraId="728562BC"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Permukiman Kumuh adalah permukiman yang tidak layak huni karena ketidakteraturan bangunan, tingkat kepadatan bangunan yang tinggi dan kualitas bangunan serta sarana dan prasarana yang tidak memenuhi syarat. </w:t>
      </w:r>
    </w:p>
    <w:p w14:paraId="0229CE2F"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Bahan Berbahaya adalah setiap zat/elemen, ikatan atau campurannya bersifat mudah menyala/terbakar, korosif dan lain-lain, karena penanganan, penyimpanan, pengolahan, atau pengemasannya dapat menimbulkan bahaya terhadap manusia, peralatan dan lingkungan. </w:t>
      </w:r>
    </w:p>
    <w:p w14:paraId="18D790F5"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Kendaraan Umum adalah moda angkutan penumpang yang diperuntukan untuk melayani masyarakat umum. </w:t>
      </w:r>
    </w:p>
    <w:p w14:paraId="20E0BD1B"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Kendaraan Khusus adalah moda angkutan yang khusus diperuntukkan untuk mengangkut Bahan Berbahaya. </w:t>
      </w:r>
    </w:p>
    <w:p w14:paraId="68C384D4" w14:textId="6CD87F52"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Pencegahan adalah upaya yang dilakukan dalam rangka mencegah terjadinya bahaya kebakaran. </w:t>
      </w:r>
    </w:p>
    <w:p w14:paraId="2FCBB8EB" w14:textId="48995983"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Penanggulangan adalah upaya yang dilakukan dalam rangka memadamkan bahaya kebakaran. </w:t>
      </w:r>
    </w:p>
    <w:p w14:paraId="3581EB89"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Penyelamatan adalah segala usaha dan kegiatan pencarian, pertolongan, penyelamatan nyawa dan harta benda dan evakuasi pada kondisi membahayakan manusia (operasi darurat non-kebakaran) yaitu peristiwa yang menimpa, membahayakan, dan/atau mengancam keselamatan manusia selain kejadian kebakaran.</w:t>
      </w:r>
    </w:p>
    <w:p w14:paraId="5435AA47"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rPr>
        <w:t>Klasifikasi Resiko Kebakaran adalah tingkat kondisi/keadaan bahaya kebakaran yang terdapat pada obyek tertentu tempat manusia beraktivitas.</w:t>
      </w:r>
    </w:p>
    <w:p w14:paraId="29D258E2" w14:textId="5B9AAA4D"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 xml:space="preserve">Resiko Kebakaran Ringan adalah ancaman bahaya kebakaran dimana kuantitas atau kandungan bahan mudah terbakar relatif ringan dan diperkirakan perkembangan kebakaran dan laju pelepasan panas relatif ringan. </w:t>
      </w:r>
    </w:p>
    <w:p w14:paraId="05A8AFF2" w14:textId="578431F3"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Resiko Kebakaran Rendah adalah ancaman bahaya kebakaran dimana kuantitas atau kandungan bahan mudah terbakar relatif rendah dan pelepasan panas relatif rendah.</w:t>
      </w:r>
    </w:p>
    <w:p w14:paraId="33728239" w14:textId="0DCFD864"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 xml:space="preserve">Resiko Kebakaran Sedang adalah ancaman bahaya kebakaran dimana kuantitas atau kandungan bahan mudah terbakar sedang dan penyimpanan bahan mudah terbakar tidak melebihi ketinggian 3,7 meter serta diperkirakan perkembangan kebakaran dan laju pelepasan panas sedang. </w:t>
      </w:r>
    </w:p>
    <w:p w14:paraId="4AFA9E19" w14:textId="60666E7C"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lastRenderedPageBreak/>
        <w:t xml:space="preserve">Resiko Kebakaran Tinggi adalah ancaman bahaya kebakaran pada bangunan gedung yang berdekatan (exposure) jika jaraknya 15 meter. </w:t>
      </w:r>
    </w:p>
    <w:p w14:paraId="0B8FF350" w14:textId="65D2DFCA"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Resiko Kebakaran Sangat Tinggi adalah ancaman bahaya kebakaran pada bangunan gedung yang berdekatan (exposure) jika jaraknya kurang dari 15 meter.</w:t>
      </w:r>
    </w:p>
    <w:p w14:paraId="2C75E974"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Sarana Penyelamatan Jiwa adalah sarana yang terdapat pada bangunan gedung yang digunakan untuk menyelamatkan jiwa dari kebakaran dan bencana lain. </w:t>
      </w:r>
    </w:p>
    <w:p w14:paraId="4289D31E"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Akses Pemadam Kebakaran adalah akses/jalan atau sarana lain yang terdapat pada bangunan gedung yang khusus disediakan untuk masuk petugas dan unit pemadam ke dalam bangunan gedung. </w:t>
      </w:r>
    </w:p>
    <w:p w14:paraId="3C7506C8"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Proteksi Kebakaran adalah peralatan sistem perlindungan/pengamanan bangunan gedung dari kebakaran yang di pasang pada bangunan gedung. </w:t>
      </w:r>
    </w:p>
    <w:p w14:paraId="7091FB2C"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themeColor="text1"/>
        </w:rPr>
      </w:pPr>
      <w:r w:rsidRPr="0016500E">
        <w:rPr>
          <w:rFonts w:cs="Arial"/>
          <w:color w:val="000000" w:themeColor="text1"/>
        </w:rPr>
        <w:t xml:space="preserve">Sistem Proteksi Kebakaran Pasif adalah sistem proteksi kebakaran yang terbentuk atau terbangun melalui pengaturan penggunaan bahan dan komponen struktur bangunan, pemisahan bangunan berdasarkan tingkat ketahanan terhadap api, serta perlindungan terhadap bukaan. </w:t>
      </w:r>
    </w:p>
    <w:p w14:paraId="2B5DC2FE" w14:textId="3E0BBFA5" w:rsidR="00591007" w:rsidRPr="0016500E" w:rsidRDefault="00591007" w:rsidP="00591007">
      <w:pPr>
        <w:numPr>
          <w:ilvl w:val="0"/>
          <w:numId w:val="1"/>
        </w:numPr>
        <w:tabs>
          <w:tab w:val="left" w:pos="2268"/>
        </w:tabs>
        <w:spacing w:line="271" w:lineRule="auto"/>
        <w:ind w:left="2268" w:hanging="425"/>
        <w:jc w:val="both"/>
        <w:rPr>
          <w:rFonts w:cs="Arial"/>
          <w:strike/>
          <w:color w:val="EE0000"/>
        </w:rPr>
      </w:pPr>
      <w:r w:rsidRPr="0016500E">
        <w:t>Sistem</w:t>
      </w:r>
      <w:r w:rsidRPr="0016500E">
        <w:rPr>
          <w:rFonts w:cs="Arial"/>
          <w:color w:val="000000" w:themeColor="text1"/>
        </w:rPr>
        <w:t xml:space="preserve"> Proteksi Kebakaran Aktif adalah sistem proteksi kebakaran yang secara lengkap terdiri atas sistem pendeteksian kebakaran baik manual ataupun otomatis, sistem pemadam kebakaran berbasis air seperti sprinkler, pipa tegak dan selang kebakaran, serta sistem pemadam kebakaran berbasis bahan kimia seperti </w:t>
      </w:r>
      <w:r w:rsidRPr="0016500E">
        <w:rPr>
          <w:rFonts w:cs="Arial"/>
        </w:rPr>
        <w:t xml:space="preserve">alat pemadam api ringan </w:t>
      </w:r>
      <w:r w:rsidRPr="0016500E">
        <w:rPr>
          <w:rFonts w:cs="Arial"/>
          <w:color w:val="000000" w:themeColor="text1"/>
        </w:rPr>
        <w:t xml:space="preserve">dan pemadam khusus. </w:t>
      </w:r>
    </w:p>
    <w:p w14:paraId="0BF0178F"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Konstruksi Tahan Api adalah bangunan dengan bahan konstruksi campuran lapisan tertentu sehingga mempunyai ketahanan terhadap api atau belum terbakar dalam jangka waktu yang dinyatakan dalam satuan waktu (jam). </w:t>
      </w:r>
    </w:p>
    <w:p w14:paraId="14C47E14" w14:textId="7071C1BB"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Manajemen Keselamatan Kebakaran Gedung yang selanjutnya disingkat MKKG adalah bagian dari manajemen gedung untuk mewujudkan keselamatan penghuni bangunan gedung dari kebakaran dengan mengupayakan kesiapan instalasi proteksi kebakaran agar kinerjanya selalu baik dan siap pakai. </w:t>
      </w:r>
    </w:p>
    <w:p w14:paraId="5125706C"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Rekomendasi adalah Petunjuk Teknik Pemasangan alat Proteksi Kebakaran, serta besarannya yang harus dibangun atau disediakan oleh pemilik bangunan atau </w:t>
      </w:r>
      <w:r w:rsidRPr="0016500E">
        <w:rPr>
          <w:rFonts w:cs="Arial"/>
          <w:color w:val="000000"/>
        </w:rPr>
        <w:lastRenderedPageBreak/>
        <w:t>perusahaan untuk memenuhi persyaratan pencegahan dan penanggulangan kebakaran pada bangunan.</w:t>
      </w:r>
    </w:p>
    <w:p w14:paraId="319EB631" w14:textId="77777777" w:rsidR="00591007" w:rsidRPr="0016500E" w:rsidRDefault="00591007" w:rsidP="00591007">
      <w:pPr>
        <w:numPr>
          <w:ilvl w:val="0"/>
          <w:numId w:val="1"/>
        </w:numPr>
        <w:tabs>
          <w:tab w:val="left" w:pos="2268"/>
        </w:tabs>
        <w:spacing w:line="271" w:lineRule="auto"/>
        <w:ind w:left="2268" w:hanging="425"/>
        <w:jc w:val="both"/>
        <w:rPr>
          <w:rFonts w:cs="Arial"/>
          <w:color w:val="000000"/>
        </w:rPr>
      </w:pPr>
      <w:r w:rsidRPr="0016500E">
        <w:rPr>
          <w:rFonts w:cs="Arial"/>
          <w:color w:val="000000"/>
        </w:rPr>
        <w:t xml:space="preserve">Pemeriksaan adalah serangkaian kegiatan menghimpun dan mengolah data, keterangan, dan/atau bukti yang dilaksanakan secara objektif dan profesional berdasarkan suatu standar pemeriksaan untuk menguji kepatuhan pemenuhan kewajiban perpajakan daerah dan retribusi dan/atau untuk tujuan lain dalam rangka melaksanakan ketentuan peraturan perundang undangan perpajakan daerah dan retribusi daerah. </w:t>
      </w:r>
    </w:p>
    <w:bookmarkEnd w:id="2"/>
    <w:p w14:paraId="6C854249" w14:textId="77777777" w:rsidR="00591007" w:rsidRPr="0016500E" w:rsidRDefault="00591007" w:rsidP="00591007">
      <w:pPr>
        <w:tabs>
          <w:tab w:val="left" w:pos="2268"/>
        </w:tabs>
        <w:spacing w:line="271" w:lineRule="auto"/>
        <w:ind w:left="1843"/>
        <w:jc w:val="center"/>
        <w:rPr>
          <w:rFonts w:cs="Tahoma"/>
        </w:rPr>
      </w:pPr>
    </w:p>
    <w:p w14:paraId="5379BCAD" w14:textId="57221054" w:rsidR="00591007" w:rsidRPr="0016500E" w:rsidRDefault="00591007" w:rsidP="00591007">
      <w:pPr>
        <w:tabs>
          <w:tab w:val="left" w:pos="2268"/>
        </w:tabs>
        <w:spacing w:line="271" w:lineRule="auto"/>
        <w:ind w:left="1843"/>
        <w:jc w:val="center"/>
        <w:rPr>
          <w:rFonts w:cs="Tahoma"/>
          <w:strike/>
          <w:color w:val="FF0000"/>
        </w:rPr>
      </w:pPr>
      <w:r w:rsidRPr="0016500E">
        <w:rPr>
          <w:rFonts w:cs="Tahoma"/>
          <w:strike/>
          <w:color w:val="FF0000"/>
        </w:rPr>
        <w:t xml:space="preserve"> </w:t>
      </w:r>
    </w:p>
    <w:p w14:paraId="0048201A" w14:textId="77777777" w:rsidR="00591007" w:rsidRPr="0016500E" w:rsidRDefault="00591007" w:rsidP="00591007">
      <w:pPr>
        <w:tabs>
          <w:tab w:val="left" w:pos="2268"/>
        </w:tabs>
        <w:spacing w:line="271" w:lineRule="auto"/>
        <w:ind w:left="1843"/>
        <w:jc w:val="center"/>
        <w:rPr>
          <w:rFonts w:cs="Tahoma"/>
          <w:color w:val="000000"/>
        </w:rPr>
      </w:pPr>
      <w:r w:rsidRPr="0016500E">
        <w:rPr>
          <w:rFonts w:cs="Tahoma"/>
          <w:color w:val="000000"/>
        </w:rPr>
        <w:t>Pasal 2</w:t>
      </w:r>
    </w:p>
    <w:p w14:paraId="49417B07" w14:textId="77777777" w:rsidR="006655B5" w:rsidRPr="00867AC1" w:rsidRDefault="00591007" w:rsidP="006655B5">
      <w:pPr>
        <w:tabs>
          <w:tab w:val="left" w:pos="2268"/>
        </w:tabs>
        <w:spacing w:line="271" w:lineRule="auto"/>
        <w:ind w:left="1843"/>
        <w:jc w:val="both"/>
        <w:rPr>
          <w:rFonts w:cs="Tahoma"/>
        </w:rPr>
      </w:pPr>
      <w:r w:rsidRPr="00867AC1">
        <w:t>Pencegahan dan Penanggulangan Kebakaran bertujuan</w:t>
      </w:r>
      <w:r w:rsidRPr="00867AC1">
        <w:rPr>
          <w:strike/>
        </w:rPr>
        <w:t xml:space="preserve"> :</w:t>
      </w:r>
    </w:p>
    <w:p w14:paraId="40C3337E" w14:textId="54670CE8" w:rsidR="00591007" w:rsidRPr="00867AC1" w:rsidRDefault="00591007" w:rsidP="006655B5">
      <w:pPr>
        <w:pStyle w:val="ListParagraph"/>
        <w:numPr>
          <w:ilvl w:val="0"/>
          <w:numId w:val="4"/>
        </w:numPr>
        <w:tabs>
          <w:tab w:val="left" w:pos="2268"/>
        </w:tabs>
        <w:spacing w:line="271" w:lineRule="auto"/>
        <w:jc w:val="both"/>
        <w:rPr>
          <w:rFonts w:cs="Tahoma"/>
        </w:rPr>
      </w:pPr>
      <w:r w:rsidRPr="00867AC1">
        <w:rPr>
          <w:rFonts w:cs="Tahoma"/>
        </w:rPr>
        <w:t xml:space="preserve">mewujudkan prioritas terhadap penyelamatan jiwa dengan meminimalkan bahaya Kebakaran; </w:t>
      </w:r>
    </w:p>
    <w:p w14:paraId="1B9B3BB9" w14:textId="1066F541" w:rsidR="00591007" w:rsidRPr="00867AC1" w:rsidRDefault="00591007" w:rsidP="00591007">
      <w:pPr>
        <w:pStyle w:val="ListParagraph"/>
        <w:numPr>
          <w:ilvl w:val="0"/>
          <w:numId w:val="4"/>
        </w:numPr>
        <w:tabs>
          <w:tab w:val="left" w:pos="2268"/>
        </w:tabs>
        <w:spacing w:line="271" w:lineRule="auto"/>
        <w:jc w:val="both"/>
        <w:rPr>
          <w:rFonts w:cs="Tahoma"/>
        </w:rPr>
      </w:pPr>
      <w:r w:rsidRPr="00867AC1">
        <w:rPr>
          <w:rFonts w:cs="Tahoma"/>
        </w:rPr>
        <w:t>mewujudkan kepastian hukum pencegahan dan penanggulangan bahaya Kebakaran;</w:t>
      </w:r>
    </w:p>
    <w:p w14:paraId="2D4EDE9B" w14:textId="7597EF51" w:rsidR="00591007" w:rsidRPr="00867AC1" w:rsidRDefault="00591007" w:rsidP="00591007">
      <w:pPr>
        <w:pStyle w:val="ListParagraph"/>
        <w:numPr>
          <w:ilvl w:val="0"/>
          <w:numId w:val="4"/>
        </w:numPr>
        <w:tabs>
          <w:tab w:val="left" w:pos="2268"/>
        </w:tabs>
        <w:spacing w:line="271" w:lineRule="auto"/>
        <w:jc w:val="both"/>
        <w:rPr>
          <w:rFonts w:cs="Tahoma"/>
        </w:rPr>
      </w:pPr>
      <w:r w:rsidRPr="00867AC1">
        <w:rPr>
          <w:rFonts w:cs="Tahoma"/>
        </w:rPr>
        <w:t>mewujudkan penyelenggaraan pencegahan, penanggulangan Kebakaran secara tertib, aman dan selamat;</w:t>
      </w:r>
    </w:p>
    <w:p w14:paraId="45BEB534" w14:textId="7F924C18" w:rsidR="00591007" w:rsidRPr="00867AC1" w:rsidRDefault="00591007" w:rsidP="00591007">
      <w:pPr>
        <w:pStyle w:val="ListParagraph"/>
        <w:numPr>
          <w:ilvl w:val="0"/>
          <w:numId w:val="4"/>
        </w:numPr>
        <w:tabs>
          <w:tab w:val="left" w:pos="2268"/>
        </w:tabs>
        <w:spacing w:line="271" w:lineRule="auto"/>
        <w:jc w:val="both"/>
        <w:rPr>
          <w:rFonts w:cs="Tahoma"/>
        </w:rPr>
      </w:pPr>
      <w:r w:rsidRPr="00867AC1">
        <w:rPr>
          <w:rFonts w:cs="Tahoma"/>
        </w:rPr>
        <w:t xml:space="preserve">mewujudkan penyelenggaraan pencegahan, penaggulangan Kebakaran yang antisipatif, efektif serta efisien; dan </w:t>
      </w:r>
    </w:p>
    <w:p w14:paraId="403A5E03" w14:textId="45374546" w:rsidR="00591007" w:rsidRPr="0016500E" w:rsidRDefault="00591007" w:rsidP="00591007">
      <w:pPr>
        <w:pStyle w:val="ListParagraph"/>
        <w:numPr>
          <w:ilvl w:val="0"/>
          <w:numId w:val="4"/>
        </w:numPr>
        <w:tabs>
          <w:tab w:val="left" w:pos="2268"/>
        </w:tabs>
        <w:spacing w:line="271" w:lineRule="auto"/>
        <w:jc w:val="both"/>
        <w:rPr>
          <w:rFonts w:cs="Tahoma"/>
          <w:color w:val="000000" w:themeColor="text1"/>
        </w:rPr>
      </w:pPr>
      <w:r w:rsidRPr="0016500E">
        <w:rPr>
          <w:rFonts w:cs="Tahoma"/>
          <w:color w:val="000000" w:themeColor="text1"/>
        </w:rPr>
        <w:t>mewujudkan kesiapsiagaan dan keberdayaan masyarakat, pengelola bangunan gedung serta instansi terkait dalam mencegah dan menanggulangi bahaya Kebakaran.</w:t>
      </w:r>
    </w:p>
    <w:p w14:paraId="14CC7E70" w14:textId="6C1E34A6" w:rsidR="00591007" w:rsidRPr="0016500E" w:rsidRDefault="00591007" w:rsidP="00A0308B">
      <w:pPr>
        <w:pStyle w:val="ListParagraph"/>
        <w:spacing w:line="271" w:lineRule="auto"/>
        <w:ind w:left="1080" w:right="-142"/>
        <w:jc w:val="both"/>
        <w:rPr>
          <w:color w:val="000000" w:themeColor="text1"/>
        </w:rPr>
      </w:pPr>
      <w:r w:rsidRPr="0016500E">
        <w:rPr>
          <w:color w:val="000000" w:themeColor="text1"/>
        </w:rPr>
        <w:t xml:space="preserve"> </w:t>
      </w:r>
    </w:p>
    <w:p w14:paraId="041B5041" w14:textId="77777777" w:rsidR="00591007" w:rsidRPr="0016500E" w:rsidRDefault="00591007" w:rsidP="00591007">
      <w:pPr>
        <w:pStyle w:val="ListParagraph"/>
        <w:spacing w:line="271" w:lineRule="auto"/>
        <w:ind w:left="1080" w:right="-142"/>
        <w:jc w:val="both"/>
        <w:rPr>
          <w:color w:val="EE0000"/>
        </w:rPr>
      </w:pPr>
    </w:p>
    <w:p w14:paraId="26E27E9E" w14:textId="77777777" w:rsidR="00591007" w:rsidRPr="0016500E" w:rsidRDefault="00591007" w:rsidP="00591007">
      <w:pPr>
        <w:spacing w:line="271" w:lineRule="auto"/>
        <w:ind w:left="720" w:right="-142"/>
        <w:jc w:val="both"/>
      </w:pPr>
    </w:p>
    <w:p w14:paraId="312663C3" w14:textId="5F85424B" w:rsidR="006655B5" w:rsidRPr="0016500E" w:rsidRDefault="006655B5" w:rsidP="006655B5">
      <w:pPr>
        <w:spacing w:line="271" w:lineRule="auto"/>
        <w:jc w:val="center"/>
        <w:rPr>
          <w:rFonts w:cs="Arial"/>
          <w:color w:val="000000"/>
        </w:rPr>
      </w:pPr>
      <w:r w:rsidRPr="0016500E">
        <w:rPr>
          <w:rFonts w:cs="Arial"/>
          <w:color w:val="000000"/>
        </w:rPr>
        <w:t>BAB II</w:t>
      </w:r>
    </w:p>
    <w:p w14:paraId="58B19ED0" w14:textId="28CDED48" w:rsidR="006655B5" w:rsidRPr="0016500E" w:rsidRDefault="006655B5" w:rsidP="006655B5">
      <w:pPr>
        <w:spacing w:line="271" w:lineRule="auto"/>
        <w:ind w:left="720" w:right="-142"/>
        <w:jc w:val="center"/>
      </w:pPr>
      <w:r w:rsidRPr="0016500E">
        <w:t>PENCEGAHAN</w:t>
      </w:r>
      <w:r w:rsidRPr="0016500E">
        <w:rPr>
          <w:strike/>
          <w:color w:val="FF0000"/>
        </w:rPr>
        <w:t xml:space="preserve"> </w:t>
      </w:r>
      <w:r w:rsidRPr="0016500E">
        <w:t>KEBAKARAN</w:t>
      </w:r>
    </w:p>
    <w:p w14:paraId="5A20454B" w14:textId="164D192E" w:rsidR="00591007" w:rsidRPr="0016500E" w:rsidRDefault="00591007" w:rsidP="00591007">
      <w:pPr>
        <w:spacing w:line="271" w:lineRule="auto"/>
        <w:ind w:left="720" w:right="-142"/>
        <w:jc w:val="center"/>
        <w:rPr>
          <w:strike/>
          <w:color w:val="EE0000"/>
        </w:rPr>
      </w:pPr>
      <w:r w:rsidRPr="0016500E">
        <w:t>Bagian Kesatu</w:t>
      </w:r>
    </w:p>
    <w:p w14:paraId="230F3C8B" w14:textId="77777777" w:rsidR="00591007" w:rsidRPr="0016500E" w:rsidRDefault="00591007" w:rsidP="00591007">
      <w:pPr>
        <w:spacing w:line="271" w:lineRule="auto"/>
        <w:ind w:left="720" w:right="-142"/>
        <w:jc w:val="center"/>
      </w:pPr>
      <w:r w:rsidRPr="0016500E">
        <w:t>Rencana Induk Sistem Proteksi Kebakaran</w:t>
      </w:r>
    </w:p>
    <w:p w14:paraId="1A92625C" w14:textId="7112E156" w:rsidR="00591007" w:rsidRPr="0016500E" w:rsidRDefault="00591007" w:rsidP="00591007">
      <w:pPr>
        <w:spacing w:line="271" w:lineRule="auto"/>
        <w:ind w:left="720" w:right="-142"/>
        <w:jc w:val="center"/>
      </w:pPr>
      <w:r w:rsidRPr="0016500E">
        <w:t>Pasal 3</w:t>
      </w:r>
    </w:p>
    <w:p w14:paraId="6309C0B6" w14:textId="77777777" w:rsidR="00591007" w:rsidRPr="0016500E" w:rsidRDefault="00591007" w:rsidP="00496A12">
      <w:pPr>
        <w:pStyle w:val="ListParagraph"/>
        <w:numPr>
          <w:ilvl w:val="0"/>
          <w:numId w:val="83"/>
        </w:numPr>
        <w:spacing w:line="271" w:lineRule="auto"/>
        <w:ind w:left="709" w:right="-142"/>
        <w:jc w:val="both"/>
      </w:pPr>
      <w:r w:rsidRPr="0016500E">
        <w:t>Dalam upaya Pencegahan Kebakaran, Pemerintah Daerah menyusun RISPK.</w:t>
      </w:r>
    </w:p>
    <w:p w14:paraId="0832FF6E" w14:textId="6DAB9C19" w:rsidR="00591007" w:rsidRPr="0016500E" w:rsidRDefault="00591007" w:rsidP="00496A12">
      <w:pPr>
        <w:pStyle w:val="ListParagraph"/>
        <w:numPr>
          <w:ilvl w:val="0"/>
          <w:numId w:val="83"/>
        </w:numPr>
        <w:spacing w:line="271" w:lineRule="auto"/>
        <w:ind w:left="709" w:right="-142"/>
        <w:jc w:val="both"/>
      </w:pPr>
      <w:r w:rsidRPr="0016500E">
        <w:t>RISPK sebagaimana dimaksud pada ayat (1) disusun</w:t>
      </w:r>
      <w:r w:rsidR="00A0308B" w:rsidRPr="0016500E">
        <w:t xml:space="preserve"> </w:t>
      </w:r>
      <w:r w:rsidRPr="0016500E">
        <w:t>:</w:t>
      </w:r>
    </w:p>
    <w:p w14:paraId="277DD55C" w14:textId="77777777" w:rsidR="00591007" w:rsidRPr="0016500E" w:rsidRDefault="00591007" w:rsidP="00496A12">
      <w:pPr>
        <w:pStyle w:val="ListParagraph"/>
        <w:numPr>
          <w:ilvl w:val="0"/>
          <w:numId w:val="84"/>
        </w:numPr>
        <w:spacing w:line="271" w:lineRule="auto"/>
        <w:ind w:left="993" w:right="-142"/>
        <w:jc w:val="both"/>
      </w:pPr>
      <w:r w:rsidRPr="0016500E">
        <w:t>untuk melaksanakan Rencana Tata Ruang Wilayah (RTRW) pada bidang pencegahan dan penanggulangan Kebakaran serta bencana lain;</w:t>
      </w:r>
    </w:p>
    <w:p w14:paraId="216EFF51" w14:textId="77777777" w:rsidR="00591007" w:rsidRPr="0016500E" w:rsidRDefault="00591007" w:rsidP="00496A12">
      <w:pPr>
        <w:pStyle w:val="ListParagraph"/>
        <w:numPr>
          <w:ilvl w:val="0"/>
          <w:numId w:val="84"/>
        </w:numPr>
        <w:spacing w:line="271" w:lineRule="auto"/>
        <w:ind w:left="993" w:right="-142"/>
        <w:jc w:val="both"/>
      </w:pPr>
      <w:r w:rsidRPr="0016500E">
        <w:t>berdasarkan analisis risiko Kebakaran yang pernah terjadi dengan memperhatikan rencana pengembangan daerah serta rencana prasarana dan sarana daerah lainnya;</w:t>
      </w:r>
    </w:p>
    <w:p w14:paraId="3A45988C" w14:textId="77777777" w:rsidR="00591007" w:rsidRPr="0016500E" w:rsidRDefault="00591007" w:rsidP="00496A12">
      <w:pPr>
        <w:pStyle w:val="ListParagraph"/>
        <w:numPr>
          <w:ilvl w:val="0"/>
          <w:numId w:val="84"/>
        </w:numPr>
        <w:spacing w:line="271" w:lineRule="auto"/>
        <w:ind w:left="993" w:right="-142"/>
        <w:jc w:val="both"/>
      </w:pPr>
      <w:r w:rsidRPr="0016500E">
        <w:lastRenderedPageBreak/>
        <w:t>sebagai pedoman penanganan Kebakaran oleh Pemerintah Daerah dalam waktu selama 10 (sepuluh) tahun dan dapat dilakukan peninjauan kembali sesuai dengan kebutuhan; dan</w:t>
      </w:r>
    </w:p>
    <w:p w14:paraId="1AFA0FB3" w14:textId="77777777" w:rsidR="00591007" w:rsidRPr="0016500E" w:rsidRDefault="00591007" w:rsidP="00496A12">
      <w:pPr>
        <w:pStyle w:val="ListParagraph"/>
        <w:numPr>
          <w:ilvl w:val="0"/>
          <w:numId w:val="84"/>
        </w:numPr>
        <w:spacing w:line="271" w:lineRule="auto"/>
        <w:ind w:left="993" w:right="-142"/>
        <w:jc w:val="both"/>
      </w:pPr>
      <w:r w:rsidRPr="0016500E">
        <w:t>dengan memperhatikan keterpaduan prasarana dan sarana Daerah dengan meminimalkan biaya pelaksanaan, biaya operasional dan biaya pemeliharaan.</w:t>
      </w:r>
    </w:p>
    <w:p w14:paraId="0638FB88" w14:textId="77777777" w:rsidR="00591007" w:rsidRPr="0016500E" w:rsidRDefault="00591007" w:rsidP="00591007">
      <w:pPr>
        <w:pStyle w:val="ListParagraph"/>
        <w:spacing w:line="271" w:lineRule="auto"/>
        <w:ind w:left="1069" w:right="-142"/>
        <w:jc w:val="both"/>
      </w:pPr>
    </w:p>
    <w:p w14:paraId="02965899" w14:textId="2D2BF5F9" w:rsidR="00591007" w:rsidRPr="0016500E" w:rsidRDefault="00591007" w:rsidP="00591007">
      <w:pPr>
        <w:pStyle w:val="ListParagraph"/>
        <w:spacing w:line="271" w:lineRule="auto"/>
        <w:ind w:right="-142"/>
        <w:jc w:val="center"/>
      </w:pPr>
      <w:r w:rsidRPr="0016500E">
        <w:t>Pasal 4</w:t>
      </w:r>
    </w:p>
    <w:p w14:paraId="5CD19EFA" w14:textId="2090C6B8" w:rsidR="00591007" w:rsidRPr="0016500E" w:rsidRDefault="00591007" w:rsidP="00496A12">
      <w:pPr>
        <w:pStyle w:val="ListParagraph"/>
        <w:numPr>
          <w:ilvl w:val="0"/>
          <w:numId w:val="9"/>
        </w:numPr>
        <w:spacing w:line="271" w:lineRule="auto"/>
        <w:ind w:right="-142"/>
        <w:jc w:val="both"/>
      </w:pPr>
      <w:r w:rsidRPr="0016500E">
        <w:t xml:space="preserve">RISPK sebagaimana dimaksud dalam Pasal  3 terdiri atas: </w:t>
      </w:r>
    </w:p>
    <w:p w14:paraId="70CCBBE7" w14:textId="77777777" w:rsidR="00591007" w:rsidRPr="0016500E" w:rsidRDefault="00591007" w:rsidP="00496A12">
      <w:pPr>
        <w:pStyle w:val="ListParagraph"/>
        <w:numPr>
          <w:ilvl w:val="0"/>
          <w:numId w:val="8"/>
        </w:numPr>
        <w:spacing w:line="271" w:lineRule="auto"/>
        <w:ind w:right="-142"/>
        <w:jc w:val="both"/>
      </w:pPr>
      <w:r w:rsidRPr="0016500E">
        <w:t xml:space="preserve">RSCK; dan </w:t>
      </w:r>
    </w:p>
    <w:p w14:paraId="79519103" w14:textId="77777777" w:rsidR="00591007" w:rsidRPr="0016500E" w:rsidRDefault="00591007" w:rsidP="00496A12">
      <w:pPr>
        <w:pStyle w:val="ListParagraph"/>
        <w:numPr>
          <w:ilvl w:val="0"/>
          <w:numId w:val="8"/>
        </w:numPr>
        <w:spacing w:line="271" w:lineRule="auto"/>
        <w:ind w:right="-142"/>
        <w:jc w:val="both"/>
      </w:pPr>
      <w:r w:rsidRPr="0016500E">
        <w:t xml:space="preserve">RSPK. </w:t>
      </w:r>
    </w:p>
    <w:p w14:paraId="49352949" w14:textId="77777777" w:rsidR="00591007" w:rsidRPr="0016500E" w:rsidRDefault="00591007" w:rsidP="00496A12">
      <w:pPr>
        <w:pStyle w:val="ListParagraph"/>
        <w:numPr>
          <w:ilvl w:val="0"/>
          <w:numId w:val="9"/>
        </w:numPr>
        <w:spacing w:line="271" w:lineRule="auto"/>
        <w:ind w:right="-142"/>
        <w:jc w:val="both"/>
      </w:pPr>
      <w:r w:rsidRPr="0016500E">
        <w:t xml:space="preserve">RISPK sebagaimana dimaksud pada ayat (1) meliputi layanan: </w:t>
      </w:r>
    </w:p>
    <w:p w14:paraId="177D9F7A" w14:textId="6D24562F" w:rsidR="00591007" w:rsidRPr="0016500E" w:rsidRDefault="00591007" w:rsidP="00496A12">
      <w:pPr>
        <w:pStyle w:val="ListParagraph"/>
        <w:numPr>
          <w:ilvl w:val="0"/>
          <w:numId w:val="10"/>
        </w:numPr>
        <w:spacing w:line="271" w:lineRule="auto"/>
        <w:ind w:right="-142"/>
        <w:jc w:val="both"/>
      </w:pPr>
      <w:r w:rsidRPr="0016500E">
        <w:t xml:space="preserve">pencegahan </w:t>
      </w:r>
      <w:r w:rsidRPr="0016500E">
        <w:rPr>
          <w:rFonts w:cs="Tahoma"/>
          <w:color w:val="000000"/>
        </w:rPr>
        <w:t>K</w:t>
      </w:r>
      <w:r w:rsidRPr="0016500E">
        <w:t xml:space="preserve">ebakaran; </w:t>
      </w:r>
    </w:p>
    <w:p w14:paraId="495BC983" w14:textId="77777777" w:rsidR="00591007" w:rsidRPr="0016500E" w:rsidRDefault="00591007" w:rsidP="00496A12">
      <w:pPr>
        <w:pStyle w:val="ListParagraph"/>
        <w:numPr>
          <w:ilvl w:val="0"/>
          <w:numId w:val="10"/>
        </w:numPr>
        <w:spacing w:line="271" w:lineRule="auto"/>
        <w:ind w:right="-142"/>
        <w:jc w:val="both"/>
      </w:pPr>
      <w:r w:rsidRPr="0016500E">
        <w:t xml:space="preserve">pemberdayaan peran masyarakat; </w:t>
      </w:r>
    </w:p>
    <w:p w14:paraId="614E7749" w14:textId="260B4502" w:rsidR="00591007" w:rsidRPr="0016500E" w:rsidRDefault="00591007" w:rsidP="00496A12">
      <w:pPr>
        <w:pStyle w:val="ListParagraph"/>
        <w:numPr>
          <w:ilvl w:val="0"/>
          <w:numId w:val="10"/>
        </w:numPr>
        <w:spacing w:line="271" w:lineRule="auto"/>
        <w:ind w:right="-142"/>
        <w:jc w:val="both"/>
      </w:pPr>
      <w:r w:rsidRPr="0016500E">
        <w:t xml:space="preserve">pemadaman </w:t>
      </w:r>
      <w:r w:rsidRPr="0016500E">
        <w:rPr>
          <w:rFonts w:cs="Tahoma"/>
          <w:color w:val="000000"/>
        </w:rPr>
        <w:t>K</w:t>
      </w:r>
      <w:r w:rsidRPr="0016500E">
        <w:t xml:space="preserve">ebakaran; dan </w:t>
      </w:r>
    </w:p>
    <w:p w14:paraId="1A431D6A" w14:textId="77777777" w:rsidR="00591007" w:rsidRPr="0016500E" w:rsidRDefault="00591007" w:rsidP="00496A12">
      <w:pPr>
        <w:pStyle w:val="ListParagraph"/>
        <w:numPr>
          <w:ilvl w:val="0"/>
          <w:numId w:val="10"/>
        </w:numPr>
        <w:spacing w:line="271" w:lineRule="auto"/>
        <w:ind w:right="-142"/>
        <w:jc w:val="both"/>
      </w:pPr>
      <w:r w:rsidRPr="0016500E">
        <w:t>penyelamatan jiwa dan harta benda.</w:t>
      </w:r>
    </w:p>
    <w:p w14:paraId="1BCC2295" w14:textId="77777777" w:rsidR="00591007" w:rsidRPr="0016500E" w:rsidRDefault="00591007" w:rsidP="00496A12">
      <w:pPr>
        <w:pStyle w:val="ListParagraph"/>
        <w:numPr>
          <w:ilvl w:val="0"/>
          <w:numId w:val="9"/>
        </w:numPr>
        <w:spacing w:line="271" w:lineRule="auto"/>
        <w:ind w:right="-142"/>
        <w:jc w:val="both"/>
      </w:pPr>
      <w:r w:rsidRPr="0016500E">
        <w:t xml:space="preserve">Penyusunan RISPK sebagaimana dimaksud pada ayat (1) paling sedikit memuat: </w:t>
      </w:r>
    </w:p>
    <w:p w14:paraId="01577504" w14:textId="77777777" w:rsidR="00591007" w:rsidRPr="0016500E" w:rsidRDefault="00591007" w:rsidP="00496A12">
      <w:pPr>
        <w:pStyle w:val="ListParagraph"/>
        <w:numPr>
          <w:ilvl w:val="0"/>
          <w:numId w:val="11"/>
        </w:numPr>
        <w:spacing w:line="271" w:lineRule="auto"/>
        <w:ind w:right="-142"/>
        <w:jc w:val="both"/>
      </w:pPr>
      <w:r w:rsidRPr="0016500E">
        <w:t xml:space="preserve">kriteria penyusunan RISPK; </w:t>
      </w:r>
    </w:p>
    <w:p w14:paraId="1330C77D" w14:textId="77777777" w:rsidR="00591007" w:rsidRPr="0016500E" w:rsidRDefault="00591007" w:rsidP="00496A12">
      <w:pPr>
        <w:pStyle w:val="ListParagraph"/>
        <w:numPr>
          <w:ilvl w:val="0"/>
          <w:numId w:val="11"/>
        </w:numPr>
        <w:spacing w:line="271" w:lineRule="auto"/>
        <w:ind w:right="-142"/>
        <w:jc w:val="both"/>
      </w:pPr>
      <w:r w:rsidRPr="0016500E">
        <w:t xml:space="preserve">penetapan sasaran; </w:t>
      </w:r>
    </w:p>
    <w:p w14:paraId="5161C041" w14:textId="77777777" w:rsidR="00591007" w:rsidRPr="0016500E" w:rsidRDefault="00591007" w:rsidP="00496A12">
      <w:pPr>
        <w:pStyle w:val="ListParagraph"/>
        <w:numPr>
          <w:ilvl w:val="0"/>
          <w:numId w:val="11"/>
        </w:numPr>
        <w:spacing w:line="271" w:lineRule="auto"/>
        <w:ind w:right="-142"/>
        <w:jc w:val="both"/>
      </w:pPr>
      <w:r w:rsidRPr="0016500E">
        <w:t xml:space="preserve">identifikasi masalah; </w:t>
      </w:r>
    </w:p>
    <w:p w14:paraId="2E196BA6" w14:textId="77777777" w:rsidR="00591007" w:rsidRPr="0016500E" w:rsidRDefault="00591007" w:rsidP="00496A12">
      <w:pPr>
        <w:pStyle w:val="ListParagraph"/>
        <w:numPr>
          <w:ilvl w:val="0"/>
          <w:numId w:val="11"/>
        </w:numPr>
        <w:spacing w:line="271" w:lineRule="auto"/>
        <w:ind w:right="-142"/>
        <w:jc w:val="both"/>
      </w:pPr>
      <w:r w:rsidRPr="0016500E">
        <w:t xml:space="preserve">kedudukan dokumen RISPK; dan </w:t>
      </w:r>
    </w:p>
    <w:p w14:paraId="20437C00" w14:textId="77777777" w:rsidR="00591007" w:rsidRPr="0016500E" w:rsidRDefault="00591007" w:rsidP="00496A12">
      <w:pPr>
        <w:pStyle w:val="ListParagraph"/>
        <w:numPr>
          <w:ilvl w:val="0"/>
          <w:numId w:val="11"/>
        </w:numPr>
        <w:spacing w:line="271" w:lineRule="auto"/>
        <w:ind w:right="-142"/>
        <w:jc w:val="both"/>
      </w:pPr>
      <w:r w:rsidRPr="0016500E">
        <w:t xml:space="preserve">keluaran dokumen RISPK. </w:t>
      </w:r>
    </w:p>
    <w:p w14:paraId="57F8C46B" w14:textId="77777777" w:rsidR="00591007" w:rsidRPr="0016500E" w:rsidRDefault="00591007" w:rsidP="00496A12">
      <w:pPr>
        <w:pStyle w:val="ListParagraph"/>
        <w:numPr>
          <w:ilvl w:val="0"/>
          <w:numId w:val="9"/>
        </w:numPr>
        <w:spacing w:line="271" w:lineRule="auto"/>
        <w:ind w:right="-142"/>
        <w:jc w:val="both"/>
      </w:pPr>
      <w:r w:rsidRPr="0016500E">
        <w:t>Ketentuan lebih lanjut mengenai rincian teknis RISPK sebagaimana dimaksud pada ayat (1) diatur dengan Peraturan Bupati.</w:t>
      </w:r>
    </w:p>
    <w:p w14:paraId="7D943474" w14:textId="77777777" w:rsidR="00591007" w:rsidRPr="0016500E" w:rsidRDefault="00591007" w:rsidP="00591007">
      <w:pPr>
        <w:spacing w:after="160"/>
        <w:jc w:val="center"/>
      </w:pPr>
    </w:p>
    <w:p w14:paraId="39AD4273" w14:textId="196321FD" w:rsidR="00591007" w:rsidRPr="0016500E" w:rsidRDefault="00591007" w:rsidP="00591007">
      <w:pPr>
        <w:spacing w:after="160"/>
        <w:jc w:val="center"/>
      </w:pPr>
      <w:r w:rsidRPr="0016500E">
        <w:t>Bagian Kedua</w:t>
      </w:r>
    </w:p>
    <w:p w14:paraId="32D27AAB" w14:textId="0B1BAC99" w:rsidR="00591007" w:rsidRPr="0016500E" w:rsidRDefault="00591007" w:rsidP="00591007">
      <w:pPr>
        <w:spacing w:after="160" w:line="278" w:lineRule="auto"/>
        <w:jc w:val="center"/>
      </w:pPr>
      <w:r w:rsidRPr="0016500E">
        <w:t>Obyek dan Potensi Kebakaran</w:t>
      </w:r>
    </w:p>
    <w:p w14:paraId="4FB8B58E" w14:textId="3FB91A36" w:rsidR="00591007" w:rsidRPr="0016500E" w:rsidRDefault="00591007" w:rsidP="00591007">
      <w:pPr>
        <w:spacing w:after="160" w:line="278" w:lineRule="auto"/>
        <w:jc w:val="center"/>
      </w:pPr>
      <w:r w:rsidRPr="0016500E">
        <w:t>Pasal 5</w:t>
      </w:r>
    </w:p>
    <w:p w14:paraId="7C19F4B4" w14:textId="3B2F5F09" w:rsidR="00591007" w:rsidRPr="0016500E" w:rsidRDefault="00591007" w:rsidP="00496A12">
      <w:pPr>
        <w:pStyle w:val="ListParagraph"/>
        <w:numPr>
          <w:ilvl w:val="0"/>
          <w:numId w:val="13"/>
        </w:numPr>
        <w:spacing w:after="160" w:line="278" w:lineRule="auto"/>
      </w:pPr>
      <w:r w:rsidRPr="0016500E">
        <w:t>Pencegahan Kebakaran dilakukan terhadap potensi dan obyek Kebakaran.</w:t>
      </w:r>
    </w:p>
    <w:p w14:paraId="0ACDA1B8" w14:textId="235DB8CF" w:rsidR="00591007" w:rsidRPr="0016500E" w:rsidRDefault="00591007" w:rsidP="00496A12">
      <w:pPr>
        <w:pStyle w:val="ListParagraph"/>
        <w:numPr>
          <w:ilvl w:val="0"/>
          <w:numId w:val="13"/>
        </w:numPr>
        <w:spacing w:after="160" w:line="278" w:lineRule="auto"/>
        <w:jc w:val="both"/>
      </w:pPr>
      <w:r w:rsidRPr="0016500E">
        <w:t xml:space="preserve">Potensi dan obyek </w:t>
      </w:r>
      <w:r w:rsidRPr="0016500E">
        <w:rPr>
          <w:rFonts w:cs="Tahoma"/>
          <w:color w:val="000000"/>
        </w:rPr>
        <w:t>K</w:t>
      </w:r>
      <w:r w:rsidRPr="0016500E">
        <w:t>ebakaran sebagaimana dimaksud pada ayat (1) meliputi:</w:t>
      </w:r>
    </w:p>
    <w:p w14:paraId="0DC1BAEE" w14:textId="77777777" w:rsidR="00591007" w:rsidRPr="0016500E" w:rsidRDefault="00591007" w:rsidP="00496A12">
      <w:pPr>
        <w:pStyle w:val="ListParagraph"/>
        <w:numPr>
          <w:ilvl w:val="0"/>
          <w:numId w:val="12"/>
        </w:numPr>
        <w:spacing w:after="160" w:line="278" w:lineRule="auto"/>
        <w:ind w:left="1080" w:hanging="270"/>
      </w:pPr>
      <w:r w:rsidRPr="0016500E">
        <w:t xml:space="preserve">Bangunan Gedung; </w:t>
      </w:r>
    </w:p>
    <w:p w14:paraId="5C2D00F2" w14:textId="77777777" w:rsidR="00591007" w:rsidRPr="0016500E" w:rsidRDefault="00591007" w:rsidP="00496A12">
      <w:pPr>
        <w:pStyle w:val="ListParagraph"/>
        <w:numPr>
          <w:ilvl w:val="0"/>
          <w:numId w:val="12"/>
        </w:numPr>
        <w:spacing w:after="160" w:line="278" w:lineRule="auto"/>
        <w:ind w:left="1080" w:hanging="270"/>
      </w:pPr>
      <w:r w:rsidRPr="0016500E">
        <w:t xml:space="preserve">Bangunan Perumahan; </w:t>
      </w:r>
    </w:p>
    <w:p w14:paraId="458A1E81" w14:textId="77777777" w:rsidR="00591007" w:rsidRPr="0016500E" w:rsidRDefault="00591007" w:rsidP="00496A12">
      <w:pPr>
        <w:pStyle w:val="ListParagraph"/>
        <w:numPr>
          <w:ilvl w:val="0"/>
          <w:numId w:val="12"/>
        </w:numPr>
        <w:spacing w:after="160" w:line="278" w:lineRule="auto"/>
        <w:ind w:left="1080" w:hanging="270"/>
      </w:pPr>
      <w:r w:rsidRPr="0016500E">
        <w:t xml:space="preserve">Kendaraan Bermotor; </w:t>
      </w:r>
    </w:p>
    <w:p w14:paraId="5EC1057E" w14:textId="77777777" w:rsidR="00591007" w:rsidRPr="0016500E" w:rsidRDefault="00591007" w:rsidP="00496A12">
      <w:pPr>
        <w:pStyle w:val="ListParagraph"/>
        <w:numPr>
          <w:ilvl w:val="0"/>
          <w:numId w:val="12"/>
        </w:numPr>
        <w:spacing w:after="160" w:line="278" w:lineRule="auto"/>
        <w:ind w:left="1080" w:hanging="270"/>
      </w:pPr>
      <w:r w:rsidRPr="0016500E">
        <w:t xml:space="preserve">Bahan Berbahaya; dan </w:t>
      </w:r>
    </w:p>
    <w:p w14:paraId="2DFC8951" w14:textId="7C408B15" w:rsidR="00591007" w:rsidRPr="0016500E" w:rsidRDefault="00591007" w:rsidP="00496A12">
      <w:pPr>
        <w:pStyle w:val="ListParagraph"/>
        <w:numPr>
          <w:ilvl w:val="0"/>
          <w:numId w:val="12"/>
        </w:numPr>
        <w:spacing w:after="160" w:line="278" w:lineRule="auto"/>
        <w:ind w:left="1080" w:hanging="270"/>
      </w:pPr>
      <w:r w:rsidRPr="0016500E">
        <w:t xml:space="preserve">Lingkungan </w:t>
      </w:r>
      <w:r w:rsidR="00666B59" w:rsidRPr="0016500E">
        <w:t>p</w:t>
      </w:r>
      <w:r w:rsidRPr="0016500E">
        <w:t>emukiman.</w:t>
      </w:r>
    </w:p>
    <w:p w14:paraId="3A3FD9BF" w14:textId="77777777" w:rsidR="00591007" w:rsidRPr="0016500E" w:rsidRDefault="00591007" w:rsidP="00591007">
      <w:pPr>
        <w:spacing w:after="160" w:line="278" w:lineRule="auto"/>
        <w:jc w:val="center"/>
      </w:pPr>
      <w:r w:rsidRPr="0016500E">
        <w:t>Bagian Ketiga</w:t>
      </w:r>
    </w:p>
    <w:p w14:paraId="3E9141A3" w14:textId="77777777" w:rsidR="00591007" w:rsidRPr="0016500E" w:rsidRDefault="00591007" w:rsidP="00591007">
      <w:pPr>
        <w:spacing w:after="160" w:line="278" w:lineRule="auto"/>
        <w:jc w:val="center"/>
      </w:pPr>
      <w:r w:rsidRPr="0016500E">
        <w:t>Bangunan Gedung</w:t>
      </w:r>
    </w:p>
    <w:p w14:paraId="658FEE78" w14:textId="56062383" w:rsidR="00591007" w:rsidRPr="0016500E" w:rsidRDefault="00591007" w:rsidP="00591007">
      <w:pPr>
        <w:spacing w:after="160" w:line="278" w:lineRule="auto"/>
        <w:jc w:val="center"/>
      </w:pPr>
      <w:r w:rsidRPr="0016500E">
        <w:lastRenderedPageBreak/>
        <w:t>6</w:t>
      </w:r>
    </w:p>
    <w:p w14:paraId="5DBC4CC8" w14:textId="448D4682" w:rsidR="00591007" w:rsidRPr="0016500E" w:rsidRDefault="00591007" w:rsidP="00496A12">
      <w:pPr>
        <w:pStyle w:val="ListParagraph"/>
        <w:numPr>
          <w:ilvl w:val="0"/>
          <w:numId w:val="14"/>
        </w:numPr>
        <w:spacing w:after="160" w:line="278" w:lineRule="auto"/>
        <w:jc w:val="both"/>
      </w:pPr>
      <w:r w:rsidRPr="0016500E">
        <w:t xml:space="preserve">Penanggulangan Potensi Kebakaran pada Bangunan Gedung didasarkan klasifikasi resiko Kebakaran. </w:t>
      </w:r>
    </w:p>
    <w:p w14:paraId="1BDA70AC" w14:textId="77777777" w:rsidR="00591007" w:rsidRPr="0016500E" w:rsidRDefault="00591007" w:rsidP="00496A12">
      <w:pPr>
        <w:pStyle w:val="ListParagraph"/>
        <w:numPr>
          <w:ilvl w:val="0"/>
          <w:numId w:val="14"/>
        </w:numPr>
        <w:spacing w:after="160" w:line="278" w:lineRule="auto"/>
        <w:jc w:val="both"/>
      </w:pPr>
      <w:r w:rsidRPr="0016500E">
        <w:t xml:space="preserve">Klasifikasi resiko Kebakaran sebagaimana dimaksud pada ayat (1), terdiri atas: </w:t>
      </w:r>
    </w:p>
    <w:p w14:paraId="26212C0F" w14:textId="7AD6D4F8" w:rsidR="00591007" w:rsidRPr="0016500E" w:rsidRDefault="00591007" w:rsidP="00496A12">
      <w:pPr>
        <w:pStyle w:val="ListParagraph"/>
        <w:numPr>
          <w:ilvl w:val="0"/>
          <w:numId w:val="15"/>
        </w:numPr>
        <w:spacing w:after="160" w:line="278" w:lineRule="auto"/>
      </w:pPr>
      <w:r w:rsidRPr="0016500E">
        <w:t xml:space="preserve">resiko </w:t>
      </w:r>
      <w:r w:rsidRPr="0016500E">
        <w:rPr>
          <w:rFonts w:cs="Tahoma"/>
          <w:color w:val="000000"/>
        </w:rPr>
        <w:t>K</w:t>
      </w:r>
      <w:r w:rsidRPr="0016500E">
        <w:t>ebakaran ringan;</w:t>
      </w:r>
    </w:p>
    <w:p w14:paraId="61A4106B" w14:textId="1EB535F1" w:rsidR="00591007" w:rsidRPr="0016500E" w:rsidRDefault="00591007" w:rsidP="00496A12">
      <w:pPr>
        <w:pStyle w:val="ListParagraph"/>
        <w:numPr>
          <w:ilvl w:val="0"/>
          <w:numId w:val="15"/>
        </w:numPr>
        <w:spacing w:after="160" w:line="278" w:lineRule="auto"/>
      </w:pPr>
      <w:r w:rsidRPr="0016500E">
        <w:t xml:space="preserve">resiko </w:t>
      </w:r>
      <w:r w:rsidRPr="0016500E">
        <w:rPr>
          <w:rFonts w:cs="Tahoma"/>
          <w:color w:val="000000"/>
        </w:rPr>
        <w:t>K</w:t>
      </w:r>
      <w:r w:rsidRPr="0016500E">
        <w:t xml:space="preserve">ebakaran rendah; </w:t>
      </w:r>
    </w:p>
    <w:p w14:paraId="6E16B1F5" w14:textId="28E31E2B" w:rsidR="00591007" w:rsidRPr="0016500E" w:rsidRDefault="00591007" w:rsidP="00496A12">
      <w:pPr>
        <w:pStyle w:val="ListParagraph"/>
        <w:numPr>
          <w:ilvl w:val="0"/>
          <w:numId w:val="15"/>
        </w:numPr>
        <w:spacing w:after="160" w:line="278" w:lineRule="auto"/>
      </w:pPr>
      <w:r w:rsidRPr="0016500E">
        <w:t xml:space="preserve">resiko </w:t>
      </w:r>
      <w:r w:rsidRPr="0016500E">
        <w:rPr>
          <w:rFonts w:cs="Tahoma"/>
          <w:color w:val="000000"/>
        </w:rPr>
        <w:t>K</w:t>
      </w:r>
      <w:r w:rsidRPr="0016500E">
        <w:t xml:space="preserve">ebakaran sedang; </w:t>
      </w:r>
    </w:p>
    <w:p w14:paraId="77B60314" w14:textId="2C091344" w:rsidR="00591007" w:rsidRPr="0016500E" w:rsidRDefault="00591007" w:rsidP="00496A12">
      <w:pPr>
        <w:pStyle w:val="ListParagraph"/>
        <w:numPr>
          <w:ilvl w:val="0"/>
          <w:numId w:val="15"/>
        </w:numPr>
        <w:spacing w:after="160" w:line="278" w:lineRule="auto"/>
      </w:pPr>
      <w:r w:rsidRPr="0016500E">
        <w:t xml:space="preserve">resiko </w:t>
      </w:r>
      <w:r w:rsidRPr="0016500E">
        <w:rPr>
          <w:rFonts w:cs="Tahoma"/>
          <w:color w:val="000000"/>
        </w:rPr>
        <w:t>K</w:t>
      </w:r>
      <w:r w:rsidRPr="0016500E">
        <w:t>ebakaran tinggi;</w:t>
      </w:r>
    </w:p>
    <w:p w14:paraId="1CA118DE" w14:textId="7334E1A8" w:rsidR="00591007" w:rsidRPr="0016500E" w:rsidRDefault="00591007" w:rsidP="00496A12">
      <w:pPr>
        <w:pStyle w:val="ListParagraph"/>
        <w:numPr>
          <w:ilvl w:val="0"/>
          <w:numId w:val="15"/>
        </w:numPr>
        <w:spacing w:after="160" w:line="278" w:lineRule="auto"/>
      </w:pPr>
      <w:r w:rsidRPr="0016500E">
        <w:t xml:space="preserve">resiko </w:t>
      </w:r>
      <w:r w:rsidRPr="0016500E">
        <w:rPr>
          <w:rFonts w:cs="Tahoma"/>
          <w:color w:val="000000"/>
        </w:rPr>
        <w:t>K</w:t>
      </w:r>
      <w:r w:rsidRPr="0016500E">
        <w:t xml:space="preserve">ebakaran sangat tinggi. </w:t>
      </w:r>
    </w:p>
    <w:p w14:paraId="6B43C733" w14:textId="4EC1CE96" w:rsidR="00591007" w:rsidRPr="0016500E" w:rsidRDefault="00591007" w:rsidP="00496A12">
      <w:pPr>
        <w:pStyle w:val="ListParagraph"/>
        <w:numPr>
          <w:ilvl w:val="0"/>
          <w:numId w:val="14"/>
        </w:numPr>
        <w:spacing w:after="160" w:line="278" w:lineRule="auto"/>
      </w:pPr>
      <w:r w:rsidRPr="0016500E">
        <w:t xml:space="preserve">Ketentuan lebih lanjut mengenai kriteria klasifikasi resiko </w:t>
      </w:r>
      <w:r w:rsidRPr="0016500E">
        <w:rPr>
          <w:rFonts w:cs="Tahoma"/>
          <w:color w:val="000000"/>
        </w:rPr>
        <w:t>K</w:t>
      </w:r>
      <w:r w:rsidRPr="0016500E">
        <w:t>ebakaran sebagaimana dimaksud pada ayat (2) diatur dengan Peraturan Bupati.</w:t>
      </w:r>
    </w:p>
    <w:p w14:paraId="223DE577" w14:textId="77777777" w:rsidR="00591007" w:rsidRPr="0016500E" w:rsidRDefault="00591007" w:rsidP="00591007">
      <w:pPr>
        <w:pStyle w:val="ListParagraph"/>
        <w:spacing w:after="160" w:line="278" w:lineRule="auto"/>
      </w:pPr>
    </w:p>
    <w:p w14:paraId="3B98DC79" w14:textId="77777777" w:rsidR="00591007" w:rsidRPr="0016500E" w:rsidRDefault="00591007" w:rsidP="00591007">
      <w:pPr>
        <w:spacing w:after="160" w:line="278" w:lineRule="auto"/>
        <w:jc w:val="center"/>
      </w:pPr>
    </w:p>
    <w:p w14:paraId="724EEA6A" w14:textId="59F6E7E2" w:rsidR="00591007" w:rsidRPr="0016500E" w:rsidRDefault="00591007" w:rsidP="00591007">
      <w:pPr>
        <w:spacing w:after="160" w:line="278" w:lineRule="auto"/>
        <w:jc w:val="center"/>
      </w:pPr>
      <w:r w:rsidRPr="0016500E">
        <w:t>Pasal 7</w:t>
      </w:r>
    </w:p>
    <w:p w14:paraId="5883EA41" w14:textId="702A9EAB" w:rsidR="00591007" w:rsidRPr="0016500E" w:rsidRDefault="00591007" w:rsidP="00496A12">
      <w:pPr>
        <w:pStyle w:val="ListParagraph"/>
        <w:numPr>
          <w:ilvl w:val="0"/>
          <w:numId w:val="16"/>
        </w:numPr>
        <w:spacing w:after="160" w:line="278" w:lineRule="auto"/>
        <w:jc w:val="both"/>
      </w:pPr>
      <w:r w:rsidRPr="0016500E">
        <w:t xml:space="preserve">Setiap orang dan/atau Badan pemilik, pengguna dan/atau pengelola Bangunan Gedung dan lingkungan gedung bangunan Gedung yang mempunyai Potensi Bahaya Kebakaran wajib mencegah </w:t>
      </w:r>
      <w:r w:rsidRPr="0016500E">
        <w:rPr>
          <w:rFonts w:cs="Tahoma"/>
          <w:color w:val="000000"/>
        </w:rPr>
        <w:t>K</w:t>
      </w:r>
      <w:r w:rsidRPr="0016500E">
        <w:t>ebakaran.</w:t>
      </w:r>
    </w:p>
    <w:p w14:paraId="57BEA24B" w14:textId="2E15F098" w:rsidR="00591007" w:rsidRPr="0016500E" w:rsidRDefault="00591007" w:rsidP="00496A12">
      <w:pPr>
        <w:pStyle w:val="ListParagraph"/>
        <w:numPr>
          <w:ilvl w:val="0"/>
          <w:numId w:val="16"/>
        </w:numPr>
        <w:spacing w:after="160" w:line="278" w:lineRule="auto"/>
        <w:jc w:val="both"/>
      </w:pPr>
      <w:r w:rsidRPr="0016500E">
        <w:t xml:space="preserve">Untuk mencegah </w:t>
      </w:r>
      <w:r w:rsidRPr="0016500E">
        <w:rPr>
          <w:rFonts w:cs="Tahoma"/>
          <w:color w:val="000000"/>
        </w:rPr>
        <w:t>K</w:t>
      </w:r>
      <w:r w:rsidRPr="0016500E">
        <w:t xml:space="preserve">ebakaran sebagaimana dimaksud pada ayat (1) setiap orang yang memiliki dan/atau menggunakan Bangunan Gedung wajib menyediakan: </w:t>
      </w:r>
    </w:p>
    <w:p w14:paraId="4764F98D" w14:textId="77777777" w:rsidR="00591007" w:rsidRPr="0016500E" w:rsidRDefault="00591007" w:rsidP="00496A12">
      <w:pPr>
        <w:pStyle w:val="ListParagraph"/>
        <w:numPr>
          <w:ilvl w:val="0"/>
          <w:numId w:val="17"/>
        </w:numPr>
        <w:spacing w:after="160" w:line="278" w:lineRule="auto"/>
      </w:pPr>
      <w:r w:rsidRPr="0016500E">
        <w:t xml:space="preserve">sarana penyelamatan jiwa; </w:t>
      </w:r>
    </w:p>
    <w:p w14:paraId="07C67C0E" w14:textId="1ABBD568" w:rsidR="00591007" w:rsidRPr="0016500E" w:rsidRDefault="00591007" w:rsidP="00496A12">
      <w:pPr>
        <w:pStyle w:val="ListParagraph"/>
        <w:numPr>
          <w:ilvl w:val="0"/>
          <w:numId w:val="17"/>
        </w:numPr>
        <w:spacing w:after="160" w:line="278" w:lineRule="auto"/>
      </w:pPr>
      <w:r w:rsidRPr="0016500E">
        <w:t xml:space="preserve">akses pemadam </w:t>
      </w:r>
      <w:r w:rsidRPr="0016500E">
        <w:rPr>
          <w:rFonts w:cs="Tahoma"/>
          <w:color w:val="000000"/>
        </w:rPr>
        <w:t>K</w:t>
      </w:r>
      <w:r w:rsidRPr="0016500E">
        <w:t>ebakaran;</w:t>
      </w:r>
    </w:p>
    <w:p w14:paraId="6491D2CA" w14:textId="77777777" w:rsidR="00591007" w:rsidRPr="0016500E" w:rsidRDefault="00591007" w:rsidP="00496A12">
      <w:pPr>
        <w:pStyle w:val="ListParagraph"/>
        <w:numPr>
          <w:ilvl w:val="0"/>
          <w:numId w:val="17"/>
        </w:numPr>
        <w:spacing w:after="160" w:line="278" w:lineRule="auto"/>
      </w:pPr>
      <w:r w:rsidRPr="0016500E">
        <w:t xml:space="preserve">Proteksi Kebakaran; </w:t>
      </w:r>
    </w:p>
    <w:p w14:paraId="495087F1" w14:textId="32F6B69F" w:rsidR="00591007" w:rsidRPr="0016500E" w:rsidRDefault="00591007" w:rsidP="00496A12">
      <w:pPr>
        <w:pStyle w:val="ListParagraph"/>
        <w:numPr>
          <w:ilvl w:val="0"/>
          <w:numId w:val="17"/>
        </w:numPr>
        <w:spacing w:after="160" w:line="278" w:lineRule="auto"/>
      </w:pPr>
      <w:r w:rsidRPr="0016500E">
        <w:t xml:space="preserve">MKKG; dan </w:t>
      </w:r>
    </w:p>
    <w:p w14:paraId="317C0C5B" w14:textId="77777777" w:rsidR="00591007" w:rsidRPr="0016500E" w:rsidRDefault="00591007" w:rsidP="00496A12">
      <w:pPr>
        <w:pStyle w:val="ListParagraph"/>
        <w:numPr>
          <w:ilvl w:val="0"/>
          <w:numId w:val="17"/>
        </w:numPr>
        <w:spacing w:after="160" w:line="278" w:lineRule="auto"/>
      </w:pPr>
      <w:r w:rsidRPr="0016500E">
        <w:t>Manajemen Keselamatan Kebakaran Lingkungan.</w:t>
      </w:r>
    </w:p>
    <w:p w14:paraId="7EF2D6CC" w14:textId="1697D059" w:rsidR="00591007" w:rsidRPr="0016500E" w:rsidRDefault="00591007" w:rsidP="00591007">
      <w:pPr>
        <w:spacing w:after="160" w:line="278" w:lineRule="auto"/>
        <w:jc w:val="center"/>
      </w:pPr>
      <w:r w:rsidRPr="0016500E">
        <w:t>Pasal 8</w:t>
      </w:r>
    </w:p>
    <w:p w14:paraId="452744D9" w14:textId="77777777" w:rsidR="00591007" w:rsidRPr="0016500E" w:rsidRDefault="00591007" w:rsidP="00496A12">
      <w:pPr>
        <w:pStyle w:val="ListParagraph"/>
        <w:numPr>
          <w:ilvl w:val="0"/>
          <w:numId w:val="18"/>
        </w:numPr>
        <w:spacing w:after="160" w:line="278" w:lineRule="auto"/>
        <w:jc w:val="both"/>
      </w:pPr>
      <w:r w:rsidRPr="0016500E">
        <w:t xml:space="preserve">Setiap orang dan/atau Badan pemilik, pengguna dan/atau pengelola Bangunan Gedung wajib melengkapi Gedung dengan sarana penyelamatan jiwa. </w:t>
      </w:r>
    </w:p>
    <w:p w14:paraId="0E8912AD" w14:textId="77777777" w:rsidR="00591007" w:rsidRPr="0016500E" w:rsidRDefault="00591007" w:rsidP="00496A12">
      <w:pPr>
        <w:pStyle w:val="ListParagraph"/>
        <w:numPr>
          <w:ilvl w:val="0"/>
          <w:numId w:val="18"/>
        </w:numPr>
        <w:spacing w:after="160" w:line="278" w:lineRule="auto"/>
      </w:pPr>
      <w:r w:rsidRPr="0016500E">
        <w:t xml:space="preserve">Sarana penyelamatan jiwa sebagaimana dimaksud pada ayat (1) terdiri atas: </w:t>
      </w:r>
    </w:p>
    <w:p w14:paraId="3B9E2228" w14:textId="77777777" w:rsidR="00591007" w:rsidRPr="0016500E" w:rsidRDefault="00591007" w:rsidP="00496A12">
      <w:pPr>
        <w:pStyle w:val="ListParagraph"/>
        <w:numPr>
          <w:ilvl w:val="0"/>
          <w:numId w:val="19"/>
        </w:numPr>
        <w:spacing w:after="160" w:line="278" w:lineRule="auto"/>
      </w:pPr>
      <w:r w:rsidRPr="0016500E">
        <w:t xml:space="preserve">sarana jalan ke luar; </w:t>
      </w:r>
    </w:p>
    <w:p w14:paraId="3C9131EC" w14:textId="77777777" w:rsidR="00591007" w:rsidRPr="0016500E" w:rsidRDefault="00591007" w:rsidP="00496A12">
      <w:pPr>
        <w:pStyle w:val="ListParagraph"/>
        <w:numPr>
          <w:ilvl w:val="0"/>
          <w:numId w:val="19"/>
        </w:numPr>
        <w:spacing w:after="160" w:line="278" w:lineRule="auto"/>
      </w:pPr>
      <w:r w:rsidRPr="0016500E">
        <w:t xml:space="preserve">pencahayaan darurat tanda jalan ke luar; </w:t>
      </w:r>
    </w:p>
    <w:p w14:paraId="2934F8F6" w14:textId="77777777" w:rsidR="00591007" w:rsidRPr="0016500E" w:rsidRDefault="00591007" w:rsidP="00496A12">
      <w:pPr>
        <w:pStyle w:val="ListParagraph"/>
        <w:numPr>
          <w:ilvl w:val="0"/>
          <w:numId w:val="19"/>
        </w:numPr>
        <w:spacing w:after="160" w:line="278" w:lineRule="auto"/>
      </w:pPr>
      <w:r w:rsidRPr="0016500E">
        <w:t xml:space="preserve">petunjuk arah jalan ke luar; </w:t>
      </w:r>
    </w:p>
    <w:p w14:paraId="703FC11E" w14:textId="77777777" w:rsidR="00591007" w:rsidRPr="0016500E" w:rsidRDefault="00591007" w:rsidP="00496A12">
      <w:pPr>
        <w:pStyle w:val="ListParagraph"/>
        <w:numPr>
          <w:ilvl w:val="0"/>
          <w:numId w:val="19"/>
        </w:numPr>
        <w:spacing w:after="160" w:line="278" w:lineRule="auto"/>
      </w:pPr>
      <w:r w:rsidRPr="0016500E">
        <w:t xml:space="preserve">komunikasi darurat; </w:t>
      </w:r>
    </w:p>
    <w:p w14:paraId="58E08E3D" w14:textId="77777777" w:rsidR="00591007" w:rsidRPr="0016500E" w:rsidRDefault="00591007" w:rsidP="00496A12">
      <w:pPr>
        <w:pStyle w:val="ListParagraph"/>
        <w:numPr>
          <w:ilvl w:val="0"/>
          <w:numId w:val="19"/>
        </w:numPr>
        <w:spacing w:after="160" w:line="278" w:lineRule="auto"/>
      </w:pPr>
      <w:r w:rsidRPr="0016500E">
        <w:t xml:space="preserve">pengendali asap; </w:t>
      </w:r>
    </w:p>
    <w:p w14:paraId="39BD9B31" w14:textId="77777777" w:rsidR="00591007" w:rsidRPr="0016500E" w:rsidRDefault="00591007" w:rsidP="00496A12">
      <w:pPr>
        <w:pStyle w:val="ListParagraph"/>
        <w:numPr>
          <w:ilvl w:val="0"/>
          <w:numId w:val="19"/>
        </w:numPr>
        <w:spacing w:after="160" w:line="278" w:lineRule="auto"/>
      </w:pPr>
      <w:r w:rsidRPr="0016500E">
        <w:t>tempat berhimpun sementara; dan</w:t>
      </w:r>
    </w:p>
    <w:p w14:paraId="39F78942" w14:textId="77777777" w:rsidR="00591007" w:rsidRPr="0016500E" w:rsidRDefault="00591007" w:rsidP="00496A12">
      <w:pPr>
        <w:pStyle w:val="ListParagraph"/>
        <w:numPr>
          <w:ilvl w:val="0"/>
          <w:numId w:val="19"/>
        </w:numPr>
        <w:spacing w:after="160" w:line="278" w:lineRule="auto"/>
      </w:pPr>
      <w:r w:rsidRPr="0016500E">
        <w:t xml:space="preserve">tempat evakuasi. </w:t>
      </w:r>
    </w:p>
    <w:p w14:paraId="68597660" w14:textId="77777777" w:rsidR="00591007" w:rsidRPr="0016500E" w:rsidRDefault="00591007" w:rsidP="00496A12">
      <w:pPr>
        <w:pStyle w:val="ListParagraph"/>
        <w:numPr>
          <w:ilvl w:val="0"/>
          <w:numId w:val="18"/>
        </w:numPr>
        <w:spacing w:after="160" w:line="278" w:lineRule="auto"/>
      </w:pPr>
      <w:r w:rsidRPr="0016500E">
        <w:lastRenderedPageBreak/>
        <w:t xml:space="preserve">Sarana jalan ke luar sebagaimana dimaksud pada ayat (2) huruf a terdiri atas: </w:t>
      </w:r>
    </w:p>
    <w:p w14:paraId="4B1F3311" w14:textId="5920AC77" w:rsidR="00591007" w:rsidRPr="0016500E" w:rsidRDefault="00591007" w:rsidP="00496A12">
      <w:pPr>
        <w:pStyle w:val="ListParagraph"/>
        <w:numPr>
          <w:ilvl w:val="0"/>
          <w:numId w:val="20"/>
        </w:numPr>
        <w:spacing w:after="160" w:line="278" w:lineRule="auto"/>
      </w:pPr>
      <w:r w:rsidRPr="0016500E">
        <w:t xml:space="preserve">tangga </w:t>
      </w:r>
      <w:r w:rsidRPr="0016500E">
        <w:rPr>
          <w:rFonts w:cs="Tahoma"/>
          <w:color w:val="000000"/>
        </w:rPr>
        <w:t>K</w:t>
      </w:r>
      <w:r w:rsidRPr="0016500E">
        <w:t xml:space="preserve">ebakaran; </w:t>
      </w:r>
    </w:p>
    <w:p w14:paraId="06F6E620" w14:textId="77777777" w:rsidR="00591007" w:rsidRPr="0016500E" w:rsidRDefault="00591007" w:rsidP="00496A12">
      <w:pPr>
        <w:pStyle w:val="ListParagraph"/>
        <w:numPr>
          <w:ilvl w:val="0"/>
          <w:numId w:val="20"/>
        </w:numPr>
        <w:spacing w:after="160" w:line="278" w:lineRule="auto"/>
      </w:pPr>
      <w:r w:rsidRPr="0016500E">
        <w:t xml:space="preserve">ramp/jalan darurat; </w:t>
      </w:r>
    </w:p>
    <w:p w14:paraId="48E71006" w14:textId="77777777" w:rsidR="00591007" w:rsidRPr="0016500E" w:rsidRDefault="00591007" w:rsidP="00496A12">
      <w:pPr>
        <w:pStyle w:val="ListParagraph"/>
        <w:numPr>
          <w:ilvl w:val="0"/>
          <w:numId w:val="20"/>
        </w:numPr>
        <w:spacing w:after="160" w:line="278" w:lineRule="auto"/>
      </w:pPr>
      <w:r w:rsidRPr="0016500E">
        <w:t xml:space="preserve">koridor; </w:t>
      </w:r>
    </w:p>
    <w:p w14:paraId="635E8B12" w14:textId="77777777" w:rsidR="00591007" w:rsidRPr="0016500E" w:rsidRDefault="00591007" w:rsidP="00496A12">
      <w:pPr>
        <w:pStyle w:val="ListParagraph"/>
        <w:numPr>
          <w:ilvl w:val="0"/>
          <w:numId w:val="20"/>
        </w:numPr>
        <w:spacing w:after="160" w:line="278" w:lineRule="auto"/>
      </w:pPr>
      <w:r w:rsidRPr="0016500E">
        <w:t xml:space="preserve">pintu; </w:t>
      </w:r>
    </w:p>
    <w:p w14:paraId="3D0A2A06" w14:textId="77777777" w:rsidR="00591007" w:rsidRPr="0016500E" w:rsidRDefault="00591007" w:rsidP="00496A12">
      <w:pPr>
        <w:pStyle w:val="ListParagraph"/>
        <w:numPr>
          <w:ilvl w:val="0"/>
          <w:numId w:val="20"/>
        </w:numPr>
        <w:spacing w:after="160" w:line="278" w:lineRule="auto"/>
      </w:pPr>
      <w:r w:rsidRPr="0016500E">
        <w:t xml:space="preserve">jalan/pintu penghubung; </w:t>
      </w:r>
    </w:p>
    <w:p w14:paraId="49FB0504" w14:textId="77777777" w:rsidR="00591007" w:rsidRPr="0016500E" w:rsidRDefault="00591007" w:rsidP="00496A12">
      <w:pPr>
        <w:pStyle w:val="ListParagraph"/>
        <w:numPr>
          <w:ilvl w:val="0"/>
          <w:numId w:val="20"/>
        </w:numPr>
        <w:spacing w:after="160" w:line="278" w:lineRule="auto"/>
      </w:pPr>
      <w:r w:rsidRPr="0016500E">
        <w:t xml:space="preserve">balkon; </w:t>
      </w:r>
    </w:p>
    <w:p w14:paraId="3DFC4651" w14:textId="3AD0F722" w:rsidR="00591007" w:rsidRPr="0016500E" w:rsidRDefault="00591007" w:rsidP="00496A12">
      <w:pPr>
        <w:pStyle w:val="ListParagraph"/>
        <w:numPr>
          <w:ilvl w:val="0"/>
          <w:numId w:val="20"/>
        </w:numPr>
        <w:spacing w:after="160" w:line="278" w:lineRule="auto"/>
      </w:pPr>
      <w:r w:rsidRPr="0016500E">
        <w:t xml:space="preserve">saf pemadam kebakaran; </w:t>
      </w:r>
      <w:r w:rsidRPr="0016500E">
        <w:rPr>
          <w:strike/>
          <w:color w:val="EE0000"/>
        </w:rPr>
        <w:t xml:space="preserve"> </w:t>
      </w:r>
      <w:r w:rsidRPr="0016500E">
        <w:t xml:space="preserve"> </w:t>
      </w:r>
    </w:p>
    <w:p w14:paraId="12225F6E" w14:textId="77777777" w:rsidR="00591007" w:rsidRPr="0016500E" w:rsidRDefault="00591007" w:rsidP="00496A12">
      <w:pPr>
        <w:pStyle w:val="ListParagraph"/>
        <w:numPr>
          <w:ilvl w:val="0"/>
          <w:numId w:val="20"/>
        </w:numPr>
        <w:spacing w:after="160" w:line="278" w:lineRule="auto"/>
      </w:pPr>
      <w:r w:rsidRPr="0016500E">
        <w:t>jalur lintas menuju jalan keluar; dan</w:t>
      </w:r>
    </w:p>
    <w:p w14:paraId="4BB3B5CF" w14:textId="77777777" w:rsidR="00591007" w:rsidRPr="0016500E" w:rsidRDefault="00591007" w:rsidP="00496A12">
      <w:pPr>
        <w:pStyle w:val="ListParagraph"/>
        <w:numPr>
          <w:ilvl w:val="0"/>
          <w:numId w:val="20"/>
        </w:numPr>
        <w:spacing w:after="160" w:line="278" w:lineRule="auto"/>
      </w:pPr>
      <w:r w:rsidRPr="0016500E">
        <w:t xml:space="preserve">eskalator. </w:t>
      </w:r>
    </w:p>
    <w:p w14:paraId="48529E8A" w14:textId="77777777" w:rsidR="00591007" w:rsidRPr="0016500E" w:rsidRDefault="00591007" w:rsidP="00496A12">
      <w:pPr>
        <w:pStyle w:val="ListParagraph"/>
        <w:numPr>
          <w:ilvl w:val="0"/>
          <w:numId w:val="18"/>
        </w:numPr>
        <w:spacing w:after="160" w:line="278" w:lineRule="auto"/>
        <w:jc w:val="both"/>
      </w:pPr>
      <w:r w:rsidRPr="0016500E">
        <w:t xml:space="preserve">Sarana penyelamatan jiwa sebagaimana dimaksud pada ayat (2) harus selalu dalam kondisi baik dan siap pakai. </w:t>
      </w:r>
    </w:p>
    <w:p w14:paraId="2498F3E5" w14:textId="6336446C" w:rsidR="00591007" w:rsidRPr="0016500E" w:rsidRDefault="00591007" w:rsidP="00496A12">
      <w:pPr>
        <w:pStyle w:val="ListParagraph"/>
        <w:numPr>
          <w:ilvl w:val="0"/>
          <w:numId w:val="18"/>
        </w:numPr>
        <w:spacing w:after="160" w:line="278" w:lineRule="auto"/>
        <w:jc w:val="both"/>
      </w:pPr>
      <w:r w:rsidRPr="0016500E">
        <w:t xml:space="preserve">Sarana penyelamatan jiwa yang disediakan pada setiap Bangunan Gedung sebagaimana dimaksud pada ayat (1) yang meliputi jumlah, ukuran, jarak tempuh dan konstruksi sarana jalan ke luar harus didasarkan pada luas lantai, fungsi bangunan, ketinggian Bangunan Gedung, jumlah penghuni dan ketersediaan sistem </w:t>
      </w:r>
      <w:r w:rsidR="002100E9" w:rsidRPr="0016500E">
        <w:t xml:space="preserve">penyiram </w:t>
      </w:r>
      <w:r w:rsidRPr="0016500E">
        <w:t>otomatis.</w:t>
      </w:r>
    </w:p>
    <w:p w14:paraId="6B19E7BD" w14:textId="77777777" w:rsidR="00591007" w:rsidRPr="0016500E" w:rsidRDefault="00591007" w:rsidP="00496A12">
      <w:pPr>
        <w:pStyle w:val="ListParagraph"/>
        <w:numPr>
          <w:ilvl w:val="0"/>
          <w:numId w:val="18"/>
        </w:numPr>
        <w:spacing w:after="160" w:line="278" w:lineRule="auto"/>
        <w:jc w:val="both"/>
      </w:pPr>
      <w:r w:rsidRPr="0016500E">
        <w:t>Tempat berhimpun sementara sebagaimana dimaksud pada ayat (2) huruf f, harus memenuhi persyaratan dan disediakan lebih dari satu tempat.</w:t>
      </w:r>
    </w:p>
    <w:p w14:paraId="5BDC297B" w14:textId="77777777" w:rsidR="00591007" w:rsidRPr="0016500E" w:rsidRDefault="00591007" w:rsidP="00496A12">
      <w:pPr>
        <w:pStyle w:val="ListParagraph"/>
        <w:numPr>
          <w:ilvl w:val="0"/>
          <w:numId w:val="18"/>
        </w:numPr>
        <w:spacing w:after="160" w:line="278" w:lineRule="auto"/>
        <w:jc w:val="both"/>
      </w:pPr>
      <w:r w:rsidRPr="0016500E">
        <w:t>Ketentuan lebih lanjut mengenai persyaratan teknis sarana penyelamatan jiwa dan eskalator sebagaimana dimaksud pada ayat (2) dan ayat (6) diatur dengan Peraturan Bupati.</w:t>
      </w:r>
    </w:p>
    <w:p w14:paraId="28303C36" w14:textId="768706F5" w:rsidR="00591007" w:rsidRPr="0016500E" w:rsidRDefault="00591007" w:rsidP="00591007">
      <w:pPr>
        <w:spacing w:after="160" w:line="278" w:lineRule="auto"/>
        <w:ind w:left="360"/>
        <w:jc w:val="center"/>
      </w:pPr>
      <w:r w:rsidRPr="0016500E">
        <w:t>Pasal 9</w:t>
      </w:r>
    </w:p>
    <w:p w14:paraId="5D82A601" w14:textId="77777777" w:rsidR="00591007" w:rsidRPr="0016500E" w:rsidRDefault="00591007" w:rsidP="00591007">
      <w:pPr>
        <w:spacing w:after="160" w:line="278" w:lineRule="auto"/>
        <w:ind w:left="360"/>
        <w:jc w:val="both"/>
      </w:pPr>
      <w:r w:rsidRPr="0016500E">
        <w:t xml:space="preserve">Pada Bangunan Gedung berderet bertingkat paling tinggi 4 (empat) lantai harus diberi jalan ke luar yang menghubungkan antar unit Bangunan Gedung yang satu dengan unit Bangunan Gedung yang lain. </w:t>
      </w:r>
    </w:p>
    <w:p w14:paraId="78274BA7" w14:textId="18230CF7" w:rsidR="00591007" w:rsidRPr="0016500E" w:rsidRDefault="00591007" w:rsidP="00591007">
      <w:pPr>
        <w:spacing w:after="160" w:line="278" w:lineRule="auto"/>
        <w:ind w:left="360"/>
        <w:jc w:val="center"/>
      </w:pPr>
      <w:r w:rsidRPr="0016500E">
        <w:t>Pasal 10</w:t>
      </w:r>
    </w:p>
    <w:p w14:paraId="168E36F6" w14:textId="13B51C5A" w:rsidR="00591007" w:rsidRPr="0016500E" w:rsidRDefault="00591007" w:rsidP="00496A12">
      <w:pPr>
        <w:pStyle w:val="ListParagraph"/>
        <w:numPr>
          <w:ilvl w:val="0"/>
          <w:numId w:val="21"/>
        </w:numPr>
        <w:spacing w:after="160" w:line="278" w:lineRule="auto"/>
      </w:pPr>
      <w:r w:rsidRPr="0016500E">
        <w:t xml:space="preserve">Bangunan gedung harus memiliki Akses bagi pemadam </w:t>
      </w:r>
      <w:r w:rsidRPr="0016500E">
        <w:rPr>
          <w:rFonts w:cs="Tahoma"/>
          <w:color w:val="000000"/>
        </w:rPr>
        <w:t>K</w:t>
      </w:r>
      <w:r w:rsidRPr="0016500E">
        <w:t>ebakaran.</w:t>
      </w:r>
    </w:p>
    <w:p w14:paraId="68DF476B" w14:textId="77777777" w:rsidR="00591007" w:rsidRPr="0016500E" w:rsidRDefault="00591007" w:rsidP="00496A12">
      <w:pPr>
        <w:pStyle w:val="ListParagraph"/>
        <w:numPr>
          <w:ilvl w:val="0"/>
          <w:numId w:val="21"/>
        </w:numPr>
        <w:spacing w:after="160" w:line="278" w:lineRule="auto"/>
      </w:pPr>
      <w:r w:rsidRPr="0016500E">
        <w:t xml:space="preserve">Akses pemadam kebakaran sebagaimana dimaksud pada ayat (1) terdiri atas: </w:t>
      </w:r>
    </w:p>
    <w:p w14:paraId="58C3BBB8" w14:textId="77777777" w:rsidR="00591007" w:rsidRPr="0016500E" w:rsidRDefault="00591007" w:rsidP="00496A12">
      <w:pPr>
        <w:pStyle w:val="ListParagraph"/>
        <w:numPr>
          <w:ilvl w:val="0"/>
          <w:numId w:val="22"/>
        </w:numPr>
        <w:spacing w:after="160" w:line="278" w:lineRule="auto"/>
      </w:pPr>
      <w:r w:rsidRPr="0016500E">
        <w:t xml:space="preserve">akses mencapai Bangunan Gedung; </w:t>
      </w:r>
    </w:p>
    <w:p w14:paraId="6805789A" w14:textId="77777777" w:rsidR="00591007" w:rsidRPr="0016500E" w:rsidRDefault="00591007" w:rsidP="00496A12">
      <w:pPr>
        <w:pStyle w:val="ListParagraph"/>
        <w:numPr>
          <w:ilvl w:val="0"/>
          <w:numId w:val="22"/>
        </w:numPr>
        <w:spacing w:after="160" w:line="278" w:lineRule="auto"/>
      </w:pPr>
      <w:r w:rsidRPr="0016500E">
        <w:t xml:space="preserve">akses masuk ke dalam Bangunan Gedung; dan </w:t>
      </w:r>
    </w:p>
    <w:p w14:paraId="34F0A854" w14:textId="77777777" w:rsidR="00591007" w:rsidRPr="0016500E" w:rsidRDefault="00591007" w:rsidP="00496A12">
      <w:pPr>
        <w:pStyle w:val="ListParagraph"/>
        <w:numPr>
          <w:ilvl w:val="0"/>
          <w:numId w:val="22"/>
        </w:numPr>
        <w:spacing w:after="160" w:line="278" w:lineRule="auto"/>
      </w:pPr>
      <w:r w:rsidRPr="0016500E">
        <w:t>area operasional.</w:t>
      </w:r>
    </w:p>
    <w:p w14:paraId="0F766613" w14:textId="77777777" w:rsidR="00591007" w:rsidRPr="0016500E" w:rsidRDefault="00591007" w:rsidP="00496A12">
      <w:pPr>
        <w:pStyle w:val="ListParagraph"/>
        <w:numPr>
          <w:ilvl w:val="0"/>
          <w:numId w:val="21"/>
        </w:numPr>
        <w:spacing w:after="160" w:line="278" w:lineRule="auto"/>
      </w:pPr>
      <w:r w:rsidRPr="0016500E">
        <w:t xml:space="preserve">Akses mencapai Bangunan Gedung sebagaimana dimaksud pada ayat (2) huruf a terdiri atas: </w:t>
      </w:r>
    </w:p>
    <w:p w14:paraId="4C36AC49" w14:textId="77777777" w:rsidR="00591007" w:rsidRPr="0016500E" w:rsidRDefault="00591007" w:rsidP="00496A12">
      <w:pPr>
        <w:pStyle w:val="ListParagraph"/>
        <w:numPr>
          <w:ilvl w:val="0"/>
          <w:numId w:val="23"/>
        </w:numPr>
        <w:spacing w:after="160" w:line="278" w:lineRule="auto"/>
      </w:pPr>
      <w:r w:rsidRPr="0016500E">
        <w:t xml:space="preserve">akses ke lokasi Bangunan Gedung; dan </w:t>
      </w:r>
    </w:p>
    <w:p w14:paraId="687C4E00" w14:textId="77777777" w:rsidR="00591007" w:rsidRPr="0016500E" w:rsidRDefault="00591007" w:rsidP="00496A12">
      <w:pPr>
        <w:pStyle w:val="ListParagraph"/>
        <w:numPr>
          <w:ilvl w:val="0"/>
          <w:numId w:val="23"/>
        </w:numPr>
        <w:spacing w:after="160" w:line="278" w:lineRule="auto"/>
      </w:pPr>
      <w:r w:rsidRPr="0016500E">
        <w:t xml:space="preserve">jalan masuk dalam lingkungan Bangunan Gedung. </w:t>
      </w:r>
    </w:p>
    <w:p w14:paraId="03C93BE8" w14:textId="77777777" w:rsidR="00591007" w:rsidRPr="0016500E" w:rsidRDefault="00591007" w:rsidP="00496A12">
      <w:pPr>
        <w:pStyle w:val="ListParagraph"/>
        <w:numPr>
          <w:ilvl w:val="0"/>
          <w:numId w:val="21"/>
        </w:numPr>
        <w:spacing w:after="160" w:line="278" w:lineRule="auto"/>
      </w:pPr>
      <w:r w:rsidRPr="0016500E">
        <w:lastRenderedPageBreak/>
        <w:t xml:space="preserve">Akses masuk ke dalam Bangunan Gedung sebagaimana dimaksud pada ayat (2) huruf b terdiri atas: </w:t>
      </w:r>
    </w:p>
    <w:p w14:paraId="5A0BE7F4" w14:textId="77777777" w:rsidR="00591007" w:rsidRPr="0016500E" w:rsidRDefault="00591007" w:rsidP="00496A12">
      <w:pPr>
        <w:pStyle w:val="ListParagraph"/>
        <w:numPr>
          <w:ilvl w:val="0"/>
          <w:numId w:val="24"/>
        </w:numPr>
        <w:spacing w:after="160" w:line="278" w:lineRule="auto"/>
      </w:pPr>
      <w:r w:rsidRPr="0016500E">
        <w:t xml:space="preserve">pintu masuk ke dalam Bangunan Gedung melalui lantai dasar; </w:t>
      </w:r>
    </w:p>
    <w:p w14:paraId="15CE7015" w14:textId="77777777" w:rsidR="00591007" w:rsidRPr="0016500E" w:rsidRDefault="00591007" w:rsidP="00496A12">
      <w:pPr>
        <w:pStyle w:val="ListParagraph"/>
        <w:numPr>
          <w:ilvl w:val="0"/>
          <w:numId w:val="24"/>
        </w:numPr>
        <w:spacing w:after="160" w:line="278" w:lineRule="auto"/>
      </w:pPr>
      <w:r w:rsidRPr="0016500E">
        <w:t xml:space="preserve">pintu masuk melalui bukaan dinding luar; dan </w:t>
      </w:r>
    </w:p>
    <w:p w14:paraId="2BAE9372" w14:textId="77777777" w:rsidR="00591007" w:rsidRPr="0016500E" w:rsidRDefault="00591007" w:rsidP="00496A12">
      <w:pPr>
        <w:pStyle w:val="ListParagraph"/>
        <w:numPr>
          <w:ilvl w:val="0"/>
          <w:numId w:val="24"/>
        </w:numPr>
        <w:spacing w:after="160" w:line="278" w:lineRule="auto"/>
      </w:pPr>
      <w:r w:rsidRPr="0016500E">
        <w:t xml:space="preserve">pintu masuk ke ruang bawah tanah. </w:t>
      </w:r>
    </w:p>
    <w:p w14:paraId="635B50A2" w14:textId="77777777" w:rsidR="00591007" w:rsidRPr="0016500E" w:rsidRDefault="00591007" w:rsidP="00496A12">
      <w:pPr>
        <w:pStyle w:val="ListParagraph"/>
        <w:numPr>
          <w:ilvl w:val="0"/>
          <w:numId w:val="21"/>
        </w:numPr>
        <w:spacing w:after="160" w:line="278" w:lineRule="auto"/>
      </w:pPr>
      <w:r w:rsidRPr="0016500E">
        <w:t xml:space="preserve">Area operasional sebagaimana dimaksud pada ayat (1) huruf c terdiri atas: </w:t>
      </w:r>
    </w:p>
    <w:p w14:paraId="413136FC" w14:textId="77777777" w:rsidR="00591007" w:rsidRPr="0016500E" w:rsidRDefault="00591007" w:rsidP="00496A12">
      <w:pPr>
        <w:pStyle w:val="ListParagraph"/>
        <w:numPr>
          <w:ilvl w:val="0"/>
          <w:numId w:val="25"/>
        </w:numPr>
        <w:spacing w:after="160" w:line="278" w:lineRule="auto"/>
      </w:pPr>
      <w:r w:rsidRPr="0016500E">
        <w:t xml:space="preserve">lebar dan sudut belokan dapat dilalui mobil pemadam kebakaran; dan </w:t>
      </w:r>
    </w:p>
    <w:p w14:paraId="18173D1D" w14:textId="77777777" w:rsidR="00591007" w:rsidRPr="0016500E" w:rsidRDefault="00591007" w:rsidP="00496A12">
      <w:pPr>
        <w:pStyle w:val="ListParagraph"/>
        <w:numPr>
          <w:ilvl w:val="0"/>
          <w:numId w:val="25"/>
        </w:numPr>
        <w:spacing w:after="160" w:line="278" w:lineRule="auto"/>
      </w:pPr>
      <w:r w:rsidRPr="0016500E">
        <w:t xml:space="preserve">perkerasan mampu menahan beban mobil pemadam kebakaran. </w:t>
      </w:r>
    </w:p>
    <w:p w14:paraId="4E9033A9" w14:textId="260D5A26" w:rsidR="00591007" w:rsidRPr="0016500E" w:rsidRDefault="00591007" w:rsidP="00496A12">
      <w:pPr>
        <w:pStyle w:val="ListParagraph"/>
        <w:numPr>
          <w:ilvl w:val="0"/>
          <w:numId w:val="21"/>
        </w:numPr>
        <w:spacing w:after="160" w:line="278" w:lineRule="auto"/>
        <w:jc w:val="both"/>
      </w:pPr>
      <w:r w:rsidRPr="0016500E">
        <w:t xml:space="preserve"> Ketentuan lebih lanjut mengenai persyaratan teknis akses pemadam </w:t>
      </w:r>
      <w:r w:rsidRPr="0016500E">
        <w:rPr>
          <w:rFonts w:cs="Tahoma"/>
          <w:color w:val="000000"/>
        </w:rPr>
        <w:t>K</w:t>
      </w:r>
      <w:r w:rsidRPr="0016500E">
        <w:t xml:space="preserve">ebakaran sebagaimana dimaksud pada ayat (1) diatur dengan Peraturan Bupati . </w:t>
      </w:r>
    </w:p>
    <w:p w14:paraId="3BF4A681" w14:textId="69483925" w:rsidR="00591007" w:rsidRPr="0016500E" w:rsidRDefault="00591007" w:rsidP="00591007">
      <w:pPr>
        <w:spacing w:after="160" w:line="278" w:lineRule="auto"/>
        <w:jc w:val="center"/>
      </w:pPr>
      <w:r w:rsidRPr="0016500E">
        <w:t>Pasal 11</w:t>
      </w:r>
    </w:p>
    <w:p w14:paraId="33A48878" w14:textId="77777777" w:rsidR="00591007" w:rsidRPr="0016500E" w:rsidRDefault="00591007" w:rsidP="00496A12">
      <w:pPr>
        <w:pStyle w:val="ListParagraph"/>
        <w:numPr>
          <w:ilvl w:val="0"/>
          <w:numId w:val="26"/>
        </w:numPr>
        <w:spacing w:after="160" w:line="278" w:lineRule="auto"/>
      </w:pPr>
      <w:r w:rsidRPr="0016500E">
        <w:t xml:space="preserve">Proteksi Kebakaran sebagaimana dimaksud Pasal 12 ayat (2) huruf c terdiri atas: </w:t>
      </w:r>
    </w:p>
    <w:p w14:paraId="4A1422C2" w14:textId="12C53C60" w:rsidR="00591007" w:rsidRPr="0016500E" w:rsidRDefault="00591007" w:rsidP="00496A12">
      <w:pPr>
        <w:pStyle w:val="ListParagraph"/>
        <w:numPr>
          <w:ilvl w:val="0"/>
          <w:numId w:val="27"/>
        </w:numPr>
        <w:spacing w:after="160" w:line="278" w:lineRule="auto"/>
      </w:pPr>
      <w:r w:rsidRPr="0016500E">
        <w:t xml:space="preserve">Sistem Proteksi Kebakaran Pasif; dan </w:t>
      </w:r>
    </w:p>
    <w:p w14:paraId="01864B0A" w14:textId="33A9F2FC" w:rsidR="00591007" w:rsidRPr="0016500E" w:rsidRDefault="00591007" w:rsidP="00496A12">
      <w:pPr>
        <w:pStyle w:val="ListParagraph"/>
        <w:numPr>
          <w:ilvl w:val="0"/>
          <w:numId w:val="27"/>
        </w:numPr>
        <w:spacing w:after="160" w:line="278" w:lineRule="auto"/>
      </w:pPr>
      <w:r w:rsidRPr="0016500E">
        <w:t>Sistem Proteksi Kebakaran Aktif.</w:t>
      </w:r>
    </w:p>
    <w:p w14:paraId="17F97AF4" w14:textId="77777777" w:rsidR="00591007" w:rsidRPr="0016500E" w:rsidRDefault="00591007" w:rsidP="00496A12">
      <w:pPr>
        <w:pStyle w:val="ListParagraph"/>
        <w:numPr>
          <w:ilvl w:val="0"/>
          <w:numId w:val="26"/>
        </w:numPr>
        <w:spacing w:after="160" w:line="278" w:lineRule="auto"/>
      </w:pPr>
      <w:r w:rsidRPr="0016500E">
        <w:t xml:space="preserve">Sistem Proteksi Kebakaran Pasif sebagaimana dimaksud pada ayat (1) huruf a meliputi: </w:t>
      </w:r>
    </w:p>
    <w:p w14:paraId="58EE9E95" w14:textId="77777777" w:rsidR="00591007" w:rsidRPr="0016500E" w:rsidRDefault="00591007" w:rsidP="00496A12">
      <w:pPr>
        <w:pStyle w:val="ListParagraph"/>
        <w:numPr>
          <w:ilvl w:val="0"/>
          <w:numId w:val="28"/>
        </w:numPr>
        <w:spacing w:after="160" w:line="278" w:lineRule="auto"/>
      </w:pPr>
      <w:r w:rsidRPr="0016500E">
        <w:t xml:space="preserve">bahan Bangunan Gedung; </w:t>
      </w:r>
    </w:p>
    <w:p w14:paraId="5546AB75" w14:textId="77777777" w:rsidR="00591007" w:rsidRPr="0016500E" w:rsidRDefault="00591007" w:rsidP="00496A12">
      <w:pPr>
        <w:pStyle w:val="ListParagraph"/>
        <w:numPr>
          <w:ilvl w:val="0"/>
          <w:numId w:val="28"/>
        </w:numPr>
        <w:spacing w:after="160" w:line="278" w:lineRule="auto"/>
      </w:pPr>
      <w:r w:rsidRPr="0016500E">
        <w:t xml:space="preserve">konstruksi Bangunan Gedung; </w:t>
      </w:r>
    </w:p>
    <w:p w14:paraId="132C8A43" w14:textId="77777777" w:rsidR="00591007" w:rsidRPr="0016500E" w:rsidRDefault="00591007" w:rsidP="00496A12">
      <w:pPr>
        <w:pStyle w:val="ListParagraph"/>
        <w:numPr>
          <w:ilvl w:val="0"/>
          <w:numId w:val="28"/>
        </w:numPr>
        <w:spacing w:after="160" w:line="278" w:lineRule="auto"/>
      </w:pPr>
      <w:r w:rsidRPr="0016500E">
        <w:t xml:space="preserve">kompartemenisasi dan pemisahan; dan </w:t>
      </w:r>
    </w:p>
    <w:p w14:paraId="2EC0EF41" w14:textId="77777777" w:rsidR="00591007" w:rsidRPr="0016500E" w:rsidRDefault="00591007" w:rsidP="00496A12">
      <w:pPr>
        <w:pStyle w:val="ListParagraph"/>
        <w:numPr>
          <w:ilvl w:val="0"/>
          <w:numId w:val="28"/>
        </w:numPr>
        <w:spacing w:after="160" w:line="278" w:lineRule="auto"/>
      </w:pPr>
      <w:r w:rsidRPr="0016500E">
        <w:t>penutup pada bukaan.</w:t>
      </w:r>
    </w:p>
    <w:p w14:paraId="3AA74BF5" w14:textId="77777777" w:rsidR="00591007" w:rsidRPr="0016500E" w:rsidRDefault="00591007" w:rsidP="00496A12">
      <w:pPr>
        <w:pStyle w:val="ListParagraph"/>
        <w:numPr>
          <w:ilvl w:val="0"/>
          <w:numId w:val="26"/>
        </w:numPr>
        <w:spacing w:after="160" w:line="278" w:lineRule="auto"/>
      </w:pPr>
      <w:r w:rsidRPr="0016500E">
        <w:t xml:space="preserve">Sistem Proteksi Kebakaran Aktif sebagaimana dimaksud pada ayat (1) huruf b meliputi: </w:t>
      </w:r>
    </w:p>
    <w:p w14:paraId="3F19CA73" w14:textId="77777777" w:rsidR="00591007" w:rsidRPr="0016500E" w:rsidRDefault="00591007" w:rsidP="00496A12">
      <w:pPr>
        <w:pStyle w:val="ListParagraph"/>
        <w:numPr>
          <w:ilvl w:val="0"/>
          <w:numId w:val="29"/>
        </w:numPr>
        <w:spacing w:after="160" w:line="278" w:lineRule="auto"/>
      </w:pPr>
      <w:r w:rsidRPr="0016500E">
        <w:t xml:space="preserve">APAR; </w:t>
      </w:r>
    </w:p>
    <w:p w14:paraId="5B786C73" w14:textId="19DB8BA9" w:rsidR="00591007" w:rsidRPr="0016500E" w:rsidRDefault="00591007" w:rsidP="00496A12">
      <w:pPr>
        <w:pStyle w:val="ListParagraph"/>
        <w:numPr>
          <w:ilvl w:val="0"/>
          <w:numId w:val="29"/>
        </w:numPr>
        <w:spacing w:after="160" w:line="278" w:lineRule="auto"/>
      </w:pPr>
      <w:r w:rsidRPr="0016500E">
        <w:t xml:space="preserve">sistem deteksi dan alarm </w:t>
      </w:r>
      <w:r w:rsidRPr="0016500E">
        <w:rPr>
          <w:rFonts w:cs="Tahoma"/>
          <w:color w:val="000000"/>
        </w:rPr>
        <w:t>K</w:t>
      </w:r>
      <w:r w:rsidRPr="0016500E">
        <w:t xml:space="preserve">ebakaran; </w:t>
      </w:r>
    </w:p>
    <w:p w14:paraId="35E56D57" w14:textId="77777777" w:rsidR="00591007" w:rsidRPr="0016500E" w:rsidRDefault="00591007" w:rsidP="00496A12">
      <w:pPr>
        <w:pStyle w:val="ListParagraph"/>
        <w:numPr>
          <w:ilvl w:val="0"/>
          <w:numId w:val="29"/>
        </w:numPr>
        <w:spacing w:after="160" w:line="278" w:lineRule="auto"/>
      </w:pPr>
      <w:r w:rsidRPr="0016500E">
        <w:t xml:space="preserve">sistem pipa tegak dan selang kebakaran serta hidran halaman; </w:t>
      </w:r>
    </w:p>
    <w:p w14:paraId="545AE5A3" w14:textId="21DC667B" w:rsidR="002100E9" w:rsidRPr="0016500E" w:rsidRDefault="00591007" w:rsidP="00496A12">
      <w:pPr>
        <w:pStyle w:val="ListParagraph"/>
        <w:numPr>
          <w:ilvl w:val="0"/>
          <w:numId w:val="29"/>
        </w:numPr>
        <w:spacing w:after="160" w:line="278" w:lineRule="auto"/>
      </w:pPr>
      <w:r w:rsidRPr="0016500E">
        <w:t xml:space="preserve">sistem </w:t>
      </w:r>
      <w:r w:rsidR="002100E9" w:rsidRPr="0016500E">
        <w:t>penyiram</w:t>
      </w:r>
      <w:r w:rsidRPr="0016500E">
        <w:t xml:space="preserve"> otomatis; </w:t>
      </w:r>
    </w:p>
    <w:p w14:paraId="3DA07C38" w14:textId="7D8437BA" w:rsidR="00591007" w:rsidRPr="0016500E" w:rsidRDefault="00591007" w:rsidP="00496A12">
      <w:pPr>
        <w:pStyle w:val="ListParagraph"/>
        <w:numPr>
          <w:ilvl w:val="0"/>
          <w:numId w:val="29"/>
        </w:numPr>
        <w:spacing w:after="160" w:line="278" w:lineRule="auto"/>
      </w:pPr>
      <w:r w:rsidRPr="0016500E">
        <w:t>sistem pengendali asap;</w:t>
      </w:r>
    </w:p>
    <w:p w14:paraId="50CA5379" w14:textId="65681D8F" w:rsidR="00591007" w:rsidRPr="0016500E" w:rsidRDefault="00591007" w:rsidP="00496A12">
      <w:pPr>
        <w:pStyle w:val="ListParagraph"/>
        <w:numPr>
          <w:ilvl w:val="0"/>
          <w:numId w:val="29"/>
        </w:numPr>
        <w:spacing w:after="160" w:line="278" w:lineRule="auto"/>
      </w:pPr>
      <w:r w:rsidRPr="0016500E">
        <w:t xml:space="preserve">lift </w:t>
      </w:r>
      <w:r w:rsidRPr="0016500E">
        <w:rPr>
          <w:rFonts w:cs="Tahoma"/>
          <w:color w:val="000000"/>
        </w:rPr>
        <w:t>K</w:t>
      </w:r>
      <w:r w:rsidRPr="0016500E">
        <w:t xml:space="preserve">ebakaran; </w:t>
      </w:r>
    </w:p>
    <w:p w14:paraId="7CF12EB5" w14:textId="77777777" w:rsidR="00591007" w:rsidRPr="0016500E" w:rsidRDefault="00591007" w:rsidP="00496A12">
      <w:pPr>
        <w:pStyle w:val="ListParagraph"/>
        <w:numPr>
          <w:ilvl w:val="0"/>
          <w:numId w:val="29"/>
        </w:numPr>
        <w:spacing w:after="160" w:line="278" w:lineRule="auto"/>
      </w:pPr>
      <w:r w:rsidRPr="0016500E">
        <w:t xml:space="preserve">pencahayaan darurat; </w:t>
      </w:r>
    </w:p>
    <w:p w14:paraId="4B99C938" w14:textId="77777777" w:rsidR="00591007" w:rsidRPr="0016500E" w:rsidRDefault="00591007" w:rsidP="00496A12">
      <w:pPr>
        <w:pStyle w:val="ListParagraph"/>
        <w:numPr>
          <w:ilvl w:val="0"/>
          <w:numId w:val="29"/>
        </w:numPr>
        <w:spacing w:after="160" w:line="278" w:lineRule="auto"/>
      </w:pPr>
      <w:r w:rsidRPr="0016500E">
        <w:t xml:space="preserve">penunjuk arah darurat; </w:t>
      </w:r>
    </w:p>
    <w:p w14:paraId="65C93FBC" w14:textId="77777777" w:rsidR="00591007" w:rsidRPr="0016500E" w:rsidRDefault="00591007" w:rsidP="00496A12">
      <w:pPr>
        <w:pStyle w:val="ListParagraph"/>
        <w:numPr>
          <w:ilvl w:val="0"/>
          <w:numId w:val="29"/>
        </w:numPr>
        <w:spacing w:after="160" w:line="278" w:lineRule="auto"/>
      </w:pPr>
      <w:r w:rsidRPr="0016500E">
        <w:t xml:space="preserve">sistem pasokan daya listrik darurat; </w:t>
      </w:r>
    </w:p>
    <w:p w14:paraId="749EF9B1" w14:textId="6642F55A" w:rsidR="00591007" w:rsidRPr="0016500E" w:rsidRDefault="00591007" w:rsidP="00496A12">
      <w:pPr>
        <w:pStyle w:val="ListParagraph"/>
        <w:numPr>
          <w:ilvl w:val="0"/>
          <w:numId w:val="29"/>
        </w:numPr>
        <w:spacing w:after="160" w:line="278" w:lineRule="auto"/>
      </w:pPr>
      <w:r w:rsidRPr="0016500E">
        <w:t xml:space="preserve">pusat pengendali </w:t>
      </w:r>
      <w:r w:rsidRPr="0016500E">
        <w:rPr>
          <w:rFonts w:cs="Tahoma"/>
          <w:color w:val="000000"/>
        </w:rPr>
        <w:t>K</w:t>
      </w:r>
      <w:r w:rsidRPr="0016500E">
        <w:t xml:space="preserve">ebakaran; dan </w:t>
      </w:r>
    </w:p>
    <w:p w14:paraId="11DDF8CF" w14:textId="77777777" w:rsidR="00591007" w:rsidRPr="0016500E" w:rsidRDefault="00591007" w:rsidP="00496A12">
      <w:pPr>
        <w:pStyle w:val="ListParagraph"/>
        <w:numPr>
          <w:ilvl w:val="0"/>
          <w:numId w:val="29"/>
        </w:numPr>
        <w:spacing w:after="160" w:line="278" w:lineRule="auto"/>
      </w:pPr>
      <w:r w:rsidRPr="0016500E">
        <w:t xml:space="preserve">instalasi pemadam khusus. </w:t>
      </w:r>
    </w:p>
    <w:p w14:paraId="0B9EDA45" w14:textId="0FBC95AF" w:rsidR="008E7D29" w:rsidRPr="0016500E" w:rsidRDefault="008E7D29">
      <w:pPr>
        <w:spacing w:after="160" w:line="278" w:lineRule="auto"/>
      </w:pPr>
      <w:r w:rsidRPr="0016500E">
        <w:br w:type="page"/>
      </w:r>
    </w:p>
    <w:p w14:paraId="50C7225B" w14:textId="77777777" w:rsidR="00591007" w:rsidRPr="0016500E" w:rsidRDefault="00591007" w:rsidP="00591007">
      <w:pPr>
        <w:spacing w:after="160" w:line="278" w:lineRule="auto"/>
      </w:pPr>
    </w:p>
    <w:p w14:paraId="68283DF7" w14:textId="6090027E" w:rsidR="00591007" w:rsidRPr="0016500E" w:rsidRDefault="00591007" w:rsidP="00591007">
      <w:pPr>
        <w:spacing w:after="160" w:line="278" w:lineRule="auto"/>
        <w:jc w:val="center"/>
        <w:rPr>
          <w:strike/>
          <w:color w:val="EE0000"/>
        </w:rPr>
      </w:pPr>
      <w:r w:rsidRPr="0016500E">
        <w:t>Pasal 12</w:t>
      </w:r>
    </w:p>
    <w:p w14:paraId="6ADE0FB5" w14:textId="30BB4674" w:rsidR="00591007" w:rsidRPr="0016500E" w:rsidRDefault="00591007" w:rsidP="00496A12">
      <w:pPr>
        <w:pStyle w:val="ListParagraph"/>
        <w:numPr>
          <w:ilvl w:val="0"/>
          <w:numId w:val="30"/>
        </w:numPr>
        <w:spacing w:after="160" w:line="278" w:lineRule="auto"/>
      </w:pPr>
      <w:r w:rsidRPr="0016500E">
        <w:t xml:space="preserve">Bahan Bangunan Gedung sebagaimana dimaksud dalam Pasal  11 ayat (2) huruf a yang digunakan pada konstruksi Bangunan Gedung harus memperhitungkan sifat bahan terhadap api. </w:t>
      </w:r>
    </w:p>
    <w:p w14:paraId="640D90EE" w14:textId="77777777" w:rsidR="00591007" w:rsidRPr="0016500E" w:rsidRDefault="00591007" w:rsidP="00496A12">
      <w:pPr>
        <w:pStyle w:val="ListParagraph"/>
        <w:numPr>
          <w:ilvl w:val="0"/>
          <w:numId w:val="30"/>
        </w:numPr>
        <w:spacing w:after="160" w:line="278" w:lineRule="auto"/>
      </w:pPr>
      <w:r w:rsidRPr="0016500E">
        <w:t xml:space="preserve"> Sifat bahan sebagaimana dimaksud pada ayat (1) meliputi sifat bakar, sifat penjalaran dan sifat penyalaan bahan. </w:t>
      </w:r>
    </w:p>
    <w:p w14:paraId="777DF62A" w14:textId="77777777" w:rsidR="00591007" w:rsidRPr="0016500E" w:rsidRDefault="00591007" w:rsidP="00496A12">
      <w:pPr>
        <w:pStyle w:val="ListParagraph"/>
        <w:numPr>
          <w:ilvl w:val="0"/>
          <w:numId w:val="30"/>
        </w:numPr>
        <w:spacing w:after="160" w:line="278" w:lineRule="auto"/>
      </w:pPr>
      <w:r w:rsidRPr="0016500E">
        <w:t xml:space="preserve">Ketentuan lebih lanjut mengenai persyaratan sifat bahan Bangunan Gedung sebagaimana dimaksud pada ayat (2) dan pemakaian bahan Bangunan Gedung diatur dengan Peraturan Bupati. </w:t>
      </w:r>
    </w:p>
    <w:p w14:paraId="193ECE69" w14:textId="557ECEFB" w:rsidR="00591007" w:rsidRPr="0016500E" w:rsidRDefault="00591007" w:rsidP="00591007">
      <w:pPr>
        <w:spacing w:after="160" w:line="278" w:lineRule="auto"/>
        <w:ind w:left="360"/>
        <w:jc w:val="center"/>
      </w:pPr>
      <w:r w:rsidRPr="0016500E">
        <w:t>Pasal 13</w:t>
      </w:r>
    </w:p>
    <w:p w14:paraId="19814852" w14:textId="19FB8E9D" w:rsidR="00591007" w:rsidRPr="0016500E" w:rsidRDefault="00591007" w:rsidP="00496A12">
      <w:pPr>
        <w:pStyle w:val="ListParagraph"/>
        <w:numPr>
          <w:ilvl w:val="0"/>
          <w:numId w:val="31"/>
        </w:numPr>
        <w:spacing w:after="160" w:line="278" w:lineRule="auto"/>
        <w:jc w:val="both"/>
      </w:pPr>
      <w:r w:rsidRPr="0016500E">
        <w:t>Konstruksi Bangunan Gedung sebagaimana dimaksud dalam Pasal 11 ayat (2) huruf b yang memiliki sifat ketahanan api terdiri atas:</w:t>
      </w:r>
    </w:p>
    <w:p w14:paraId="0FC031C8" w14:textId="77777777" w:rsidR="00591007" w:rsidRPr="0016500E" w:rsidRDefault="00591007" w:rsidP="00496A12">
      <w:pPr>
        <w:pStyle w:val="ListParagraph"/>
        <w:numPr>
          <w:ilvl w:val="0"/>
          <w:numId w:val="32"/>
        </w:numPr>
        <w:spacing w:after="160" w:line="278" w:lineRule="auto"/>
      </w:pPr>
      <w:r w:rsidRPr="0016500E">
        <w:t xml:space="preserve">tipe A; </w:t>
      </w:r>
    </w:p>
    <w:p w14:paraId="5B427DC7" w14:textId="77777777" w:rsidR="00591007" w:rsidRPr="0016500E" w:rsidRDefault="00591007" w:rsidP="00496A12">
      <w:pPr>
        <w:pStyle w:val="ListParagraph"/>
        <w:numPr>
          <w:ilvl w:val="0"/>
          <w:numId w:val="32"/>
        </w:numPr>
        <w:spacing w:after="160" w:line="278" w:lineRule="auto"/>
      </w:pPr>
      <w:r w:rsidRPr="0016500E">
        <w:t xml:space="preserve">tipe B; dan </w:t>
      </w:r>
    </w:p>
    <w:p w14:paraId="20E01702" w14:textId="77777777" w:rsidR="00591007" w:rsidRPr="0016500E" w:rsidRDefault="00591007" w:rsidP="00496A12">
      <w:pPr>
        <w:pStyle w:val="ListParagraph"/>
        <w:numPr>
          <w:ilvl w:val="0"/>
          <w:numId w:val="32"/>
        </w:numPr>
        <w:spacing w:after="160" w:line="278" w:lineRule="auto"/>
      </w:pPr>
      <w:r w:rsidRPr="0016500E">
        <w:t>tipe C.</w:t>
      </w:r>
    </w:p>
    <w:p w14:paraId="4FDF67CA" w14:textId="77777777" w:rsidR="00591007" w:rsidRPr="0016500E" w:rsidRDefault="00591007" w:rsidP="00496A12">
      <w:pPr>
        <w:pStyle w:val="ListParagraph"/>
        <w:numPr>
          <w:ilvl w:val="0"/>
          <w:numId w:val="31"/>
        </w:numPr>
        <w:spacing w:after="160" w:line="278" w:lineRule="auto"/>
      </w:pPr>
      <w:r w:rsidRPr="0016500E">
        <w:t>Tingkat ketahanan api sebagaimana dimaksud pada ayat (1) meliputi</w:t>
      </w:r>
    </w:p>
    <w:p w14:paraId="489D95D6" w14:textId="77777777" w:rsidR="00591007" w:rsidRPr="0016500E" w:rsidRDefault="00591007" w:rsidP="00496A12">
      <w:pPr>
        <w:pStyle w:val="ListParagraph"/>
        <w:numPr>
          <w:ilvl w:val="0"/>
          <w:numId w:val="33"/>
        </w:numPr>
        <w:spacing w:after="160" w:line="278" w:lineRule="auto"/>
      </w:pPr>
      <w:r w:rsidRPr="0016500E">
        <w:t xml:space="preserve">ketahanan terhadap keruntuhan struktur; </w:t>
      </w:r>
    </w:p>
    <w:p w14:paraId="608A0A55" w14:textId="77777777" w:rsidR="00591007" w:rsidRPr="0016500E" w:rsidRDefault="00591007" w:rsidP="00496A12">
      <w:pPr>
        <w:pStyle w:val="ListParagraph"/>
        <w:numPr>
          <w:ilvl w:val="0"/>
          <w:numId w:val="33"/>
        </w:numPr>
        <w:spacing w:after="160" w:line="278" w:lineRule="auto"/>
      </w:pPr>
      <w:r w:rsidRPr="0016500E">
        <w:t xml:space="preserve">penembusan api dan asap dan; </w:t>
      </w:r>
    </w:p>
    <w:p w14:paraId="2ABB45AF" w14:textId="77777777" w:rsidR="00591007" w:rsidRPr="0016500E" w:rsidRDefault="00591007" w:rsidP="00496A12">
      <w:pPr>
        <w:pStyle w:val="ListParagraph"/>
        <w:numPr>
          <w:ilvl w:val="0"/>
          <w:numId w:val="33"/>
        </w:numPr>
        <w:spacing w:after="160" w:line="278" w:lineRule="auto"/>
      </w:pPr>
      <w:r w:rsidRPr="0016500E">
        <w:t xml:space="preserve">menahan peningkatan panas ke permukaan sebelah yang dinyatakan dalam satuan waktu. </w:t>
      </w:r>
    </w:p>
    <w:p w14:paraId="6D6D0624" w14:textId="77777777" w:rsidR="00591007" w:rsidRPr="0016500E" w:rsidRDefault="00591007" w:rsidP="00496A12">
      <w:pPr>
        <w:pStyle w:val="ListParagraph"/>
        <w:numPr>
          <w:ilvl w:val="0"/>
          <w:numId w:val="31"/>
        </w:numPr>
        <w:spacing w:after="160" w:line="278" w:lineRule="auto"/>
      </w:pPr>
      <w:r w:rsidRPr="0016500E">
        <w:t xml:space="preserve">Ketentuan lebih lanjut mengenai persyaratan tingkat ketahanan api sebagaimana dimaksud pada ayat (2) diatur dengan Peraturan Bupati. </w:t>
      </w:r>
    </w:p>
    <w:p w14:paraId="0A917C6E" w14:textId="77777777" w:rsidR="00591007" w:rsidRPr="0016500E" w:rsidRDefault="00591007" w:rsidP="00591007">
      <w:pPr>
        <w:pStyle w:val="ListParagraph"/>
        <w:spacing w:after="160" w:line="278" w:lineRule="auto"/>
      </w:pPr>
    </w:p>
    <w:p w14:paraId="0A5F4A6D" w14:textId="246E1DE2" w:rsidR="00591007" w:rsidRPr="0016500E" w:rsidRDefault="00591007" w:rsidP="00591007">
      <w:pPr>
        <w:pStyle w:val="ListParagraph"/>
        <w:spacing w:after="160" w:line="278" w:lineRule="auto"/>
        <w:jc w:val="center"/>
      </w:pPr>
      <w:r w:rsidRPr="0016500E">
        <w:t>Pasal  1</w:t>
      </w:r>
      <w:r w:rsidR="0016500E">
        <w:t>4</w:t>
      </w:r>
    </w:p>
    <w:p w14:paraId="04B6EF80" w14:textId="274A8448" w:rsidR="00591007" w:rsidRPr="0016500E" w:rsidRDefault="00591007" w:rsidP="00496A12">
      <w:pPr>
        <w:pStyle w:val="ListParagraph"/>
        <w:numPr>
          <w:ilvl w:val="0"/>
          <w:numId w:val="34"/>
        </w:numPr>
        <w:spacing w:after="160" w:line="278" w:lineRule="auto"/>
      </w:pPr>
      <w:r w:rsidRPr="0016500E">
        <w:t xml:space="preserve">Kompartemenisasi dan pemisah sebagaimana dimaksud dalam Pasal  11 ayat (2) huruf c harus dari konstruksi tahan api dan disesuaikan dengan fungsi ruangan. </w:t>
      </w:r>
    </w:p>
    <w:p w14:paraId="790EA1F1" w14:textId="77777777" w:rsidR="00591007" w:rsidRPr="0016500E" w:rsidRDefault="00591007" w:rsidP="00496A12">
      <w:pPr>
        <w:pStyle w:val="ListParagraph"/>
        <w:numPr>
          <w:ilvl w:val="0"/>
          <w:numId w:val="34"/>
        </w:numPr>
        <w:spacing w:after="160" w:line="278" w:lineRule="auto"/>
      </w:pPr>
      <w:r w:rsidRPr="0016500E">
        <w:t xml:space="preserve">Ketentuan lebih lanjut mengenai persyaratan kompartemenisasi dan pemisah sebagaimana dimaksud pada ayat (1) diatur dalam Peraturan Bupati. </w:t>
      </w:r>
    </w:p>
    <w:p w14:paraId="41678D57" w14:textId="718D821A" w:rsidR="00591007" w:rsidRPr="0016500E" w:rsidRDefault="00591007" w:rsidP="00591007">
      <w:pPr>
        <w:pStyle w:val="ListParagraph"/>
        <w:spacing w:after="160" w:line="278" w:lineRule="auto"/>
        <w:jc w:val="center"/>
      </w:pPr>
      <w:r w:rsidRPr="0016500E">
        <w:t>Pasal  1</w:t>
      </w:r>
      <w:r w:rsidR="0016500E">
        <w:t>5</w:t>
      </w:r>
    </w:p>
    <w:p w14:paraId="3CA626EF" w14:textId="362B4EF0" w:rsidR="00591007" w:rsidRPr="0016500E" w:rsidRDefault="00591007" w:rsidP="00496A12">
      <w:pPr>
        <w:pStyle w:val="ListParagraph"/>
        <w:numPr>
          <w:ilvl w:val="0"/>
          <w:numId w:val="35"/>
        </w:numPr>
        <w:spacing w:after="160" w:line="278" w:lineRule="auto"/>
      </w:pPr>
      <w:r w:rsidRPr="0016500E">
        <w:t xml:space="preserve">Penutup pada bukaan sebagaimana dimaksud dalam Pasal  11  ayat (2) huruf d baik horizontal maupun vertikal harus dari bahan yang tidak mudah terbakar. </w:t>
      </w:r>
    </w:p>
    <w:p w14:paraId="4D3080FB" w14:textId="77777777" w:rsidR="00591007" w:rsidRPr="0016500E" w:rsidRDefault="00591007" w:rsidP="00496A12">
      <w:pPr>
        <w:pStyle w:val="ListParagraph"/>
        <w:numPr>
          <w:ilvl w:val="0"/>
          <w:numId w:val="35"/>
        </w:numPr>
        <w:spacing w:after="160" w:line="278" w:lineRule="auto"/>
      </w:pPr>
      <w:r w:rsidRPr="0016500E">
        <w:t>Ketentuan lebih lanjut mengenai persyaratan penutup pada bukaan sebagaimana dimaksud pada ayat (1) diatur dengan Peraturan Bupati.</w:t>
      </w:r>
    </w:p>
    <w:p w14:paraId="58D0F513" w14:textId="2E7DE96F" w:rsidR="00591007" w:rsidRPr="0016500E" w:rsidRDefault="00591007" w:rsidP="00591007">
      <w:pPr>
        <w:spacing w:after="160" w:line="278" w:lineRule="auto"/>
        <w:ind w:left="360"/>
        <w:jc w:val="center"/>
      </w:pPr>
      <w:r w:rsidRPr="0016500E">
        <w:t>Pasal</w:t>
      </w:r>
      <w:r w:rsidR="0016500E">
        <w:t xml:space="preserve"> 16</w:t>
      </w:r>
    </w:p>
    <w:p w14:paraId="6356B636" w14:textId="77777777" w:rsidR="00591007" w:rsidRPr="0016500E" w:rsidRDefault="00591007" w:rsidP="00496A12">
      <w:pPr>
        <w:pStyle w:val="ListParagraph"/>
        <w:numPr>
          <w:ilvl w:val="0"/>
          <w:numId w:val="36"/>
        </w:numPr>
        <w:spacing w:after="160" w:line="278" w:lineRule="auto"/>
      </w:pPr>
      <w:r w:rsidRPr="0016500E">
        <w:t xml:space="preserve">APAR sebagaimana dimaksud dalam Pasal 15 ayat (3) huruf a harus selalu dalam keadaan siap pakai, ditempatkan pada tempat yang </w:t>
      </w:r>
      <w:r w:rsidRPr="0016500E">
        <w:lastRenderedPageBreak/>
        <w:t xml:space="preserve">mudah dilihat dan dijangkau serta penggunaan. dilengkapi dengan petunjuk. </w:t>
      </w:r>
    </w:p>
    <w:p w14:paraId="10992D6E" w14:textId="77777777" w:rsidR="00591007" w:rsidRPr="0016500E" w:rsidRDefault="00591007" w:rsidP="00496A12">
      <w:pPr>
        <w:pStyle w:val="ListParagraph"/>
        <w:numPr>
          <w:ilvl w:val="0"/>
          <w:numId w:val="36"/>
        </w:numPr>
        <w:spacing w:after="160" w:line="278" w:lineRule="auto"/>
        <w:jc w:val="both"/>
      </w:pPr>
      <w:r w:rsidRPr="0016500E">
        <w:t xml:space="preserve">Penentuan jenis, daya padam dan penempatan APAR harus disesuaikan dengan klasifikasi resiko kebakaran. </w:t>
      </w:r>
    </w:p>
    <w:p w14:paraId="5F709972" w14:textId="77777777" w:rsidR="00591007" w:rsidRPr="0016500E" w:rsidRDefault="00591007" w:rsidP="00496A12">
      <w:pPr>
        <w:pStyle w:val="ListParagraph"/>
        <w:numPr>
          <w:ilvl w:val="0"/>
          <w:numId w:val="36"/>
        </w:numPr>
        <w:spacing w:after="160" w:line="278" w:lineRule="auto"/>
      </w:pPr>
      <w:r w:rsidRPr="0016500E">
        <w:t xml:space="preserve">Ketentuan lebih lanjut mengenai persyaratan penentuan jenis, daya padam, jumlah dan penempatan APAR sebagaimana dimaksud pada ayat (2) diatur dengan Peraturan Bupati . </w:t>
      </w:r>
    </w:p>
    <w:p w14:paraId="1DEA41FF" w14:textId="77777777" w:rsidR="00591007" w:rsidRPr="0016500E" w:rsidRDefault="00591007" w:rsidP="00591007">
      <w:pPr>
        <w:spacing w:after="160" w:line="278" w:lineRule="auto"/>
        <w:ind w:left="360"/>
        <w:jc w:val="center"/>
      </w:pPr>
    </w:p>
    <w:p w14:paraId="3EF283D1" w14:textId="20D0286B" w:rsidR="00591007" w:rsidRPr="0016500E" w:rsidRDefault="00591007" w:rsidP="00591007">
      <w:pPr>
        <w:spacing w:after="160" w:line="278" w:lineRule="auto"/>
        <w:ind w:left="360"/>
        <w:jc w:val="center"/>
      </w:pPr>
      <w:r w:rsidRPr="0016500E">
        <w:t>Pasal 1</w:t>
      </w:r>
      <w:r w:rsidR="0016500E">
        <w:t>7</w:t>
      </w:r>
    </w:p>
    <w:p w14:paraId="78B7BAE5" w14:textId="77777777" w:rsidR="00591007" w:rsidRPr="0016500E" w:rsidRDefault="00591007" w:rsidP="00591007">
      <w:pPr>
        <w:spacing w:after="160" w:line="278" w:lineRule="auto"/>
        <w:ind w:left="360"/>
        <w:jc w:val="both"/>
      </w:pPr>
      <w:r w:rsidRPr="0016500E">
        <w:t xml:space="preserve">Setiap Orang dan/atau Badan dilarang memproduksi dan/atau memperdagangkan dan/atau menggunakan alat pemadam api berisi bahan yang membahayakan kesehatan, keselamatan jiwa dan lingkungan hidup. </w:t>
      </w:r>
    </w:p>
    <w:p w14:paraId="3B89D874" w14:textId="01869AB7" w:rsidR="00591007" w:rsidRPr="0016500E" w:rsidRDefault="00591007" w:rsidP="00591007">
      <w:pPr>
        <w:spacing w:after="160" w:line="278" w:lineRule="auto"/>
        <w:ind w:left="360"/>
        <w:jc w:val="center"/>
      </w:pPr>
      <w:r w:rsidRPr="0016500E">
        <w:t>Pasal 1</w:t>
      </w:r>
      <w:r w:rsidR="0016500E">
        <w:t>8</w:t>
      </w:r>
    </w:p>
    <w:p w14:paraId="3241BE52" w14:textId="3C2E9F33" w:rsidR="00591007" w:rsidRPr="0016500E" w:rsidRDefault="00591007" w:rsidP="00496A12">
      <w:pPr>
        <w:pStyle w:val="ListParagraph"/>
        <w:numPr>
          <w:ilvl w:val="0"/>
          <w:numId w:val="37"/>
        </w:numPr>
        <w:spacing w:after="160" w:line="278" w:lineRule="auto"/>
      </w:pPr>
      <w:r w:rsidRPr="0016500E">
        <w:t xml:space="preserve">Sistem deteksi dan alarm kebakaran sebagaimana dimaksud dalam Pasal  11 ayat (3) huruf b harus disesuaikan dengan klasifikasi resiko Kebakaran. </w:t>
      </w:r>
    </w:p>
    <w:p w14:paraId="1F2F2403" w14:textId="639E32AE" w:rsidR="00591007" w:rsidRPr="0016500E" w:rsidRDefault="00591007" w:rsidP="00496A12">
      <w:pPr>
        <w:pStyle w:val="ListParagraph"/>
        <w:numPr>
          <w:ilvl w:val="0"/>
          <w:numId w:val="37"/>
        </w:numPr>
        <w:spacing w:after="160" w:line="278" w:lineRule="auto"/>
      </w:pPr>
      <w:r w:rsidRPr="0016500E">
        <w:t xml:space="preserve">Sistem deteksi dan alarm </w:t>
      </w:r>
      <w:r w:rsidRPr="0016500E">
        <w:rPr>
          <w:rFonts w:cs="Tahoma"/>
          <w:color w:val="000000"/>
        </w:rPr>
        <w:t>K</w:t>
      </w:r>
      <w:r w:rsidRPr="0016500E">
        <w:t xml:space="preserve">ebakaran sebagaimana dimaksud pada ayat (1) harus selalu dalam kondisi baik dan siap pakai. </w:t>
      </w:r>
    </w:p>
    <w:p w14:paraId="6E8540DB" w14:textId="470B1E2B" w:rsidR="00591007" w:rsidRPr="0016500E" w:rsidRDefault="00591007" w:rsidP="00496A12">
      <w:pPr>
        <w:pStyle w:val="ListParagraph"/>
        <w:numPr>
          <w:ilvl w:val="0"/>
          <w:numId w:val="37"/>
        </w:numPr>
        <w:spacing w:after="160" w:line="278" w:lineRule="auto"/>
        <w:jc w:val="both"/>
      </w:pPr>
      <w:r w:rsidRPr="0016500E">
        <w:t xml:space="preserve">Ketentuan lebih lanjut mengenai persyaratan teknis dan tata cara pemasangan sistem deteksi dan alarm </w:t>
      </w:r>
      <w:r w:rsidRPr="0016500E">
        <w:rPr>
          <w:rFonts w:cs="Tahoma"/>
          <w:color w:val="000000"/>
        </w:rPr>
        <w:t>K</w:t>
      </w:r>
      <w:r w:rsidRPr="0016500E">
        <w:t xml:space="preserve">ebakaran sebagaimana dimaksud pada ayat (1) diatur dengan Peraturan Bupati. </w:t>
      </w:r>
    </w:p>
    <w:p w14:paraId="0916137D" w14:textId="65413B5E" w:rsidR="00591007" w:rsidRPr="0016500E" w:rsidRDefault="00591007" w:rsidP="00591007">
      <w:pPr>
        <w:spacing w:after="160" w:line="278" w:lineRule="auto"/>
        <w:ind w:left="360"/>
        <w:jc w:val="center"/>
      </w:pPr>
      <w:r w:rsidRPr="0016500E">
        <w:t>Pasal 1</w:t>
      </w:r>
      <w:r w:rsidR="0016500E">
        <w:t>9</w:t>
      </w:r>
    </w:p>
    <w:p w14:paraId="2EF654B0" w14:textId="6F182F2F" w:rsidR="00591007" w:rsidRPr="0016500E" w:rsidRDefault="00591007" w:rsidP="00496A12">
      <w:pPr>
        <w:pStyle w:val="ListParagraph"/>
        <w:numPr>
          <w:ilvl w:val="0"/>
          <w:numId w:val="38"/>
        </w:numPr>
        <w:spacing w:after="160" w:line="278" w:lineRule="auto"/>
        <w:jc w:val="both"/>
      </w:pPr>
      <w:r w:rsidRPr="0016500E">
        <w:t xml:space="preserve">Sistem pipa tegak dan selang </w:t>
      </w:r>
      <w:r w:rsidRPr="0016500E">
        <w:rPr>
          <w:rFonts w:cs="Tahoma"/>
          <w:color w:val="000000"/>
        </w:rPr>
        <w:t>K</w:t>
      </w:r>
      <w:r w:rsidRPr="0016500E">
        <w:t>ebakaran serta hidran halaman sebagaimana dimaksud dalam Pasal</w:t>
      </w:r>
      <w:r w:rsidR="002100E9" w:rsidRPr="0016500E">
        <w:t xml:space="preserve"> </w:t>
      </w:r>
      <w:r w:rsidRPr="0016500E">
        <w:t xml:space="preserve">11  ayat (3) huruf c terdiri dari pipa tegak, selang kebakaran, hidran halaman, penyediaan air dan pompa kebakaran. </w:t>
      </w:r>
    </w:p>
    <w:p w14:paraId="3B1BB935" w14:textId="109D3C60" w:rsidR="00591007" w:rsidRPr="0016500E" w:rsidRDefault="00591007" w:rsidP="00496A12">
      <w:pPr>
        <w:pStyle w:val="ListParagraph"/>
        <w:numPr>
          <w:ilvl w:val="0"/>
          <w:numId w:val="38"/>
        </w:numPr>
        <w:spacing w:after="160" w:line="278" w:lineRule="auto"/>
        <w:jc w:val="both"/>
      </w:pPr>
      <w:r w:rsidRPr="0016500E">
        <w:t xml:space="preserve">Sistem pipa tegak dan selang </w:t>
      </w:r>
      <w:r w:rsidRPr="0016500E">
        <w:rPr>
          <w:rFonts w:cs="Tahoma"/>
          <w:color w:val="000000"/>
        </w:rPr>
        <w:t>K</w:t>
      </w:r>
      <w:r w:rsidRPr="0016500E">
        <w:t xml:space="preserve">ebakaran serta hidran halaman sebagaimana dimaksud pada ayat (1) harus didasarkan pada klasifikasi resiko </w:t>
      </w:r>
      <w:r w:rsidRPr="0016500E">
        <w:rPr>
          <w:rFonts w:cs="Tahoma"/>
          <w:color w:val="000000"/>
        </w:rPr>
        <w:t>K</w:t>
      </w:r>
      <w:r w:rsidRPr="0016500E">
        <w:t xml:space="preserve">ebakaran. </w:t>
      </w:r>
    </w:p>
    <w:p w14:paraId="319CF4DB" w14:textId="7B21D862" w:rsidR="00591007" w:rsidRPr="0016500E" w:rsidRDefault="00591007" w:rsidP="00496A12">
      <w:pPr>
        <w:pStyle w:val="ListParagraph"/>
        <w:numPr>
          <w:ilvl w:val="0"/>
          <w:numId w:val="38"/>
        </w:numPr>
        <w:spacing w:after="160" w:line="278" w:lineRule="auto"/>
        <w:jc w:val="both"/>
      </w:pPr>
      <w:r w:rsidRPr="0016500E">
        <w:t xml:space="preserve">Sistem pipa tegak dan selang </w:t>
      </w:r>
      <w:r w:rsidRPr="0016500E">
        <w:rPr>
          <w:rFonts w:cs="Tahoma"/>
          <w:color w:val="000000"/>
        </w:rPr>
        <w:t>K</w:t>
      </w:r>
      <w:r w:rsidRPr="0016500E">
        <w:t xml:space="preserve">ebakaran serta hidran halaman sebagaimana dimaksud pada ayat (1) harus selalu dalam kondisi baik dan siap pakai. </w:t>
      </w:r>
    </w:p>
    <w:p w14:paraId="6D6A3DC9" w14:textId="601CB427" w:rsidR="00591007" w:rsidRPr="0016500E" w:rsidRDefault="00591007" w:rsidP="00496A12">
      <w:pPr>
        <w:pStyle w:val="ListParagraph"/>
        <w:numPr>
          <w:ilvl w:val="0"/>
          <w:numId w:val="38"/>
        </w:numPr>
        <w:spacing w:after="160" w:line="278" w:lineRule="auto"/>
        <w:jc w:val="both"/>
      </w:pPr>
      <w:r w:rsidRPr="0016500E">
        <w:t xml:space="preserve">Ruangan pompa harus ditempatkan di lantai dasar </w:t>
      </w:r>
      <w:r w:rsidR="002100E9" w:rsidRPr="0016500E">
        <w:t>b</w:t>
      </w:r>
      <w:r w:rsidRPr="0016500E">
        <w:t xml:space="preserve">angunan Gedung dengan memperhatikan akses dan ventilasi serta pemeliharaan. </w:t>
      </w:r>
    </w:p>
    <w:p w14:paraId="1FD14C1F" w14:textId="77777777" w:rsidR="00591007" w:rsidRPr="0016500E" w:rsidRDefault="00591007" w:rsidP="00496A12">
      <w:pPr>
        <w:pStyle w:val="ListParagraph"/>
        <w:numPr>
          <w:ilvl w:val="0"/>
          <w:numId w:val="38"/>
        </w:numPr>
        <w:spacing w:after="160" w:line="278" w:lineRule="auto"/>
        <w:jc w:val="both"/>
      </w:pPr>
      <w:r w:rsidRPr="0016500E">
        <w:t xml:space="preserve"> Pompa kebakaran tambahan dapat ditempatkan pada lantai yang tertentu dengan memperhatikan akses dan ventilasi serta pemeliharaan. </w:t>
      </w:r>
    </w:p>
    <w:p w14:paraId="3B61FDBB" w14:textId="77777777" w:rsidR="00591007" w:rsidRPr="0016500E" w:rsidRDefault="00591007" w:rsidP="00496A12">
      <w:pPr>
        <w:pStyle w:val="ListParagraph"/>
        <w:numPr>
          <w:ilvl w:val="0"/>
          <w:numId w:val="38"/>
        </w:numPr>
        <w:spacing w:after="160" w:line="278" w:lineRule="auto"/>
        <w:jc w:val="both"/>
      </w:pPr>
      <w:r w:rsidRPr="0016500E">
        <w:lastRenderedPageBreak/>
        <w:t xml:space="preserve">Ketentuan lebih lanjut mengenai persyaratan teknis dan tata cara pemasangan sistem pipa tegak dan selang kebakaran, hidran halaman serta ruangan pompa sebagaimana dimaksud pada ayat (1) sampai dengan ayat (5) diatur dengan Peraturan Bupati </w:t>
      </w:r>
    </w:p>
    <w:p w14:paraId="25D743A0" w14:textId="6B964D01" w:rsidR="00591007" w:rsidRPr="0016500E" w:rsidRDefault="00591007" w:rsidP="00591007">
      <w:pPr>
        <w:spacing w:after="160" w:line="278" w:lineRule="auto"/>
        <w:ind w:left="360"/>
        <w:jc w:val="center"/>
      </w:pPr>
      <w:r w:rsidRPr="0016500E">
        <w:t xml:space="preserve">Pasal </w:t>
      </w:r>
      <w:r w:rsidR="0016500E">
        <w:t>20</w:t>
      </w:r>
    </w:p>
    <w:p w14:paraId="4E4A1C47" w14:textId="48D2F0EC" w:rsidR="00591007" w:rsidRPr="0016500E" w:rsidRDefault="00591007" w:rsidP="00496A12">
      <w:pPr>
        <w:pStyle w:val="ListParagraph"/>
        <w:numPr>
          <w:ilvl w:val="0"/>
          <w:numId w:val="39"/>
        </w:numPr>
        <w:spacing w:after="160" w:line="278" w:lineRule="auto"/>
        <w:jc w:val="both"/>
      </w:pPr>
      <w:r w:rsidRPr="0016500E">
        <w:t xml:space="preserve">Sistem alat penyiram otomatis sebagaimana dimaksud dalam Pasal 11   ayat (3) huruf d terdiri dari instalasi pemipaan, penyediaan air dan pompa </w:t>
      </w:r>
      <w:r w:rsidRPr="0016500E">
        <w:rPr>
          <w:rFonts w:cs="Tahoma"/>
          <w:color w:val="000000"/>
        </w:rPr>
        <w:t>K</w:t>
      </w:r>
      <w:r w:rsidRPr="0016500E">
        <w:t xml:space="preserve">ebakaran. </w:t>
      </w:r>
    </w:p>
    <w:p w14:paraId="0C2BB0C1" w14:textId="33EBCDEF" w:rsidR="00591007" w:rsidRPr="0016500E" w:rsidRDefault="00591007" w:rsidP="00496A12">
      <w:pPr>
        <w:pStyle w:val="ListParagraph"/>
        <w:numPr>
          <w:ilvl w:val="0"/>
          <w:numId w:val="39"/>
        </w:numPr>
        <w:spacing w:after="160" w:line="278" w:lineRule="auto"/>
        <w:jc w:val="both"/>
      </w:pPr>
      <w:r w:rsidRPr="0016500E">
        <w:t xml:space="preserve">Sistem  otomatis sebagaimana dimaksud pada ayat (1) harus didasarkan pada klasifikasi resiko </w:t>
      </w:r>
      <w:r w:rsidRPr="0016500E">
        <w:rPr>
          <w:rFonts w:cs="Tahoma"/>
          <w:color w:val="000000"/>
        </w:rPr>
        <w:t>K</w:t>
      </w:r>
      <w:r w:rsidRPr="0016500E">
        <w:t xml:space="preserve">ebakaran terberat. </w:t>
      </w:r>
    </w:p>
    <w:p w14:paraId="0328913E" w14:textId="77777777" w:rsidR="00591007" w:rsidRPr="0016500E" w:rsidRDefault="00591007" w:rsidP="00496A12">
      <w:pPr>
        <w:pStyle w:val="ListParagraph"/>
        <w:numPr>
          <w:ilvl w:val="0"/>
          <w:numId w:val="39"/>
        </w:numPr>
        <w:spacing w:after="160" w:line="278" w:lineRule="auto"/>
        <w:jc w:val="both"/>
      </w:pPr>
      <w:r w:rsidRPr="0016500E">
        <w:t xml:space="preserve">Ruangan pompa harus ditempatkan di lantai dasar atau basement Bangunan Gedung dengan memperhatikan akses dan ventilasi serta pemeliharaan. </w:t>
      </w:r>
    </w:p>
    <w:p w14:paraId="4658A2AF" w14:textId="6634146C" w:rsidR="00591007" w:rsidRPr="0016500E" w:rsidRDefault="00591007" w:rsidP="00496A12">
      <w:pPr>
        <w:pStyle w:val="ListParagraph"/>
        <w:numPr>
          <w:ilvl w:val="0"/>
          <w:numId w:val="39"/>
        </w:numPr>
        <w:spacing w:after="160" w:line="278" w:lineRule="auto"/>
        <w:jc w:val="both"/>
      </w:pPr>
      <w:r w:rsidRPr="0016500E">
        <w:t xml:space="preserve">Sistem </w:t>
      </w:r>
      <w:r w:rsidR="002100E9" w:rsidRPr="0016500E">
        <w:t>penyiram</w:t>
      </w:r>
      <w:r w:rsidRPr="0016500E">
        <w:t xml:space="preserve"> otomatis sebagaimana dimaksud pada ayat (1) harus selalu dalam kondisi baik dan siap pakai. </w:t>
      </w:r>
    </w:p>
    <w:p w14:paraId="5165DF07" w14:textId="77006AE4" w:rsidR="00591007" w:rsidRPr="0016500E" w:rsidRDefault="00591007" w:rsidP="00496A12">
      <w:pPr>
        <w:pStyle w:val="ListParagraph"/>
        <w:numPr>
          <w:ilvl w:val="0"/>
          <w:numId w:val="39"/>
        </w:numPr>
        <w:spacing w:after="160" w:line="278" w:lineRule="auto"/>
        <w:jc w:val="both"/>
      </w:pPr>
      <w:r w:rsidRPr="0016500E">
        <w:t xml:space="preserve">Pompa </w:t>
      </w:r>
      <w:r w:rsidRPr="0016500E">
        <w:rPr>
          <w:rFonts w:cs="Tahoma"/>
          <w:color w:val="000000"/>
        </w:rPr>
        <w:t>K</w:t>
      </w:r>
      <w:r w:rsidRPr="0016500E">
        <w:t xml:space="preserve">ebakaran tambahan dapat ditempatkan pada lantai yang tertentu dengan memperhatikan akses dan ventilasi serta pemeliharaan. </w:t>
      </w:r>
    </w:p>
    <w:p w14:paraId="4C29FD03" w14:textId="1670FB8A" w:rsidR="00591007" w:rsidRPr="0016500E" w:rsidRDefault="00591007" w:rsidP="00496A12">
      <w:pPr>
        <w:pStyle w:val="ListParagraph"/>
        <w:numPr>
          <w:ilvl w:val="0"/>
          <w:numId w:val="39"/>
        </w:numPr>
        <w:spacing w:after="160" w:line="278" w:lineRule="auto"/>
        <w:jc w:val="both"/>
      </w:pPr>
      <w:r w:rsidRPr="0016500E">
        <w:t xml:space="preserve">Ketentuan lebih lanjut mengenai persyaratan teknis dan tata cara pemasangan sistem </w:t>
      </w:r>
      <w:r w:rsidR="002100E9" w:rsidRPr="0016500E">
        <w:t>penyiram</w:t>
      </w:r>
      <w:r w:rsidRPr="0016500E">
        <w:t xml:space="preserve"> otomatis sebagaimana dimaksud pada ayat (1) dan ayat (2) diatur dengan Peraturan Bupati. </w:t>
      </w:r>
    </w:p>
    <w:p w14:paraId="01DC4465" w14:textId="451E12C9" w:rsidR="00591007" w:rsidRPr="0016500E" w:rsidRDefault="00591007" w:rsidP="00591007">
      <w:pPr>
        <w:spacing w:after="160" w:line="278" w:lineRule="auto"/>
        <w:ind w:firstLine="720"/>
        <w:jc w:val="center"/>
      </w:pPr>
      <w:r w:rsidRPr="0016500E">
        <w:t>Pasal 2</w:t>
      </w:r>
      <w:r w:rsidR="0016500E">
        <w:t>1</w:t>
      </w:r>
    </w:p>
    <w:p w14:paraId="7A38842B" w14:textId="0CD4E89A" w:rsidR="00591007" w:rsidRPr="0016500E" w:rsidRDefault="00591007" w:rsidP="00496A12">
      <w:pPr>
        <w:pStyle w:val="ListParagraph"/>
        <w:numPr>
          <w:ilvl w:val="0"/>
          <w:numId w:val="40"/>
        </w:numPr>
        <w:spacing w:after="160" w:line="278" w:lineRule="auto"/>
        <w:jc w:val="both"/>
      </w:pPr>
      <w:r w:rsidRPr="0016500E">
        <w:t xml:space="preserve">Sistem pengendali asap sebagaimana dimaksud dalam Pasal  11    ayat (3) huruf e harus didasarkan pada klasifikasi resiko </w:t>
      </w:r>
      <w:r w:rsidRPr="0016500E">
        <w:rPr>
          <w:rFonts w:cs="Tahoma"/>
          <w:color w:val="000000"/>
        </w:rPr>
        <w:t>K</w:t>
      </w:r>
      <w:r w:rsidRPr="0016500E">
        <w:t xml:space="preserve">ebakaran. </w:t>
      </w:r>
    </w:p>
    <w:p w14:paraId="65336FA4" w14:textId="77777777" w:rsidR="00591007" w:rsidRPr="0016500E" w:rsidRDefault="00591007" w:rsidP="00496A12">
      <w:pPr>
        <w:pStyle w:val="ListParagraph"/>
        <w:numPr>
          <w:ilvl w:val="0"/>
          <w:numId w:val="40"/>
        </w:numPr>
        <w:spacing w:after="160" w:line="278" w:lineRule="auto"/>
        <w:jc w:val="both"/>
      </w:pPr>
      <w:r w:rsidRPr="0016500E">
        <w:t xml:space="preserve">Sistem pengendali asap sebagaimana dimaksud pada ayat (1) harus selalu dalam kondisi baik dan siap pakai. </w:t>
      </w:r>
    </w:p>
    <w:p w14:paraId="014EC777" w14:textId="77777777" w:rsidR="00591007" w:rsidRPr="0016500E" w:rsidRDefault="00591007" w:rsidP="00496A12">
      <w:pPr>
        <w:pStyle w:val="ListParagraph"/>
        <w:numPr>
          <w:ilvl w:val="0"/>
          <w:numId w:val="40"/>
        </w:numPr>
        <w:spacing w:after="160" w:line="278" w:lineRule="auto"/>
        <w:jc w:val="both"/>
      </w:pPr>
      <w:r w:rsidRPr="0016500E">
        <w:t xml:space="preserve">Ketentuan lebih lanjut mengenai persyaratan teknis dan tata cara pemasangan sistem pengendali asap sebagaimana dimaksud pada ayat (1) dan ayat (2) diatur dengan Peraturan Bupati. </w:t>
      </w:r>
    </w:p>
    <w:p w14:paraId="4646CE63" w14:textId="404973B0" w:rsidR="00591007" w:rsidRPr="0016500E" w:rsidRDefault="00591007" w:rsidP="00591007">
      <w:pPr>
        <w:spacing w:after="160" w:line="278" w:lineRule="auto"/>
        <w:ind w:left="360"/>
        <w:jc w:val="center"/>
      </w:pPr>
      <w:r w:rsidRPr="0016500E">
        <w:t>Pasal 2</w:t>
      </w:r>
      <w:r w:rsidR="0016500E">
        <w:t>2</w:t>
      </w:r>
    </w:p>
    <w:p w14:paraId="2568819C" w14:textId="7CB72187" w:rsidR="00591007" w:rsidRPr="0016500E" w:rsidRDefault="00591007" w:rsidP="00496A12">
      <w:pPr>
        <w:pStyle w:val="ListParagraph"/>
        <w:numPr>
          <w:ilvl w:val="0"/>
          <w:numId w:val="41"/>
        </w:numPr>
        <w:spacing w:after="160" w:line="278" w:lineRule="auto"/>
        <w:jc w:val="both"/>
      </w:pPr>
      <w:r w:rsidRPr="0016500E">
        <w:t xml:space="preserve">Lift kebakaran sebagaimana dimaksud dalam Pasal  11 ayat (3) huruf f wajib dipasang pada Bangunan Gedung menengah, tinggi dan basement dengan kedalaman lebih dari 10 (sepuluh) meter di bawah permukaan tanah. </w:t>
      </w:r>
    </w:p>
    <w:p w14:paraId="35411437" w14:textId="188E22E5" w:rsidR="00591007" w:rsidRPr="0016500E" w:rsidRDefault="00591007" w:rsidP="00496A12">
      <w:pPr>
        <w:pStyle w:val="ListParagraph"/>
        <w:numPr>
          <w:ilvl w:val="0"/>
          <w:numId w:val="41"/>
        </w:numPr>
        <w:spacing w:after="160" w:line="278" w:lineRule="auto"/>
        <w:jc w:val="both"/>
      </w:pPr>
      <w:r w:rsidRPr="0016500E">
        <w:t xml:space="preserve">Lift penumpang dan lift barang dapat difungsikan sebagai lift </w:t>
      </w:r>
      <w:r w:rsidRPr="0016500E">
        <w:rPr>
          <w:rFonts w:cs="Tahoma"/>
          <w:color w:val="000000"/>
        </w:rPr>
        <w:t>K</w:t>
      </w:r>
      <w:r w:rsidRPr="0016500E">
        <w:t xml:space="preserve">ebakaran. </w:t>
      </w:r>
    </w:p>
    <w:p w14:paraId="1CB153F4" w14:textId="77777777" w:rsidR="00591007" w:rsidRPr="0016500E" w:rsidRDefault="00591007" w:rsidP="00496A12">
      <w:pPr>
        <w:pStyle w:val="ListParagraph"/>
        <w:numPr>
          <w:ilvl w:val="0"/>
          <w:numId w:val="41"/>
        </w:numPr>
        <w:spacing w:after="160" w:line="278" w:lineRule="auto"/>
        <w:jc w:val="both"/>
      </w:pPr>
      <w:r w:rsidRPr="0016500E">
        <w:t>Lift kebakaran sebagaimana dimaksud pada ayat (1) harus selalu dalam kondisi baik dan siap pakai.</w:t>
      </w:r>
    </w:p>
    <w:p w14:paraId="59EE868A" w14:textId="77777777" w:rsidR="00591007" w:rsidRPr="0016500E" w:rsidRDefault="00591007" w:rsidP="00496A12">
      <w:pPr>
        <w:pStyle w:val="ListParagraph"/>
        <w:numPr>
          <w:ilvl w:val="0"/>
          <w:numId w:val="41"/>
        </w:numPr>
        <w:spacing w:after="160" w:line="278" w:lineRule="auto"/>
        <w:jc w:val="both"/>
      </w:pPr>
      <w:r w:rsidRPr="0016500E">
        <w:lastRenderedPageBreak/>
        <w:t>Ketentuan lebih lanjut mengenai persyaratan teknis dan tata cara pemasangan lift kebakaran sebagaimana dimaksud pada ayat (1), ayat (2) dan ayat (3) diatur dengan Peraturan Bupati</w:t>
      </w:r>
    </w:p>
    <w:p w14:paraId="2EAC403D" w14:textId="77777777" w:rsidR="00591007" w:rsidRPr="0016500E" w:rsidRDefault="00591007" w:rsidP="00591007">
      <w:pPr>
        <w:spacing w:after="160" w:line="278" w:lineRule="auto"/>
        <w:ind w:left="360"/>
        <w:jc w:val="center"/>
      </w:pPr>
    </w:p>
    <w:p w14:paraId="2129316A" w14:textId="77777777" w:rsidR="00591007" w:rsidRPr="0016500E" w:rsidRDefault="00591007" w:rsidP="00591007">
      <w:pPr>
        <w:spacing w:after="160" w:line="278" w:lineRule="auto"/>
        <w:ind w:left="360"/>
        <w:jc w:val="center"/>
      </w:pPr>
    </w:p>
    <w:p w14:paraId="44596D66" w14:textId="4BF3FE25" w:rsidR="00591007" w:rsidRPr="0016500E" w:rsidRDefault="00591007" w:rsidP="00591007">
      <w:pPr>
        <w:spacing w:after="160" w:line="278" w:lineRule="auto"/>
        <w:ind w:left="360"/>
        <w:jc w:val="center"/>
      </w:pPr>
      <w:r w:rsidRPr="0016500E">
        <w:t>Pasal 2</w:t>
      </w:r>
      <w:r w:rsidR="0016500E">
        <w:t>3</w:t>
      </w:r>
    </w:p>
    <w:p w14:paraId="35C6BD3E" w14:textId="5D2C38CC" w:rsidR="00591007" w:rsidRPr="0016500E" w:rsidRDefault="00591007" w:rsidP="00496A12">
      <w:pPr>
        <w:pStyle w:val="ListParagraph"/>
        <w:numPr>
          <w:ilvl w:val="0"/>
          <w:numId w:val="42"/>
        </w:numPr>
        <w:spacing w:after="160" w:line="278" w:lineRule="auto"/>
        <w:jc w:val="both"/>
      </w:pPr>
      <w:r w:rsidRPr="0016500E">
        <w:t xml:space="preserve">Pencahayaan darurat sebagaimana dimaksud dalam Pasal 11 ayat (3) huruf g harus dipasang pada sarana jalan ke luar, tangga </w:t>
      </w:r>
      <w:r w:rsidRPr="0016500E">
        <w:rPr>
          <w:rFonts w:cs="Tahoma"/>
          <w:color w:val="000000"/>
        </w:rPr>
        <w:t>K</w:t>
      </w:r>
      <w:r w:rsidRPr="0016500E">
        <w:t xml:space="preserve">ebakaran dan ruang khusus. </w:t>
      </w:r>
    </w:p>
    <w:p w14:paraId="2456CF8A" w14:textId="77777777" w:rsidR="00591007" w:rsidRPr="0016500E" w:rsidRDefault="00591007" w:rsidP="00496A12">
      <w:pPr>
        <w:pStyle w:val="ListParagraph"/>
        <w:numPr>
          <w:ilvl w:val="0"/>
          <w:numId w:val="42"/>
        </w:numPr>
        <w:spacing w:after="160" w:line="278" w:lineRule="auto"/>
        <w:jc w:val="both"/>
      </w:pPr>
      <w:r w:rsidRPr="0016500E">
        <w:t>Pencahayaan darurat sebagaimana dimaksud pada ayat (1) harus selalu dalam kondisi baik dan siap pakai.</w:t>
      </w:r>
    </w:p>
    <w:p w14:paraId="316496B5" w14:textId="77777777" w:rsidR="00591007" w:rsidRPr="0016500E" w:rsidRDefault="00591007" w:rsidP="00496A12">
      <w:pPr>
        <w:pStyle w:val="ListParagraph"/>
        <w:numPr>
          <w:ilvl w:val="0"/>
          <w:numId w:val="42"/>
        </w:numPr>
        <w:spacing w:after="160" w:line="278" w:lineRule="auto"/>
        <w:jc w:val="both"/>
      </w:pPr>
      <w:r w:rsidRPr="0016500E">
        <w:t xml:space="preserve">Ketentuan lebih lanjut mengenai persyaratan teknis dan tata cara pemasangan pencahayaan darurat sebagaimana dimaksud pada ayat (1) dan ayat (2) diatur dengan Peraturan Bupati. </w:t>
      </w:r>
    </w:p>
    <w:p w14:paraId="7AF672B8" w14:textId="73BFD09C" w:rsidR="00591007" w:rsidRPr="0016500E" w:rsidRDefault="00591007" w:rsidP="00591007">
      <w:pPr>
        <w:spacing w:after="160" w:line="278" w:lineRule="auto"/>
        <w:ind w:left="360"/>
        <w:jc w:val="center"/>
      </w:pPr>
      <w:r w:rsidRPr="0016500E">
        <w:t>Pasal 2</w:t>
      </w:r>
      <w:r w:rsidR="0016500E">
        <w:t>4</w:t>
      </w:r>
    </w:p>
    <w:p w14:paraId="5B9BFC4C" w14:textId="4C9060B6" w:rsidR="00591007" w:rsidRPr="0016500E" w:rsidRDefault="00591007" w:rsidP="00496A12">
      <w:pPr>
        <w:pStyle w:val="ListParagraph"/>
        <w:numPr>
          <w:ilvl w:val="0"/>
          <w:numId w:val="43"/>
        </w:numPr>
        <w:spacing w:after="160" w:line="278" w:lineRule="auto"/>
        <w:jc w:val="both"/>
      </w:pPr>
      <w:r w:rsidRPr="0016500E">
        <w:t xml:space="preserve">Penunjuk arah darurat sebagaimana dimaksud dalam Pasal  11    ayat (3) huruf h harus dipasang pada sarana jalan ke luar dan tangga </w:t>
      </w:r>
      <w:r w:rsidRPr="0016500E">
        <w:rPr>
          <w:rFonts w:cs="Tahoma"/>
          <w:color w:val="000000"/>
        </w:rPr>
        <w:t>K</w:t>
      </w:r>
      <w:r w:rsidRPr="0016500E">
        <w:t xml:space="preserve">ebakaran. </w:t>
      </w:r>
    </w:p>
    <w:p w14:paraId="0A2AC867" w14:textId="59DAF1A5" w:rsidR="00591007" w:rsidRPr="0016500E" w:rsidRDefault="00591007" w:rsidP="00496A12">
      <w:pPr>
        <w:pStyle w:val="ListParagraph"/>
        <w:numPr>
          <w:ilvl w:val="0"/>
          <w:numId w:val="43"/>
        </w:numPr>
        <w:spacing w:after="160" w:line="278" w:lineRule="auto"/>
        <w:jc w:val="both"/>
      </w:pPr>
      <w:r w:rsidRPr="0016500E">
        <w:t xml:space="preserve">Penunjuk arah darurat harus mengarah pada pintu tangga </w:t>
      </w:r>
      <w:r w:rsidRPr="0016500E">
        <w:rPr>
          <w:rFonts w:cs="Tahoma"/>
          <w:color w:val="000000"/>
        </w:rPr>
        <w:t>K</w:t>
      </w:r>
      <w:r w:rsidRPr="0016500E">
        <w:t xml:space="preserve">ebakaran dan pintu keluar. </w:t>
      </w:r>
    </w:p>
    <w:p w14:paraId="2656D443" w14:textId="77777777" w:rsidR="00591007" w:rsidRPr="0016500E" w:rsidRDefault="00591007" w:rsidP="00496A12">
      <w:pPr>
        <w:pStyle w:val="ListParagraph"/>
        <w:numPr>
          <w:ilvl w:val="0"/>
          <w:numId w:val="43"/>
        </w:numPr>
        <w:spacing w:after="160" w:line="278" w:lineRule="auto"/>
        <w:jc w:val="both"/>
      </w:pPr>
      <w:r w:rsidRPr="0016500E">
        <w:t>Penunjuk arah darurat sebagaimana dimaksud pada ayat (1) harus selalu dalam kondisi baik dan siap pakai.</w:t>
      </w:r>
    </w:p>
    <w:p w14:paraId="6C19D4B2" w14:textId="77777777" w:rsidR="00591007" w:rsidRPr="0016500E" w:rsidRDefault="00591007" w:rsidP="00496A12">
      <w:pPr>
        <w:pStyle w:val="ListParagraph"/>
        <w:numPr>
          <w:ilvl w:val="0"/>
          <w:numId w:val="43"/>
        </w:numPr>
        <w:spacing w:after="160" w:line="278" w:lineRule="auto"/>
        <w:jc w:val="both"/>
      </w:pPr>
      <w:r w:rsidRPr="0016500E">
        <w:t xml:space="preserve">Ketentuan lebih lanjut mengenai persyaratan teknis dan tata cara pemasangan penunjuk arah darurat sebagaimana dimaksud pada ayat (1) sampai dengan ayat (3) diatur dengan Peraturan Bupati. </w:t>
      </w:r>
    </w:p>
    <w:p w14:paraId="3601A002" w14:textId="08F29407" w:rsidR="00591007" w:rsidRPr="0016500E" w:rsidRDefault="00591007" w:rsidP="00591007">
      <w:pPr>
        <w:spacing w:after="160" w:line="278" w:lineRule="auto"/>
        <w:ind w:left="360"/>
        <w:jc w:val="center"/>
      </w:pPr>
      <w:r w:rsidRPr="0016500E">
        <w:t xml:space="preserve">Pasal </w:t>
      </w:r>
      <w:r w:rsidRPr="0016500E">
        <w:rPr>
          <w:strike/>
          <w:color w:val="EE0000"/>
        </w:rPr>
        <w:t xml:space="preserve"> </w:t>
      </w:r>
      <w:r w:rsidRPr="0016500E">
        <w:t>2</w:t>
      </w:r>
      <w:r w:rsidR="0016500E">
        <w:t>5</w:t>
      </w:r>
    </w:p>
    <w:p w14:paraId="77644391" w14:textId="7D2F320B" w:rsidR="00591007" w:rsidRPr="0016500E" w:rsidRDefault="00591007" w:rsidP="00496A12">
      <w:pPr>
        <w:pStyle w:val="ListParagraph"/>
        <w:numPr>
          <w:ilvl w:val="0"/>
          <w:numId w:val="44"/>
        </w:numPr>
        <w:spacing w:after="160" w:line="278" w:lineRule="auto"/>
        <w:jc w:val="both"/>
      </w:pPr>
      <w:r w:rsidRPr="0016500E">
        <w:t>Sistem pasokan daya listrik darurat sebagaimana dimaksud dalam Pasal 11 ayat (3) huruf i berasal dari sumber daya utama dan darurat.</w:t>
      </w:r>
    </w:p>
    <w:p w14:paraId="5C80FF85" w14:textId="0CDA9CA7" w:rsidR="00591007" w:rsidRPr="0016500E" w:rsidRDefault="00591007" w:rsidP="00496A12">
      <w:pPr>
        <w:pStyle w:val="ListParagraph"/>
        <w:numPr>
          <w:ilvl w:val="0"/>
          <w:numId w:val="44"/>
        </w:numPr>
        <w:spacing w:after="160" w:line="278" w:lineRule="auto"/>
        <w:jc w:val="both"/>
      </w:pPr>
      <w:r w:rsidRPr="0016500E">
        <w:t>Sistem pasokan daya listrik darurat sebagaimana dimaksud pada ayat (1) harus memenuhi persyaratan</w:t>
      </w:r>
      <w:r w:rsidR="00250E91" w:rsidRPr="0016500E">
        <w:t xml:space="preserve"> </w:t>
      </w:r>
      <w:r w:rsidRPr="0016500E">
        <w:t xml:space="preserve">: </w:t>
      </w:r>
    </w:p>
    <w:p w14:paraId="5BD7763E" w14:textId="77777777" w:rsidR="00591007" w:rsidRPr="0016500E" w:rsidRDefault="00591007" w:rsidP="00496A12">
      <w:pPr>
        <w:pStyle w:val="ListParagraph"/>
        <w:numPr>
          <w:ilvl w:val="0"/>
          <w:numId w:val="45"/>
        </w:numPr>
        <w:spacing w:after="160" w:line="278" w:lineRule="auto"/>
        <w:jc w:val="both"/>
      </w:pPr>
      <w:r w:rsidRPr="0016500E">
        <w:t xml:space="preserve">mampu mengoperasikan sistem pencahayaan darurat; </w:t>
      </w:r>
    </w:p>
    <w:p w14:paraId="73E01C0F" w14:textId="77777777" w:rsidR="00591007" w:rsidRPr="0016500E" w:rsidRDefault="00591007" w:rsidP="00496A12">
      <w:pPr>
        <w:pStyle w:val="ListParagraph"/>
        <w:numPr>
          <w:ilvl w:val="0"/>
          <w:numId w:val="45"/>
        </w:numPr>
        <w:spacing w:after="160" w:line="278" w:lineRule="auto"/>
        <w:jc w:val="both"/>
      </w:pPr>
      <w:r w:rsidRPr="0016500E">
        <w:t xml:space="preserve">mampu memasok daya untuk sistem penunjuk arah darurat; </w:t>
      </w:r>
    </w:p>
    <w:p w14:paraId="77A16F18" w14:textId="77777777" w:rsidR="00591007" w:rsidRPr="0016500E" w:rsidRDefault="00591007" w:rsidP="00496A12">
      <w:pPr>
        <w:pStyle w:val="ListParagraph"/>
        <w:numPr>
          <w:ilvl w:val="0"/>
          <w:numId w:val="45"/>
        </w:numPr>
        <w:spacing w:after="160" w:line="278" w:lineRule="auto"/>
        <w:jc w:val="both"/>
      </w:pPr>
      <w:r w:rsidRPr="0016500E">
        <w:t xml:space="preserve">mampu mengoperasikan sarana proteksi aktif; dan sumber daya listrik darurat mampu bekerja secara otomatis tanpa terputus. </w:t>
      </w:r>
    </w:p>
    <w:p w14:paraId="072FF178" w14:textId="77777777" w:rsidR="00591007" w:rsidRPr="0016500E" w:rsidRDefault="00591007" w:rsidP="00496A12">
      <w:pPr>
        <w:pStyle w:val="ListParagraph"/>
        <w:numPr>
          <w:ilvl w:val="0"/>
          <w:numId w:val="44"/>
        </w:numPr>
        <w:spacing w:after="160" w:line="278" w:lineRule="auto"/>
        <w:jc w:val="both"/>
      </w:pPr>
      <w:r w:rsidRPr="0016500E">
        <w:t xml:space="preserve">Sistem pasokan daya listrik darurat sebagaimana dimaksud pada ayat (2) harus selalu dalam kondisi baik dan siap pakai. </w:t>
      </w:r>
    </w:p>
    <w:p w14:paraId="554F44E9" w14:textId="77777777" w:rsidR="00591007" w:rsidRPr="0016500E" w:rsidRDefault="00591007" w:rsidP="00496A12">
      <w:pPr>
        <w:pStyle w:val="ListParagraph"/>
        <w:numPr>
          <w:ilvl w:val="0"/>
          <w:numId w:val="44"/>
        </w:numPr>
        <w:spacing w:after="160" w:line="278" w:lineRule="auto"/>
        <w:jc w:val="both"/>
      </w:pPr>
      <w:r w:rsidRPr="0016500E">
        <w:t xml:space="preserve">Kabel listrik untuk sistem pasokan daya listrik darurat ke sarana proteksi aktif sebagaimana dimaksud pada ayat (2) dan ayat (3) harus menggunakan kabel tahan api, tahan air dan benturan. </w:t>
      </w:r>
    </w:p>
    <w:p w14:paraId="5D1380F3" w14:textId="77777777" w:rsidR="00591007" w:rsidRPr="0016500E" w:rsidRDefault="00591007" w:rsidP="00496A12">
      <w:pPr>
        <w:pStyle w:val="ListParagraph"/>
        <w:numPr>
          <w:ilvl w:val="0"/>
          <w:numId w:val="44"/>
        </w:numPr>
        <w:spacing w:after="160" w:line="278" w:lineRule="auto"/>
        <w:jc w:val="both"/>
      </w:pPr>
      <w:r w:rsidRPr="0016500E">
        <w:lastRenderedPageBreak/>
        <w:t xml:space="preserve"> Ketentuan lebih lanjut mengenai persyaratan teknis dan tata cara pemasangan Sistem pasokan daya listrik darurat sebagaimana dimaksud pada ayat (1) sampai dengan ayat (3) diatur dalam Peraturan Bupati. </w:t>
      </w:r>
    </w:p>
    <w:p w14:paraId="28F79EA0" w14:textId="77777777" w:rsidR="00250E91" w:rsidRPr="0016500E" w:rsidRDefault="00250E91">
      <w:pPr>
        <w:spacing w:after="160" w:line="278" w:lineRule="auto"/>
      </w:pPr>
      <w:r w:rsidRPr="0016500E">
        <w:br w:type="page"/>
      </w:r>
    </w:p>
    <w:p w14:paraId="47AA6FE1" w14:textId="05770C46" w:rsidR="00591007" w:rsidRPr="0016500E" w:rsidRDefault="00591007" w:rsidP="00591007">
      <w:pPr>
        <w:spacing w:after="160" w:line="278" w:lineRule="auto"/>
        <w:ind w:left="360"/>
        <w:jc w:val="center"/>
      </w:pPr>
      <w:r w:rsidRPr="0016500E">
        <w:lastRenderedPageBreak/>
        <w:t>Pasal 2</w:t>
      </w:r>
      <w:r w:rsidR="0016500E">
        <w:t>6</w:t>
      </w:r>
    </w:p>
    <w:p w14:paraId="7092DCEF" w14:textId="4849692F" w:rsidR="00591007" w:rsidRPr="0016500E" w:rsidRDefault="00591007" w:rsidP="00496A12">
      <w:pPr>
        <w:pStyle w:val="ListParagraph"/>
        <w:numPr>
          <w:ilvl w:val="0"/>
          <w:numId w:val="46"/>
        </w:numPr>
        <w:spacing w:after="160" w:line="278" w:lineRule="auto"/>
        <w:jc w:val="both"/>
      </w:pPr>
      <w:r w:rsidRPr="0016500E">
        <w:t xml:space="preserve">Bangunan Gedung dengan klasifikasi resiko </w:t>
      </w:r>
      <w:r w:rsidRPr="0016500E">
        <w:rPr>
          <w:rFonts w:cs="Tahoma"/>
          <w:color w:val="000000"/>
        </w:rPr>
        <w:t>K</w:t>
      </w:r>
      <w:r w:rsidRPr="0016500E">
        <w:t xml:space="preserve">ebakaran sedang, tinggi dan sangat tinggi harus dilengkapi dengan pusat pengendali </w:t>
      </w:r>
      <w:r w:rsidRPr="0016500E">
        <w:rPr>
          <w:rFonts w:cs="Tahoma"/>
          <w:color w:val="000000"/>
        </w:rPr>
        <w:t>K</w:t>
      </w:r>
      <w:r w:rsidRPr="0016500E">
        <w:t xml:space="preserve">ebakaran. </w:t>
      </w:r>
    </w:p>
    <w:p w14:paraId="4D32A0A1" w14:textId="2DDAC52B" w:rsidR="00591007" w:rsidRPr="0016500E" w:rsidRDefault="00591007" w:rsidP="00496A12">
      <w:pPr>
        <w:pStyle w:val="ListParagraph"/>
        <w:numPr>
          <w:ilvl w:val="0"/>
          <w:numId w:val="46"/>
        </w:numPr>
        <w:spacing w:after="160" w:line="278" w:lineRule="auto"/>
        <w:jc w:val="both"/>
      </w:pPr>
      <w:r w:rsidRPr="0016500E">
        <w:t xml:space="preserve">Pusat pengendali kebakaran sebagaimana dimaksud pada ayat (1) harus ditempatkan pada bangunan dengan klasifikasi resiko kebakaran terberat. </w:t>
      </w:r>
    </w:p>
    <w:p w14:paraId="2A49183B" w14:textId="6393A3AD" w:rsidR="00591007" w:rsidRPr="0016500E" w:rsidRDefault="00591007" w:rsidP="00496A12">
      <w:pPr>
        <w:pStyle w:val="ListParagraph"/>
        <w:numPr>
          <w:ilvl w:val="0"/>
          <w:numId w:val="46"/>
        </w:numPr>
        <w:spacing w:after="160" w:line="278" w:lineRule="auto"/>
        <w:jc w:val="both"/>
        <w:rPr>
          <w:color w:val="000000" w:themeColor="text1"/>
        </w:rPr>
      </w:pPr>
      <w:r w:rsidRPr="0016500E">
        <w:rPr>
          <w:color w:val="000000" w:themeColor="text1"/>
        </w:rPr>
        <w:t xml:space="preserve">Pusat pengendali kebakaran dan pusat pengendali kebakaran utama sebagaimana dimaksud pada ayat (1) dan ayat (2) harus mempunyai ketahanan api dan ditempatkan pada lantai dasar. </w:t>
      </w:r>
    </w:p>
    <w:p w14:paraId="51335DCF" w14:textId="77777777" w:rsidR="00591007" w:rsidRPr="0016500E" w:rsidRDefault="00591007" w:rsidP="00496A12">
      <w:pPr>
        <w:pStyle w:val="ListParagraph"/>
        <w:numPr>
          <w:ilvl w:val="0"/>
          <w:numId w:val="46"/>
        </w:numPr>
        <w:spacing w:after="160" w:line="278" w:lineRule="auto"/>
        <w:jc w:val="both"/>
        <w:rPr>
          <w:color w:val="000000" w:themeColor="text1"/>
        </w:rPr>
      </w:pPr>
      <w:r w:rsidRPr="0016500E">
        <w:rPr>
          <w:color w:val="000000" w:themeColor="text1"/>
        </w:rPr>
        <w:t xml:space="preserve">Pusat pengendali kebakaran dan pusat pengendali kebakaran utama sebagaimana dimaksud pada ayat (1) dan ayat (2) harus selalu dalam kondisi baik dan siap pakai. </w:t>
      </w:r>
    </w:p>
    <w:p w14:paraId="3AA2A7E4" w14:textId="77777777" w:rsidR="00591007" w:rsidRPr="0016500E" w:rsidRDefault="00591007" w:rsidP="00496A12">
      <w:pPr>
        <w:pStyle w:val="ListParagraph"/>
        <w:numPr>
          <w:ilvl w:val="0"/>
          <w:numId w:val="46"/>
        </w:numPr>
        <w:spacing w:after="160" w:line="278" w:lineRule="auto"/>
        <w:jc w:val="both"/>
        <w:rPr>
          <w:color w:val="000000" w:themeColor="text1"/>
        </w:rPr>
      </w:pPr>
      <w:r w:rsidRPr="0016500E">
        <w:rPr>
          <w:color w:val="000000" w:themeColor="text1"/>
        </w:rPr>
        <w:t xml:space="preserve">Ketentuan lebih lanjut mengenai persyaratan teknis pusat pengendali kebakaran dan pusat pengendali kebakaran utama sebagaimana dimaksud pada ayat (1), ayat (2) dan ayat (3) diatur dalam Peraturan Bupati. </w:t>
      </w:r>
    </w:p>
    <w:p w14:paraId="0D0F9991" w14:textId="064CCF3E" w:rsidR="00591007" w:rsidRPr="0016500E" w:rsidRDefault="00591007" w:rsidP="00591007">
      <w:pPr>
        <w:spacing w:after="160" w:line="278" w:lineRule="auto"/>
        <w:jc w:val="center"/>
      </w:pPr>
      <w:r w:rsidRPr="0016500E">
        <w:t>Pasal 2</w:t>
      </w:r>
      <w:r w:rsidR="0016500E">
        <w:t>7</w:t>
      </w:r>
    </w:p>
    <w:p w14:paraId="2A830AF2" w14:textId="77777777" w:rsidR="00591007" w:rsidRPr="0016500E" w:rsidRDefault="00591007" w:rsidP="00496A12">
      <w:pPr>
        <w:pStyle w:val="ListParagraph"/>
        <w:numPr>
          <w:ilvl w:val="0"/>
          <w:numId w:val="47"/>
        </w:numPr>
        <w:spacing w:after="160" w:line="278" w:lineRule="auto"/>
        <w:jc w:val="both"/>
      </w:pPr>
      <w:r w:rsidRPr="0016500E">
        <w:t xml:space="preserve">Setiap ruangan atau bagian Bangunan Gedung yang berisi barang dan peralatan khusus harus dilindungi dengan instalasi pemadam khusus. </w:t>
      </w:r>
    </w:p>
    <w:p w14:paraId="0047B365" w14:textId="77777777" w:rsidR="00591007" w:rsidRPr="0016500E" w:rsidRDefault="00591007" w:rsidP="00496A12">
      <w:pPr>
        <w:pStyle w:val="ListParagraph"/>
        <w:numPr>
          <w:ilvl w:val="0"/>
          <w:numId w:val="47"/>
        </w:numPr>
        <w:spacing w:after="160" w:line="278" w:lineRule="auto"/>
        <w:jc w:val="both"/>
      </w:pPr>
      <w:r w:rsidRPr="0016500E">
        <w:t xml:space="preserve">Instalasi pemadam khusus sebagaimana dimaksud pada ayat (1) terdiri atas: </w:t>
      </w:r>
    </w:p>
    <w:p w14:paraId="59B9D61F" w14:textId="77777777" w:rsidR="00591007" w:rsidRPr="0016500E" w:rsidRDefault="00591007" w:rsidP="00496A12">
      <w:pPr>
        <w:pStyle w:val="ListParagraph"/>
        <w:numPr>
          <w:ilvl w:val="0"/>
          <w:numId w:val="48"/>
        </w:numPr>
        <w:spacing w:after="160" w:line="278" w:lineRule="auto"/>
        <w:jc w:val="both"/>
      </w:pPr>
      <w:r w:rsidRPr="0016500E">
        <w:t>sistem pemadaman menyeluruh (</w:t>
      </w:r>
      <w:r w:rsidRPr="0016500E">
        <w:rPr>
          <w:i/>
          <w:iCs/>
        </w:rPr>
        <w:t>total flooding</w:t>
      </w:r>
      <w:r w:rsidRPr="0016500E">
        <w:t xml:space="preserve">); dan </w:t>
      </w:r>
    </w:p>
    <w:p w14:paraId="49585873" w14:textId="77777777" w:rsidR="00591007" w:rsidRPr="0016500E" w:rsidRDefault="00591007" w:rsidP="00496A12">
      <w:pPr>
        <w:pStyle w:val="ListParagraph"/>
        <w:numPr>
          <w:ilvl w:val="0"/>
          <w:numId w:val="48"/>
        </w:numPr>
        <w:spacing w:after="160" w:line="278" w:lineRule="auto"/>
        <w:jc w:val="both"/>
      </w:pPr>
      <w:r w:rsidRPr="0016500E">
        <w:t>sistem pemadaman setempat (</w:t>
      </w:r>
      <w:r w:rsidRPr="0016500E">
        <w:rPr>
          <w:i/>
          <w:iCs/>
        </w:rPr>
        <w:t>local application</w:t>
      </w:r>
      <w:r w:rsidRPr="0016500E">
        <w:t xml:space="preserve">). </w:t>
      </w:r>
    </w:p>
    <w:p w14:paraId="5D461F4C" w14:textId="77777777" w:rsidR="00591007" w:rsidRPr="0016500E" w:rsidRDefault="00591007" w:rsidP="00496A12">
      <w:pPr>
        <w:pStyle w:val="ListParagraph"/>
        <w:numPr>
          <w:ilvl w:val="0"/>
          <w:numId w:val="47"/>
        </w:numPr>
        <w:spacing w:after="160" w:line="278" w:lineRule="auto"/>
        <w:jc w:val="both"/>
      </w:pPr>
      <w:r w:rsidRPr="0016500E">
        <w:t xml:space="preserve">Instalasi pemadam khusus sebagaimana dimaksud pada ayat (1) harus selalu dalam kondisi baik dan siap pakai. </w:t>
      </w:r>
    </w:p>
    <w:p w14:paraId="662B998C" w14:textId="77777777" w:rsidR="00591007" w:rsidRPr="0016500E" w:rsidRDefault="00591007" w:rsidP="00496A12">
      <w:pPr>
        <w:pStyle w:val="ListParagraph"/>
        <w:numPr>
          <w:ilvl w:val="0"/>
          <w:numId w:val="47"/>
        </w:numPr>
        <w:spacing w:after="160" w:line="278" w:lineRule="auto"/>
        <w:jc w:val="both"/>
      </w:pPr>
      <w:r w:rsidRPr="0016500E">
        <w:t xml:space="preserve">Ketentuan lebih lanjut mengenai persyaratan teknis dan tata cara pemasangan instalasi pemadam khusus sebagaimana dimaksud pada ayat (1) sampai dengan ayat (3) diatur dengan Peraturan Bupati. </w:t>
      </w:r>
    </w:p>
    <w:p w14:paraId="31AE8220" w14:textId="4C55D064" w:rsidR="00591007" w:rsidRPr="0016500E" w:rsidRDefault="00591007" w:rsidP="00591007">
      <w:pPr>
        <w:spacing w:after="160" w:line="278" w:lineRule="auto"/>
        <w:ind w:left="360"/>
        <w:jc w:val="center"/>
      </w:pPr>
      <w:r w:rsidRPr="0016500E">
        <w:t>Pasal 2</w:t>
      </w:r>
      <w:r w:rsidR="0016500E">
        <w:t>8</w:t>
      </w:r>
    </w:p>
    <w:p w14:paraId="0EC2DF8B" w14:textId="77777777" w:rsidR="00591007" w:rsidRPr="0016500E" w:rsidRDefault="00591007" w:rsidP="00496A12">
      <w:pPr>
        <w:pStyle w:val="ListParagraph"/>
        <w:numPr>
          <w:ilvl w:val="0"/>
          <w:numId w:val="49"/>
        </w:numPr>
        <w:spacing w:after="160" w:line="278" w:lineRule="auto"/>
        <w:jc w:val="both"/>
      </w:pPr>
      <w:r w:rsidRPr="0016500E">
        <w:t xml:space="preserve">Setiap orang dan/atau Badan Pemilik dan/atau Pengguna Bangunan Gedung yang mengelola Bangunan Gedung yang mempunyai klasifikasi resiko kebakaran ringan dan rendah dengan jumlah penghuni paling sedikit 500 (lima ratus) orang wajib membentuk Manajemen Keselamatan Kebakaran Gedung . </w:t>
      </w:r>
    </w:p>
    <w:p w14:paraId="650689C5" w14:textId="77777777" w:rsidR="00591007" w:rsidRPr="0016500E" w:rsidRDefault="00591007" w:rsidP="00496A12">
      <w:pPr>
        <w:pStyle w:val="ListParagraph"/>
        <w:numPr>
          <w:ilvl w:val="0"/>
          <w:numId w:val="49"/>
        </w:numPr>
        <w:spacing w:after="160" w:line="278" w:lineRule="auto"/>
        <w:jc w:val="both"/>
      </w:pPr>
      <w:r w:rsidRPr="0016500E">
        <w:t xml:space="preserve">Manajemen Keselamatan Kebakaran Gedung sebagaimana dimaksud pada ayat (1) dipimpin oleh Kepala dan Wakil Kepala Manajemen Keselamatan Kebakaran Gedung. </w:t>
      </w:r>
    </w:p>
    <w:p w14:paraId="46E04633" w14:textId="77777777" w:rsidR="00591007" w:rsidRPr="0016500E" w:rsidRDefault="00591007" w:rsidP="00496A12">
      <w:pPr>
        <w:pStyle w:val="ListParagraph"/>
        <w:numPr>
          <w:ilvl w:val="0"/>
          <w:numId w:val="49"/>
        </w:numPr>
        <w:spacing w:after="160" w:line="278" w:lineRule="auto"/>
        <w:jc w:val="both"/>
      </w:pPr>
      <w:r w:rsidRPr="0016500E">
        <w:lastRenderedPageBreak/>
        <w:t xml:space="preserve">Ketentuan lebih lanjut mengenai pembentukan, tugas dan fungsi manajemen penanggulangan kebakaran gedung sebagaimana dimaksud pada ayat (2) diatur dengan Peraturan Bupati. </w:t>
      </w:r>
    </w:p>
    <w:p w14:paraId="24F1E121" w14:textId="0E3244D3" w:rsidR="00591007" w:rsidRPr="0016500E" w:rsidRDefault="00591007" w:rsidP="00591007">
      <w:pPr>
        <w:spacing w:after="160" w:line="278" w:lineRule="auto"/>
        <w:ind w:left="360"/>
        <w:jc w:val="center"/>
      </w:pPr>
      <w:r w:rsidRPr="0016500E">
        <w:t>Pasal 2</w:t>
      </w:r>
      <w:r w:rsidR="0016500E">
        <w:t>9</w:t>
      </w:r>
    </w:p>
    <w:p w14:paraId="6E567737" w14:textId="29952597" w:rsidR="00591007" w:rsidRPr="0016500E" w:rsidRDefault="00591007" w:rsidP="00496A12">
      <w:pPr>
        <w:pStyle w:val="ListParagraph"/>
        <w:numPr>
          <w:ilvl w:val="0"/>
          <w:numId w:val="50"/>
        </w:numPr>
        <w:spacing w:after="160" w:line="278" w:lineRule="auto"/>
        <w:jc w:val="both"/>
      </w:pPr>
      <w:r w:rsidRPr="0016500E">
        <w:t xml:space="preserve">Badan pengelola yang mengelola beberapa bangunan dalam satu lingkungan yang mempunyai klasifikasi resiko kebakaran sedang, tinggi dan sangat tinggi dengan jumlah penghuni paling sedikit 50 (lima puluh) orang wajib membentuk manajemen keselamatan </w:t>
      </w:r>
      <w:r w:rsidRPr="0016500E">
        <w:rPr>
          <w:rFonts w:cs="Tahoma"/>
          <w:color w:val="000000"/>
        </w:rPr>
        <w:t>K</w:t>
      </w:r>
      <w:r w:rsidRPr="0016500E">
        <w:t xml:space="preserve">ebakaran lingkungan. </w:t>
      </w:r>
    </w:p>
    <w:p w14:paraId="06287D15" w14:textId="59CFCAF3" w:rsidR="00591007" w:rsidRPr="0016500E" w:rsidRDefault="00591007" w:rsidP="00496A12">
      <w:pPr>
        <w:pStyle w:val="ListParagraph"/>
        <w:numPr>
          <w:ilvl w:val="0"/>
          <w:numId w:val="50"/>
        </w:numPr>
        <w:spacing w:after="160" w:line="278" w:lineRule="auto"/>
        <w:jc w:val="both"/>
      </w:pPr>
      <w:r w:rsidRPr="0016500E">
        <w:t xml:space="preserve">Manajemen keselamatan </w:t>
      </w:r>
      <w:r w:rsidRPr="0016500E">
        <w:rPr>
          <w:rFonts w:cs="Tahoma"/>
          <w:color w:val="000000"/>
        </w:rPr>
        <w:t>K</w:t>
      </w:r>
      <w:r w:rsidRPr="0016500E">
        <w:t xml:space="preserve">ebakaran lingkungan sebagaimana dimaksud pada ayat (1) dipimpin oleh Kepala dan Wakil Kepala Manajemen Keselamatan Kebakaran Lingkungan. </w:t>
      </w:r>
    </w:p>
    <w:p w14:paraId="5A534B18" w14:textId="77777777" w:rsidR="00591007" w:rsidRPr="0016500E" w:rsidRDefault="00591007" w:rsidP="00496A12">
      <w:pPr>
        <w:pStyle w:val="ListParagraph"/>
        <w:numPr>
          <w:ilvl w:val="0"/>
          <w:numId w:val="50"/>
        </w:numPr>
        <w:spacing w:after="160" w:line="278" w:lineRule="auto"/>
        <w:jc w:val="both"/>
      </w:pPr>
      <w:r w:rsidRPr="0016500E">
        <w:t xml:space="preserve">Badan pengelola lingkungan sebagaimana dimaksud pada ayat (1) wajib menyediakan prasarana dan sarana penanggulangan kebakaran sesuai dengan Potensi Bahaya Kebakaran. </w:t>
      </w:r>
    </w:p>
    <w:p w14:paraId="4874C7F6" w14:textId="13A9B5DB" w:rsidR="00591007" w:rsidRPr="0016500E" w:rsidRDefault="00591007" w:rsidP="00496A12">
      <w:pPr>
        <w:pStyle w:val="ListParagraph"/>
        <w:numPr>
          <w:ilvl w:val="0"/>
          <w:numId w:val="50"/>
        </w:numPr>
        <w:spacing w:after="160" w:line="278" w:lineRule="auto"/>
        <w:jc w:val="both"/>
      </w:pPr>
      <w:r w:rsidRPr="0016500E">
        <w:t xml:space="preserve">Prasarana dan sarana penanggulangan kebakaran sebagaimana dimaksud pada ayat (3) meliputi: </w:t>
      </w:r>
    </w:p>
    <w:p w14:paraId="432805F4" w14:textId="77777777" w:rsidR="00591007" w:rsidRPr="0016500E" w:rsidRDefault="00591007" w:rsidP="00496A12">
      <w:pPr>
        <w:pStyle w:val="ListParagraph"/>
        <w:numPr>
          <w:ilvl w:val="0"/>
          <w:numId w:val="51"/>
        </w:numPr>
        <w:spacing w:after="160" w:line="278" w:lineRule="auto"/>
        <w:jc w:val="both"/>
      </w:pPr>
      <w:r w:rsidRPr="0016500E">
        <w:t>sistem pemadaman;</w:t>
      </w:r>
    </w:p>
    <w:p w14:paraId="71793675" w14:textId="77777777" w:rsidR="00591007" w:rsidRPr="0016500E" w:rsidRDefault="00591007" w:rsidP="00496A12">
      <w:pPr>
        <w:pStyle w:val="ListParagraph"/>
        <w:numPr>
          <w:ilvl w:val="0"/>
          <w:numId w:val="51"/>
        </w:numPr>
        <w:spacing w:after="160" w:line="278" w:lineRule="auto"/>
        <w:jc w:val="both"/>
      </w:pPr>
      <w:r w:rsidRPr="0016500E">
        <w:t xml:space="preserve">akses pemadaman; </w:t>
      </w:r>
    </w:p>
    <w:p w14:paraId="522B1805" w14:textId="77777777" w:rsidR="00591007" w:rsidRPr="0016500E" w:rsidRDefault="00591007" w:rsidP="00496A12">
      <w:pPr>
        <w:pStyle w:val="ListParagraph"/>
        <w:numPr>
          <w:ilvl w:val="0"/>
          <w:numId w:val="51"/>
        </w:numPr>
        <w:spacing w:after="160" w:line="278" w:lineRule="auto"/>
        <w:jc w:val="both"/>
      </w:pPr>
      <w:r w:rsidRPr="0016500E">
        <w:t xml:space="preserve">sistem komunikasi; </w:t>
      </w:r>
    </w:p>
    <w:p w14:paraId="5A4558D9" w14:textId="77777777" w:rsidR="00591007" w:rsidRPr="0016500E" w:rsidRDefault="00591007" w:rsidP="00496A12">
      <w:pPr>
        <w:pStyle w:val="ListParagraph"/>
        <w:numPr>
          <w:ilvl w:val="0"/>
          <w:numId w:val="51"/>
        </w:numPr>
        <w:spacing w:after="160" w:line="278" w:lineRule="auto"/>
        <w:jc w:val="both"/>
      </w:pPr>
      <w:r w:rsidRPr="0016500E">
        <w:t>sumber daya listrik darurat;</w:t>
      </w:r>
    </w:p>
    <w:p w14:paraId="316E5F4A" w14:textId="77777777" w:rsidR="00591007" w:rsidRPr="0016500E" w:rsidRDefault="00591007" w:rsidP="00496A12">
      <w:pPr>
        <w:pStyle w:val="ListParagraph"/>
        <w:numPr>
          <w:ilvl w:val="0"/>
          <w:numId w:val="51"/>
        </w:numPr>
        <w:spacing w:after="160" w:line="278" w:lineRule="auto"/>
        <w:jc w:val="both"/>
      </w:pPr>
      <w:r w:rsidRPr="0016500E">
        <w:t xml:space="preserve">jalan ke luar; </w:t>
      </w:r>
    </w:p>
    <w:p w14:paraId="724A6748" w14:textId="77777777" w:rsidR="00591007" w:rsidRPr="0016500E" w:rsidRDefault="00591007" w:rsidP="00496A12">
      <w:pPr>
        <w:pStyle w:val="ListParagraph"/>
        <w:numPr>
          <w:ilvl w:val="0"/>
          <w:numId w:val="51"/>
        </w:numPr>
        <w:spacing w:after="160" w:line="278" w:lineRule="auto"/>
        <w:jc w:val="both"/>
      </w:pPr>
      <w:r w:rsidRPr="0016500E">
        <w:t xml:space="preserve">proteksi terhadap api, asap, racun, korosif dan ledakan; dan </w:t>
      </w:r>
    </w:p>
    <w:p w14:paraId="2B692759" w14:textId="77777777" w:rsidR="00591007" w:rsidRPr="0016500E" w:rsidRDefault="00591007" w:rsidP="00496A12">
      <w:pPr>
        <w:pStyle w:val="ListParagraph"/>
        <w:numPr>
          <w:ilvl w:val="0"/>
          <w:numId w:val="51"/>
        </w:numPr>
        <w:spacing w:after="160" w:line="278" w:lineRule="auto"/>
        <w:jc w:val="both"/>
      </w:pPr>
      <w:r w:rsidRPr="0016500E">
        <w:t xml:space="preserve">pos pemadam dan mobil pemadam. </w:t>
      </w:r>
    </w:p>
    <w:p w14:paraId="7C175446" w14:textId="70B24369" w:rsidR="00591007" w:rsidRPr="0016500E" w:rsidRDefault="00591007" w:rsidP="00496A12">
      <w:pPr>
        <w:pStyle w:val="ListParagraph"/>
        <w:numPr>
          <w:ilvl w:val="0"/>
          <w:numId w:val="50"/>
        </w:numPr>
        <w:spacing w:after="160" w:line="278" w:lineRule="auto"/>
        <w:jc w:val="both"/>
      </w:pPr>
      <w:r w:rsidRPr="0016500E">
        <w:t xml:space="preserve">Ketentuan lebih lanjut mengenai pembentukan, tugas dan fungsi manajemen penanggulangan </w:t>
      </w:r>
      <w:r w:rsidRPr="0016500E">
        <w:rPr>
          <w:rFonts w:cs="Tahoma"/>
          <w:color w:val="000000"/>
        </w:rPr>
        <w:t>K</w:t>
      </w:r>
      <w:r w:rsidRPr="0016500E">
        <w:t>ebakaran lingkungan sebagaimana dimaksud pada ayat (2) diatur dengan Peraturan Bupati.</w:t>
      </w:r>
    </w:p>
    <w:p w14:paraId="2609048E" w14:textId="77777777" w:rsidR="00591007" w:rsidRPr="0016500E" w:rsidRDefault="00591007" w:rsidP="00591007">
      <w:pPr>
        <w:spacing w:after="160" w:line="278" w:lineRule="auto"/>
      </w:pPr>
      <w:r w:rsidRPr="0016500E">
        <w:br w:type="page"/>
      </w:r>
    </w:p>
    <w:p w14:paraId="6B53DF73" w14:textId="77777777" w:rsidR="00591007" w:rsidRPr="0016500E" w:rsidRDefault="00591007" w:rsidP="00591007">
      <w:pPr>
        <w:spacing w:after="160" w:line="278" w:lineRule="auto"/>
        <w:ind w:left="360"/>
        <w:jc w:val="center"/>
      </w:pPr>
      <w:r w:rsidRPr="0016500E">
        <w:lastRenderedPageBreak/>
        <w:t>Bagian Keempat</w:t>
      </w:r>
    </w:p>
    <w:p w14:paraId="0BB041C1" w14:textId="77777777" w:rsidR="00591007" w:rsidRPr="0016500E" w:rsidRDefault="00591007" w:rsidP="00591007">
      <w:pPr>
        <w:spacing w:after="160" w:line="278" w:lineRule="auto"/>
        <w:ind w:left="360"/>
        <w:jc w:val="center"/>
      </w:pPr>
      <w:r w:rsidRPr="0016500E">
        <w:t>Bangunan Perumahan</w:t>
      </w:r>
    </w:p>
    <w:p w14:paraId="03D75013" w14:textId="6CB2A7F0" w:rsidR="00591007" w:rsidRPr="0016500E" w:rsidRDefault="0016500E" w:rsidP="00591007">
      <w:pPr>
        <w:spacing w:after="160" w:line="278" w:lineRule="auto"/>
        <w:ind w:left="360"/>
        <w:jc w:val="center"/>
        <w:rPr>
          <w:strike/>
          <w:color w:val="EE0000"/>
        </w:rPr>
      </w:pPr>
      <w:r>
        <w:t>30</w:t>
      </w:r>
    </w:p>
    <w:p w14:paraId="76279CE6" w14:textId="060BD487" w:rsidR="00591007" w:rsidRPr="0016500E" w:rsidRDefault="00591007" w:rsidP="00496A12">
      <w:pPr>
        <w:pStyle w:val="ListParagraph"/>
        <w:numPr>
          <w:ilvl w:val="0"/>
          <w:numId w:val="52"/>
        </w:numPr>
        <w:spacing w:after="160" w:line="278" w:lineRule="auto"/>
        <w:jc w:val="both"/>
      </w:pPr>
      <w:r w:rsidRPr="0016500E">
        <w:t xml:space="preserve">Bangunan Perumahan yang berada di lingkungan permukiman yang tertata harus dilengkapi dengan prasarana dan sarana pencegahan dan penanggulangan </w:t>
      </w:r>
      <w:r w:rsidRPr="0016500E">
        <w:rPr>
          <w:rFonts w:cs="Tahoma"/>
          <w:color w:val="000000"/>
        </w:rPr>
        <w:t>K</w:t>
      </w:r>
      <w:r w:rsidRPr="0016500E">
        <w:t xml:space="preserve">ebakaran. </w:t>
      </w:r>
    </w:p>
    <w:p w14:paraId="68BB2601" w14:textId="0EE4F84B" w:rsidR="00591007" w:rsidRPr="0016500E" w:rsidRDefault="00591007" w:rsidP="00496A12">
      <w:pPr>
        <w:pStyle w:val="ListParagraph"/>
        <w:numPr>
          <w:ilvl w:val="0"/>
          <w:numId w:val="52"/>
        </w:numPr>
        <w:spacing w:after="160" w:line="278" w:lineRule="auto"/>
        <w:jc w:val="both"/>
      </w:pPr>
      <w:r w:rsidRPr="0016500E">
        <w:t xml:space="preserve">Kelengkapan prasarana dan sarana pencegahan dan penanggulangan </w:t>
      </w:r>
      <w:r w:rsidRPr="0016500E">
        <w:rPr>
          <w:rFonts w:cs="Tahoma"/>
          <w:color w:val="000000"/>
        </w:rPr>
        <w:t>K</w:t>
      </w:r>
      <w:r w:rsidRPr="0016500E">
        <w:t xml:space="preserve">ebakaran sebagaimana dimaksud pada ayat (1) menjadi tanggung jawab pengembang dan/atau Pemerintah Daerah. </w:t>
      </w:r>
    </w:p>
    <w:p w14:paraId="6EADD757" w14:textId="01160009" w:rsidR="00591007" w:rsidRPr="0016500E" w:rsidRDefault="00591007" w:rsidP="00496A12">
      <w:pPr>
        <w:pStyle w:val="ListParagraph"/>
        <w:numPr>
          <w:ilvl w:val="0"/>
          <w:numId w:val="52"/>
        </w:numPr>
        <w:spacing w:after="160" w:line="278" w:lineRule="auto"/>
        <w:jc w:val="both"/>
      </w:pPr>
      <w:r w:rsidRPr="0016500E">
        <w:t xml:space="preserve">Bangunan Perumahan yang berada di lingkungan permukiman yang tidak tertata dan/atau Permukiman Kumuh harus dilengkapi prasarana dan sarana serta kesiapan masyarakat dalam upaya pencegahan dan penanggulangan </w:t>
      </w:r>
      <w:r w:rsidRPr="0016500E">
        <w:rPr>
          <w:rFonts w:cs="Tahoma"/>
          <w:color w:val="000000"/>
        </w:rPr>
        <w:t>K</w:t>
      </w:r>
      <w:r w:rsidRPr="0016500E">
        <w:t xml:space="preserve">ebakaran. </w:t>
      </w:r>
    </w:p>
    <w:p w14:paraId="1E2B22C9" w14:textId="77777777" w:rsidR="00591007" w:rsidRPr="0016500E" w:rsidRDefault="00591007" w:rsidP="00496A12">
      <w:pPr>
        <w:pStyle w:val="ListParagraph"/>
        <w:numPr>
          <w:ilvl w:val="0"/>
          <w:numId w:val="52"/>
        </w:numPr>
        <w:spacing w:after="160" w:line="278" w:lineRule="auto"/>
        <w:jc w:val="both"/>
      </w:pPr>
      <w:r w:rsidRPr="0016500E">
        <w:t xml:space="preserve">Kelengkapan prasarana dan sarana pencegahan dan penanggulangan kebakaran sebagaimana dimaksud pada ayat (3) menjadi tanggung jawab Pemerintah Daerah. </w:t>
      </w:r>
    </w:p>
    <w:p w14:paraId="77E24E5C" w14:textId="77777777" w:rsidR="00591007" w:rsidRPr="0016500E" w:rsidRDefault="00591007" w:rsidP="00496A12">
      <w:pPr>
        <w:pStyle w:val="ListParagraph"/>
        <w:numPr>
          <w:ilvl w:val="0"/>
          <w:numId w:val="52"/>
        </w:numPr>
        <w:spacing w:after="160" w:line="278" w:lineRule="auto"/>
        <w:jc w:val="both"/>
      </w:pPr>
      <w:r w:rsidRPr="0016500E">
        <w:t>Ketentuan lebih lanjut mengenai kelengkapan prasarana dan sarana serta kesiapan masyarakat dalam upaya pencegahan dan penanggulangan kebakaran sebagaimana dimaksud pada ayat (1) dan ayat (3) diatur dengan Peraturan Bupati.</w:t>
      </w:r>
    </w:p>
    <w:p w14:paraId="3FE51B5B" w14:textId="77777777" w:rsidR="00591007" w:rsidRPr="0016500E" w:rsidRDefault="00591007" w:rsidP="00591007">
      <w:pPr>
        <w:pStyle w:val="ListParagraph"/>
        <w:spacing w:after="160" w:line="278" w:lineRule="auto"/>
        <w:jc w:val="both"/>
      </w:pPr>
    </w:p>
    <w:p w14:paraId="47CAD1F3" w14:textId="77777777" w:rsidR="00591007" w:rsidRPr="0016500E" w:rsidRDefault="00591007" w:rsidP="00591007">
      <w:pPr>
        <w:pStyle w:val="ListParagraph"/>
        <w:spacing w:after="160" w:line="278" w:lineRule="auto"/>
        <w:jc w:val="center"/>
      </w:pPr>
      <w:r w:rsidRPr="0016500E">
        <w:t>Bagian Kelima</w:t>
      </w:r>
    </w:p>
    <w:p w14:paraId="4AE52CB2" w14:textId="77777777" w:rsidR="00591007" w:rsidRPr="0016500E" w:rsidRDefault="00591007" w:rsidP="00591007">
      <w:pPr>
        <w:pStyle w:val="ListParagraph"/>
        <w:spacing w:after="160" w:line="278" w:lineRule="auto"/>
        <w:jc w:val="center"/>
      </w:pPr>
      <w:r w:rsidRPr="0016500E">
        <w:t>Kendaraan Bermotor</w:t>
      </w:r>
    </w:p>
    <w:p w14:paraId="54F08533" w14:textId="160BB47E" w:rsidR="00591007" w:rsidRPr="0016500E" w:rsidRDefault="00591007" w:rsidP="00591007">
      <w:pPr>
        <w:pStyle w:val="ListParagraph"/>
        <w:spacing w:after="160" w:line="278" w:lineRule="auto"/>
        <w:jc w:val="center"/>
      </w:pPr>
      <w:r w:rsidRPr="0016500E">
        <w:t>Pasal  3</w:t>
      </w:r>
      <w:r w:rsidR="0016500E">
        <w:t>1</w:t>
      </w:r>
    </w:p>
    <w:p w14:paraId="2A32DBE2" w14:textId="7052A327" w:rsidR="00591007" w:rsidRPr="0016500E" w:rsidRDefault="00591007" w:rsidP="00591007">
      <w:pPr>
        <w:pStyle w:val="ListParagraph"/>
        <w:spacing w:after="160" w:line="278" w:lineRule="auto"/>
        <w:jc w:val="both"/>
      </w:pPr>
      <w:r w:rsidRPr="0016500E">
        <w:t xml:space="preserve">Setiap pemilik dan/atau pengelola kendaraan umum dan kendaraan khusus wajib menyediakan APAR sesuai dengan klasifikasi resiko </w:t>
      </w:r>
      <w:r w:rsidRPr="0016500E">
        <w:rPr>
          <w:rFonts w:cs="Tahoma"/>
          <w:color w:val="000000"/>
        </w:rPr>
        <w:t>K</w:t>
      </w:r>
      <w:r w:rsidRPr="0016500E">
        <w:t xml:space="preserve">ebakaran. </w:t>
      </w:r>
    </w:p>
    <w:p w14:paraId="7C2A2538" w14:textId="77777777" w:rsidR="00591007" w:rsidRPr="0016500E" w:rsidRDefault="00591007" w:rsidP="00591007">
      <w:pPr>
        <w:pStyle w:val="ListParagraph"/>
        <w:spacing w:after="160" w:line="278" w:lineRule="auto"/>
        <w:jc w:val="both"/>
        <w:rPr>
          <w:strike/>
          <w:color w:val="EE0000"/>
        </w:rPr>
      </w:pPr>
    </w:p>
    <w:p w14:paraId="42EAEB23" w14:textId="77777777" w:rsidR="00591007" w:rsidRPr="0016500E" w:rsidRDefault="00591007" w:rsidP="00591007">
      <w:pPr>
        <w:pStyle w:val="ListParagraph"/>
        <w:spacing w:after="160" w:line="278" w:lineRule="auto"/>
        <w:jc w:val="center"/>
      </w:pPr>
      <w:r w:rsidRPr="0016500E">
        <w:t>Bagian Keenam</w:t>
      </w:r>
    </w:p>
    <w:p w14:paraId="494B7C46" w14:textId="77777777" w:rsidR="00591007" w:rsidRPr="0016500E" w:rsidRDefault="00591007" w:rsidP="00591007">
      <w:pPr>
        <w:pStyle w:val="ListParagraph"/>
        <w:spacing w:after="160" w:line="278" w:lineRule="auto"/>
        <w:jc w:val="center"/>
        <w:rPr>
          <w:strike/>
          <w:color w:val="EE0000"/>
        </w:rPr>
      </w:pPr>
      <w:r w:rsidRPr="0016500E">
        <w:t>Bahan Berbahaya</w:t>
      </w:r>
    </w:p>
    <w:p w14:paraId="6FEB6C1C" w14:textId="6787DDFA" w:rsidR="00591007" w:rsidRPr="0016500E" w:rsidRDefault="00591007" w:rsidP="00591007">
      <w:pPr>
        <w:pStyle w:val="ListParagraph"/>
        <w:spacing w:after="160" w:line="278" w:lineRule="auto"/>
        <w:jc w:val="center"/>
      </w:pPr>
      <w:r w:rsidRPr="0016500E">
        <w:t>Pasal  3</w:t>
      </w:r>
      <w:r w:rsidR="0016500E">
        <w:t>2</w:t>
      </w:r>
    </w:p>
    <w:p w14:paraId="359F507B" w14:textId="77777777" w:rsidR="00591007" w:rsidRPr="0016500E" w:rsidRDefault="00591007" w:rsidP="00496A12">
      <w:pPr>
        <w:pStyle w:val="ListParagraph"/>
        <w:numPr>
          <w:ilvl w:val="0"/>
          <w:numId w:val="53"/>
        </w:numPr>
        <w:spacing w:after="160" w:line="278" w:lineRule="auto"/>
        <w:jc w:val="both"/>
      </w:pPr>
      <w:r w:rsidRPr="0016500E">
        <w:t xml:space="preserve"> Setiap orang atau Badan yang menyimpan dan/atau memproduksi Bahan Berbahaya wajib: </w:t>
      </w:r>
    </w:p>
    <w:p w14:paraId="3BDF3E26" w14:textId="77777777" w:rsidR="00591007" w:rsidRPr="0016500E" w:rsidRDefault="00591007" w:rsidP="00496A12">
      <w:pPr>
        <w:pStyle w:val="ListParagraph"/>
        <w:numPr>
          <w:ilvl w:val="0"/>
          <w:numId w:val="54"/>
        </w:numPr>
        <w:spacing w:after="160" w:line="278" w:lineRule="auto"/>
        <w:jc w:val="both"/>
      </w:pPr>
      <w:r w:rsidRPr="0016500E">
        <w:t xml:space="preserve">menyediakan alat isolasi tumpahan; </w:t>
      </w:r>
    </w:p>
    <w:p w14:paraId="7E600BDF" w14:textId="77777777" w:rsidR="00591007" w:rsidRPr="0016500E" w:rsidRDefault="00591007" w:rsidP="00496A12">
      <w:pPr>
        <w:pStyle w:val="ListParagraph"/>
        <w:numPr>
          <w:ilvl w:val="0"/>
          <w:numId w:val="54"/>
        </w:numPr>
        <w:spacing w:after="160" w:line="278" w:lineRule="auto"/>
        <w:jc w:val="both"/>
      </w:pPr>
      <w:r w:rsidRPr="0016500E">
        <w:t>menyediakan sarana penyelamatan jiwa, proteksi pasif, proteksi aktif, Manajemen Keselamatan Kebakaran Gedung;</w:t>
      </w:r>
    </w:p>
    <w:p w14:paraId="45B46292" w14:textId="77777777" w:rsidR="00591007" w:rsidRPr="0016500E" w:rsidRDefault="00591007" w:rsidP="00496A12">
      <w:pPr>
        <w:pStyle w:val="ListParagraph"/>
        <w:numPr>
          <w:ilvl w:val="0"/>
          <w:numId w:val="54"/>
        </w:numPr>
        <w:spacing w:after="160" w:line="278" w:lineRule="auto"/>
        <w:jc w:val="both"/>
      </w:pPr>
      <w:r w:rsidRPr="0016500E">
        <w:t xml:space="preserve">menginformasikan daftar Bahan Berbahaya yang disimpan dan/atau diproduksi; dan </w:t>
      </w:r>
    </w:p>
    <w:p w14:paraId="34365EEB" w14:textId="77777777" w:rsidR="00591007" w:rsidRPr="0016500E" w:rsidRDefault="00591007" w:rsidP="00496A12">
      <w:pPr>
        <w:pStyle w:val="ListParagraph"/>
        <w:numPr>
          <w:ilvl w:val="0"/>
          <w:numId w:val="54"/>
        </w:numPr>
        <w:spacing w:after="160" w:line="278" w:lineRule="auto"/>
        <w:jc w:val="both"/>
      </w:pPr>
      <w:r w:rsidRPr="0016500E">
        <w:t xml:space="preserve">memasang plakat dan/atau label penanggulangan dan penanganan bencana Bahan Berbahaya. </w:t>
      </w:r>
    </w:p>
    <w:p w14:paraId="24E43C15" w14:textId="77777777" w:rsidR="00591007" w:rsidRPr="0016500E" w:rsidRDefault="00591007" w:rsidP="00496A12">
      <w:pPr>
        <w:pStyle w:val="ListParagraph"/>
        <w:numPr>
          <w:ilvl w:val="0"/>
          <w:numId w:val="53"/>
        </w:numPr>
        <w:spacing w:after="160" w:line="278" w:lineRule="auto"/>
        <w:jc w:val="both"/>
      </w:pPr>
      <w:r w:rsidRPr="0016500E">
        <w:lastRenderedPageBreak/>
        <w:t xml:space="preserve">Setiap orang atau Badan pemilik dan/atau pengelola kendaraan khusus yang mengangkut Bahan Berbahaya wajib: </w:t>
      </w:r>
    </w:p>
    <w:p w14:paraId="62E1BBE2" w14:textId="77777777" w:rsidR="00591007" w:rsidRPr="0016500E" w:rsidRDefault="00591007" w:rsidP="00496A12">
      <w:pPr>
        <w:pStyle w:val="ListParagraph"/>
        <w:numPr>
          <w:ilvl w:val="0"/>
          <w:numId w:val="55"/>
        </w:numPr>
        <w:spacing w:after="160" w:line="278" w:lineRule="auto"/>
        <w:jc w:val="both"/>
      </w:pPr>
      <w:r w:rsidRPr="0016500E">
        <w:t xml:space="preserve">menyediakan APAR dan alat perlindungan awak kendaraan sesuai dengan Potensi Bahaya Kebakaran; </w:t>
      </w:r>
    </w:p>
    <w:p w14:paraId="08F1A72B" w14:textId="77777777" w:rsidR="00591007" w:rsidRPr="0016500E" w:rsidRDefault="00591007" w:rsidP="00496A12">
      <w:pPr>
        <w:pStyle w:val="ListParagraph"/>
        <w:numPr>
          <w:ilvl w:val="0"/>
          <w:numId w:val="55"/>
        </w:numPr>
        <w:spacing w:after="160" w:line="278" w:lineRule="auto"/>
        <w:jc w:val="both"/>
      </w:pPr>
      <w:r w:rsidRPr="0016500E">
        <w:t xml:space="preserve">memasang plakat penanggulangan dan penanganan bencana Bahan Berbahaya; dan </w:t>
      </w:r>
    </w:p>
    <w:p w14:paraId="39A6DCD6" w14:textId="77777777" w:rsidR="00591007" w:rsidRPr="0016500E" w:rsidRDefault="00591007" w:rsidP="00496A12">
      <w:pPr>
        <w:pStyle w:val="ListParagraph"/>
        <w:numPr>
          <w:ilvl w:val="0"/>
          <w:numId w:val="55"/>
        </w:numPr>
        <w:spacing w:after="160" w:line="278" w:lineRule="auto"/>
        <w:jc w:val="both"/>
      </w:pPr>
      <w:r w:rsidRPr="0016500E">
        <w:t xml:space="preserve">menginformasikan jalan yang akan dilalui kepada Dinas. </w:t>
      </w:r>
    </w:p>
    <w:p w14:paraId="5172CAC5" w14:textId="0DA6DC67" w:rsidR="00591007" w:rsidRPr="0016500E" w:rsidRDefault="00591007" w:rsidP="00496A12">
      <w:pPr>
        <w:pStyle w:val="ListParagraph"/>
        <w:numPr>
          <w:ilvl w:val="0"/>
          <w:numId w:val="53"/>
        </w:numPr>
        <w:spacing w:after="160" w:line="278" w:lineRule="auto"/>
        <w:jc w:val="both"/>
      </w:pPr>
      <w:r w:rsidRPr="0016500E">
        <w:t xml:space="preserve">Pemilik, pengguna dan/atau badan pengelola Bangunan Gedung, pemilik dan/atau pengelola kendaraan bermotor khusus dan orang atau badan usaha yang menyimpan dan/atau memproduksi Bahan Berbahaya, wajib melaksanakan kesiapan pencegahan </w:t>
      </w:r>
      <w:r w:rsidRPr="0016500E">
        <w:rPr>
          <w:rFonts w:cs="Tahoma"/>
          <w:color w:val="000000"/>
        </w:rPr>
        <w:t>K</w:t>
      </w:r>
      <w:r w:rsidRPr="0016500E">
        <w:t xml:space="preserve">ebakaran yang dikoordinasikan oleh Dinas. </w:t>
      </w:r>
    </w:p>
    <w:p w14:paraId="3BD9B6EB" w14:textId="55620F6B" w:rsidR="00591007" w:rsidRPr="0016500E" w:rsidRDefault="00591007" w:rsidP="00496A12">
      <w:pPr>
        <w:pStyle w:val="ListParagraph"/>
        <w:numPr>
          <w:ilvl w:val="0"/>
          <w:numId w:val="53"/>
        </w:numPr>
        <w:spacing w:after="160" w:line="278" w:lineRule="auto"/>
        <w:jc w:val="both"/>
      </w:pPr>
      <w:r w:rsidRPr="0016500E">
        <w:t>Ketentuan lebih lanjut mengenai persyaratan dan tata cara penyimpanan dan pengangkutan Bahan Berbahaya sebagaimana dimaksud pada ayat (1) dan ayat (2) diatur dengan Peraturan Bupati.</w:t>
      </w:r>
    </w:p>
    <w:p w14:paraId="2A4B168F" w14:textId="77777777" w:rsidR="00591007" w:rsidRPr="0016500E" w:rsidRDefault="00591007" w:rsidP="00591007">
      <w:pPr>
        <w:spacing w:after="160"/>
        <w:ind w:left="720"/>
        <w:jc w:val="center"/>
      </w:pPr>
    </w:p>
    <w:p w14:paraId="1DAD46D7" w14:textId="2DF657F6" w:rsidR="00591007" w:rsidRPr="0016500E" w:rsidRDefault="00591007" w:rsidP="00591007">
      <w:pPr>
        <w:spacing w:after="160"/>
        <w:ind w:left="720"/>
        <w:jc w:val="center"/>
      </w:pPr>
      <w:r w:rsidRPr="0016500E">
        <w:t>BAB III</w:t>
      </w:r>
    </w:p>
    <w:p w14:paraId="1B83663F" w14:textId="5E9934E8" w:rsidR="00591007" w:rsidRPr="0016500E" w:rsidRDefault="00591007" w:rsidP="00591007">
      <w:pPr>
        <w:pStyle w:val="ListParagraph"/>
        <w:spacing w:after="160"/>
        <w:ind w:left="1080"/>
        <w:jc w:val="center"/>
      </w:pPr>
      <w:r w:rsidRPr="0016500E">
        <w:t>PENANGGULANGAN KEBAKARAN</w:t>
      </w:r>
    </w:p>
    <w:p w14:paraId="1AF644F2" w14:textId="77777777" w:rsidR="00591007" w:rsidRPr="0016500E" w:rsidRDefault="00591007" w:rsidP="00591007">
      <w:pPr>
        <w:pStyle w:val="ListParagraph"/>
        <w:spacing w:after="160"/>
        <w:ind w:left="1080"/>
        <w:jc w:val="center"/>
      </w:pPr>
    </w:p>
    <w:p w14:paraId="74BFCB62" w14:textId="77777777" w:rsidR="00591007" w:rsidRPr="0016500E" w:rsidRDefault="00591007" w:rsidP="00591007">
      <w:pPr>
        <w:pStyle w:val="ListParagraph"/>
        <w:spacing w:after="160"/>
        <w:ind w:left="1080"/>
        <w:jc w:val="center"/>
      </w:pPr>
    </w:p>
    <w:p w14:paraId="7CEA55C6" w14:textId="77777777" w:rsidR="00591007" w:rsidRPr="0016500E" w:rsidRDefault="00591007" w:rsidP="00591007">
      <w:pPr>
        <w:pStyle w:val="ListParagraph"/>
        <w:spacing w:after="160"/>
        <w:ind w:left="1080"/>
        <w:jc w:val="center"/>
      </w:pPr>
      <w:r w:rsidRPr="0016500E">
        <w:t>Bagian Kesatu</w:t>
      </w:r>
    </w:p>
    <w:p w14:paraId="44E991C7" w14:textId="368F9F7E" w:rsidR="00591007" w:rsidRPr="0016500E" w:rsidRDefault="00591007" w:rsidP="00591007">
      <w:pPr>
        <w:pStyle w:val="ListParagraph"/>
        <w:spacing w:after="160"/>
        <w:ind w:left="1080"/>
        <w:jc w:val="center"/>
      </w:pPr>
      <w:r w:rsidRPr="0016500E">
        <w:t>Tahapan Penanggulangan Kebakaran</w:t>
      </w:r>
    </w:p>
    <w:p w14:paraId="4F8A5B14" w14:textId="77777777" w:rsidR="00591007" w:rsidRPr="0016500E" w:rsidRDefault="00591007" w:rsidP="00591007">
      <w:pPr>
        <w:pStyle w:val="ListParagraph"/>
        <w:spacing w:after="160"/>
        <w:ind w:left="1080"/>
        <w:jc w:val="center"/>
      </w:pPr>
    </w:p>
    <w:p w14:paraId="09D4FBAA" w14:textId="71C07BEE" w:rsidR="00591007" w:rsidRPr="0016500E" w:rsidRDefault="00591007" w:rsidP="00591007">
      <w:pPr>
        <w:pStyle w:val="ListParagraph"/>
        <w:spacing w:after="160"/>
        <w:ind w:left="1080"/>
        <w:jc w:val="center"/>
      </w:pPr>
      <w:r w:rsidRPr="0016500E">
        <w:t>Pasal 3</w:t>
      </w:r>
      <w:r w:rsidR="0016500E">
        <w:t>3</w:t>
      </w:r>
    </w:p>
    <w:p w14:paraId="4AC763BA" w14:textId="2B85BF5B" w:rsidR="00591007" w:rsidRPr="0016500E" w:rsidRDefault="00591007" w:rsidP="00591007">
      <w:pPr>
        <w:pStyle w:val="ListParagraph"/>
        <w:spacing w:after="160"/>
        <w:ind w:left="1080"/>
      </w:pPr>
      <w:r w:rsidRPr="0016500E">
        <w:t xml:space="preserve">Penanggulangan </w:t>
      </w:r>
      <w:bookmarkStart w:id="3" w:name="_Hlk211348500"/>
      <w:r w:rsidRPr="0016500E">
        <w:t>K</w:t>
      </w:r>
      <w:bookmarkEnd w:id="3"/>
      <w:r w:rsidRPr="0016500E">
        <w:t xml:space="preserve">ebakaran terdiri atas: </w:t>
      </w:r>
    </w:p>
    <w:p w14:paraId="5E49AE89" w14:textId="77777777" w:rsidR="00591007" w:rsidRPr="0016500E" w:rsidRDefault="00591007" w:rsidP="00496A12">
      <w:pPr>
        <w:pStyle w:val="ListParagraph"/>
        <w:numPr>
          <w:ilvl w:val="0"/>
          <w:numId w:val="56"/>
        </w:numPr>
        <w:spacing w:after="160"/>
      </w:pPr>
      <w:r w:rsidRPr="0016500E">
        <w:t xml:space="preserve">kesiapan penanggulangan; </w:t>
      </w:r>
    </w:p>
    <w:p w14:paraId="4BB9A10D" w14:textId="77777777" w:rsidR="00591007" w:rsidRPr="0016500E" w:rsidRDefault="00591007" w:rsidP="00496A12">
      <w:pPr>
        <w:pStyle w:val="ListParagraph"/>
        <w:numPr>
          <w:ilvl w:val="0"/>
          <w:numId w:val="56"/>
        </w:numPr>
        <w:spacing w:after="160"/>
      </w:pPr>
      <w:r w:rsidRPr="0016500E">
        <w:t xml:space="preserve">saat terjadi kebakaran; dan </w:t>
      </w:r>
    </w:p>
    <w:p w14:paraId="2B643D0D" w14:textId="77777777" w:rsidR="00591007" w:rsidRPr="0016500E" w:rsidRDefault="00591007" w:rsidP="00496A12">
      <w:pPr>
        <w:pStyle w:val="ListParagraph"/>
        <w:numPr>
          <w:ilvl w:val="0"/>
          <w:numId w:val="56"/>
        </w:numPr>
        <w:spacing w:after="160"/>
      </w:pPr>
      <w:r w:rsidRPr="0016500E">
        <w:t xml:space="preserve">pemeriksaan sebab kebakaran. </w:t>
      </w:r>
    </w:p>
    <w:p w14:paraId="3F86E095" w14:textId="77777777" w:rsidR="00591007" w:rsidRPr="0016500E" w:rsidRDefault="00591007" w:rsidP="00591007">
      <w:pPr>
        <w:spacing w:after="160"/>
        <w:ind w:left="720"/>
        <w:jc w:val="center"/>
      </w:pPr>
      <w:r w:rsidRPr="0016500E">
        <w:t>Paragraf 1</w:t>
      </w:r>
    </w:p>
    <w:p w14:paraId="34628B32" w14:textId="77777777" w:rsidR="00591007" w:rsidRPr="0016500E" w:rsidRDefault="00591007" w:rsidP="00591007">
      <w:pPr>
        <w:spacing w:after="160"/>
        <w:ind w:left="720"/>
        <w:jc w:val="center"/>
      </w:pPr>
      <w:r w:rsidRPr="0016500E">
        <w:t>Kesiapan Penanggulangaan</w:t>
      </w:r>
    </w:p>
    <w:p w14:paraId="4382D98D" w14:textId="64C3434B" w:rsidR="00591007" w:rsidRPr="0016500E" w:rsidRDefault="00591007" w:rsidP="00591007">
      <w:pPr>
        <w:spacing w:after="160"/>
        <w:ind w:left="720"/>
        <w:jc w:val="center"/>
      </w:pPr>
      <w:r w:rsidRPr="0016500E">
        <w:t>Pasal 3</w:t>
      </w:r>
      <w:r w:rsidR="0016500E">
        <w:t>4</w:t>
      </w:r>
    </w:p>
    <w:p w14:paraId="0DE0CEA4" w14:textId="4C7F19D4" w:rsidR="00591007" w:rsidRPr="0016500E" w:rsidRDefault="00591007" w:rsidP="00496A12">
      <w:pPr>
        <w:pStyle w:val="ListParagraph"/>
        <w:numPr>
          <w:ilvl w:val="0"/>
          <w:numId w:val="57"/>
        </w:numPr>
        <w:spacing w:after="160"/>
      </w:pPr>
      <w:r w:rsidRPr="0016500E">
        <w:t xml:space="preserve">Upaya kesiapan penanggulangan Kebakaran sebagaimana dimaksud dalam pasal </w:t>
      </w:r>
      <w:r w:rsidRPr="0016500E">
        <w:rPr>
          <w:strike/>
          <w:color w:val="EE0000"/>
        </w:rPr>
        <w:t xml:space="preserve"> </w:t>
      </w:r>
      <w:r w:rsidRPr="0016500E">
        <w:t>3</w:t>
      </w:r>
      <w:r w:rsidR="0016500E">
        <w:t>3</w:t>
      </w:r>
      <w:r w:rsidRPr="0016500E">
        <w:rPr>
          <w:color w:val="EE0000"/>
        </w:rPr>
        <w:t xml:space="preserve"> </w:t>
      </w:r>
      <w:r w:rsidRPr="0016500E">
        <w:t>huruf  a menjadi tugas dan tanggung jawab Dinas.</w:t>
      </w:r>
    </w:p>
    <w:p w14:paraId="046429F2" w14:textId="201F828B" w:rsidR="00591007" w:rsidRPr="0016500E" w:rsidRDefault="00591007" w:rsidP="00496A12">
      <w:pPr>
        <w:pStyle w:val="ListParagraph"/>
        <w:numPr>
          <w:ilvl w:val="0"/>
          <w:numId w:val="57"/>
        </w:numPr>
        <w:spacing w:after="160"/>
        <w:jc w:val="both"/>
      </w:pPr>
      <w:r w:rsidRPr="0016500E">
        <w:t>Kepala Dinas selaku penanggungjawab tugas sebagaimana dimaksud pada ayat (1) dapat bertindak atas nama Pemerintah Daerah.</w:t>
      </w:r>
    </w:p>
    <w:p w14:paraId="11A9DD84" w14:textId="73DFCA10" w:rsidR="00591007" w:rsidRPr="0016500E" w:rsidRDefault="00591007" w:rsidP="00496A12">
      <w:pPr>
        <w:pStyle w:val="ListParagraph"/>
        <w:numPr>
          <w:ilvl w:val="0"/>
          <w:numId w:val="57"/>
        </w:numPr>
        <w:spacing w:after="160"/>
        <w:jc w:val="both"/>
      </w:pPr>
      <w:r w:rsidRPr="0016500E">
        <w:t xml:space="preserve">Pemerintah Daerah wajib memberikan pelayanan terhadap penanggulangan Kebakaran dengan membuka jaringan sistem informasi dan menempatkan tenaga siaga dan operasional. </w:t>
      </w:r>
    </w:p>
    <w:p w14:paraId="3CA3D810" w14:textId="6B57B129" w:rsidR="00591007" w:rsidRPr="0016500E" w:rsidRDefault="00591007" w:rsidP="00496A12">
      <w:pPr>
        <w:pStyle w:val="ListParagraph"/>
        <w:numPr>
          <w:ilvl w:val="0"/>
          <w:numId w:val="57"/>
        </w:numPr>
        <w:spacing w:after="160"/>
        <w:jc w:val="both"/>
      </w:pPr>
      <w:r w:rsidRPr="0016500E">
        <w:t xml:space="preserve">Dinas memberikan prioritas penanggulangan Kebakaran kepada: </w:t>
      </w:r>
    </w:p>
    <w:p w14:paraId="74A49FBF" w14:textId="77777777" w:rsidR="00591007" w:rsidRPr="0016500E" w:rsidRDefault="00591007" w:rsidP="00496A12">
      <w:pPr>
        <w:pStyle w:val="ListParagraph"/>
        <w:numPr>
          <w:ilvl w:val="0"/>
          <w:numId w:val="58"/>
        </w:numPr>
        <w:spacing w:after="160"/>
        <w:jc w:val="both"/>
      </w:pPr>
      <w:r w:rsidRPr="0016500E">
        <w:t>bayi, balita dan anak-anak;</w:t>
      </w:r>
    </w:p>
    <w:p w14:paraId="6A915C98" w14:textId="77777777" w:rsidR="00591007" w:rsidRPr="0016500E" w:rsidRDefault="00591007" w:rsidP="00496A12">
      <w:pPr>
        <w:pStyle w:val="ListParagraph"/>
        <w:numPr>
          <w:ilvl w:val="0"/>
          <w:numId w:val="58"/>
        </w:numPr>
        <w:spacing w:after="160"/>
        <w:jc w:val="both"/>
      </w:pPr>
      <w:r w:rsidRPr="0016500E">
        <w:t xml:space="preserve">ibu yang sedang mengandung atau menyusui; </w:t>
      </w:r>
    </w:p>
    <w:p w14:paraId="659A16F2" w14:textId="77777777" w:rsidR="00591007" w:rsidRPr="0016500E" w:rsidRDefault="00591007" w:rsidP="00496A12">
      <w:pPr>
        <w:pStyle w:val="ListParagraph"/>
        <w:numPr>
          <w:ilvl w:val="0"/>
          <w:numId w:val="58"/>
        </w:numPr>
        <w:spacing w:after="160"/>
        <w:jc w:val="both"/>
      </w:pPr>
      <w:r w:rsidRPr="0016500E">
        <w:lastRenderedPageBreak/>
        <w:t>penyandang disabilitas; dan</w:t>
      </w:r>
    </w:p>
    <w:p w14:paraId="636F390C" w14:textId="77777777" w:rsidR="00591007" w:rsidRPr="0016500E" w:rsidRDefault="00591007" w:rsidP="00496A12">
      <w:pPr>
        <w:pStyle w:val="ListParagraph"/>
        <w:numPr>
          <w:ilvl w:val="0"/>
          <w:numId w:val="58"/>
        </w:numPr>
        <w:spacing w:after="160"/>
      </w:pPr>
      <w:r w:rsidRPr="0016500E">
        <w:t xml:space="preserve">orang lanjut usia. </w:t>
      </w:r>
    </w:p>
    <w:p w14:paraId="3CEC7A38" w14:textId="28B46C19" w:rsidR="00591007" w:rsidRPr="0016500E" w:rsidRDefault="00591007" w:rsidP="00591007">
      <w:pPr>
        <w:spacing w:after="160"/>
        <w:ind w:left="1080"/>
        <w:jc w:val="center"/>
      </w:pPr>
      <w:r w:rsidRPr="0016500E">
        <w:t>Pasal 3</w:t>
      </w:r>
      <w:r w:rsidR="0016500E">
        <w:t>5</w:t>
      </w:r>
    </w:p>
    <w:p w14:paraId="57198FA8" w14:textId="31619239" w:rsidR="00591007" w:rsidRPr="0016500E" w:rsidRDefault="00591007" w:rsidP="00496A12">
      <w:pPr>
        <w:pStyle w:val="ListParagraph"/>
        <w:numPr>
          <w:ilvl w:val="0"/>
          <w:numId w:val="59"/>
        </w:numPr>
        <w:spacing w:after="160"/>
        <w:jc w:val="both"/>
      </w:pPr>
      <w:r w:rsidRPr="0016500E">
        <w:t xml:space="preserve">Dalam upaya pencegahan dan penanggulangan Kebakaran di Daerah dibentuk UPT Dinas. </w:t>
      </w:r>
    </w:p>
    <w:p w14:paraId="0AA90DA8" w14:textId="07335FDD" w:rsidR="00591007" w:rsidRPr="0016500E" w:rsidRDefault="00591007" w:rsidP="00496A12">
      <w:pPr>
        <w:pStyle w:val="ListParagraph"/>
        <w:numPr>
          <w:ilvl w:val="0"/>
          <w:numId w:val="59"/>
        </w:numPr>
        <w:spacing w:after="160"/>
        <w:jc w:val="both"/>
      </w:pPr>
      <w:r w:rsidRPr="0016500E">
        <w:t xml:space="preserve">Setiap UPT Dinas sebagaimana dimaksud dalam ayat (1) dilengkapi dengan prasarana dan sarana untuk pencegahan dan penanggulangan Kebakaran. </w:t>
      </w:r>
    </w:p>
    <w:p w14:paraId="127D8F8B" w14:textId="77777777" w:rsidR="00591007" w:rsidRPr="0016500E" w:rsidRDefault="00591007" w:rsidP="00496A12">
      <w:pPr>
        <w:pStyle w:val="ListParagraph"/>
        <w:numPr>
          <w:ilvl w:val="0"/>
          <w:numId w:val="59"/>
        </w:numPr>
        <w:spacing w:after="160"/>
        <w:jc w:val="both"/>
      </w:pPr>
      <w:r w:rsidRPr="0016500E">
        <w:t xml:space="preserve">Ketentuan lebih lanjut mengenai kelengkapan prasarana dan sarana sebagaimana dimaksud pada ayat (2) ditetapkan dalam Peraturan Bupati . </w:t>
      </w:r>
    </w:p>
    <w:p w14:paraId="75F89319" w14:textId="23EFD620" w:rsidR="00591007" w:rsidRPr="0016500E" w:rsidRDefault="00591007" w:rsidP="00591007">
      <w:pPr>
        <w:spacing w:after="160"/>
        <w:ind w:left="1080"/>
        <w:jc w:val="center"/>
      </w:pPr>
      <w:r w:rsidRPr="0016500E">
        <w:t>Pasal  3</w:t>
      </w:r>
      <w:r w:rsidR="0016500E">
        <w:t>6</w:t>
      </w:r>
    </w:p>
    <w:p w14:paraId="5C300A7C" w14:textId="4F825C97" w:rsidR="00591007" w:rsidRPr="0016500E" w:rsidRDefault="00591007" w:rsidP="00496A12">
      <w:pPr>
        <w:pStyle w:val="ListParagraph"/>
        <w:numPr>
          <w:ilvl w:val="0"/>
          <w:numId w:val="60"/>
        </w:numPr>
        <w:spacing w:after="160"/>
        <w:jc w:val="both"/>
      </w:pPr>
      <w:r w:rsidRPr="0016500E">
        <w:t>Setiap orang dan/atau Badan pemilik, pengguna dan/atau badan pengelola Bangunan Gedung, pemilik dan/atau pengelola kendaraan bermotor khusus dan orang atau badan usaha yang menyimpan dan/atau memproduksi Bahan Berbahaya, wajib melaksanakan kesiapan penanggulangan pemadaman Kebakaran.</w:t>
      </w:r>
    </w:p>
    <w:p w14:paraId="3A0F202C" w14:textId="77777777" w:rsidR="00591007" w:rsidRPr="0016500E" w:rsidRDefault="00591007" w:rsidP="00496A12">
      <w:pPr>
        <w:pStyle w:val="ListParagraph"/>
        <w:numPr>
          <w:ilvl w:val="0"/>
          <w:numId w:val="60"/>
        </w:numPr>
        <w:spacing w:after="160"/>
        <w:jc w:val="both"/>
      </w:pPr>
      <w:r w:rsidRPr="0016500E">
        <w:t xml:space="preserve">Pelanggaran ketentuan sebagaimana dimaksud pada ayat (1) dikenakan sanksi administratif berupa: </w:t>
      </w:r>
    </w:p>
    <w:p w14:paraId="71520BC0" w14:textId="77777777" w:rsidR="00591007" w:rsidRPr="0016500E" w:rsidRDefault="00591007" w:rsidP="00496A12">
      <w:pPr>
        <w:pStyle w:val="ListParagraph"/>
        <w:numPr>
          <w:ilvl w:val="0"/>
          <w:numId w:val="61"/>
        </w:numPr>
        <w:spacing w:after="160"/>
        <w:jc w:val="both"/>
      </w:pPr>
      <w:r w:rsidRPr="0016500E">
        <w:t xml:space="preserve">teguran lisan; </w:t>
      </w:r>
    </w:p>
    <w:p w14:paraId="7399C7CC" w14:textId="77777777" w:rsidR="00591007" w:rsidRPr="0016500E" w:rsidRDefault="00591007" w:rsidP="00496A12">
      <w:pPr>
        <w:pStyle w:val="ListParagraph"/>
        <w:numPr>
          <w:ilvl w:val="0"/>
          <w:numId w:val="61"/>
        </w:numPr>
        <w:spacing w:after="160"/>
        <w:jc w:val="both"/>
      </w:pPr>
      <w:r w:rsidRPr="0016500E">
        <w:t>tertulis;</w:t>
      </w:r>
    </w:p>
    <w:p w14:paraId="6D92D178" w14:textId="77777777" w:rsidR="00591007" w:rsidRPr="0016500E" w:rsidRDefault="00591007" w:rsidP="00496A12">
      <w:pPr>
        <w:pStyle w:val="ListParagraph"/>
        <w:numPr>
          <w:ilvl w:val="0"/>
          <w:numId w:val="61"/>
        </w:numPr>
        <w:spacing w:after="160"/>
        <w:jc w:val="both"/>
      </w:pPr>
      <w:r w:rsidRPr="0016500E">
        <w:t>penghentian sementara dari kegiatan;</w:t>
      </w:r>
    </w:p>
    <w:p w14:paraId="347AEC3E" w14:textId="77777777" w:rsidR="00591007" w:rsidRPr="0016500E" w:rsidRDefault="00591007" w:rsidP="00496A12">
      <w:pPr>
        <w:pStyle w:val="ListParagraph"/>
        <w:numPr>
          <w:ilvl w:val="0"/>
          <w:numId w:val="61"/>
        </w:numPr>
        <w:spacing w:after="160"/>
        <w:jc w:val="both"/>
      </w:pPr>
      <w:r w:rsidRPr="0016500E">
        <w:t xml:space="preserve">pencabutan izin. </w:t>
      </w:r>
    </w:p>
    <w:p w14:paraId="6AC5E5E8" w14:textId="16357A1A" w:rsidR="00591007" w:rsidRPr="0016500E" w:rsidRDefault="00591007" w:rsidP="00496A12">
      <w:pPr>
        <w:pStyle w:val="ListParagraph"/>
        <w:numPr>
          <w:ilvl w:val="0"/>
          <w:numId w:val="60"/>
        </w:numPr>
        <w:spacing w:after="160"/>
        <w:jc w:val="both"/>
      </w:pPr>
      <w:r w:rsidRPr="0016500E">
        <w:t>Ketentuan lebih lanjut pengenaan sanksi sebagaimana dimaksud ayat (2) dan ayat (3) diatur  dengan Peraturan Bupati</w:t>
      </w:r>
    </w:p>
    <w:p w14:paraId="4511D7E3" w14:textId="77777777" w:rsidR="00591007" w:rsidRPr="0016500E" w:rsidRDefault="00591007" w:rsidP="00591007">
      <w:pPr>
        <w:spacing w:after="160"/>
        <w:ind w:left="1080"/>
        <w:jc w:val="center"/>
      </w:pPr>
      <w:r w:rsidRPr="0016500E">
        <w:t>Paragraf 2</w:t>
      </w:r>
    </w:p>
    <w:p w14:paraId="5893FACD" w14:textId="77777777" w:rsidR="00591007" w:rsidRPr="0016500E" w:rsidRDefault="00591007" w:rsidP="00591007">
      <w:pPr>
        <w:spacing w:after="160"/>
        <w:ind w:left="1080"/>
        <w:jc w:val="center"/>
      </w:pPr>
      <w:r w:rsidRPr="0016500E">
        <w:t>Saat Terjadi Kebakaran</w:t>
      </w:r>
    </w:p>
    <w:p w14:paraId="4009746C" w14:textId="7CFA2FF3" w:rsidR="00591007" w:rsidRPr="0016500E" w:rsidRDefault="00591007" w:rsidP="00591007">
      <w:pPr>
        <w:spacing w:after="160"/>
        <w:ind w:left="1080"/>
        <w:jc w:val="center"/>
      </w:pPr>
      <w:r w:rsidRPr="0016500E">
        <w:t>Pasal  3</w:t>
      </w:r>
      <w:r w:rsidR="0016500E">
        <w:t>7</w:t>
      </w:r>
    </w:p>
    <w:p w14:paraId="45C426EE" w14:textId="2FEA2F67" w:rsidR="00591007" w:rsidRPr="0016500E" w:rsidRDefault="00591007" w:rsidP="00591007">
      <w:pPr>
        <w:spacing w:after="160"/>
        <w:ind w:left="1080"/>
        <w:jc w:val="both"/>
      </w:pPr>
      <w:r w:rsidRPr="0016500E">
        <w:t xml:space="preserve">Dalam hal terjadi Kebakaran setiap orang dan/atau badan wajib melakukan: </w:t>
      </w:r>
    </w:p>
    <w:p w14:paraId="11164E2F" w14:textId="77777777" w:rsidR="00591007" w:rsidRPr="0016500E" w:rsidRDefault="00591007" w:rsidP="00496A12">
      <w:pPr>
        <w:pStyle w:val="ListParagraph"/>
        <w:numPr>
          <w:ilvl w:val="0"/>
          <w:numId w:val="62"/>
        </w:numPr>
        <w:spacing w:after="160"/>
      </w:pPr>
      <w:r w:rsidRPr="0016500E">
        <w:t>tindakan awal penyelamatan jiwa, harta benda;</w:t>
      </w:r>
    </w:p>
    <w:p w14:paraId="1FC20CC2" w14:textId="77777777" w:rsidR="00591007" w:rsidRPr="0016500E" w:rsidRDefault="00591007" w:rsidP="00496A12">
      <w:pPr>
        <w:pStyle w:val="ListParagraph"/>
        <w:numPr>
          <w:ilvl w:val="0"/>
          <w:numId w:val="62"/>
        </w:numPr>
        <w:spacing w:after="160"/>
      </w:pPr>
      <w:r w:rsidRPr="0016500E">
        <w:t xml:space="preserve">pemadaman kebakaran dan pengamanan lokasi; dan </w:t>
      </w:r>
    </w:p>
    <w:p w14:paraId="72704457" w14:textId="77777777" w:rsidR="00591007" w:rsidRPr="0016500E" w:rsidRDefault="00591007" w:rsidP="00496A12">
      <w:pPr>
        <w:pStyle w:val="ListParagraph"/>
        <w:numPr>
          <w:ilvl w:val="0"/>
          <w:numId w:val="62"/>
        </w:numPr>
        <w:spacing w:after="160"/>
      </w:pPr>
      <w:r w:rsidRPr="0016500E">
        <w:t>menginformasikan kepada Dinas dan instansi terkait.</w:t>
      </w:r>
    </w:p>
    <w:p w14:paraId="57FAC3F3" w14:textId="3569E69B" w:rsidR="00591007" w:rsidRPr="0016500E" w:rsidRDefault="00591007" w:rsidP="00591007">
      <w:pPr>
        <w:spacing w:after="160"/>
        <w:ind w:left="1080"/>
        <w:jc w:val="center"/>
      </w:pPr>
      <w:r w:rsidRPr="0016500E">
        <w:t>Pasal  3</w:t>
      </w:r>
      <w:r w:rsidR="0016500E">
        <w:t>8</w:t>
      </w:r>
    </w:p>
    <w:p w14:paraId="4A3C3557" w14:textId="6B056454" w:rsidR="00591007" w:rsidRPr="0016500E" w:rsidRDefault="00591007" w:rsidP="00591007">
      <w:pPr>
        <w:spacing w:after="160"/>
        <w:ind w:left="1080"/>
        <w:jc w:val="both"/>
      </w:pPr>
      <w:r w:rsidRPr="0016500E">
        <w:t xml:space="preserve">Sebelum petugas Dinas tiba di tempat terjadinya Kebakaran, pengurus Rukun Tetangga/Rukun Warga (RT/RW), Kepala Kelurahan/kepala desa/ Camat dan instansi terkait melakukan tindakan penanggulangan dan pengamanan sesuai tugas dan fungsinya berdasarkan ketentuan peraturan perundang undangan. </w:t>
      </w:r>
    </w:p>
    <w:p w14:paraId="02D7324F" w14:textId="4ABBF21B" w:rsidR="00591007" w:rsidRPr="0016500E" w:rsidRDefault="00591007" w:rsidP="00591007">
      <w:pPr>
        <w:spacing w:after="160" w:line="278" w:lineRule="auto"/>
        <w:jc w:val="center"/>
      </w:pPr>
      <w:r w:rsidRPr="0016500E">
        <w:t>Pasal</w:t>
      </w:r>
      <w:r w:rsidR="0016500E">
        <w:rPr>
          <w:strike/>
          <w:color w:val="EE0000"/>
        </w:rPr>
        <w:t xml:space="preserve"> </w:t>
      </w:r>
      <w:r w:rsidR="0016500E">
        <w:t>39</w:t>
      </w:r>
    </w:p>
    <w:p w14:paraId="14B1C32A" w14:textId="6710FB1C" w:rsidR="00591007" w:rsidRPr="0016500E" w:rsidRDefault="00591007" w:rsidP="00496A12">
      <w:pPr>
        <w:pStyle w:val="ListParagraph"/>
        <w:numPr>
          <w:ilvl w:val="0"/>
          <w:numId w:val="63"/>
        </w:numPr>
        <w:spacing w:after="160"/>
        <w:jc w:val="both"/>
      </w:pPr>
      <w:r w:rsidRPr="0016500E">
        <w:lastRenderedPageBreak/>
        <w:t xml:space="preserve">Saat terjadi Kebakaran setiap orang yang berada di daerah kebakaran harus mentaati petunjuk dan/atau perintah yang diberikan oleh petugas. </w:t>
      </w:r>
    </w:p>
    <w:p w14:paraId="0298DA29" w14:textId="77777777" w:rsidR="00591007" w:rsidRPr="0016500E" w:rsidRDefault="00591007" w:rsidP="00496A12">
      <w:pPr>
        <w:pStyle w:val="ListParagraph"/>
        <w:numPr>
          <w:ilvl w:val="0"/>
          <w:numId w:val="63"/>
        </w:numPr>
        <w:spacing w:after="160"/>
        <w:jc w:val="both"/>
      </w:pPr>
      <w:r w:rsidRPr="0016500E">
        <w:t xml:space="preserve">Setiap orang bertanggung jawab sepenuhnya atas akibat tidak dipatuhinya petunjuk dan/atau perintah sebagaimana dimaksud pada ayat (1). </w:t>
      </w:r>
    </w:p>
    <w:p w14:paraId="3CF60E58" w14:textId="773B60E7" w:rsidR="00591007" w:rsidRPr="0016500E" w:rsidRDefault="00591007" w:rsidP="00591007">
      <w:pPr>
        <w:spacing w:after="160"/>
        <w:ind w:left="1080"/>
        <w:jc w:val="center"/>
      </w:pPr>
      <w:r w:rsidRPr="0016500E">
        <w:t xml:space="preserve">Pasal </w:t>
      </w:r>
      <w:r w:rsidR="0016500E">
        <w:t>40</w:t>
      </w:r>
    </w:p>
    <w:p w14:paraId="46910955" w14:textId="1B2E9EAF" w:rsidR="00591007" w:rsidRPr="0016500E" w:rsidRDefault="00591007" w:rsidP="00496A12">
      <w:pPr>
        <w:pStyle w:val="ListParagraph"/>
        <w:numPr>
          <w:ilvl w:val="0"/>
          <w:numId w:val="64"/>
        </w:numPr>
        <w:spacing w:after="160"/>
        <w:jc w:val="both"/>
      </w:pPr>
      <w:r w:rsidRPr="0016500E">
        <w:t xml:space="preserve">Dalam mencegah menjalarnya Kebakaran, setiap orang dan/atau badan wajib memberikan izin kepada petugas pemadam Kebakaran untuk: </w:t>
      </w:r>
    </w:p>
    <w:p w14:paraId="451FD7AC" w14:textId="77777777" w:rsidR="00591007" w:rsidRPr="0016500E" w:rsidRDefault="00591007" w:rsidP="00496A12">
      <w:pPr>
        <w:pStyle w:val="ListParagraph"/>
        <w:numPr>
          <w:ilvl w:val="0"/>
          <w:numId w:val="65"/>
        </w:numPr>
        <w:spacing w:after="160"/>
        <w:jc w:val="both"/>
      </w:pPr>
      <w:r w:rsidRPr="0016500E">
        <w:t>memasuki Bangunan Gedung/pekarangan;</w:t>
      </w:r>
    </w:p>
    <w:p w14:paraId="71A1BA7F" w14:textId="77777777" w:rsidR="00591007" w:rsidRPr="0016500E" w:rsidRDefault="00591007" w:rsidP="00496A12">
      <w:pPr>
        <w:pStyle w:val="ListParagraph"/>
        <w:numPr>
          <w:ilvl w:val="0"/>
          <w:numId w:val="65"/>
        </w:numPr>
        <w:spacing w:after="160"/>
        <w:jc w:val="both"/>
      </w:pPr>
      <w:r w:rsidRPr="0016500E">
        <w:t>membantu memindahkan barang/bahan yang mudah terbakar;</w:t>
      </w:r>
    </w:p>
    <w:p w14:paraId="647C923F" w14:textId="77777777" w:rsidR="00591007" w:rsidRPr="0016500E" w:rsidRDefault="00591007" w:rsidP="00496A12">
      <w:pPr>
        <w:pStyle w:val="ListParagraph"/>
        <w:numPr>
          <w:ilvl w:val="0"/>
          <w:numId w:val="65"/>
        </w:numPr>
        <w:spacing w:after="160"/>
        <w:jc w:val="both"/>
      </w:pPr>
      <w:r w:rsidRPr="0016500E">
        <w:t>memanfaatkan air dari kolam renang dan hidran halaman yang berada dalam daerah kebakaran;</w:t>
      </w:r>
    </w:p>
    <w:p w14:paraId="1A035B52" w14:textId="77777777" w:rsidR="00591007" w:rsidRPr="0016500E" w:rsidRDefault="00591007" w:rsidP="00496A12">
      <w:pPr>
        <w:pStyle w:val="ListParagraph"/>
        <w:numPr>
          <w:ilvl w:val="0"/>
          <w:numId w:val="65"/>
        </w:numPr>
        <w:spacing w:after="160"/>
        <w:jc w:val="both"/>
      </w:pPr>
      <w:r w:rsidRPr="0016500E">
        <w:t xml:space="preserve">merusak/merobohkan sebagian atau seluruh Bangunan Gedung; dan </w:t>
      </w:r>
    </w:p>
    <w:p w14:paraId="0DD329DD" w14:textId="77777777" w:rsidR="00591007" w:rsidRPr="0016500E" w:rsidRDefault="00591007" w:rsidP="00496A12">
      <w:pPr>
        <w:pStyle w:val="ListParagraph"/>
        <w:numPr>
          <w:ilvl w:val="0"/>
          <w:numId w:val="65"/>
        </w:numPr>
        <w:spacing w:after="160"/>
        <w:jc w:val="both"/>
      </w:pPr>
      <w:r w:rsidRPr="0016500E">
        <w:t>melakukan tindakan lain yang diperlukan dalam operasi pemadaman dan penyelamatan.</w:t>
      </w:r>
    </w:p>
    <w:p w14:paraId="78F9CB4A" w14:textId="668A6987" w:rsidR="00591007" w:rsidRPr="0016500E" w:rsidRDefault="00591007" w:rsidP="00496A12">
      <w:pPr>
        <w:pStyle w:val="ListParagraph"/>
        <w:numPr>
          <w:ilvl w:val="0"/>
          <w:numId w:val="64"/>
        </w:numPr>
        <w:spacing w:after="160"/>
        <w:jc w:val="both"/>
      </w:pPr>
      <w:r w:rsidRPr="0016500E">
        <w:t xml:space="preserve">Perusakan/perobohan Bangunan Gedung sebagaimana dimaksud pada ayat (1) huruf d, dilakukan berdasarkan situasi dan kondisi pada saat terjadinya Kebakaran. </w:t>
      </w:r>
    </w:p>
    <w:p w14:paraId="21F8C514" w14:textId="1E25760C" w:rsidR="00591007" w:rsidRPr="0016500E" w:rsidRDefault="00591007" w:rsidP="00591007">
      <w:pPr>
        <w:spacing w:after="160"/>
        <w:ind w:left="1080"/>
        <w:jc w:val="center"/>
      </w:pPr>
      <w:r w:rsidRPr="0016500E">
        <w:t>Pasal 4</w:t>
      </w:r>
      <w:r w:rsidR="0016500E">
        <w:t>1</w:t>
      </w:r>
    </w:p>
    <w:p w14:paraId="5FAD5905" w14:textId="6348BA02" w:rsidR="00591007" w:rsidRPr="0016500E" w:rsidRDefault="00591007" w:rsidP="00496A12">
      <w:pPr>
        <w:pStyle w:val="ListParagraph"/>
        <w:numPr>
          <w:ilvl w:val="0"/>
          <w:numId w:val="66"/>
        </w:numPr>
        <w:spacing w:after="160"/>
        <w:jc w:val="both"/>
      </w:pPr>
      <w:r w:rsidRPr="0016500E">
        <w:t xml:space="preserve">Dalam penanggulangan Kebakaran yang terjadi di perbatasan wilayah Kabupaten Lombok Tengah ditanggulangi bersama oleh Daerah Kabupaten/Kota. </w:t>
      </w:r>
    </w:p>
    <w:p w14:paraId="183CFCF8" w14:textId="7814CBF8" w:rsidR="00591007" w:rsidRPr="0016500E" w:rsidRDefault="00591007" w:rsidP="00496A12">
      <w:pPr>
        <w:pStyle w:val="ListParagraph"/>
        <w:numPr>
          <w:ilvl w:val="0"/>
          <w:numId w:val="66"/>
        </w:numPr>
        <w:spacing w:after="160"/>
        <w:jc w:val="both"/>
      </w:pPr>
      <w:r w:rsidRPr="0016500E">
        <w:t>Pelaksanaan penanggulangan Kebakaran sebagaimana dimaksud pada ayat (1) dilakukan melalui kerja sama antar Kepala Daerah dan ditetapkan dengan Keputusan Bersama Kepala Daerah.</w:t>
      </w:r>
    </w:p>
    <w:p w14:paraId="76C17C00" w14:textId="744E46DA" w:rsidR="00591007" w:rsidRPr="0016500E" w:rsidRDefault="00591007" w:rsidP="00591007">
      <w:pPr>
        <w:spacing w:after="160"/>
        <w:ind w:left="1080"/>
        <w:jc w:val="center"/>
      </w:pPr>
      <w:r w:rsidRPr="0016500E">
        <w:t>Pasal 4</w:t>
      </w:r>
      <w:r w:rsidR="0016500E">
        <w:t>2</w:t>
      </w:r>
    </w:p>
    <w:p w14:paraId="77BEF7E5" w14:textId="1521A28A" w:rsidR="00591007" w:rsidRPr="0016500E" w:rsidRDefault="00591007" w:rsidP="00591007">
      <w:pPr>
        <w:spacing w:after="160"/>
        <w:ind w:left="1080"/>
        <w:jc w:val="both"/>
      </w:pPr>
      <w:r w:rsidRPr="0016500E">
        <w:t xml:space="preserve">Selain penanggulangan Kebakaran, Dinas dapat membantu penyelamatan korban yang terjadi di luar Daerah Kabupaten. </w:t>
      </w:r>
    </w:p>
    <w:p w14:paraId="7438FB9B" w14:textId="1397B980" w:rsidR="00591007" w:rsidRPr="0016500E" w:rsidRDefault="00591007" w:rsidP="00591007">
      <w:pPr>
        <w:spacing w:after="160"/>
        <w:ind w:left="1080"/>
        <w:jc w:val="center"/>
      </w:pPr>
      <w:r w:rsidRPr="0016500E">
        <w:t>Pasal 4</w:t>
      </w:r>
      <w:r w:rsidR="0016500E">
        <w:t>3</w:t>
      </w:r>
    </w:p>
    <w:p w14:paraId="49196D68" w14:textId="49476D68" w:rsidR="00591007" w:rsidRPr="0016500E" w:rsidRDefault="00591007" w:rsidP="00591007">
      <w:pPr>
        <w:spacing w:after="160"/>
        <w:ind w:left="1080"/>
        <w:jc w:val="both"/>
      </w:pPr>
      <w:r w:rsidRPr="0016500E">
        <w:t xml:space="preserve">Apabila bekas bangunan yang terbakar dan/atau benda lainnya yang dapat menimbulkan ancaman keselamatan jiwa seseorang dan/atau bahaya Kebakaran kembali, maka pemilik barang atau penghuni dari bangunan tersebut wajib mengadakan pencegahan dan memberitahukan kepada Dinas. </w:t>
      </w:r>
    </w:p>
    <w:p w14:paraId="6F87119C" w14:textId="77777777" w:rsidR="00591007" w:rsidRPr="0016500E" w:rsidRDefault="00591007" w:rsidP="00591007">
      <w:pPr>
        <w:spacing w:after="160" w:line="278" w:lineRule="auto"/>
        <w:jc w:val="center"/>
      </w:pPr>
      <w:r w:rsidRPr="0016500E">
        <w:t>Paragraf 3</w:t>
      </w:r>
    </w:p>
    <w:p w14:paraId="2BBB7DEB" w14:textId="77777777" w:rsidR="00591007" w:rsidRPr="0016500E" w:rsidRDefault="00591007" w:rsidP="00591007">
      <w:pPr>
        <w:spacing w:after="160"/>
        <w:ind w:left="1080"/>
        <w:jc w:val="center"/>
      </w:pPr>
      <w:r w:rsidRPr="0016500E">
        <w:t>Pemeriksaan Sebab Kebakaran</w:t>
      </w:r>
    </w:p>
    <w:p w14:paraId="52DA57BE" w14:textId="21D618F9" w:rsidR="00591007" w:rsidRPr="0016500E" w:rsidRDefault="00591007" w:rsidP="00591007">
      <w:pPr>
        <w:spacing w:after="160"/>
        <w:ind w:left="1080"/>
        <w:jc w:val="center"/>
      </w:pPr>
      <w:r w:rsidRPr="0016500E">
        <w:t>Pasal 4</w:t>
      </w:r>
      <w:r w:rsidR="0016500E">
        <w:t>4</w:t>
      </w:r>
    </w:p>
    <w:p w14:paraId="1D64F6C8" w14:textId="4979F70E" w:rsidR="00591007" w:rsidRPr="0016500E" w:rsidRDefault="00591007" w:rsidP="00496A12">
      <w:pPr>
        <w:pStyle w:val="ListParagraph"/>
        <w:numPr>
          <w:ilvl w:val="0"/>
          <w:numId w:val="67"/>
        </w:numPr>
        <w:spacing w:after="160"/>
        <w:jc w:val="both"/>
      </w:pPr>
      <w:r w:rsidRPr="0016500E">
        <w:lastRenderedPageBreak/>
        <w:t xml:space="preserve">Dinas melakukan pemeriksaaan sebab Kebakaran sebagaimana dimaksud dalam Pasal 37 huruf c. </w:t>
      </w:r>
    </w:p>
    <w:p w14:paraId="455C1991" w14:textId="77777777" w:rsidR="00591007" w:rsidRPr="0016500E" w:rsidRDefault="00591007" w:rsidP="00496A12">
      <w:pPr>
        <w:pStyle w:val="ListParagraph"/>
        <w:numPr>
          <w:ilvl w:val="0"/>
          <w:numId w:val="67"/>
        </w:numPr>
        <w:spacing w:after="160"/>
        <w:jc w:val="both"/>
      </w:pPr>
      <w:r w:rsidRPr="0016500E">
        <w:t xml:space="preserve">Dalam melakukan pemeriksaan sebagaimana dimaksud pada ayat (1) Dinas berkoordinasi dengan instansi atau lembaga terkait. </w:t>
      </w:r>
    </w:p>
    <w:p w14:paraId="794DB161" w14:textId="2EC1B696" w:rsidR="00591007" w:rsidRPr="0016500E" w:rsidRDefault="00591007" w:rsidP="00496A12">
      <w:pPr>
        <w:pStyle w:val="ListParagraph"/>
        <w:numPr>
          <w:ilvl w:val="0"/>
          <w:numId w:val="67"/>
        </w:numPr>
        <w:spacing w:after="160"/>
        <w:jc w:val="both"/>
      </w:pPr>
      <w:r w:rsidRPr="0016500E">
        <w:t xml:space="preserve">Ketentuan lebih lanjut mengenai pemeriksaan sebab Kebakaran diatur dengan Peraturan Bupati. </w:t>
      </w:r>
    </w:p>
    <w:p w14:paraId="349AD10C" w14:textId="77777777" w:rsidR="00591007" w:rsidRPr="0016500E" w:rsidRDefault="00591007" w:rsidP="00591007">
      <w:pPr>
        <w:spacing w:after="160" w:line="278" w:lineRule="auto"/>
        <w:jc w:val="center"/>
      </w:pPr>
      <w:r w:rsidRPr="0016500E">
        <w:t>Bagian Kedua</w:t>
      </w:r>
    </w:p>
    <w:p w14:paraId="3252881C" w14:textId="77777777" w:rsidR="00591007" w:rsidRPr="0016500E" w:rsidRDefault="00591007" w:rsidP="00591007">
      <w:pPr>
        <w:spacing w:after="160" w:line="278" w:lineRule="auto"/>
        <w:jc w:val="center"/>
      </w:pPr>
      <w:r w:rsidRPr="0016500E">
        <w:t>Pengendalian Keselamatan Kebakaran</w:t>
      </w:r>
    </w:p>
    <w:p w14:paraId="233C7057" w14:textId="77777777" w:rsidR="00591007" w:rsidRPr="0016500E" w:rsidRDefault="00591007" w:rsidP="00591007">
      <w:pPr>
        <w:spacing w:after="160" w:line="278" w:lineRule="auto"/>
        <w:jc w:val="center"/>
      </w:pPr>
      <w:r w:rsidRPr="0016500E">
        <w:t>Paragraf 1</w:t>
      </w:r>
    </w:p>
    <w:p w14:paraId="60AE8F19" w14:textId="77777777" w:rsidR="00591007" w:rsidRPr="0016500E" w:rsidRDefault="00591007" w:rsidP="00591007">
      <w:pPr>
        <w:spacing w:after="160" w:line="278" w:lineRule="auto"/>
        <w:jc w:val="center"/>
      </w:pPr>
      <w:r w:rsidRPr="0016500E">
        <w:t>Bangunan Gedung Baru</w:t>
      </w:r>
    </w:p>
    <w:p w14:paraId="23B49597" w14:textId="72A145DB" w:rsidR="00591007" w:rsidRPr="0016500E" w:rsidRDefault="00591007" w:rsidP="00591007">
      <w:pPr>
        <w:spacing w:after="160" w:line="278" w:lineRule="auto"/>
        <w:jc w:val="center"/>
      </w:pPr>
      <w:r w:rsidRPr="0016500E">
        <w:t>Pasal 4</w:t>
      </w:r>
      <w:r w:rsidR="0016500E">
        <w:t>5</w:t>
      </w:r>
    </w:p>
    <w:p w14:paraId="61DB7DB9" w14:textId="29FAE4EC" w:rsidR="00591007" w:rsidRPr="0016500E" w:rsidRDefault="00591007" w:rsidP="00591007">
      <w:pPr>
        <w:spacing w:after="160" w:line="278" w:lineRule="auto"/>
        <w:jc w:val="both"/>
      </w:pPr>
      <w:r w:rsidRPr="0016500E">
        <w:t>Dinas bersama Perangkat Daerah yang menyelenggarakan urusan di bidang bangunan dan penataan ruang memberikan masukan pada tahap perencanaan dan melakukan Pemeriksaan pada tahap perancangan, pelaksanaan, dan penggunaan Bangunan Gedung baru.</w:t>
      </w:r>
    </w:p>
    <w:p w14:paraId="3C730111" w14:textId="4F7CD197" w:rsidR="00591007" w:rsidRPr="0016500E" w:rsidRDefault="00591007" w:rsidP="00591007">
      <w:pPr>
        <w:spacing w:after="160" w:line="278" w:lineRule="auto"/>
        <w:jc w:val="center"/>
      </w:pPr>
      <w:r w:rsidRPr="0016500E">
        <w:t>Pasal</w:t>
      </w:r>
      <w:r w:rsidR="0074492D" w:rsidRPr="0016500E">
        <w:t xml:space="preserve"> </w:t>
      </w:r>
      <w:r w:rsidRPr="0016500E">
        <w:t>4</w:t>
      </w:r>
      <w:r w:rsidR="0016500E">
        <w:t>6</w:t>
      </w:r>
    </w:p>
    <w:p w14:paraId="22FCC15E" w14:textId="70CA1276" w:rsidR="00591007" w:rsidRPr="0016500E" w:rsidRDefault="00591007" w:rsidP="00591007">
      <w:pPr>
        <w:spacing w:after="160" w:line="278" w:lineRule="auto"/>
        <w:jc w:val="both"/>
      </w:pPr>
      <w:r w:rsidRPr="0016500E">
        <w:t>Pada tahap perencanaan pembangunan gedung baru sebagaimana dimaksud dalam Pasal 4</w:t>
      </w:r>
      <w:r w:rsidR="0016500E">
        <w:t>5</w:t>
      </w:r>
      <w:r w:rsidRPr="0016500E">
        <w:t xml:space="preserve">, Dinas memberikan masukan rekomendasi teknis kepada Perangkat Daerah yang menyelenggarakan urusan di bidang bangunan dan penataan ruang mengenai sistem proteksi kebakaran, akses mobil pemadam, sumber air untuk pemadaman, pos pemadam kebakaran untuk dijadikan acuan pemberian perizinan blok plan. </w:t>
      </w:r>
    </w:p>
    <w:p w14:paraId="559304F8" w14:textId="3CA164BD" w:rsidR="00591007" w:rsidRPr="0016500E" w:rsidRDefault="00591007" w:rsidP="00591007">
      <w:pPr>
        <w:spacing w:after="160" w:line="278" w:lineRule="auto"/>
        <w:jc w:val="center"/>
      </w:pPr>
      <w:r w:rsidRPr="0016500E">
        <w:t>Pasal  4</w:t>
      </w:r>
      <w:r w:rsidR="0016500E">
        <w:t>7</w:t>
      </w:r>
    </w:p>
    <w:p w14:paraId="0432856D" w14:textId="2BC89FD4" w:rsidR="00591007" w:rsidRPr="0016500E" w:rsidRDefault="00591007" w:rsidP="00591007">
      <w:pPr>
        <w:spacing w:after="160" w:line="278" w:lineRule="auto"/>
        <w:jc w:val="both"/>
      </w:pPr>
      <w:r w:rsidRPr="0016500E">
        <w:t>Pada tahap perancangan pembangunan gedung baru sebagaimana dimaksud dalam Pasal 4</w:t>
      </w:r>
      <w:r w:rsidR="0016500E">
        <w:t>5</w:t>
      </w:r>
      <w:r w:rsidRPr="0016500E">
        <w:t>, Dinas memberikan masukan kepada Perangkat Daerah yang menyelenggarakan urusan dibidang bangunan dan penataan ruang melalui keanggotaannya pada Tim Penilai Teknis  yang meliputi:</w:t>
      </w:r>
    </w:p>
    <w:p w14:paraId="21354638" w14:textId="77777777" w:rsidR="00591007" w:rsidRPr="0016500E" w:rsidRDefault="00591007" w:rsidP="00496A12">
      <w:pPr>
        <w:pStyle w:val="ListParagraph"/>
        <w:numPr>
          <w:ilvl w:val="0"/>
          <w:numId w:val="68"/>
        </w:numPr>
        <w:spacing w:after="160" w:line="278" w:lineRule="auto"/>
      </w:pPr>
      <w:r w:rsidRPr="0016500E">
        <w:t xml:space="preserve">sarana penyelamatan; </w:t>
      </w:r>
    </w:p>
    <w:p w14:paraId="13D39ED9" w14:textId="77777777" w:rsidR="00591007" w:rsidRPr="0016500E" w:rsidRDefault="00591007" w:rsidP="00496A12">
      <w:pPr>
        <w:pStyle w:val="ListParagraph"/>
        <w:numPr>
          <w:ilvl w:val="0"/>
          <w:numId w:val="68"/>
        </w:numPr>
        <w:spacing w:after="160" w:line="278" w:lineRule="auto"/>
      </w:pPr>
      <w:r w:rsidRPr="0016500E">
        <w:t xml:space="preserve">akses pemadam; </w:t>
      </w:r>
    </w:p>
    <w:p w14:paraId="3881AFC4" w14:textId="77777777" w:rsidR="00591007" w:rsidRPr="0016500E" w:rsidRDefault="00591007" w:rsidP="00496A12">
      <w:pPr>
        <w:pStyle w:val="ListParagraph"/>
        <w:numPr>
          <w:ilvl w:val="0"/>
          <w:numId w:val="68"/>
        </w:numPr>
        <w:spacing w:after="160" w:line="278" w:lineRule="auto"/>
      </w:pPr>
      <w:r w:rsidRPr="0016500E">
        <w:t xml:space="preserve">konsep proteksi pasif dan aktif; dan </w:t>
      </w:r>
    </w:p>
    <w:p w14:paraId="6240D03D" w14:textId="77777777" w:rsidR="00591007" w:rsidRPr="0016500E" w:rsidRDefault="00591007" w:rsidP="00496A12">
      <w:pPr>
        <w:pStyle w:val="ListParagraph"/>
        <w:numPr>
          <w:ilvl w:val="0"/>
          <w:numId w:val="68"/>
        </w:numPr>
        <w:spacing w:after="160" w:line="278" w:lineRule="auto"/>
      </w:pPr>
      <w:r w:rsidRPr="0016500E">
        <w:t xml:space="preserve">konsep manajemen penyelamatan. </w:t>
      </w:r>
    </w:p>
    <w:p w14:paraId="6B818C6C" w14:textId="4293A6FC" w:rsidR="00591007" w:rsidRPr="0016500E" w:rsidRDefault="00591007" w:rsidP="00591007">
      <w:pPr>
        <w:spacing w:after="160" w:line="278" w:lineRule="auto"/>
        <w:jc w:val="center"/>
      </w:pPr>
      <w:r w:rsidRPr="0016500E">
        <w:t>Pasal  4</w:t>
      </w:r>
      <w:r w:rsidR="0016500E">
        <w:t>8</w:t>
      </w:r>
    </w:p>
    <w:p w14:paraId="63F50A63" w14:textId="53662EE6" w:rsidR="00591007" w:rsidRPr="0016500E" w:rsidRDefault="00591007" w:rsidP="00496A12">
      <w:pPr>
        <w:pStyle w:val="ListParagraph"/>
        <w:numPr>
          <w:ilvl w:val="0"/>
          <w:numId w:val="69"/>
        </w:numPr>
        <w:spacing w:after="160" w:line="278" w:lineRule="auto"/>
        <w:jc w:val="both"/>
      </w:pPr>
      <w:r w:rsidRPr="0016500E">
        <w:t xml:space="preserve"> Pada tahap pelaksanaan pembangunan gedung baru sebagaimana dimaksud dalam Pasal 4</w:t>
      </w:r>
      <w:r w:rsidR="00686DE9">
        <w:t>6</w:t>
      </w:r>
      <w:r w:rsidRPr="0016500E">
        <w:t xml:space="preserve">, Dinas melaksanakan pengawasan berkala dan/atau pengawasan bersama Perangkat Daerah yang menyelenggarakan urusan di bidang bangunan dan penataan ruang </w:t>
      </w:r>
      <w:r w:rsidRPr="0016500E">
        <w:lastRenderedPageBreak/>
        <w:t xml:space="preserve">dan/atau Tim Penilai Teknis untuk memeriksa kesesuaian antara gambar instalasi bangunan yang merupakan lampiran Persetujuan Bangunan Gedung  dengan pelaksanaan di lapangan. </w:t>
      </w:r>
    </w:p>
    <w:p w14:paraId="4A9C5B3F" w14:textId="1AC6F2EB" w:rsidR="00591007" w:rsidRPr="0016500E" w:rsidRDefault="00591007" w:rsidP="00496A12">
      <w:pPr>
        <w:pStyle w:val="ListParagraph"/>
        <w:numPr>
          <w:ilvl w:val="0"/>
          <w:numId w:val="69"/>
        </w:numPr>
        <w:spacing w:after="160" w:line="278" w:lineRule="auto"/>
        <w:jc w:val="both"/>
      </w:pPr>
      <w:r w:rsidRPr="0016500E">
        <w:t xml:space="preserve"> Apabila terdapat ketidaksesuaian antara gambar instalasi bangunan sebagaimana dimaksud pada ayat (1) dengan pelaksanaan pembangunan di lapangan, Dinas memberikan peringatan kepada pemilik bangunan dan/atau pemborong untuk menyesuaikan dengan </w:t>
      </w:r>
      <w:r w:rsidRPr="0016500E">
        <w:rPr>
          <w:color w:val="000000" w:themeColor="text1"/>
        </w:rPr>
        <w:t>P</w:t>
      </w:r>
      <w:r w:rsidR="0074492D" w:rsidRPr="0016500E">
        <w:rPr>
          <w:color w:val="000000" w:themeColor="text1"/>
        </w:rPr>
        <w:t xml:space="preserve">erizinan </w:t>
      </w:r>
      <w:r w:rsidRPr="0016500E">
        <w:rPr>
          <w:color w:val="000000" w:themeColor="text1"/>
        </w:rPr>
        <w:t>B</w:t>
      </w:r>
      <w:r w:rsidR="0074492D" w:rsidRPr="0016500E">
        <w:rPr>
          <w:color w:val="000000" w:themeColor="text1"/>
        </w:rPr>
        <w:t xml:space="preserve">angunan </w:t>
      </w:r>
      <w:r w:rsidRPr="0016500E">
        <w:rPr>
          <w:color w:val="000000" w:themeColor="text1"/>
        </w:rPr>
        <w:t>G</w:t>
      </w:r>
      <w:r w:rsidR="0074492D" w:rsidRPr="0016500E">
        <w:rPr>
          <w:color w:val="000000" w:themeColor="text1"/>
        </w:rPr>
        <w:t>edung</w:t>
      </w:r>
      <w:r w:rsidRPr="0016500E">
        <w:rPr>
          <w:color w:val="000000" w:themeColor="text1"/>
        </w:rPr>
        <w:t>.</w:t>
      </w:r>
      <w:r w:rsidRPr="0016500E">
        <w:t xml:space="preserve"> </w:t>
      </w:r>
    </w:p>
    <w:p w14:paraId="6B654D36" w14:textId="4181FCD5" w:rsidR="00591007" w:rsidRPr="0016500E" w:rsidRDefault="00591007" w:rsidP="00591007">
      <w:pPr>
        <w:spacing w:after="160" w:line="278" w:lineRule="auto"/>
        <w:jc w:val="center"/>
      </w:pPr>
      <w:r w:rsidRPr="0016500E">
        <w:t>Pasal 4</w:t>
      </w:r>
      <w:r w:rsidR="00686DE9">
        <w:t>9</w:t>
      </w:r>
    </w:p>
    <w:p w14:paraId="284FFBD7" w14:textId="0B74EEB7" w:rsidR="00591007" w:rsidRPr="0016500E" w:rsidRDefault="00591007" w:rsidP="00496A12">
      <w:pPr>
        <w:pStyle w:val="ListParagraph"/>
        <w:numPr>
          <w:ilvl w:val="0"/>
          <w:numId w:val="70"/>
        </w:numPr>
        <w:spacing w:after="160" w:line="278" w:lineRule="auto"/>
        <w:jc w:val="both"/>
      </w:pPr>
      <w:r w:rsidRPr="0016500E">
        <w:t>Sebelum Bangunan Gedung baru sebagaimana dimaksud dalam Pasal 4</w:t>
      </w:r>
      <w:r w:rsidR="00686DE9">
        <w:t>6</w:t>
      </w:r>
      <w:r w:rsidR="0074492D" w:rsidRPr="0016500E">
        <w:t xml:space="preserve"> </w:t>
      </w:r>
      <w:r w:rsidRPr="0016500E">
        <w:t>digunakan, dilakukan Pemeriksaan terhadap kinerja Sistem Proteksi Kebakaran terpasang, akses pemadam kebakaran dan sarana penyelamatan jiwa</w:t>
      </w:r>
      <w:r w:rsidR="0074492D" w:rsidRPr="0016500E">
        <w:t xml:space="preserve"> oleh Dinas.</w:t>
      </w:r>
    </w:p>
    <w:p w14:paraId="1F7D3E40" w14:textId="77777777" w:rsidR="00591007" w:rsidRPr="0016500E" w:rsidRDefault="00591007" w:rsidP="00496A12">
      <w:pPr>
        <w:pStyle w:val="ListParagraph"/>
        <w:numPr>
          <w:ilvl w:val="0"/>
          <w:numId w:val="70"/>
        </w:numPr>
        <w:spacing w:after="160" w:line="278" w:lineRule="auto"/>
        <w:jc w:val="both"/>
      </w:pPr>
      <w:r w:rsidRPr="0016500E">
        <w:t>Apabila berdasarkan hasil Pemeriksaan sebagaimana dimaksud pada ayat (1) telah memenuhi persyaratan, Dinas memberikan persetujuan berupa surat persetujuan sebagai dasar untuk penerbitan Sertifikat Laik Fungsi.</w:t>
      </w:r>
    </w:p>
    <w:p w14:paraId="22C9DA3E" w14:textId="77777777" w:rsidR="00591007" w:rsidRPr="0016500E" w:rsidRDefault="00591007" w:rsidP="00591007">
      <w:pPr>
        <w:spacing w:after="160" w:line="278" w:lineRule="auto"/>
        <w:ind w:left="360"/>
        <w:jc w:val="center"/>
      </w:pPr>
      <w:r w:rsidRPr="0016500E">
        <w:t>Paragraf 2</w:t>
      </w:r>
    </w:p>
    <w:p w14:paraId="34C650D2" w14:textId="77777777" w:rsidR="00591007" w:rsidRPr="0016500E" w:rsidRDefault="00591007" w:rsidP="00591007">
      <w:pPr>
        <w:spacing w:after="160" w:line="278" w:lineRule="auto"/>
        <w:ind w:left="360"/>
        <w:jc w:val="center"/>
      </w:pPr>
      <w:r w:rsidRPr="0016500E">
        <w:t>Gedung Eksisting</w:t>
      </w:r>
    </w:p>
    <w:p w14:paraId="37174907" w14:textId="7FDC4E28" w:rsidR="00591007" w:rsidRPr="0016500E" w:rsidRDefault="00591007" w:rsidP="00591007">
      <w:pPr>
        <w:spacing w:after="160" w:line="278" w:lineRule="auto"/>
        <w:ind w:left="360"/>
        <w:jc w:val="center"/>
      </w:pPr>
      <w:r w:rsidRPr="0016500E">
        <w:t xml:space="preserve">Pasal </w:t>
      </w:r>
      <w:r w:rsidR="00686DE9">
        <w:t>50</w:t>
      </w:r>
    </w:p>
    <w:p w14:paraId="135968FD" w14:textId="77777777" w:rsidR="00591007" w:rsidRPr="0016500E" w:rsidRDefault="00591007" w:rsidP="00496A12">
      <w:pPr>
        <w:pStyle w:val="ListParagraph"/>
        <w:numPr>
          <w:ilvl w:val="0"/>
          <w:numId w:val="71"/>
        </w:numPr>
        <w:spacing w:after="160" w:line="278" w:lineRule="auto"/>
        <w:jc w:val="both"/>
      </w:pPr>
      <w:r w:rsidRPr="0016500E">
        <w:t xml:space="preserve"> Setiap orang dan/atau Badan pengelola Bangunan Gedung dengan menunjuk Pengkaji Teknis harus melakukan Pemeriksaan secara berkala untuk mengetahui kondisi keselamatan kebakaran pada Bangunan Gedung eksisting berfungsi dengan baik. </w:t>
      </w:r>
    </w:p>
    <w:p w14:paraId="681D6469" w14:textId="77777777" w:rsidR="00591007" w:rsidRPr="0016500E" w:rsidRDefault="00591007" w:rsidP="00496A12">
      <w:pPr>
        <w:pStyle w:val="ListParagraph"/>
        <w:numPr>
          <w:ilvl w:val="0"/>
          <w:numId w:val="71"/>
        </w:numPr>
        <w:spacing w:after="160" w:line="278" w:lineRule="auto"/>
        <w:jc w:val="both"/>
      </w:pPr>
      <w:r w:rsidRPr="0016500E">
        <w:t xml:space="preserve">Hasil Pemeriksaan berkala yang dilakukan oleh Pengkaji Teknis sebagaimana dimaksud pada ayat (1) dilaporkan oleh setiap orang dan/atau Badan, pengelola Bangunan Gedung kepada Dinas setiap tahun. </w:t>
      </w:r>
    </w:p>
    <w:p w14:paraId="4AA1FA51" w14:textId="77777777" w:rsidR="00591007" w:rsidRPr="0016500E" w:rsidRDefault="00591007" w:rsidP="00496A12">
      <w:pPr>
        <w:pStyle w:val="ListParagraph"/>
        <w:numPr>
          <w:ilvl w:val="0"/>
          <w:numId w:val="71"/>
        </w:numPr>
        <w:spacing w:after="160" w:line="278" w:lineRule="auto"/>
        <w:jc w:val="both"/>
      </w:pPr>
      <w:r w:rsidRPr="0016500E">
        <w:t xml:space="preserve">Apabila dipandang perlu, berdasarkan laporan pemilik, pengguna dan/atau badan pengelola bangunan sebagaimana dimaksud pada ayat (2), Dinas dapat melakukan Pemeriksaan ke lapangan. </w:t>
      </w:r>
    </w:p>
    <w:p w14:paraId="430CDE07" w14:textId="77777777" w:rsidR="00591007" w:rsidRPr="0016500E" w:rsidRDefault="00591007" w:rsidP="00496A12">
      <w:pPr>
        <w:pStyle w:val="ListParagraph"/>
        <w:numPr>
          <w:ilvl w:val="0"/>
          <w:numId w:val="71"/>
        </w:numPr>
        <w:spacing w:after="160" w:line="278" w:lineRule="auto"/>
        <w:jc w:val="both"/>
      </w:pPr>
      <w:r w:rsidRPr="0016500E">
        <w:t xml:space="preserve">Selain ketentuan sebagaimana dimaksud pada ayat (3), Dinas dapat melakukan Pemeriksaan sewaktu-waktu dengan atau tanpa pemberitahuan terlebih dahulu kepada pemilik, pengguna dan/atau badan pengelola bangunan. </w:t>
      </w:r>
    </w:p>
    <w:p w14:paraId="5FAE7BE5" w14:textId="7D752C13" w:rsidR="00591007" w:rsidRPr="0016500E" w:rsidRDefault="00591007" w:rsidP="00591007">
      <w:pPr>
        <w:pStyle w:val="ListParagraph"/>
        <w:spacing w:after="160" w:line="278" w:lineRule="auto"/>
        <w:jc w:val="center"/>
        <w:rPr>
          <w:color w:val="000000" w:themeColor="text1"/>
        </w:rPr>
      </w:pPr>
      <w:r w:rsidRPr="0016500E">
        <w:rPr>
          <w:color w:val="000000" w:themeColor="text1"/>
        </w:rPr>
        <w:t>Pasal 5</w:t>
      </w:r>
      <w:r w:rsidR="00686DE9">
        <w:rPr>
          <w:color w:val="000000" w:themeColor="text1"/>
        </w:rPr>
        <w:t>1</w:t>
      </w:r>
    </w:p>
    <w:p w14:paraId="385A62B4" w14:textId="77777777" w:rsidR="0074492D" w:rsidRPr="0016500E" w:rsidRDefault="00591007" w:rsidP="00496A12">
      <w:pPr>
        <w:pStyle w:val="ListParagraph"/>
        <w:numPr>
          <w:ilvl w:val="0"/>
          <w:numId w:val="72"/>
        </w:numPr>
        <w:spacing w:after="160" w:line="278" w:lineRule="auto"/>
        <w:ind w:left="709"/>
        <w:jc w:val="both"/>
        <w:rPr>
          <w:color w:val="000000" w:themeColor="text1"/>
        </w:rPr>
      </w:pPr>
      <w:r w:rsidRPr="0016500E">
        <w:rPr>
          <w:color w:val="000000" w:themeColor="text1"/>
        </w:rPr>
        <w:t xml:space="preserve">Apabila berdasarkan Pemeriksaan, kinerja Sistem Proteksi Kebakaran terpasang, akses pemadam kebakaran dan sarana penyelamatan jiwa sesuai dengan ketentuan peraturan perundang-undangan, Dinas memberikan Sertifikat Keselamatan Kebakaran. </w:t>
      </w:r>
    </w:p>
    <w:p w14:paraId="36201FE0" w14:textId="00BEF219" w:rsidR="00591007" w:rsidRPr="0016500E" w:rsidRDefault="00591007" w:rsidP="00496A12">
      <w:pPr>
        <w:pStyle w:val="ListParagraph"/>
        <w:numPr>
          <w:ilvl w:val="0"/>
          <w:numId w:val="72"/>
        </w:numPr>
        <w:spacing w:after="160" w:line="278" w:lineRule="auto"/>
        <w:ind w:left="709"/>
        <w:jc w:val="both"/>
        <w:rPr>
          <w:color w:val="000000" w:themeColor="text1"/>
        </w:rPr>
      </w:pPr>
      <w:r w:rsidRPr="0016500E">
        <w:rPr>
          <w:color w:val="000000" w:themeColor="text1"/>
        </w:rPr>
        <w:lastRenderedPageBreak/>
        <w:t xml:space="preserve">Sertifikat Keselamatan Kebakaran sebagaimana dimaksud pada ayat (1), merupakan salah satu persyaratan dalam perpanjangan Sertifikat Laik Fungsi. </w:t>
      </w:r>
    </w:p>
    <w:p w14:paraId="09739CE9" w14:textId="77777777" w:rsidR="00591007" w:rsidRPr="0016500E" w:rsidRDefault="00591007" w:rsidP="00496A12">
      <w:pPr>
        <w:pStyle w:val="ListParagraph"/>
        <w:numPr>
          <w:ilvl w:val="0"/>
          <w:numId w:val="72"/>
        </w:numPr>
        <w:spacing w:after="160" w:line="278" w:lineRule="auto"/>
        <w:jc w:val="both"/>
      </w:pPr>
      <w:r w:rsidRPr="0016500E">
        <w:rPr>
          <w:color w:val="000000" w:themeColor="text1"/>
        </w:rPr>
        <w:t xml:space="preserve"> Apabila berdasarkan Pemeriksaan ke lapangan, kinerja Sistem Proteksi Kebakaran terpasang, akses pemadam kebakaran dan sarana penyelamatan jiwa tidak sesuai dengan ketentuan peraturan perundang-undangan, Dinas memberikan peringatan tertulis dengan memasang tanda peringatan yang bertuliskan ”BANGUNAN INI TIDAK MEMENUHI KESELAMATAN KEBAKARAN”</w:t>
      </w:r>
      <w:r w:rsidRPr="0016500E">
        <w:t xml:space="preserve">. </w:t>
      </w:r>
    </w:p>
    <w:p w14:paraId="33574387" w14:textId="77777777" w:rsidR="00591007" w:rsidRPr="0016500E" w:rsidRDefault="00591007" w:rsidP="00496A12">
      <w:pPr>
        <w:pStyle w:val="ListParagraph"/>
        <w:numPr>
          <w:ilvl w:val="0"/>
          <w:numId w:val="72"/>
        </w:numPr>
        <w:spacing w:after="160" w:line="278" w:lineRule="auto"/>
        <w:jc w:val="both"/>
      </w:pPr>
      <w:r w:rsidRPr="0016500E">
        <w:t xml:space="preserve">Bangunan Gedung yang tidak memenuhi persyaratan sebagaimana dimaksud pada ayat (3) selain dipasang tanda peringatan dapat diberikan sanksi administratif kepada pemilik/ pengelola berupa: </w:t>
      </w:r>
    </w:p>
    <w:p w14:paraId="35C66451" w14:textId="77777777" w:rsidR="00591007" w:rsidRPr="0016500E" w:rsidRDefault="00591007" w:rsidP="00496A12">
      <w:pPr>
        <w:pStyle w:val="ListParagraph"/>
        <w:numPr>
          <w:ilvl w:val="0"/>
          <w:numId w:val="73"/>
        </w:numPr>
        <w:spacing w:after="160" w:line="278" w:lineRule="auto"/>
        <w:jc w:val="both"/>
      </w:pPr>
      <w:r w:rsidRPr="0016500E">
        <w:t xml:space="preserve">teguran lisan; </w:t>
      </w:r>
    </w:p>
    <w:p w14:paraId="17033BD7" w14:textId="77777777" w:rsidR="00591007" w:rsidRPr="0016500E" w:rsidRDefault="00591007" w:rsidP="00496A12">
      <w:pPr>
        <w:pStyle w:val="ListParagraph"/>
        <w:numPr>
          <w:ilvl w:val="0"/>
          <w:numId w:val="73"/>
        </w:numPr>
        <w:spacing w:after="160" w:line="278" w:lineRule="auto"/>
        <w:jc w:val="both"/>
      </w:pPr>
      <w:r w:rsidRPr="0016500E">
        <w:t xml:space="preserve">teguran tertulis; </w:t>
      </w:r>
    </w:p>
    <w:p w14:paraId="721B545C" w14:textId="77777777" w:rsidR="00591007" w:rsidRPr="0016500E" w:rsidRDefault="00591007" w:rsidP="00496A12">
      <w:pPr>
        <w:pStyle w:val="ListParagraph"/>
        <w:numPr>
          <w:ilvl w:val="0"/>
          <w:numId w:val="73"/>
        </w:numPr>
        <w:spacing w:after="160" w:line="278" w:lineRule="auto"/>
        <w:jc w:val="both"/>
      </w:pPr>
      <w:r w:rsidRPr="0016500E">
        <w:t xml:space="preserve">pencabutan izin; </w:t>
      </w:r>
    </w:p>
    <w:p w14:paraId="1D80428A" w14:textId="77777777" w:rsidR="00591007" w:rsidRPr="0016500E" w:rsidRDefault="00591007" w:rsidP="00496A12">
      <w:pPr>
        <w:pStyle w:val="ListParagraph"/>
        <w:numPr>
          <w:ilvl w:val="0"/>
          <w:numId w:val="73"/>
        </w:numPr>
        <w:spacing w:after="160" w:line="278" w:lineRule="auto"/>
        <w:jc w:val="both"/>
      </w:pPr>
      <w:r w:rsidRPr="0016500E">
        <w:t xml:space="preserve">pengumuman di media massa. </w:t>
      </w:r>
    </w:p>
    <w:p w14:paraId="5C855803" w14:textId="7E896104" w:rsidR="00591007" w:rsidRPr="0016500E" w:rsidRDefault="00591007" w:rsidP="00496A12">
      <w:pPr>
        <w:pStyle w:val="ListParagraph"/>
        <w:numPr>
          <w:ilvl w:val="0"/>
          <w:numId w:val="72"/>
        </w:numPr>
        <w:spacing w:after="160" w:line="278" w:lineRule="auto"/>
        <w:jc w:val="both"/>
      </w:pPr>
      <w:r w:rsidRPr="0016500E">
        <w:t>Ketentuan lebih lanjut pengenaan sanksi sebagaimana dimaksud ayat (4) dan ayat (5) diatur dengan Peraturan Bupati</w:t>
      </w:r>
    </w:p>
    <w:p w14:paraId="028E478E" w14:textId="1E597798" w:rsidR="00591007" w:rsidRPr="0016500E" w:rsidRDefault="00591007" w:rsidP="00591007">
      <w:pPr>
        <w:spacing w:after="160" w:line="278" w:lineRule="auto"/>
        <w:ind w:left="720"/>
        <w:jc w:val="center"/>
      </w:pPr>
      <w:r w:rsidRPr="0016500E">
        <w:t>Pasal</w:t>
      </w:r>
      <w:r w:rsidR="0074492D" w:rsidRPr="0016500E">
        <w:t xml:space="preserve"> </w:t>
      </w:r>
      <w:r w:rsidRPr="0016500E">
        <w:t>5</w:t>
      </w:r>
      <w:r w:rsidR="00686DE9">
        <w:t>2</w:t>
      </w:r>
    </w:p>
    <w:p w14:paraId="275BCB9C" w14:textId="01790E71" w:rsidR="00591007" w:rsidRPr="0016500E" w:rsidRDefault="00591007" w:rsidP="00591007">
      <w:pPr>
        <w:spacing w:after="160" w:line="278" w:lineRule="auto"/>
        <w:ind w:left="720"/>
        <w:jc w:val="both"/>
      </w:pPr>
      <w:r w:rsidRPr="0016500E">
        <w:t>Apabila sewaktu-waktu berdasarkan laporan atau temuan pada Bangunan Gedung atau bagian Bangunan Gedung tertentu sebagaimana dimaksud dalam Pasal 49 ayat (2) dan ayat (4), kinerja Sistem Proteksi Kebakaran terpasang, akses pemadam kebakaran dan sarana penyelamatan jiwa tidak memenuhi persyaratan, Dinas melakukan tindakan sebagaimana dimaksud dalam Pasal  50 ayat (3).</w:t>
      </w:r>
    </w:p>
    <w:p w14:paraId="079EDBEC" w14:textId="77777777" w:rsidR="00591007" w:rsidRPr="0016500E" w:rsidRDefault="00591007" w:rsidP="00591007">
      <w:pPr>
        <w:spacing w:after="160" w:line="278" w:lineRule="auto"/>
        <w:ind w:left="720"/>
        <w:jc w:val="center"/>
      </w:pPr>
    </w:p>
    <w:p w14:paraId="74679258" w14:textId="422C50CC" w:rsidR="00591007" w:rsidRPr="0016500E" w:rsidRDefault="00591007" w:rsidP="00591007">
      <w:pPr>
        <w:spacing w:after="160" w:line="278" w:lineRule="auto"/>
        <w:ind w:left="720"/>
        <w:jc w:val="center"/>
      </w:pPr>
      <w:r w:rsidRPr="0016500E">
        <w:t>Pasal  5</w:t>
      </w:r>
      <w:r w:rsidR="00686DE9">
        <w:t>3</w:t>
      </w:r>
    </w:p>
    <w:p w14:paraId="44664137" w14:textId="71A8E1E6" w:rsidR="00591007" w:rsidRPr="0016500E" w:rsidRDefault="00591007" w:rsidP="00496A12">
      <w:pPr>
        <w:pStyle w:val="ListParagraph"/>
        <w:numPr>
          <w:ilvl w:val="0"/>
          <w:numId w:val="74"/>
        </w:numPr>
        <w:spacing w:after="160" w:line="278" w:lineRule="auto"/>
        <w:jc w:val="both"/>
      </w:pPr>
      <w:r w:rsidRPr="0016500E">
        <w:t xml:space="preserve">Pemilik, pengguna dan/atau badan pengelola Bangunan Gedung yang akan mengubah fungsi Bangunan Gedung atau bagian Bangunan Gedung tertentu sehingga menimbulkan klasifikasi resiko kebakaran lebih tinggi wajib melaporkan kepada Perangkat Daerah yang menyelenggarakan sub Urusan Pemerintahan bidang Bangunan Gedung dan yang menyelenggarakan urusan bidang Kebakaran dan bencana. </w:t>
      </w:r>
    </w:p>
    <w:p w14:paraId="21E0AF94" w14:textId="77777777" w:rsidR="00591007" w:rsidRPr="0016500E" w:rsidRDefault="00591007" w:rsidP="00496A12">
      <w:pPr>
        <w:pStyle w:val="ListParagraph"/>
        <w:numPr>
          <w:ilvl w:val="0"/>
          <w:numId w:val="74"/>
        </w:numPr>
        <w:spacing w:after="160" w:line="278" w:lineRule="auto"/>
        <w:jc w:val="both"/>
      </w:pPr>
      <w:r w:rsidRPr="0016500E">
        <w:t xml:space="preserve">Bangunan Gedung atau bagian Bangunan Gedung tertentu sebagaimana dimaksud pada ayat (1) harus dilengkapi dengan Proteksi Kebakaran, akses pemadam kebakaran dan sarana penyelamatan jiwa sesuai dengan Potensi Bahaya Kebakaran. </w:t>
      </w:r>
    </w:p>
    <w:p w14:paraId="43BC7704" w14:textId="77777777" w:rsidR="00591007" w:rsidRPr="0016500E" w:rsidRDefault="00591007" w:rsidP="00496A12">
      <w:pPr>
        <w:pStyle w:val="ListParagraph"/>
        <w:numPr>
          <w:ilvl w:val="0"/>
          <w:numId w:val="74"/>
        </w:numPr>
        <w:spacing w:after="160" w:line="278" w:lineRule="auto"/>
        <w:jc w:val="both"/>
      </w:pPr>
      <w:r w:rsidRPr="0016500E">
        <w:t xml:space="preserve">Dalam hal Bangunan Gedung atau bagian Bangunan Gedung tertentu sudah dilengkapi dengan Proteksi Kebakaran, akses </w:t>
      </w:r>
      <w:r w:rsidRPr="0016500E">
        <w:lastRenderedPageBreak/>
        <w:t xml:space="preserve">pemadam kebakaran dan sarana penyelamatan jiwa sebagaimana dimaksud pada ayat (2), Dinas memberikan persetujuan Rekomendasi atas perubahan fungsi. </w:t>
      </w:r>
    </w:p>
    <w:p w14:paraId="302E9B69" w14:textId="77777777" w:rsidR="00591007" w:rsidRPr="0016500E" w:rsidRDefault="00591007" w:rsidP="00591007">
      <w:pPr>
        <w:spacing w:after="160" w:line="278" w:lineRule="auto"/>
        <w:ind w:left="720"/>
        <w:jc w:val="center"/>
      </w:pPr>
      <w:r w:rsidRPr="0016500E">
        <w:t>Paragraf 3</w:t>
      </w:r>
    </w:p>
    <w:p w14:paraId="070CE583" w14:textId="77777777" w:rsidR="00591007" w:rsidRPr="0016500E" w:rsidRDefault="00591007" w:rsidP="00591007">
      <w:pPr>
        <w:spacing w:after="160" w:line="278" w:lineRule="auto"/>
        <w:ind w:left="720"/>
        <w:jc w:val="center"/>
      </w:pPr>
      <w:r w:rsidRPr="0016500E">
        <w:t>Jasa di Bidang Keselamatan Kebakaran</w:t>
      </w:r>
    </w:p>
    <w:p w14:paraId="14CD8851" w14:textId="45E7FFA4" w:rsidR="00591007" w:rsidRPr="0016500E" w:rsidRDefault="00591007" w:rsidP="00591007">
      <w:pPr>
        <w:spacing w:after="160" w:line="278" w:lineRule="auto"/>
        <w:ind w:left="720"/>
        <w:jc w:val="center"/>
      </w:pPr>
      <w:r w:rsidRPr="0016500E">
        <w:t>Pasal  5</w:t>
      </w:r>
      <w:r w:rsidR="00686DE9">
        <w:t>4</w:t>
      </w:r>
    </w:p>
    <w:p w14:paraId="2BF347F8" w14:textId="7B7D3046" w:rsidR="00591007" w:rsidRPr="0016500E" w:rsidRDefault="00591007" w:rsidP="00496A12">
      <w:pPr>
        <w:pStyle w:val="ListParagraph"/>
        <w:numPr>
          <w:ilvl w:val="0"/>
          <w:numId w:val="75"/>
        </w:numPr>
        <w:spacing w:after="160" w:line="278" w:lineRule="auto"/>
        <w:jc w:val="both"/>
      </w:pPr>
      <w:r w:rsidRPr="0016500E">
        <w:t xml:space="preserve">Setiap orang dan/atau badan hukum yang bergerak di bidang perencanaan, pengawasan, pengkaji teknis, pemeliharaan/perawatan di bidang keselamatan Kebakaran wajib mendapat sertifikat keahlian keselamatan Kebakaran dari Asosiasi Profesi yang terakreditasi dan harus terdaftar pada Dinas. </w:t>
      </w:r>
    </w:p>
    <w:p w14:paraId="2F1CC5F1" w14:textId="77777777" w:rsidR="00591007" w:rsidRPr="0016500E" w:rsidRDefault="00591007" w:rsidP="00496A12">
      <w:pPr>
        <w:pStyle w:val="ListParagraph"/>
        <w:numPr>
          <w:ilvl w:val="0"/>
          <w:numId w:val="75"/>
        </w:numPr>
        <w:spacing w:after="160" w:line="278" w:lineRule="auto"/>
        <w:jc w:val="both"/>
      </w:pPr>
      <w:r w:rsidRPr="0016500E">
        <w:t xml:space="preserve">Ketentuan lebih lanjut mengenai persyaratan dan tatacara mendapatkan sertifikat keahlian keselamatan kebakaran sebagaimana dimaksud pada ayat (1) diatur dalam Peraturan Bupati. </w:t>
      </w:r>
    </w:p>
    <w:p w14:paraId="7DE28803" w14:textId="72505EE7" w:rsidR="00591007" w:rsidRPr="0016500E" w:rsidRDefault="00591007" w:rsidP="00591007">
      <w:pPr>
        <w:spacing w:after="160" w:line="278" w:lineRule="auto"/>
        <w:ind w:left="720"/>
        <w:jc w:val="center"/>
      </w:pPr>
      <w:r w:rsidRPr="0016500E">
        <w:t>Pasal  5</w:t>
      </w:r>
      <w:r w:rsidR="00686DE9">
        <w:t>5</w:t>
      </w:r>
    </w:p>
    <w:p w14:paraId="7688D6A5" w14:textId="70FD1656" w:rsidR="00591007" w:rsidRPr="0016500E" w:rsidRDefault="00591007" w:rsidP="00496A12">
      <w:pPr>
        <w:pStyle w:val="ListParagraph"/>
        <w:numPr>
          <w:ilvl w:val="0"/>
          <w:numId w:val="76"/>
        </w:numPr>
        <w:spacing w:after="160" w:line="278" w:lineRule="auto"/>
        <w:jc w:val="both"/>
      </w:pPr>
      <w:r w:rsidRPr="0016500E">
        <w:t xml:space="preserve">Setiap orang dan/atau Badan yang memproduksi, memasang, mendistribusikan, memperdagangkan atau mengedarkan segala jenis alat pencegah dan pemadam Kebakaran, wajib mendapat Rekomendasi dari Dinas. </w:t>
      </w:r>
    </w:p>
    <w:p w14:paraId="7A9F6602" w14:textId="77777777" w:rsidR="00591007" w:rsidRPr="0016500E" w:rsidRDefault="00591007" w:rsidP="00496A12">
      <w:pPr>
        <w:pStyle w:val="ListParagraph"/>
        <w:numPr>
          <w:ilvl w:val="0"/>
          <w:numId w:val="76"/>
        </w:numPr>
        <w:spacing w:after="160" w:line="278" w:lineRule="auto"/>
        <w:jc w:val="both"/>
      </w:pPr>
      <w:r w:rsidRPr="0016500E">
        <w:t xml:space="preserve">Ketentuan lebih lanjut mengenai persyaratan dan tatacara memperoleh Rekomendasi sebagaimana dimaksud pada ayat (1) diatur dalam Peraturan Bupati. </w:t>
      </w:r>
    </w:p>
    <w:p w14:paraId="5019547C" w14:textId="77777777" w:rsidR="00591007" w:rsidRPr="0016500E" w:rsidRDefault="00591007" w:rsidP="00591007">
      <w:pPr>
        <w:pStyle w:val="ListParagraph"/>
        <w:spacing w:after="160" w:line="278" w:lineRule="auto"/>
        <w:ind w:left="1080"/>
        <w:jc w:val="both"/>
      </w:pPr>
    </w:p>
    <w:p w14:paraId="3318A6F3" w14:textId="5292966C" w:rsidR="009C2539" w:rsidRPr="00686DE9" w:rsidRDefault="009C2539" w:rsidP="009C2539">
      <w:pPr>
        <w:spacing w:line="271" w:lineRule="auto"/>
        <w:ind w:left="720" w:right="-142"/>
        <w:jc w:val="center"/>
        <w:rPr>
          <w:color w:val="000000" w:themeColor="text1"/>
        </w:rPr>
      </w:pPr>
      <w:r w:rsidRPr="00686DE9">
        <w:rPr>
          <w:color w:val="000000" w:themeColor="text1"/>
        </w:rPr>
        <w:t>BAB IV</w:t>
      </w:r>
    </w:p>
    <w:p w14:paraId="7135AD3C" w14:textId="77777777" w:rsidR="009C2539" w:rsidRPr="00686DE9" w:rsidRDefault="009C2539" w:rsidP="009C2539">
      <w:pPr>
        <w:spacing w:line="271" w:lineRule="auto"/>
        <w:ind w:left="720" w:right="-142"/>
        <w:jc w:val="center"/>
        <w:rPr>
          <w:color w:val="000000" w:themeColor="text1"/>
        </w:rPr>
      </w:pPr>
    </w:p>
    <w:p w14:paraId="53C997BC" w14:textId="3B3DBBC8" w:rsidR="009C2539" w:rsidRPr="00686DE9" w:rsidRDefault="009C2539" w:rsidP="009C2539">
      <w:pPr>
        <w:spacing w:line="271" w:lineRule="auto"/>
        <w:ind w:left="720" w:right="-142"/>
        <w:jc w:val="center"/>
        <w:rPr>
          <w:color w:val="000000" w:themeColor="text1"/>
        </w:rPr>
      </w:pPr>
      <w:r w:rsidRPr="00686DE9">
        <w:rPr>
          <w:color w:val="000000" w:themeColor="text1"/>
        </w:rPr>
        <w:t>HAK DAN KEWAJIBAN MASYARAKAT</w:t>
      </w:r>
    </w:p>
    <w:p w14:paraId="77CEF0DE" w14:textId="77777777" w:rsidR="009C2539" w:rsidRPr="0016500E" w:rsidRDefault="009C2539" w:rsidP="009C2539">
      <w:pPr>
        <w:spacing w:line="271" w:lineRule="auto"/>
        <w:ind w:left="720" w:right="-142"/>
        <w:jc w:val="center"/>
        <w:rPr>
          <w:color w:val="EE0000"/>
        </w:rPr>
      </w:pPr>
    </w:p>
    <w:p w14:paraId="58FB723A" w14:textId="5F6694E0" w:rsidR="009C2539" w:rsidRPr="00686DE9" w:rsidRDefault="009C2539" w:rsidP="009C2539">
      <w:pPr>
        <w:spacing w:line="271" w:lineRule="auto"/>
        <w:ind w:left="720" w:right="-142"/>
        <w:jc w:val="center"/>
        <w:rPr>
          <w:color w:val="000000" w:themeColor="text1"/>
        </w:rPr>
      </w:pPr>
      <w:r w:rsidRPr="00686DE9">
        <w:rPr>
          <w:color w:val="000000" w:themeColor="text1"/>
        </w:rPr>
        <w:t>Pasal 5</w:t>
      </w:r>
      <w:r w:rsidR="00686DE9" w:rsidRPr="00686DE9">
        <w:rPr>
          <w:color w:val="000000" w:themeColor="text1"/>
        </w:rPr>
        <w:t>6</w:t>
      </w:r>
    </w:p>
    <w:p w14:paraId="415A0565" w14:textId="77777777" w:rsidR="009C2539" w:rsidRPr="00686DE9" w:rsidRDefault="009C2539" w:rsidP="00496A12">
      <w:pPr>
        <w:pStyle w:val="ListParagraph"/>
        <w:numPr>
          <w:ilvl w:val="0"/>
          <w:numId w:val="5"/>
        </w:numPr>
        <w:spacing w:line="271" w:lineRule="auto"/>
        <w:ind w:right="-142"/>
        <w:jc w:val="both"/>
        <w:rPr>
          <w:color w:val="000000" w:themeColor="text1"/>
        </w:rPr>
      </w:pPr>
      <w:r w:rsidRPr="00686DE9">
        <w:rPr>
          <w:color w:val="000000" w:themeColor="text1"/>
        </w:rPr>
        <w:t xml:space="preserve">Dalam pencegahan dan penanggulangan kebakaran, setiap orang berhak: </w:t>
      </w:r>
    </w:p>
    <w:p w14:paraId="358DC3DE" w14:textId="77777777" w:rsidR="009C2539" w:rsidRPr="00686DE9" w:rsidRDefault="009C2539" w:rsidP="00496A12">
      <w:pPr>
        <w:pStyle w:val="ListParagraph"/>
        <w:numPr>
          <w:ilvl w:val="0"/>
          <w:numId w:val="6"/>
        </w:numPr>
        <w:spacing w:line="271" w:lineRule="auto"/>
        <w:ind w:right="-142"/>
        <w:jc w:val="both"/>
        <w:rPr>
          <w:color w:val="000000" w:themeColor="text1"/>
        </w:rPr>
      </w:pPr>
      <w:r w:rsidRPr="00686DE9">
        <w:rPr>
          <w:color w:val="000000" w:themeColor="text1"/>
        </w:rPr>
        <w:t xml:space="preserve">mendapatkan pelayanan penyelamatan dan evakuasi korban kebakaran sesuai standar pelayanan minimal, khususnya bagi kelompok masyarakat rentan; </w:t>
      </w:r>
    </w:p>
    <w:p w14:paraId="1A9FDCC4" w14:textId="77777777" w:rsidR="009C2539" w:rsidRPr="00686DE9" w:rsidRDefault="009C2539" w:rsidP="00496A12">
      <w:pPr>
        <w:pStyle w:val="ListParagraph"/>
        <w:numPr>
          <w:ilvl w:val="0"/>
          <w:numId w:val="6"/>
        </w:numPr>
        <w:spacing w:line="271" w:lineRule="auto"/>
        <w:ind w:right="-142"/>
        <w:jc w:val="both"/>
        <w:rPr>
          <w:color w:val="000000" w:themeColor="text1"/>
        </w:rPr>
      </w:pPr>
      <w:r w:rsidRPr="00686DE9">
        <w:rPr>
          <w:color w:val="000000" w:themeColor="text1"/>
        </w:rPr>
        <w:t xml:space="preserve">mendapatkan keterampilan Pendidikan dan pelatihan dalam penyelenggaraan penanggulangan bahaya kebakaran; </w:t>
      </w:r>
    </w:p>
    <w:p w14:paraId="01E4F8C3" w14:textId="77777777" w:rsidR="009C2539" w:rsidRPr="00686DE9" w:rsidRDefault="009C2539" w:rsidP="00496A12">
      <w:pPr>
        <w:pStyle w:val="ListParagraph"/>
        <w:numPr>
          <w:ilvl w:val="0"/>
          <w:numId w:val="6"/>
        </w:numPr>
        <w:spacing w:line="271" w:lineRule="auto"/>
        <w:ind w:right="-142"/>
        <w:jc w:val="both"/>
        <w:rPr>
          <w:color w:val="000000" w:themeColor="text1"/>
        </w:rPr>
      </w:pPr>
      <w:r w:rsidRPr="00686DE9">
        <w:rPr>
          <w:color w:val="000000" w:themeColor="text1"/>
        </w:rPr>
        <w:t xml:space="preserve">mendapatkan informasi secara tertulis dan/atau lisan tentang kebijakan penyelenggaraan pencegahan dan penanggulangan bahaya kebakaran. </w:t>
      </w:r>
    </w:p>
    <w:p w14:paraId="48281519" w14:textId="77777777" w:rsidR="009C2539" w:rsidRPr="00686DE9" w:rsidRDefault="009C2539" w:rsidP="00496A12">
      <w:pPr>
        <w:pStyle w:val="ListParagraph"/>
        <w:numPr>
          <w:ilvl w:val="0"/>
          <w:numId w:val="6"/>
        </w:numPr>
        <w:spacing w:line="271" w:lineRule="auto"/>
        <w:ind w:right="-142"/>
        <w:jc w:val="both"/>
        <w:rPr>
          <w:color w:val="000000" w:themeColor="text1"/>
        </w:rPr>
      </w:pPr>
      <w:r w:rsidRPr="00686DE9">
        <w:rPr>
          <w:color w:val="000000" w:themeColor="text1"/>
        </w:rPr>
        <w:lastRenderedPageBreak/>
        <w:t>Fasilitas dan sarana pendukung pasca kebakaran.</w:t>
      </w:r>
    </w:p>
    <w:p w14:paraId="44BE4C22" w14:textId="77777777" w:rsidR="009C2539" w:rsidRPr="00686DE9" w:rsidRDefault="009C2539" w:rsidP="00496A12">
      <w:pPr>
        <w:pStyle w:val="ListParagraph"/>
        <w:numPr>
          <w:ilvl w:val="0"/>
          <w:numId w:val="5"/>
        </w:numPr>
        <w:spacing w:line="271" w:lineRule="auto"/>
        <w:ind w:right="-142"/>
        <w:jc w:val="both"/>
        <w:rPr>
          <w:color w:val="000000" w:themeColor="text1"/>
        </w:rPr>
      </w:pPr>
      <w:r w:rsidRPr="00686DE9">
        <w:rPr>
          <w:color w:val="000000" w:themeColor="text1"/>
        </w:rPr>
        <w:t xml:space="preserve">Setiap orang yang menjadi korban kebakaran berhak mendapatkan bantuan pemenuhan kebutuhan dasar. </w:t>
      </w:r>
    </w:p>
    <w:p w14:paraId="537B7BFB" w14:textId="77777777" w:rsidR="009C2539" w:rsidRPr="00686DE9" w:rsidRDefault="009C2539" w:rsidP="00496A12">
      <w:pPr>
        <w:pStyle w:val="ListParagraph"/>
        <w:numPr>
          <w:ilvl w:val="0"/>
          <w:numId w:val="5"/>
        </w:numPr>
        <w:spacing w:line="271" w:lineRule="auto"/>
        <w:ind w:right="-142"/>
        <w:jc w:val="both"/>
        <w:rPr>
          <w:color w:val="000000" w:themeColor="text1"/>
        </w:rPr>
      </w:pPr>
      <w:r w:rsidRPr="00686DE9">
        <w:rPr>
          <w:color w:val="000000" w:themeColor="text1"/>
        </w:rPr>
        <w:t xml:space="preserve">Ketentuan lebih lanjut mengenai bantuan pemenuhan kebutuhan dasar sebagaimana dimaksud pada ayat (2) diatur dalam Peraturan Bupati. </w:t>
      </w:r>
    </w:p>
    <w:p w14:paraId="43503EE6" w14:textId="02B03D27" w:rsidR="009C2539" w:rsidRPr="00686DE9" w:rsidRDefault="009C2539" w:rsidP="009C2539">
      <w:pPr>
        <w:spacing w:line="271" w:lineRule="auto"/>
        <w:ind w:left="720" w:right="-142"/>
        <w:jc w:val="center"/>
        <w:rPr>
          <w:color w:val="000000" w:themeColor="text1"/>
        </w:rPr>
      </w:pPr>
      <w:r w:rsidRPr="00686DE9">
        <w:rPr>
          <w:color w:val="000000" w:themeColor="text1"/>
        </w:rPr>
        <w:t>Pasal 5</w:t>
      </w:r>
      <w:r w:rsidR="00686DE9">
        <w:rPr>
          <w:color w:val="000000" w:themeColor="text1"/>
        </w:rPr>
        <w:t>7</w:t>
      </w:r>
    </w:p>
    <w:p w14:paraId="7889DAEA" w14:textId="77777777" w:rsidR="009C2539" w:rsidRPr="00686DE9" w:rsidRDefault="009C2539" w:rsidP="009C2539">
      <w:pPr>
        <w:spacing w:line="271" w:lineRule="auto"/>
        <w:ind w:left="720" w:right="-142"/>
        <w:jc w:val="both"/>
        <w:rPr>
          <w:color w:val="000000" w:themeColor="text1"/>
        </w:rPr>
      </w:pPr>
      <w:r w:rsidRPr="00686DE9">
        <w:rPr>
          <w:color w:val="000000" w:themeColor="text1"/>
        </w:rPr>
        <w:t xml:space="preserve">Dalam pencegahan dan penanggulangan kebakaran, setiap orang berkewajiban: </w:t>
      </w:r>
    </w:p>
    <w:p w14:paraId="5BA02949" w14:textId="77777777" w:rsidR="009C2539" w:rsidRPr="00686DE9" w:rsidRDefault="009C2539" w:rsidP="00496A12">
      <w:pPr>
        <w:pStyle w:val="ListParagraph"/>
        <w:numPr>
          <w:ilvl w:val="0"/>
          <w:numId w:val="7"/>
        </w:numPr>
        <w:spacing w:line="271" w:lineRule="auto"/>
        <w:ind w:right="-142"/>
        <w:jc w:val="both"/>
        <w:rPr>
          <w:color w:val="000000" w:themeColor="text1"/>
        </w:rPr>
      </w:pPr>
      <w:r w:rsidRPr="00686DE9">
        <w:rPr>
          <w:color w:val="000000" w:themeColor="text1"/>
        </w:rPr>
        <w:t>melakukan kesiagaan dan ikut serta dalam upaya pencegahan bahaya kebakaran terhadap barang milik pribadi dan orang lain dalam lingkungannya;</w:t>
      </w:r>
    </w:p>
    <w:p w14:paraId="5DEA3417" w14:textId="77777777" w:rsidR="009C2539" w:rsidRPr="00686DE9" w:rsidRDefault="009C2539" w:rsidP="00496A12">
      <w:pPr>
        <w:pStyle w:val="ListParagraph"/>
        <w:numPr>
          <w:ilvl w:val="0"/>
          <w:numId w:val="7"/>
        </w:numPr>
        <w:spacing w:line="271" w:lineRule="auto"/>
        <w:ind w:right="-142"/>
        <w:jc w:val="both"/>
        <w:rPr>
          <w:color w:val="000000" w:themeColor="text1"/>
        </w:rPr>
      </w:pPr>
      <w:r w:rsidRPr="00686DE9">
        <w:rPr>
          <w:color w:val="000000" w:themeColor="text1"/>
        </w:rPr>
        <w:t xml:space="preserve">turut serta dalam kegiatan upaya penanggulangan bahaya kebakaran yang terjadi di lingkungannya; dan </w:t>
      </w:r>
    </w:p>
    <w:p w14:paraId="4069F1F9" w14:textId="021E4282" w:rsidR="009C2539" w:rsidRPr="00686DE9" w:rsidRDefault="009C2539" w:rsidP="00496A12">
      <w:pPr>
        <w:pStyle w:val="ListParagraph"/>
        <w:numPr>
          <w:ilvl w:val="0"/>
          <w:numId w:val="7"/>
        </w:numPr>
        <w:spacing w:line="271" w:lineRule="auto"/>
        <w:ind w:right="-142"/>
        <w:jc w:val="both"/>
        <w:rPr>
          <w:color w:val="000000" w:themeColor="text1"/>
        </w:rPr>
      </w:pPr>
      <w:r w:rsidRPr="00686DE9">
        <w:rPr>
          <w:color w:val="000000" w:themeColor="text1"/>
        </w:rPr>
        <w:t>memberikan akses dan kemudahan bagi upaya penanggulangan bahaya kebakaran yang terjadi di lingkungannya.</w:t>
      </w:r>
    </w:p>
    <w:p w14:paraId="76CAF954" w14:textId="77777777" w:rsidR="00591007" w:rsidRPr="0016500E" w:rsidRDefault="00591007" w:rsidP="00591007">
      <w:pPr>
        <w:spacing w:after="160" w:line="278" w:lineRule="auto"/>
        <w:ind w:left="720"/>
        <w:jc w:val="center"/>
      </w:pPr>
    </w:p>
    <w:p w14:paraId="63CBF503" w14:textId="59E2CA5F" w:rsidR="00591007" w:rsidRPr="0016500E" w:rsidRDefault="00591007" w:rsidP="00591007">
      <w:pPr>
        <w:spacing w:after="160" w:line="278" w:lineRule="auto"/>
        <w:ind w:left="720"/>
        <w:jc w:val="center"/>
      </w:pPr>
      <w:r w:rsidRPr="0016500E">
        <w:t xml:space="preserve">BAB </w:t>
      </w:r>
      <w:r w:rsidR="009C2539" w:rsidRPr="0016500E">
        <w:t>V</w:t>
      </w:r>
    </w:p>
    <w:p w14:paraId="22836AB4" w14:textId="77777777" w:rsidR="00591007" w:rsidRPr="0016500E" w:rsidRDefault="00591007" w:rsidP="00591007">
      <w:pPr>
        <w:spacing w:after="160" w:line="278" w:lineRule="auto"/>
        <w:ind w:left="720"/>
        <w:jc w:val="center"/>
      </w:pPr>
      <w:r w:rsidRPr="0016500E">
        <w:t>PENYELAMATAN DAN EVAKUASI</w:t>
      </w:r>
    </w:p>
    <w:p w14:paraId="26A14379" w14:textId="6DFB4EF7" w:rsidR="00591007" w:rsidRPr="0016500E" w:rsidRDefault="00591007" w:rsidP="00591007">
      <w:pPr>
        <w:spacing w:after="160" w:line="278" w:lineRule="auto"/>
        <w:ind w:left="720"/>
        <w:jc w:val="center"/>
      </w:pPr>
      <w:r w:rsidRPr="0016500E">
        <w:t>Pasal 5</w:t>
      </w:r>
      <w:r w:rsidR="00686DE9">
        <w:t>8</w:t>
      </w:r>
    </w:p>
    <w:p w14:paraId="13A648C2" w14:textId="187D09E6" w:rsidR="00591007" w:rsidRPr="0016500E" w:rsidRDefault="00591007" w:rsidP="00496A12">
      <w:pPr>
        <w:pStyle w:val="ListParagraph"/>
        <w:numPr>
          <w:ilvl w:val="0"/>
          <w:numId w:val="77"/>
        </w:numPr>
        <w:spacing w:after="160" w:line="278" w:lineRule="auto"/>
        <w:jc w:val="both"/>
      </w:pPr>
      <w:r w:rsidRPr="0016500E">
        <w:t xml:space="preserve">Pelayanan penyelamatan dan evakuasi pada kondisi membahayakan manusia dalam operasi darurat nonkebakaran dilaksanakan oleh Dinas. </w:t>
      </w:r>
    </w:p>
    <w:p w14:paraId="6D51A5E0" w14:textId="77777777" w:rsidR="009C2539" w:rsidRPr="0016500E" w:rsidRDefault="00591007" w:rsidP="00496A12">
      <w:pPr>
        <w:pStyle w:val="ListParagraph"/>
        <w:numPr>
          <w:ilvl w:val="0"/>
          <w:numId w:val="77"/>
        </w:numPr>
        <w:spacing w:after="160" w:line="278" w:lineRule="auto"/>
        <w:jc w:val="both"/>
      </w:pPr>
      <w:r w:rsidRPr="0016500E">
        <w:t xml:space="preserve">Pelayanan penyelamatan dan evakuasi sebagaimana dimaksud pada ayat (1) merupakan layanan penunjang. </w:t>
      </w:r>
    </w:p>
    <w:p w14:paraId="7DC01FAB" w14:textId="371CF78D" w:rsidR="00591007" w:rsidRPr="0016500E" w:rsidRDefault="00591007" w:rsidP="00496A12">
      <w:pPr>
        <w:pStyle w:val="ListParagraph"/>
        <w:numPr>
          <w:ilvl w:val="0"/>
          <w:numId w:val="77"/>
        </w:numPr>
        <w:spacing w:after="160" w:line="278" w:lineRule="auto"/>
        <w:jc w:val="both"/>
      </w:pPr>
      <w:r w:rsidRPr="0016500E">
        <w:t>Operasi darurat nonkebakaran sebagaimana dimaksud pada ayat (1) terdiri atas:</w:t>
      </w:r>
    </w:p>
    <w:p w14:paraId="4E8BD04B" w14:textId="77777777" w:rsidR="00591007" w:rsidRPr="0016500E" w:rsidRDefault="00591007" w:rsidP="00496A12">
      <w:pPr>
        <w:pStyle w:val="ListParagraph"/>
        <w:numPr>
          <w:ilvl w:val="0"/>
          <w:numId w:val="85"/>
        </w:numPr>
        <w:spacing w:after="160" w:line="278" w:lineRule="auto"/>
        <w:jc w:val="both"/>
      </w:pPr>
      <w:r w:rsidRPr="0016500E">
        <w:t>penanganan banjir;</w:t>
      </w:r>
    </w:p>
    <w:p w14:paraId="64C299BF" w14:textId="77777777" w:rsidR="00591007" w:rsidRPr="0016500E" w:rsidRDefault="00591007" w:rsidP="00496A12">
      <w:pPr>
        <w:pStyle w:val="ListParagraph"/>
        <w:numPr>
          <w:ilvl w:val="0"/>
          <w:numId w:val="85"/>
        </w:numPr>
        <w:spacing w:after="160" w:line="278" w:lineRule="auto"/>
        <w:jc w:val="both"/>
      </w:pPr>
      <w:r w:rsidRPr="0016500E">
        <w:t>evakuasi korban hanyut;</w:t>
      </w:r>
    </w:p>
    <w:p w14:paraId="18911FB0" w14:textId="77777777" w:rsidR="00591007" w:rsidRPr="0016500E" w:rsidRDefault="00591007" w:rsidP="00496A12">
      <w:pPr>
        <w:pStyle w:val="ListParagraph"/>
        <w:numPr>
          <w:ilvl w:val="0"/>
          <w:numId w:val="85"/>
        </w:numPr>
        <w:spacing w:after="160" w:line="278" w:lineRule="auto"/>
        <w:jc w:val="both"/>
      </w:pPr>
      <w:r w:rsidRPr="0016500E">
        <w:t>evakuasi korban terjatuh ke sumur;</w:t>
      </w:r>
    </w:p>
    <w:p w14:paraId="12795A9D" w14:textId="77777777" w:rsidR="00591007" w:rsidRPr="0016500E" w:rsidRDefault="00591007" w:rsidP="00496A12">
      <w:pPr>
        <w:pStyle w:val="ListParagraph"/>
        <w:numPr>
          <w:ilvl w:val="0"/>
          <w:numId w:val="85"/>
        </w:numPr>
        <w:spacing w:after="160" w:line="278" w:lineRule="auto"/>
        <w:jc w:val="both"/>
      </w:pPr>
      <w:r w:rsidRPr="0016500E">
        <w:t>penanganan pohon tumbang;</w:t>
      </w:r>
    </w:p>
    <w:p w14:paraId="5495EAF0" w14:textId="77777777" w:rsidR="00591007" w:rsidRPr="0016500E" w:rsidRDefault="00591007" w:rsidP="00496A12">
      <w:pPr>
        <w:pStyle w:val="ListParagraph"/>
        <w:numPr>
          <w:ilvl w:val="0"/>
          <w:numId w:val="85"/>
        </w:numPr>
        <w:spacing w:after="160" w:line="278" w:lineRule="auto"/>
        <w:jc w:val="both"/>
      </w:pPr>
      <w:r w:rsidRPr="0016500E">
        <w:t>evakuasi sarang tawon; dan</w:t>
      </w:r>
    </w:p>
    <w:p w14:paraId="1662D1FB" w14:textId="77777777" w:rsidR="00591007" w:rsidRPr="0016500E" w:rsidRDefault="00591007" w:rsidP="00496A12">
      <w:pPr>
        <w:pStyle w:val="ListParagraph"/>
        <w:numPr>
          <w:ilvl w:val="0"/>
          <w:numId w:val="85"/>
        </w:numPr>
        <w:spacing w:after="160" w:line="278" w:lineRule="auto"/>
        <w:jc w:val="both"/>
      </w:pPr>
      <w:r w:rsidRPr="0016500E">
        <w:t>penanganan penyelamatan hewan yang berdampak pada keselamatan manusia (</w:t>
      </w:r>
      <w:r w:rsidRPr="0016500E">
        <w:rPr>
          <w:i/>
          <w:iCs/>
        </w:rPr>
        <w:t>animal rescue</w:t>
      </w:r>
      <w:r w:rsidRPr="0016500E">
        <w:t>).</w:t>
      </w:r>
    </w:p>
    <w:p w14:paraId="681E4706" w14:textId="412BD853" w:rsidR="00591007" w:rsidRPr="0016500E" w:rsidRDefault="00591007" w:rsidP="00496A12">
      <w:pPr>
        <w:pStyle w:val="ListParagraph"/>
        <w:numPr>
          <w:ilvl w:val="0"/>
          <w:numId w:val="77"/>
        </w:numPr>
        <w:spacing w:after="160" w:line="278" w:lineRule="auto"/>
        <w:jc w:val="both"/>
      </w:pPr>
      <w:r w:rsidRPr="0016500E">
        <w:t>Ketentuan lebih lanjut mengenai penyelamatan dan evakuasi sebagaimana dimaksud pada ayat (1), diatur  dengan Peraturan Bupati.</w:t>
      </w:r>
    </w:p>
    <w:p w14:paraId="6C979DE6" w14:textId="77777777" w:rsidR="00591007" w:rsidRPr="0016500E" w:rsidRDefault="00591007" w:rsidP="00591007">
      <w:pPr>
        <w:spacing w:after="160" w:line="278" w:lineRule="auto"/>
      </w:pPr>
    </w:p>
    <w:p w14:paraId="5F55EF93" w14:textId="77777777" w:rsidR="009C2539" w:rsidRPr="0016500E" w:rsidRDefault="009C2539">
      <w:pPr>
        <w:spacing w:after="160" w:line="278" w:lineRule="auto"/>
        <w:rPr>
          <w:color w:val="000000" w:themeColor="text1"/>
        </w:rPr>
      </w:pPr>
      <w:r w:rsidRPr="0016500E">
        <w:rPr>
          <w:color w:val="000000" w:themeColor="text1"/>
        </w:rPr>
        <w:br w:type="page"/>
      </w:r>
    </w:p>
    <w:p w14:paraId="0F916FE7" w14:textId="24AEE2C5" w:rsidR="00591007" w:rsidRPr="0016500E" w:rsidRDefault="00591007" w:rsidP="00591007">
      <w:pPr>
        <w:spacing w:after="160" w:line="278" w:lineRule="auto"/>
        <w:jc w:val="center"/>
        <w:rPr>
          <w:color w:val="000000" w:themeColor="text1"/>
        </w:rPr>
      </w:pPr>
      <w:r w:rsidRPr="0016500E">
        <w:rPr>
          <w:color w:val="000000" w:themeColor="text1"/>
        </w:rPr>
        <w:lastRenderedPageBreak/>
        <w:t>BAB V</w:t>
      </w:r>
      <w:r w:rsidR="009C2539" w:rsidRPr="0016500E">
        <w:rPr>
          <w:color w:val="000000" w:themeColor="text1"/>
        </w:rPr>
        <w:t>I</w:t>
      </w:r>
    </w:p>
    <w:p w14:paraId="597EA165" w14:textId="77777777" w:rsidR="00591007" w:rsidRPr="0016500E" w:rsidRDefault="00591007" w:rsidP="00591007">
      <w:pPr>
        <w:spacing w:after="160" w:line="278" w:lineRule="auto"/>
        <w:ind w:left="360"/>
        <w:jc w:val="center"/>
        <w:rPr>
          <w:color w:val="000000" w:themeColor="text1"/>
        </w:rPr>
      </w:pPr>
      <w:r w:rsidRPr="0016500E">
        <w:rPr>
          <w:color w:val="000000" w:themeColor="text1"/>
        </w:rPr>
        <w:t>PERAN SERTA MASYARAKAT</w:t>
      </w:r>
    </w:p>
    <w:p w14:paraId="6A028D89" w14:textId="7DFEB434" w:rsidR="00591007" w:rsidRPr="0016500E" w:rsidRDefault="00591007" w:rsidP="00591007">
      <w:pPr>
        <w:spacing w:after="160" w:line="278" w:lineRule="auto"/>
        <w:ind w:left="360"/>
        <w:jc w:val="center"/>
        <w:rPr>
          <w:color w:val="000000" w:themeColor="text1"/>
        </w:rPr>
      </w:pPr>
      <w:r w:rsidRPr="0016500E">
        <w:rPr>
          <w:color w:val="000000" w:themeColor="text1"/>
        </w:rPr>
        <w:t>Pasal  5</w:t>
      </w:r>
      <w:r w:rsidR="00686DE9">
        <w:rPr>
          <w:color w:val="000000" w:themeColor="text1"/>
        </w:rPr>
        <w:t>9</w:t>
      </w:r>
    </w:p>
    <w:p w14:paraId="7EFCA58B" w14:textId="77777777"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Masyarakat dapat berperan serta dalam penyelenggaraan pencegahan dan penanggulangan Kebakaran.</w:t>
      </w:r>
    </w:p>
    <w:p w14:paraId="3D67D176" w14:textId="0BC9A360"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 xml:space="preserve">Partisipasi dan peran serta lembaga dan Organisasi Kemasyarakatan, dunia usaha dan masyarakat bertujuan untuk meningkatkan partisipasi dalam rangka membantu penataan Daerah Rawan </w:t>
      </w:r>
      <w:r w:rsidRPr="0016500E">
        <w:t>K</w:t>
      </w:r>
      <w:r w:rsidRPr="0016500E">
        <w:rPr>
          <w:color w:val="000000" w:themeColor="text1"/>
        </w:rPr>
        <w:t xml:space="preserve">ebakaran ke arah lebih baik dan rasa kepedulian Daerah Rawan Kebakaran. </w:t>
      </w:r>
    </w:p>
    <w:p w14:paraId="52DB8165" w14:textId="518D4DCD"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 xml:space="preserve">Pemerintah Daerah dapat membentuk Forum Pengurangan Risiko Kebakaran. </w:t>
      </w:r>
    </w:p>
    <w:p w14:paraId="49FFDE40" w14:textId="1145B475"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 xml:space="preserve">Forum Pengurangan Risiko Kebakaran sebagaimana dimaksud pada ayat (1) </w:t>
      </w:r>
      <w:r w:rsidRPr="0016500E">
        <w:t>paling sedikit</w:t>
      </w:r>
      <w:r w:rsidRPr="0016500E">
        <w:rPr>
          <w:strike/>
          <w:color w:val="FF0000"/>
        </w:rPr>
        <w:t xml:space="preserve"> </w:t>
      </w:r>
      <w:r w:rsidRPr="0016500E">
        <w:t>terdiri atas unsur</w:t>
      </w:r>
      <w:r w:rsidRPr="0016500E">
        <w:rPr>
          <w:color w:val="000000" w:themeColor="text1"/>
        </w:rPr>
        <w:t xml:space="preserve">: </w:t>
      </w:r>
    </w:p>
    <w:p w14:paraId="77FE1FED" w14:textId="3A28B8C8" w:rsidR="00591007" w:rsidRPr="0016500E" w:rsidRDefault="00591007" w:rsidP="00496A12">
      <w:pPr>
        <w:pStyle w:val="ListParagraph"/>
        <w:numPr>
          <w:ilvl w:val="0"/>
          <w:numId w:val="79"/>
        </w:numPr>
        <w:spacing w:after="160" w:line="278" w:lineRule="auto"/>
        <w:jc w:val="both"/>
        <w:rPr>
          <w:color w:val="000000" w:themeColor="text1"/>
        </w:rPr>
      </w:pPr>
      <w:r w:rsidRPr="0016500E">
        <w:rPr>
          <w:color w:val="000000" w:themeColor="text1"/>
        </w:rPr>
        <w:t>Pemerintah Daerah;</w:t>
      </w:r>
    </w:p>
    <w:p w14:paraId="6B1BCFC4" w14:textId="77777777" w:rsidR="00591007" w:rsidRPr="0016500E" w:rsidRDefault="00591007" w:rsidP="00496A12">
      <w:pPr>
        <w:pStyle w:val="ListParagraph"/>
        <w:numPr>
          <w:ilvl w:val="0"/>
          <w:numId w:val="79"/>
        </w:numPr>
        <w:spacing w:after="160" w:line="278" w:lineRule="auto"/>
        <w:jc w:val="both"/>
        <w:rPr>
          <w:color w:val="000000" w:themeColor="text1"/>
        </w:rPr>
      </w:pPr>
      <w:r w:rsidRPr="0016500E">
        <w:rPr>
          <w:color w:val="000000" w:themeColor="text1"/>
        </w:rPr>
        <w:t xml:space="preserve">Masyarakat; </w:t>
      </w:r>
    </w:p>
    <w:p w14:paraId="24FE7808" w14:textId="77777777" w:rsidR="00591007" w:rsidRPr="0016500E" w:rsidRDefault="00591007" w:rsidP="00496A12">
      <w:pPr>
        <w:pStyle w:val="ListParagraph"/>
        <w:numPr>
          <w:ilvl w:val="0"/>
          <w:numId w:val="79"/>
        </w:numPr>
        <w:spacing w:after="160" w:line="278" w:lineRule="auto"/>
        <w:jc w:val="both"/>
        <w:rPr>
          <w:color w:val="000000" w:themeColor="text1"/>
        </w:rPr>
      </w:pPr>
      <w:r w:rsidRPr="0016500E">
        <w:rPr>
          <w:color w:val="000000" w:themeColor="text1"/>
        </w:rPr>
        <w:t xml:space="preserve">dunia usaha; </w:t>
      </w:r>
    </w:p>
    <w:p w14:paraId="514F9F0D" w14:textId="77777777" w:rsidR="00591007" w:rsidRPr="0016500E" w:rsidRDefault="00591007" w:rsidP="00496A12">
      <w:pPr>
        <w:pStyle w:val="ListParagraph"/>
        <w:numPr>
          <w:ilvl w:val="0"/>
          <w:numId w:val="79"/>
        </w:numPr>
        <w:spacing w:after="160" w:line="278" w:lineRule="auto"/>
        <w:jc w:val="both"/>
        <w:rPr>
          <w:color w:val="000000" w:themeColor="text1"/>
        </w:rPr>
      </w:pPr>
      <w:r w:rsidRPr="0016500E">
        <w:rPr>
          <w:color w:val="000000" w:themeColor="text1"/>
        </w:rPr>
        <w:t xml:space="preserve">Perguruan tinggi; dan </w:t>
      </w:r>
    </w:p>
    <w:p w14:paraId="76958EE2" w14:textId="77777777" w:rsidR="00591007" w:rsidRPr="0016500E" w:rsidRDefault="00591007" w:rsidP="00496A12">
      <w:pPr>
        <w:pStyle w:val="ListParagraph"/>
        <w:numPr>
          <w:ilvl w:val="0"/>
          <w:numId w:val="79"/>
        </w:numPr>
        <w:spacing w:after="160" w:line="278" w:lineRule="auto"/>
        <w:jc w:val="both"/>
        <w:rPr>
          <w:color w:val="000000" w:themeColor="text1"/>
        </w:rPr>
      </w:pPr>
      <w:r w:rsidRPr="0016500E">
        <w:rPr>
          <w:color w:val="000000" w:themeColor="text1"/>
        </w:rPr>
        <w:t xml:space="preserve"> media. </w:t>
      </w:r>
    </w:p>
    <w:p w14:paraId="62977A26" w14:textId="4745A70C"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 xml:space="preserve">Penataan Daerah Rawan Kebakaran sebagaimana dimaksud pada ayat (2) dilakukan dengan cara: </w:t>
      </w:r>
    </w:p>
    <w:p w14:paraId="6835DBFE" w14:textId="562661C2" w:rsidR="00591007" w:rsidRPr="0016500E" w:rsidRDefault="00591007" w:rsidP="00496A12">
      <w:pPr>
        <w:pStyle w:val="ListParagraph"/>
        <w:numPr>
          <w:ilvl w:val="0"/>
          <w:numId w:val="80"/>
        </w:numPr>
        <w:spacing w:after="160" w:line="278" w:lineRule="auto"/>
        <w:jc w:val="both"/>
        <w:rPr>
          <w:color w:val="000000" w:themeColor="text1"/>
        </w:rPr>
      </w:pPr>
      <w:r w:rsidRPr="0016500E">
        <w:rPr>
          <w:color w:val="000000" w:themeColor="text1"/>
        </w:rPr>
        <w:t xml:space="preserve">kampanye peduli bahaya kebakaran; </w:t>
      </w:r>
    </w:p>
    <w:p w14:paraId="75459775" w14:textId="77777777" w:rsidR="00591007" w:rsidRPr="0016500E" w:rsidRDefault="00591007" w:rsidP="00496A12">
      <w:pPr>
        <w:pStyle w:val="ListParagraph"/>
        <w:numPr>
          <w:ilvl w:val="0"/>
          <w:numId w:val="80"/>
        </w:numPr>
        <w:spacing w:after="160" w:line="278" w:lineRule="auto"/>
        <w:jc w:val="both"/>
        <w:rPr>
          <w:color w:val="000000" w:themeColor="text1"/>
        </w:rPr>
      </w:pPr>
      <w:r w:rsidRPr="0016500E">
        <w:rPr>
          <w:color w:val="000000" w:themeColor="text1"/>
        </w:rPr>
        <w:t xml:space="preserve">mendorong tumbuhnya rasa peduli dan setia kawan pada lembaga, Organisasi Kemasyarakatan, dan dunia usaha; dan </w:t>
      </w:r>
    </w:p>
    <w:p w14:paraId="09D04AD5" w14:textId="77777777" w:rsidR="00591007" w:rsidRPr="0016500E" w:rsidRDefault="00591007" w:rsidP="00496A12">
      <w:pPr>
        <w:pStyle w:val="ListParagraph"/>
        <w:numPr>
          <w:ilvl w:val="0"/>
          <w:numId w:val="80"/>
        </w:numPr>
        <w:spacing w:after="160" w:line="278" w:lineRule="auto"/>
        <w:jc w:val="both"/>
        <w:rPr>
          <w:color w:val="000000" w:themeColor="text1"/>
        </w:rPr>
      </w:pPr>
      <w:r w:rsidRPr="0016500E">
        <w:rPr>
          <w:color w:val="000000" w:themeColor="text1"/>
        </w:rPr>
        <w:t xml:space="preserve">mendorong partisipasi dalam bidang pendanaan dan kegiatan persiapan menghadapi bahaya kebakaran. </w:t>
      </w:r>
    </w:p>
    <w:p w14:paraId="16D39371" w14:textId="0AB35EC2" w:rsidR="00591007" w:rsidRPr="0016500E" w:rsidRDefault="00591007" w:rsidP="00496A12">
      <w:pPr>
        <w:pStyle w:val="ListParagraph"/>
        <w:numPr>
          <w:ilvl w:val="0"/>
          <w:numId w:val="78"/>
        </w:numPr>
        <w:spacing w:after="160" w:line="278" w:lineRule="auto"/>
        <w:jc w:val="both"/>
        <w:rPr>
          <w:color w:val="000000" w:themeColor="text1"/>
        </w:rPr>
      </w:pPr>
      <w:r w:rsidRPr="0016500E">
        <w:rPr>
          <w:color w:val="000000" w:themeColor="text1"/>
        </w:rPr>
        <w:t xml:space="preserve">Ketentuan mengenai keterlibatan masyarakat sebagaimana dimaksud pada ayat (1) dan pembentukan Forum Pengurangan Resiko Bahaya </w:t>
      </w:r>
      <w:r w:rsidRPr="0016500E">
        <w:t>K</w:t>
      </w:r>
      <w:r w:rsidRPr="0016500E">
        <w:rPr>
          <w:color w:val="000000" w:themeColor="text1"/>
        </w:rPr>
        <w:t>ebakaram sebagaimana dimaksud pada ayat (3) dan ayat (4) diatur dengan Peraturan Bupati.</w:t>
      </w:r>
    </w:p>
    <w:p w14:paraId="4DCC0328" w14:textId="4BF3485C" w:rsidR="00591007" w:rsidRPr="0016500E" w:rsidRDefault="00591007" w:rsidP="00591007">
      <w:pPr>
        <w:spacing w:after="160" w:line="278" w:lineRule="auto"/>
        <w:ind w:left="360"/>
        <w:jc w:val="center"/>
      </w:pPr>
      <w:r w:rsidRPr="0016500E">
        <w:t>BAB VI</w:t>
      </w:r>
      <w:r w:rsidR="009C2539" w:rsidRPr="0016500E">
        <w:t>I</w:t>
      </w:r>
    </w:p>
    <w:p w14:paraId="26A1FCB6" w14:textId="77777777" w:rsidR="00591007" w:rsidRPr="0016500E" w:rsidRDefault="00591007" w:rsidP="00591007">
      <w:pPr>
        <w:spacing w:after="160" w:line="278" w:lineRule="auto"/>
        <w:ind w:left="360"/>
        <w:jc w:val="center"/>
      </w:pPr>
      <w:r w:rsidRPr="0016500E">
        <w:t>PENDANAAN</w:t>
      </w:r>
    </w:p>
    <w:p w14:paraId="2F688A2A" w14:textId="74ED5E33" w:rsidR="00591007" w:rsidRPr="0016500E" w:rsidRDefault="00591007" w:rsidP="00591007">
      <w:pPr>
        <w:spacing w:after="160" w:line="278" w:lineRule="auto"/>
        <w:ind w:left="360"/>
        <w:jc w:val="center"/>
      </w:pPr>
      <w:r w:rsidRPr="0016500E">
        <w:t xml:space="preserve">Pasal </w:t>
      </w:r>
      <w:r w:rsidR="00686DE9">
        <w:t>60</w:t>
      </w:r>
    </w:p>
    <w:p w14:paraId="58894200" w14:textId="23CB4FA3" w:rsidR="00591007" w:rsidRPr="0016500E" w:rsidRDefault="00591007" w:rsidP="00496A12">
      <w:pPr>
        <w:pStyle w:val="ListParagraph"/>
        <w:numPr>
          <w:ilvl w:val="0"/>
          <w:numId w:val="81"/>
        </w:numPr>
        <w:spacing w:after="160" w:line="278" w:lineRule="auto"/>
        <w:jc w:val="both"/>
      </w:pPr>
      <w:r w:rsidRPr="0016500E">
        <w:t xml:space="preserve"> Pemerintah Daerah membiayai penyelenggaraan pencegahan dan penanggulangan Kebakaran. </w:t>
      </w:r>
    </w:p>
    <w:p w14:paraId="24B5E48D" w14:textId="77777777" w:rsidR="00591007" w:rsidRPr="0016500E" w:rsidRDefault="00591007" w:rsidP="00496A12">
      <w:pPr>
        <w:pStyle w:val="ListParagraph"/>
        <w:numPr>
          <w:ilvl w:val="0"/>
          <w:numId w:val="81"/>
        </w:numPr>
        <w:spacing w:after="160" w:line="278" w:lineRule="auto"/>
        <w:jc w:val="both"/>
      </w:pPr>
      <w:r w:rsidRPr="0016500E">
        <w:t xml:space="preserve"> Pembiayaan sebagaimana dimaksud pada ayat (1) dapat bersumber dari: </w:t>
      </w:r>
    </w:p>
    <w:p w14:paraId="710DB3EF" w14:textId="49BAF376" w:rsidR="00591007" w:rsidRPr="0016500E" w:rsidRDefault="00591007" w:rsidP="00496A12">
      <w:pPr>
        <w:pStyle w:val="ListParagraph"/>
        <w:numPr>
          <w:ilvl w:val="0"/>
          <w:numId w:val="82"/>
        </w:numPr>
        <w:spacing w:after="160" w:line="278" w:lineRule="auto"/>
        <w:jc w:val="both"/>
      </w:pPr>
      <w:r w:rsidRPr="0016500E">
        <w:t xml:space="preserve">Anggaran Pendapatan dan Belanja Daerah; dan/atau </w:t>
      </w:r>
    </w:p>
    <w:p w14:paraId="35BCD94D" w14:textId="77777777" w:rsidR="00591007" w:rsidRPr="0016500E" w:rsidRDefault="00591007" w:rsidP="00496A12">
      <w:pPr>
        <w:pStyle w:val="ListParagraph"/>
        <w:numPr>
          <w:ilvl w:val="0"/>
          <w:numId w:val="82"/>
        </w:numPr>
        <w:spacing w:after="160" w:line="278" w:lineRule="auto"/>
        <w:jc w:val="both"/>
      </w:pPr>
      <w:r w:rsidRPr="0016500E">
        <w:lastRenderedPageBreak/>
        <w:t xml:space="preserve">sumber pembiayaan lain yang sah dan tidak mengikat sesuai dengan ketentuan peraturan perundang-undangan. </w:t>
      </w:r>
    </w:p>
    <w:p w14:paraId="28E93405" w14:textId="0C67A5E5" w:rsidR="00591007" w:rsidRPr="0016500E" w:rsidRDefault="00591007" w:rsidP="00591007">
      <w:pPr>
        <w:spacing w:after="160" w:line="259" w:lineRule="auto"/>
        <w:jc w:val="center"/>
      </w:pPr>
      <w:r w:rsidRPr="0016500E">
        <w:t>BAB VII</w:t>
      </w:r>
      <w:r w:rsidR="009C2539" w:rsidRPr="0016500E">
        <w:t>I</w:t>
      </w:r>
    </w:p>
    <w:p w14:paraId="157D5D84" w14:textId="77777777" w:rsidR="00591007" w:rsidRPr="0016500E" w:rsidRDefault="00591007" w:rsidP="00591007">
      <w:pPr>
        <w:spacing w:after="160" w:line="259" w:lineRule="auto"/>
        <w:jc w:val="center"/>
      </w:pPr>
      <w:r w:rsidRPr="0016500E">
        <w:t>KETENTUAN PENUTUP</w:t>
      </w:r>
    </w:p>
    <w:p w14:paraId="05793F30" w14:textId="30499F2B" w:rsidR="00591007" w:rsidRPr="0016500E" w:rsidRDefault="00591007" w:rsidP="00591007">
      <w:pPr>
        <w:spacing w:after="160" w:line="259" w:lineRule="auto"/>
        <w:jc w:val="center"/>
      </w:pPr>
      <w:r w:rsidRPr="0016500E">
        <w:t xml:space="preserve">Pasal </w:t>
      </w:r>
      <w:r w:rsidR="009C2539" w:rsidRPr="0016500E">
        <w:t>6</w:t>
      </w:r>
      <w:r w:rsidR="00686DE9">
        <w:t>1</w:t>
      </w:r>
    </w:p>
    <w:p w14:paraId="1779CAB0" w14:textId="77777777" w:rsidR="00591007" w:rsidRPr="0016500E" w:rsidRDefault="00591007" w:rsidP="00591007">
      <w:pPr>
        <w:spacing w:line="271" w:lineRule="auto"/>
        <w:ind w:left="1843" w:hanging="1843"/>
        <w:jc w:val="center"/>
        <w:rPr>
          <w:rFonts w:cs="Arial"/>
          <w:color w:val="000000"/>
          <w:lang w:val="id-ID"/>
        </w:rPr>
      </w:pPr>
    </w:p>
    <w:p w14:paraId="366188E5" w14:textId="77777777" w:rsidR="00591007" w:rsidRPr="0016500E" w:rsidRDefault="00591007" w:rsidP="00591007">
      <w:pPr>
        <w:spacing w:line="271" w:lineRule="auto"/>
        <w:jc w:val="both"/>
        <w:rPr>
          <w:rFonts w:cs="Arial"/>
          <w:color w:val="000000"/>
          <w:lang w:val="id-ID"/>
        </w:rPr>
      </w:pPr>
      <w:r w:rsidRPr="0016500E">
        <w:rPr>
          <w:rFonts w:cs="Bookman Old Style"/>
        </w:rPr>
        <w:t>Peraturan pelaksanaan dari Peraturan Daerah ini harus ditetapkan paling lama 1 (satu) tahun terhitung sejak Peraturan Daerah ini diundangkan</w:t>
      </w:r>
      <w:r w:rsidRPr="0016500E">
        <w:rPr>
          <w:rFonts w:cs="Arial"/>
          <w:color w:val="000000"/>
        </w:rPr>
        <w:t xml:space="preserve">. </w:t>
      </w:r>
    </w:p>
    <w:p w14:paraId="56CD938E" w14:textId="77777777" w:rsidR="00591007" w:rsidRPr="0016500E" w:rsidRDefault="00591007" w:rsidP="00591007">
      <w:pPr>
        <w:spacing w:line="271" w:lineRule="auto"/>
        <w:ind w:left="1843"/>
        <w:jc w:val="both"/>
        <w:rPr>
          <w:rFonts w:cs="Arial"/>
          <w:color w:val="000000"/>
          <w:lang w:val="id-ID"/>
        </w:rPr>
      </w:pPr>
    </w:p>
    <w:p w14:paraId="27A28AAD" w14:textId="77777777" w:rsidR="00591007" w:rsidRPr="00686DE9" w:rsidRDefault="00591007" w:rsidP="00591007">
      <w:pPr>
        <w:spacing w:line="271" w:lineRule="auto"/>
        <w:ind w:left="1843" w:hanging="1843"/>
        <w:jc w:val="center"/>
        <w:rPr>
          <w:rFonts w:cs="Arial"/>
          <w:strike/>
          <w:color w:val="000000" w:themeColor="text1"/>
        </w:rPr>
      </w:pPr>
    </w:p>
    <w:p w14:paraId="21AECB64" w14:textId="7EECBB25" w:rsidR="00591007" w:rsidRPr="00686DE9" w:rsidRDefault="00591007" w:rsidP="00591007">
      <w:pPr>
        <w:spacing w:line="271" w:lineRule="auto"/>
        <w:ind w:left="1843" w:hanging="1843"/>
        <w:jc w:val="center"/>
        <w:rPr>
          <w:rFonts w:cs="Arial"/>
          <w:color w:val="000000" w:themeColor="text1"/>
          <w:lang w:val="id-ID"/>
        </w:rPr>
      </w:pPr>
      <w:r w:rsidRPr="00686DE9">
        <w:rPr>
          <w:rFonts w:cs="Arial"/>
          <w:color w:val="000000" w:themeColor="text1"/>
          <w:lang w:val="id-ID"/>
        </w:rPr>
        <w:t xml:space="preserve">Pasal </w:t>
      </w:r>
      <w:r w:rsidR="00686DE9" w:rsidRPr="00686DE9">
        <w:rPr>
          <w:rFonts w:cs="Arial"/>
          <w:color w:val="000000" w:themeColor="text1"/>
          <w:lang w:val="id-ID"/>
        </w:rPr>
        <w:t>62</w:t>
      </w:r>
    </w:p>
    <w:p w14:paraId="49BD8C2D" w14:textId="77777777" w:rsidR="00591007" w:rsidRPr="00686DE9" w:rsidRDefault="00591007" w:rsidP="00591007">
      <w:pPr>
        <w:spacing w:line="271" w:lineRule="auto"/>
        <w:ind w:left="1843" w:hanging="1843"/>
        <w:jc w:val="center"/>
        <w:rPr>
          <w:rFonts w:cs="Arial"/>
          <w:strike/>
          <w:color w:val="000000"/>
          <w:lang w:val="id-ID"/>
        </w:rPr>
      </w:pPr>
    </w:p>
    <w:p w14:paraId="07B773D1" w14:textId="77777777" w:rsidR="00591007" w:rsidRPr="0016500E" w:rsidRDefault="00591007" w:rsidP="00591007">
      <w:pPr>
        <w:spacing w:line="271" w:lineRule="auto"/>
        <w:jc w:val="both"/>
        <w:rPr>
          <w:rFonts w:cs="Arial"/>
          <w:color w:val="000000"/>
          <w:lang w:val="id-ID"/>
        </w:rPr>
      </w:pPr>
      <w:r w:rsidRPr="0016500E">
        <w:rPr>
          <w:rFonts w:cs="Bookman Old Style"/>
        </w:rPr>
        <w:t>Peraturan</w:t>
      </w:r>
      <w:r w:rsidRPr="0016500E">
        <w:rPr>
          <w:rFonts w:cs="Arial"/>
          <w:color w:val="000000"/>
        </w:rPr>
        <w:t xml:space="preserve"> Daerah</w:t>
      </w:r>
      <w:r w:rsidRPr="0016500E">
        <w:rPr>
          <w:rFonts w:cs="Arial"/>
          <w:color w:val="000000"/>
          <w:lang w:val="id-ID"/>
        </w:rPr>
        <w:t xml:space="preserve"> ini mulai berlaku pada tanggal diundangkan</w:t>
      </w:r>
      <w:r w:rsidRPr="0016500E">
        <w:rPr>
          <w:rFonts w:cs="Arial"/>
          <w:color w:val="000000"/>
        </w:rPr>
        <w:t xml:space="preserve">. </w:t>
      </w:r>
    </w:p>
    <w:p w14:paraId="23E2C7C2" w14:textId="77777777" w:rsidR="00591007" w:rsidRPr="0016500E" w:rsidRDefault="00591007" w:rsidP="00591007">
      <w:pPr>
        <w:spacing w:line="271" w:lineRule="auto"/>
        <w:ind w:left="1843"/>
        <w:jc w:val="both"/>
        <w:rPr>
          <w:rFonts w:cs="Arial"/>
          <w:color w:val="000000"/>
          <w:lang w:val="id-ID"/>
        </w:rPr>
      </w:pPr>
    </w:p>
    <w:p w14:paraId="4E16251C" w14:textId="77777777" w:rsidR="00591007" w:rsidRPr="0016500E" w:rsidRDefault="00591007" w:rsidP="00591007">
      <w:pPr>
        <w:spacing w:line="271" w:lineRule="auto"/>
        <w:jc w:val="both"/>
        <w:rPr>
          <w:rFonts w:cs="Arial"/>
          <w:color w:val="000000"/>
          <w:lang w:val="id-ID"/>
        </w:rPr>
      </w:pPr>
      <w:r w:rsidRPr="0016500E">
        <w:rPr>
          <w:rFonts w:cs="Arial"/>
          <w:color w:val="000000"/>
          <w:lang w:val="id-ID"/>
        </w:rPr>
        <w:t xml:space="preserve">Agar </w:t>
      </w:r>
      <w:r w:rsidRPr="0016500E">
        <w:rPr>
          <w:rFonts w:cs="Bookman Old Style"/>
        </w:rPr>
        <w:t>setiap</w:t>
      </w:r>
      <w:r w:rsidRPr="0016500E">
        <w:rPr>
          <w:rFonts w:cs="Arial"/>
          <w:color w:val="000000"/>
          <w:lang w:val="id-ID"/>
        </w:rPr>
        <w:t xml:space="preserve"> orang mengetahuinya, memerintahkan pengundangan Peraturan </w:t>
      </w:r>
      <w:r w:rsidRPr="0016500E">
        <w:rPr>
          <w:rFonts w:cs="Arial"/>
          <w:color w:val="000000"/>
        </w:rPr>
        <w:t xml:space="preserve">Daerah </w:t>
      </w:r>
      <w:r w:rsidRPr="0016500E">
        <w:rPr>
          <w:rFonts w:cs="Arial"/>
          <w:color w:val="000000"/>
          <w:lang w:val="id-ID"/>
        </w:rPr>
        <w:t xml:space="preserve">ini dengan penempatannya  dalam  </w:t>
      </w:r>
      <w:r w:rsidRPr="0016500E">
        <w:rPr>
          <w:rFonts w:cs="Arial"/>
          <w:color w:val="000000"/>
        </w:rPr>
        <w:t xml:space="preserve">Lembaran </w:t>
      </w:r>
      <w:r w:rsidRPr="0016500E">
        <w:rPr>
          <w:rFonts w:cs="Arial"/>
          <w:color w:val="000000"/>
          <w:lang w:val="id-ID"/>
        </w:rPr>
        <w:t xml:space="preserve">Daerah  </w:t>
      </w:r>
      <w:r w:rsidRPr="0016500E">
        <w:rPr>
          <w:rFonts w:cs="Bookman Old Style"/>
          <w:lang w:val="id-ID"/>
        </w:rPr>
        <w:t>Kabupaten Lombok Tengah</w:t>
      </w:r>
      <w:r w:rsidRPr="0016500E">
        <w:rPr>
          <w:rFonts w:cs="Arial"/>
          <w:color w:val="000000"/>
          <w:lang w:val="id-ID"/>
        </w:rPr>
        <w:t>.</w:t>
      </w:r>
    </w:p>
    <w:p w14:paraId="429A6F86" w14:textId="77777777" w:rsidR="00591007" w:rsidRPr="0016500E" w:rsidRDefault="00591007" w:rsidP="00591007">
      <w:pPr>
        <w:pStyle w:val="BodyText"/>
        <w:spacing w:line="271" w:lineRule="auto"/>
        <w:jc w:val="both"/>
        <w:rPr>
          <w:rFonts w:ascii="Bookman Old Style" w:hAnsi="Bookman Old Style"/>
          <w:color w:val="000000"/>
          <w:sz w:val="24"/>
          <w:szCs w:val="24"/>
          <w:lang w:val="id-ID"/>
        </w:rPr>
      </w:pPr>
    </w:p>
    <w:p w14:paraId="39B5450B" w14:textId="77777777" w:rsidR="00591007" w:rsidRPr="0016500E" w:rsidRDefault="00591007" w:rsidP="00591007">
      <w:pPr>
        <w:spacing w:line="271" w:lineRule="auto"/>
        <w:ind w:left="5103"/>
        <w:jc w:val="both"/>
        <w:rPr>
          <w:rFonts w:cs="Arial"/>
          <w:color w:val="000000"/>
          <w:lang w:val="id-ID"/>
        </w:rPr>
      </w:pPr>
    </w:p>
    <w:p w14:paraId="7A2676E8" w14:textId="77777777" w:rsidR="00591007" w:rsidRPr="0016500E" w:rsidRDefault="00591007" w:rsidP="00591007">
      <w:pPr>
        <w:spacing w:line="271" w:lineRule="auto"/>
        <w:ind w:left="5103"/>
        <w:jc w:val="both"/>
        <w:rPr>
          <w:rFonts w:cs="Arial"/>
          <w:color w:val="000000"/>
          <w:lang w:val="id-ID"/>
        </w:rPr>
      </w:pPr>
    </w:p>
    <w:p w14:paraId="30ACA029" w14:textId="77777777" w:rsidR="00591007" w:rsidRPr="0016500E" w:rsidRDefault="00591007" w:rsidP="00591007">
      <w:pPr>
        <w:spacing w:line="271" w:lineRule="auto"/>
        <w:ind w:left="5103"/>
        <w:jc w:val="both"/>
        <w:rPr>
          <w:rFonts w:cs="Arial"/>
          <w:color w:val="000000"/>
          <w:lang w:val="id-ID"/>
        </w:rPr>
      </w:pPr>
    </w:p>
    <w:p w14:paraId="698924BA" w14:textId="77777777" w:rsidR="00591007" w:rsidRPr="0016500E" w:rsidRDefault="00591007" w:rsidP="00591007">
      <w:pPr>
        <w:spacing w:line="271" w:lineRule="auto"/>
        <w:ind w:left="5103"/>
        <w:jc w:val="both"/>
        <w:rPr>
          <w:rFonts w:cs="Arial"/>
          <w:color w:val="000000"/>
          <w:lang w:val="id-ID"/>
        </w:rPr>
      </w:pPr>
    </w:p>
    <w:p w14:paraId="4D52D99F" w14:textId="77777777" w:rsidR="00591007" w:rsidRPr="0016500E" w:rsidRDefault="00591007" w:rsidP="00591007">
      <w:pPr>
        <w:spacing w:line="271" w:lineRule="auto"/>
        <w:ind w:left="5245"/>
        <w:jc w:val="both"/>
        <w:rPr>
          <w:rFonts w:cs="Arial"/>
          <w:color w:val="000000"/>
          <w:lang w:val="id-ID"/>
        </w:rPr>
      </w:pPr>
      <w:r w:rsidRPr="0016500E">
        <w:rPr>
          <w:rFonts w:cs="Arial"/>
          <w:color w:val="000000"/>
          <w:lang w:val="sv-SE"/>
        </w:rPr>
        <w:t>D</w:t>
      </w:r>
      <w:r w:rsidRPr="0016500E">
        <w:rPr>
          <w:rFonts w:cs="Arial"/>
          <w:color w:val="000000"/>
          <w:lang w:val="id-ID"/>
        </w:rPr>
        <w:t xml:space="preserve">itetapkan di Praya </w:t>
      </w:r>
    </w:p>
    <w:p w14:paraId="7E7391BC" w14:textId="77777777" w:rsidR="00591007" w:rsidRPr="0016500E" w:rsidRDefault="00591007" w:rsidP="00591007">
      <w:pPr>
        <w:spacing w:line="271" w:lineRule="auto"/>
        <w:ind w:left="5245"/>
        <w:jc w:val="both"/>
        <w:rPr>
          <w:rFonts w:cs="Arial"/>
          <w:color w:val="000000"/>
          <w:lang w:val="id-ID"/>
        </w:rPr>
      </w:pPr>
      <w:r w:rsidRPr="0016500E">
        <w:rPr>
          <w:rFonts w:cs="Arial"/>
          <w:color w:val="000000"/>
          <w:lang w:val="id-ID"/>
        </w:rPr>
        <w:t>pada tanggal</w:t>
      </w:r>
      <w:r w:rsidRPr="0016500E">
        <w:rPr>
          <w:rFonts w:cs="Arial"/>
          <w:color w:val="000000"/>
        </w:rPr>
        <w:t xml:space="preserve"> </w:t>
      </w:r>
      <w:r w:rsidRPr="0016500E">
        <w:rPr>
          <w:rFonts w:cs="Arial"/>
          <w:color w:val="000000"/>
          <w:lang w:val="id-ID"/>
        </w:rPr>
        <w:t xml:space="preserve">... </w:t>
      </w:r>
    </w:p>
    <w:p w14:paraId="32AAC57F" w14:textId="77777777" w:rsidR="00591007" w:rsidRPr="0016500E" w:rsidRDefault="00591007" w:rsidP="00591007">
      <w:pPr>
        <w:spacing w:line="271" w:lineRule="auto"/>
        <w:ind w:left="5245"/>
        <w:jc w:val="both"/>
        <w:rPr>
          <w:rFonts w:cs="Arial"/>
          <w:color w:val="000000"/>
          <w:lang w:val="id-ID"/>
        </w:rPr>
      </w:pPr>
      <w:r w:rsidRPr="0016500E">
        <w:rPr>
          <w:rFonts w:cs="Arial"/>
          <w:color w:val="000000"/>
          <w:lang w:val="id-ID"/>
        </w:rPr>
        <w:t>BUPATI LOMBOK TENGAH,</w:t>
      </w:r>
    </w:p>
    <w:p w14:paraId="5C6757B3" w14:textId="77777777" w:rsidR="00591007" w:rsidRPr="0016500E" w:rsidRDefault="00591007" w:rsidP="00591007">
      <w:pPr>
        <w:spacing w:line="271" w:lineRule="auto"/>
        <w:ind w:left="5245"/>
        <w:jc w:val="both"/>
        <w:rPr>
          <w:rFonts w:cs="Arial"/>
          <w:color w:val="000000"/>
          <w:lang w:val="id-ID"/>
        </w:rPr>
      </w:pPr>
    </w:p>
    <w:p w14:paraId="039C6192" w14:textId="77777777" w:rsidR="00591007" w:rsidRPr="0016500E" w:rsidRDefault="00591007" w:rsidP="00591007">
      <w:pPr>
        <w:spacing w:line="271" w:lineRule="auto"/>
        <w:ind w:left="5245"/>
        <w:jc w:val="both"/>
        <w:rPr>
          <w:rFonts w:cs="Arial"/>
          <w:color w:val="000000"/>
          <w:lang w:val="id-ID"/>
        </w:rPr>
      </w:pPr>
    </w:p>
    <w:p w14:paraId="2157D4F7" w14:textId="77777777" w:rsidR="00591007" w:rsidRPr="0016500E" w:rsidRDefault="00591007" w:rsidP="00591007">
      <w:pPr>
        <w:spacing w:line="271" w:lineRule="auto"/>
        <w:ind w:left="5245"/>
        <w:jc w:val="both"/>
        <w:rPr>
          <w:rFonts w:cs="Arial"/>
          <w:color w:val="000000"/>
          <w:lang w:val="id-ID"/>
        </w:rPr>
      </w:pPr>
    </w:p>
    <w:p w14:paraId="4191C0AD" w14:textId="77777777" w:rsidR="00591007" w:rsidRPr="0016500E" w:rsidRDefault="00591007" w:rsidP="00591007">
      <w:pPr>
        <w:pStyle w:val="Default"/>
        <w:tabs>
          <w:tab w:val="center" w:pos="2694"/>
          <w:tab w:val="left" w:pos="4253"/>
          <w:tab w:val="left" w:pos="5387"/>
          <w:tab w:val="left" w:pos="6096"/>
          <w:tab w:val="center" w:pos="6804"/>
        </w:tabs>
        <w:spacing w:line="271" w:lineRule="auto"/>
        <w:ind w:left="5245"/>
        <w:jc w:val="both"/>
        <w:rPr>
          <w:rFonts w:cs="Bookman Old Style"/>
          <w:color w:val="auto"/>
        </w:rPr>
      </w:pPr>
      <w:r w:rsidRPr="0016500E">
        <w:rPr>
          <w:rFonts w:cs="Bookman Old Style"/>
          <w:color w:val="auto"/>
        </w:rPr>
        <w:t xml:space="preserve">   LALU PATHUL BAHRI</w:t>
      </w:r>
    </w:p>
    <w:p w14:paraId="0F99887D" w14:textId="77777777" w:rsidR="00591007" w:rsidRPr="0016500E" w:rsidRDefault="00591007" w:rsidP="00591007">
      <w:pPr>
        <w:pStyle w:val="BodyText"/>
        <w:spacing w:line="271" w:lineRule="auto"/>
        <w:ind w:left="4111"/>
        <w:jc w:val="both"/>
        <w:rPr>
          <w:rFonts w:ascii="Bookman Old Style" w:hAnsi="Bookman Old Style"/>
          <w:bCs/>
          <w:color w:val="000000"/>
          <w:sz w:val="24"/>
          <w:szCs w:val="24"/>
          <w:lang w:val="id-ID"/>
        </w:rPr>
      </w:pPr>
    </w:p>
    <w:p w14:paraId="1015DC82" w14:textId="77777777" w:rsidR="00591007" w:rsidRPr="0016500E" w:rsidRDefault="00591007" w:rsidP="00591007">
      <w:pPr>
        <w:pStyle w:val="BodyText"/>
        <w:spacing w:line="271" w:lineRule="auto"/>
        <w:ind w:left="4111"/>
        <w:jc w:val="left"/>
        <w:rPr>
          <w:rFonts w:ascii="Bookman Old Style" w:hAnsi="Bookman Old Style"/>
          <w:bCs/>
          <w:color w:val="000000"/>
          <w:sz w:val="24"/>
          <w:szCs w:val="24"/>
          <w:lang w:val="id-ID"/>
        </w:rPr>
      </w:pPr>
      <w:r w:rsidRPr="0016500E">
        <w:rPr>
          <w:rFonts w:ascii="Bookman Old Style" w:hAnsi="Bookman Old Style"/>
          <w:bCs/>
          <w:color w:val="000000"/>
          <w:sz w:val="24"/>
          <w:szCs w:val="24"/>
          <w:lang w:val="id-ID"/>
        </w:rPr>
        <w:t xml:space="preserve">             </w:t>
      </w:r>
    </w:p>
    <w:p w14:paraId="31B92A70" w14:textId="77777777" w:rsidR="00591007" w:rsidRPr="0016500E" w:rsidRDefault="00591007" w:rsidP="00591007">
      <w:pPr>
        <w:spacing w:line="271" w:lineRule="auto"/>
        <w:ind w:left="284"/>
        <w:rPr>
          <w:rFonts w:cs="Arial"/>
          <w:color w:val="000000"/>
          <w:lang w:val="id-ID"/>
        </w:rPr>
      </w:pPr>
      <w:r w:rsidRPr="0016500E">
        <w:rPr>
          <w:rFonts w:cs="Arial"/>
          <w:color w:val="000000"/>
        </w:rPr>
        <w:t xml:space="preserve">Diundangkan di </w:t>
      </w:r>
      <w:r w:rsidRPr="0016500E">
        <w:rPr>
          <w:rFonts w:cs="Arial"/>
          <w:color w:val="000000"/>
          <w:lang w:val="id-ID"/>
        </w:rPr>
        <w:t xml:space="preserve"> Praya </w:t>
      </w:r>
    </w:p>
    <w:p w14:paraId="279DE1E8" w14:textId="77777777" w:rsidR="00591007" w:rsidRPr="0016500E" w:rsidRDefault="00591007" w:rsidP="00591007">
      <w:pPr>
        <w:spacing w:line="271" w:lineRule="auto"/>
        <w:ind w:left="284"/>
        <w:rPr>
          <w:rFonts w:cs="Arial"/>
          <w:color w:val="000000"/>
          <w:lang w:val="id-ID"/>
        </w:rPr>
      </w:pPr>
      <w:r w:rsidRPr="0016500E">
        <w:rPr>
          <w:rFonts w:cs="Arial"/>
          <w:color w:val="000000"/>
        </w:rPr>
        <w:t xml:space="preserve">pada tanggal </w:t>
      </w:r>
      <w:r w:rsidRPr="0016500E">
        <w:rPr>
          <w:rFonts w:cs="Arial"/>
          <w:color w:val="000000"/>
          <w:lang w:val="id-ID"/>
        </w:rPr>
        <w:t>...</w:t>
      </w:r>
    </w:p>
    <w:p w14:paraId="6EF0453D" w14:textId="77777777" w:rsidR="00591007" w:rsidRPr="0016500E" w:rsidRDefault="00591007" w:rsidP="00591007">
      <w:pPr>
        <w:spacing w:line="271" w:lineRule="auto"/>
        <w:ind w:left="284"/>
        <w:rPr>
          <w:rFonts w:cs="Bookman Old Style"/>
          <w:lang w:val="id-ID"/>
        </w:rPr>
      </w:pPr>
      <w:r w:rsidRPr="0016500E">
        <w:rPr>
          <w:rFonts w:cs="Bookman Old Style"/>
        </w:rPr>
        <w:t>SEKRE</w:t>
      </w:r>
      <w:r w:rsidRPr="0016500E">
        <w:rPr>
          <w:rFonts w:cs="Bookman Old Style"/>
          <w:spacing w:val="-3"/>
        </w:rPr>
        <w:t>T</w:t>
      </w:r>
      <w:r w:rsidRPr="0016500E">
        <w:rPr>
          <w:rFonts w:cs="Bookman Old Style"/>
        </w:rPr>
        <w:t>AR</w:t>
      </w:r>
      <w:r w:rsidRPr="0016500E">
        <w:rPr>
          <w:rFonts w:cs="Bookman Old Style"/>
          <w:spacing w:val="2"/>
        </w:rPr>
        <w:t>I</w:t>
      </w:r>
      <w:r w:rsidRPr="0016500E">
        <w:rPr>
          <w:rFonts w:cs="Bookman Old Style"/>
        </w:rPr>
        <w:t xml:space="preserve">S DAERAH </w:t>
      </w:r>
      <w:r w:rsidRPr="0016500E">
        <w:rPr>
          <w:rFonts w:cs="Bookman Old Style"/>
          <w:lang w:val="id-ID"/>
        </w:rPr>
        <w:t xml:space="preserve">KABUPATEN </w:t>
      </w:r>
    </w:p>
    <w:p w14:paraId="129D2BB3" w14:textId="77777777" w:rsidR="00591007" w:rsidRPr="0016500E" w:rsidRDefault="00591007" w:rsidP="00591007">
      <w:pPr>
        <w:tabs>
          <w:tab w:val="left" w:pos="2694"/>
        </w:tabs>
        <w:spacing w:line="271" w:lineRule="auto"/>
        <w:ind w:left="284"/>
        <w:rPr>
          <w:rFonts w:cs="Bookman Old Style"/>
          <w:lang w:val="id-ID"/>
        </w:rPr>
      </w:pPr>
      <w:r w:rsidRPr="0016500E">
        <w:rPr>
          <w:rFonts w:cs="Bookman Old Style"/>
          <w:lang w:val="id-ID"/>
        </w:rPr>
        <w:t>LOMBOK TENGAH,</w:t>
      </w:r>
    </w:p>
    <w:p w14:paraId="32A2334B" w14:textId="77777777" w:rsidR="00591007" w:rsidRPr="0016500E" w:rsidRDefault="00591007" w:rsidP="00591007">
      <w:pPr>
        <w:widowControl w:val="0"/>
        <w:autoSpaceDE w:val="0"/>
        <w:autoSpaceDN w:val="0"/>
        <w:adjustRightInd w:val="0"/>
        <w:spacing w:line="271" w:lineRule="auto"/>
        <w:ind w:left="284"/>
        <w:rPr>
          <w:rFonts w:cs="Bookman Old Style"/>
          <w:lang w:val="id-ID"/>
        </w:rPr>
      </w:pPr>
    </w:p>
    <w:p w14:paraId="13967FBE" w14:textId="77777777" w:rsidR="00591007" w:rsidRPr="0016500E" w:rsidRDefault="00591007" w:rsidP="00591007">
      <w:pPr>
        <w:widowControl w:val="0"/>
        <w:autoSpaceDE w:val="0"/>
        <w:autoSpaceDN w:val="0"/>
        <w:adjustRightInd w:val="0"/>
        <w:spacing w:line="271" w:lineRule="auto"/>
        <w:ind w:left="284"/>
        <w:rPr>
          <w:rFonts w:cs="Bookman Old Style"/>
          <w:lang w:val="id-ID"/>
        </w:rPr>
      </w:pPr>
    </w:p>
    <w:p w14:paraId="0FAF580B" w14:textId="77777777" w:rsidR="00591007" w:rsidRPr="0016500E" w:rsidRDefault="00591007" w:rsidP="00591007">
      <w:pPr>
        <w:widowControl w:val="0"/>
        <w:autoSpaceDE w:val="0"/>
        <w:autoSpaceDN w:val="0"/>
        <w:adjustRightInd w:val="0"/>
        <w:spacing w:line="271" w:lineRule="auto"/>
        <w:ind w:left="284"/>
        <w:rPr>
          <w:rFonts w:cs="Bookman Old Style"/>
        </w:rPr>
      </w:pPr>
      <w:r w:rsidRPr="0016500E">
        <w:rPr>
          <w:rFonts w:cs="Bookman Old Style"/>
        </w:rPr>
        <w:t xml:space="preserve"> </w:t>
      </w:r>
      <w:r w:rsidRPr="0016500E">
        <w:rPr>
          <w:rFonts w:cs="Bookman Old Style"/>
          <w:lang w:val="id-ID"/>
        </w:rPr>
        <w:t xml:space="preserve">  </w:t>
      </w:r>
    </w:p>
    <w:p w14:paraId="54D1646E" w14:textId="77777777" w:rsidR="00591007" w:rsidRPr="0016500E" w:rsidRDefault="00591007" w:rsidP="00591007">
      <w:pPr>
        <w:widowControl w:val="0"/>
        <w:tabs>
          <w:tab w:val="left" w:pos="2410"/>
        </w:tabs>
        <w:autoSpaceDE w:val="0"/>
        <w:autoSpaceDN w:val="0"/>
        <w:adjustRightInd w:val="0"/>
        <w:spacing w:line="271" w:lineRule="auto"/>
        <w:ind w:left="284"/>
        <w:jc w:val="both"/>
        <w:rPr>
          <w:rFonts w:cs="Bookman Old Style"/>
          <w:lang w:val="id-ID"/>
        </w:rPr>
      </w:pPr>
      <w:r w:rsidRPr="0016500E">
        <w:rPr>
          <w:rStyle w:val="PageNumber"/>
          <w:lang w:val="id-ID"/>
        </w:rPr>
        <w:t>LALU FIRMAN WIJAYA</w:t>
      </w:r>
    </w:p>
    <w:p w14:paraId="00069FEA" w14:textId="77777777" w:rsidR="00591007" w:rsidRPr="0016500E" w:rsidRDefault="00591007" w:rsidP="00591007">
      <w:pPr>
        <w:widowControl w:val="0"/>
        <w:autoSpaceDE w:val="0"/>
        <w:autoSpaceDN w:val="0"/>
        <w:adjustRightInd w:val="0"/>
        <w:spacing w:line="271" w:lineRule="auto"/>
        <w:jc w:val="both"/>
        <w:rPr>
          <w:rFonts w:cs="Bookman Old Style"/>
          <w:lang w:val="id-ID"/>
        </w:rPr>
      </w:pPr>
    </w:p>
    <w:p w14:paraId="19318038" w14:textId="77777777" w:rsidR="00591007" w:rsidRPr="0016500E" w:rsidRDefault="00591007" w:rsidP="00591007">
      <w:pPr>
        <w:widowControl w:val="0"/>
        <w:autoSpaceDE w:val="0"/>
        <w:autoSpaceDN w:val="0"/>
        <w:adjustRightInd w:val="0"/>
        <w:spacing w:line="271" w:lineRule="auto"/>
        <w:jc w:val="both"/>
        <w:rPr>
          <w:rFonts w:cs="Bookman Old Style"/>
          <w:lang w:val="id-ID"/>
        </w:rPr>
      </w:pPr>
    </w:p>
    <w:p w14:paraId="1B109E44" w14:textId="77777777" w:rsidR="00591007" w:rsidRPr="0016500E" w:rsidRDefault="00591007" w:rsidP="00591007">
      <w:pPr>
        <w:widowControl w:val="0"/>
        <w:autoSpaceDE w:val="0"/>
        <w:autoSpaceDN w:val="0"/>
        <w:adjustRightInd w:val="0"/>
        <w:spacing w:line="271" w:lineRule="auto"/>
        <w:jc w:val="both"/>
        <w:rPr>
          <w:rFonts w:cs="Bookman Old Style"/>
          <w:lang w:val="id-ID"/>
        </w:rPr>
      </w:pPr>
    </w:p>
    <w:p w14:paraId="6794677E" w14:textId="77777777" w:rsidR="00591007" w:rsidRPr="0016500E" w:rsidRDefault="00591007" w:rsidP="00591007">
      <w:pPr>
        <w:widowControl w:val="0"/>
        <w:autoSpaceDE w:val="0"/>
        <w:autoSpaceDN w:val="0"/>
        <w:adjustRightInd w:val="0"/>
        <w:spacing w:line="271" w:lineRule="auto"/>
        <w:jc w:val="both"/>
        <w:rPr>
          <w:rFonts w:cs="Bookman Old Style"/>
          <w:spacing w:val="31"/>
          <w:lang w:val="id-ID"/>
        </w:rPr>
      </w:pPr>
      <w:r w:rsidRPr="0016500E">
        <w:rPr>
          <w:rFonts w:cs="Bookman Old Style"/>
        </w:rPr>
        <w:lastRenderedPageBreak/>
        <w:t>LEMBARAN</w:t>
      </w:r>
      <w:r w:rsidRPr="0016500E">
        <w:rPr>
          <w:rFonts w:cs="Bookman Old Style"/>
          <w:spacing w:val="31"/>
        </w:rPr>
        <w:t xml:space="preserve"> </w:t>
      </w:r>
      <w:r w:rsidRPr="0016500E">
        <w:rPr>
          <w:rFonts w:cs="Bookman Old Style"/>
        </w:rPr>
        <w:t>DAERAH</w:t>
      </w:r>
      <w:r w:rsidRPr="0016500E">
        <w:rPr>
          <w:rFonts w:cs="Bookman Old Style"/>
          <w:spacing w:val="31"/>
        </w:rPr>
        <w:t xml:space="preserve"> </w:t>
      </w:r>
      <w:r w:rsidRPr="0016500E">
        <w:rPr>
          <w:rFonts w:cs="Bookman Old Style"/>
          <w:lang w:val="id-ID"/>
        </w:rPr>
        <w:t>KABUPATEN LOMBOK TENGAH</w:t>
      </w:r>
      <w:r w:rsidRPr="0016500E">
        <w:rPr>
          <w:rFonts w:cs="Bookman Old Style"/>
          <w:spacing w:val="-2"/>
        </w:rPr>
        <w:t xml:space="preserve"> T</w:t>
      </w:r>
      <w:r w:rsidRPr="0016500E">
        <w:rPr>
          <w:rFonts w:cs="Bookman Old Style"/>
        </w:rPr>
        <w:t>AHUN</w:t>
      </w:r>
      <w:r w:rsidRPr="0016500E">
        <w:rPr>
          <w:rFonts w:cs="Bookman Old Style"/>
          <w:lang w:val="id-ID"/>
        </w:rPr>
        <w:t xml:space="preserve"> ...</w:t>
      </w:r>
      <w:r w:rsidRPr="0016500E">
        <w:rPr>
          <w:rFonts w:cs="Bookman Old Style"/>
        </w:rPr>
        <w:t xml:space="preserve"> NOM</w:t>
      </w:r>
      <w:r w:rsidRPr="0016500E">
        <w:rPr>
          <w:rFonts w:cs="Bookman Old Style"/>
          <w:spacing w:val="1"/>
        </w:rPr>
        <w:t>O</w:t>
      </w:r>
      <w:r w:rsidRPr="0016500E">
        <w:rPr>
          <w:rFonts w:cs="Bookman Old Style"/>
        </w:rPr>
        <w:t>R</w:t>
      </w:r>
      <w:r w:rsidRPr="0016500E">
        <w:rPr>
          <w:rFonts w:cs="Bookman Old Style"/>
          <w:lang w:val="id-ID"/>
        </w:rPr>
        <w:t xml:space="preserve"> ...</w:t>
      </w:r>
    </w:p>
    <w:p w14:paraId="10C0975D" w14:textId="77777777" w:rsidR="00591007" w:rsidRPr="0016500E" w:rsidRDefault="00591007" w:rsidP="00591007">
      <w:pPr>
        <w:widowControl w:val="0"/>
        <w:autoSpaceDE w:val="0"/>
        <w:autoSpaceDN w:val="0"/>
        <w:adjustRightInd w:val="0"/>
        <w:spacing w:line="271" w:lineRule="auto"/>
        <w:jc w:val="both"/>
        <w:rPr>
          <w:rFonts w:cs="Bookman Old Style"/>
          <w:strike/>
          <w:color w:val="EE0000"/>
          <w:lang w:val="id-ID"/>
        </w:rPr>
      </w:pPr>
    </w:p>
    <w:p w14:paraId="477B7379" w14:textId="77777777" w:rsidR="00591007" w:rsidRPr="0016500E" w:rsidRDefault="00591007" w:rsidP="00591007">
      <w:pPr>
        <w:tabs>
          <w:tab w:val="left" w:pos="900"/>
        </w:tabs>
        <w:spacing w:line="271" w:lineRule="auto"/>
        <w:jc w:val="center"/>
        <w:rPr>
          <w:rFonts w:cs="Arial"/>
          <w:lang w:val="id-ID"/>
        </w:rPr>
      </w:pPr>
    </w:p>
    <w:p w14:paraId="6609B4A2" w14:textId="77777777" w:rsidR="00591007" w:rsidRPr="0016500E" w:rsidRDefault="00591007" w:rsidP="00591007">
      <w:pPr>
        <w:tabs>
          <w:tab w:val="left" w:pos="900"/>
        </w:tabs>
        <w:spacing w:line="271" w:lineRule="auto"/>
        <w:jc w:val="center"/>
        <w:rPr>
          <w:rFonts w:cs="Arial"/>
          <w:lang w:val="id-ID"/>
        </w:rPr>
      </w:pPr>
    </w:p>
    <w:p w14:paraId="1D63963A" w14:textId="77777777" w:rsidR="00591007" w:rsidRPr="0016500E" w:rsidRDefault="00591007" w:rsidP="00591007">
      <w:pPr>
        <w:tabs>
          <w:tab w:val="left" w:pos="900"/>
        </w:tabs>
        <w:spacing w:line="271" w:lineRule="auto"/>
        <w:jc w:val="center"/>
        <w:rPr>
          <w:rFonts w:cs="Arial"/>
          <w:lang w:val="id-ID"/>
        </w:rPr>
      </w:pPr>
    </w:p>
    <w:p w14:paraId="1086EDB7" w14:textId="77777777" w:rsidR="00591007" w:rsidRPr="0016500E" w:rsidRDefault="00591007" w:rsidP="00591007">
      <w:pPr>
        <w:tabs>
          <w:tab w:val="left" w:pos="900"/>
        </w:tabs>
        <w:spacing w:line="271" w:lineRule="auto"/>
        <w:jc w:val="center"/>
        <w:rPr>
          <w:rFonts w:cs="Arial"/>
          <w:lang w:val="id-ID"/>
        </w:rPr>
      </w:pPr>
    </w:p>
    <w:p w14:paraId="235A3344" w14:textId="5F5E84EC" w:rsidR="00591007" w:rsidRPr="0016500E" w:rsidRDefault="00591007" w:rsidP="009C2539">
      <w:pPr>
        <w:tabs>
          <w:tab w:val="left" w:pos="900"/>
        </w:tabs>
        <w:spacing w:line="271" w:lineRule="auto"/>
        <w:jc w:val="center"/>
        <w:rPr>
          <w:rFonts w:cs="Arial"/>
          <w:lang w:val="pt-BR"/>
        </w:rPr>
      </w:pPr>
      <w:r w:rsidRPr="0016500E">
        <w:rPr>
          <w:rFonts w:cs="Arial"/>
          <w:lang w:val="pt-BR"/>
        </w:rPr>
        <w:t>PENJELASAN</w:t>
      </w:r>
    </w:p>
    <w:p w14:paraId="566D6A81" w14:textId="77777777" w:rsidR="00591007" w:rsidRPr="0016500E" w:rsidRDefault="00591007" w:rsidP="00591007">
      <w:pPr>
        <w:tabs>
          <w:tab w:val="left" w:pos="900"/>
        </w:tabs>
        <w:spacing w:line="271" w:lineRule="auto"/>
        <w:jc w:val="center"/>
        <w:rPr>
          <w:rFonts w:cs="Arial"/>
          <w:lang w:val="pt-BR"/>
        </w:rPr>
      </w:pPr>
      <w:r w:rsidRPr="0016500E">
        <w:rPr>
          <w:rFonts w:cs="Arial"/>
          <w:lang w:val="pt-BR"/>
        </w:rPr>
        <w:t xml:space="preserve">ATAS </w:t>
      </w:r>
    </w:p>
    <w:p w14:paraId="3E9BB68C" w14:textId="77777777" w:rsidR="00591007" w:rsidRPr="0016500E" w:rsidRDefault="00591007" w:rsidP="00591007">
      <w:pPr>
        <w:autoSpaceDE w:val="0"/>
        <w:autoSpaceDN w:val="0"/>
        <w:adjustRightInd w:val="0"/>
        <w:spacing w:line="271" w:lineRule="auto"/>
        <w:jc w:val="center"/>
        <w:rPr>
          <w:bCs/>
          <w:color w:val="000000"/>
        </w:rPr>
      </w:pPr>
      <w:r w:rsidRPr="0016500E">
        <w:rPr>
          <w:bCs/>
          <w:color w:val="000000"/>
        </w:rPr>
        <w:t xml:space="preserve">PERATURAN DAERAH </w:t>
      </w:r>
      <w:r w:rsidRPr="0016500E">
        <w:t>KABU</w:t>
      </w:r>
      <w:r w:rsidRPr="0016500E">
        <w:rPr>
          <w:spacing w:val="1"/>
        </w:rPr>
        <w:t>P</w:t>
      </w:r>
      <w:r w:rsidRPr="0016500E">
        <w:t>AT</w:t>
      </w:r>
      <w:r w:rsidRPr="0016500E">
        <w:rPr>
          <w:spacing w:val="-1"/>
        </w:rPr>
        <w:t>E</w:t>
      </w:r>
      <w:r w:rsidRPr="0016500E">
        <w:t>N</w:t>
      </w:r>
      <w:r w:rsidRPr="0016500E">
        <w:rPr>
          <w:lang w:val="id-ID"/>
        </w:rPr>
        <w:t xml:space="preserve"> LOMBOK TENGAH</w:t>
      </w:r>
    </w:p>
    <w:p w14:paraId="76B6F0F9" w14:textId="41D68FFC" w:rsidR="00591007" w:rsidRPr="0016500E" w:rsidRDefault="00591007" w:rsidP="00591007">
      <w:pPr>
        <w:autoSpaceDE w:val="0"/>
        <w:autoSpaceDN w:val="0"/>
        <w:adjustRightInd w:val="0"/>
        <w:spacing w:line="271" w:lineRule="auto"/>
        <w:jc w:val="center"/>
        <w:rPr>
          <w:bCs/>
          <w:color w:val="000000"/>
          <w:lang w:val="id-ID"/>
        </w:rPr>
      </w:pPr>
      <w:r w:rsidRPr="0016500E">
        <w:rPr>
          <w:bCs/>
          <w:color w:val="000000"/>
        </w:rPr>
        <w:t xml:space="preserve">NOMOR </w:t>
      </w:r>
      <w:r w:rsidRPr="0016500E">
        <w:rPr>
          <w:bCs/>
          <w:color w:val="000000"/>
          <w:lang w:val="id-ID"/>
        </w:rPr>
        <w:t>...</w:t>
      </w:r>
      <w:r w:rsidRPr="0016500E">
        <w:rPr>
          <w:bCs/>
          <w:color w:val="000000"/>
        </w:rPr>
        <w:t xml:space="preserve"> TAHUN </w:t>
      </w:r>
      <w:r w:rsidRPr="0016500E">
        <w:rPr>
          <w:bCs/>
          <w:color w:val="000000"/>
          <w:lang w:val="id-ID"/>
        </w:rPr>
        <w:t>...</w:t>
      </w:r>
    </w:p>
    <w:p w14:paraId="634771AC" w14:textId="77777777" w:rsidR="00591007" w:rsidRPr="0016500E" w:rsidRDefault="00591007" w:rsidP="00591007">
      <w:pPr>
        <w:autoSpaceDE w:val="0"/>
        <w:autoSpaceDN w:val="0"/>
        <w:adjustRightInd w:val="0"/>
        <w:spacing w:line="271" w:lineRule="auto"/>
        <w:jc w:val="center"/>
        <w:rPr>
          <w:rFonts w:cs="Arial"/>
          <w:color w:val="000000"/>
          <w:lang w:val="id-ID"/>
        </w:rPr>
      </w:pPr>
      <w:r w:rsidRPr="0016500E">
        <w:rPr>
          <w:bCs/>
          <w:color w:val="000000"/>
        </w:rPr>
        <w:t xml:space="preserve">TENTANG </w:t>
      </w:r>
    </w:p>
    <w:p w14:paraId="46E0BF02" w14:textId="481E2B6C" w:rsidR="00591007" w:rsidRPr="0016500E" w:rsidRDefault="00591007" w:rsidP="00591007">
      <w:pPr>
        <w:spacing w:after="160" w:line="259" w:lineRule="auto"/>
        <w:jc w:val="center"/>
      </w:pPr>
      <w:r w:rsidRPr="0016500E">
        <w:t>PENCEGAHAN DAN PENANGGULANGAN KEBAKARAN</w:t>
      </w:r>
    </w:p>
    <w:p w14:paraId="370C7C4E" w14:textId="77777777" w:rsidR="00591007" w:rsidRPr="0016500E" w:rsidRDefault="00591007" w:rsidP="00591007">
      <w:pPr>
        <w:tabs>
          <w:tab w:val="left" w:pos="900"/>
        </w:tabs>
        <w:spacing w:line="271" w:lineRule="auto"/>
        <w:jc w:val="center"/>
        <w:rPr>
          <w:rFonts w:cs="Arial"/>
          <w:lang w:val="id-ID"/>
        </w:rPr>
      </w:pPr>
    </w:p>
    <w:p w14:paraId="7509883C" w14:textId="77777777" w:rsidR="00591007" w:rsidRPr="0016500E" w:rsidRDefault="00591007" w:rsidP="00591007">
      <w:pPr>
        <w:tabs>
          <w:tab w:val="left" w:pos="900"/>
        </w:tabs>
        <w:spacing w:line="271" w:lineRule="auto"/>
        <w:jc w:val="center"/>
        <w:rPr>
          <w:rFonts w:cs="Arial"/>
          <w:lang w:val="id-ID"/>
        </w:rPr>
      </w:pPr>
    </w:p>
    <w:p w14:paraId="09BC6614" w14:textId="77777777" w:rsidR="00591007" w:rsidRPr="0016500E" w:rsidRDefault="00591007" w:rsidP="00591007">
      <w:pPr>
        <w:tabs>
          <w:tab w:val="left" w:pos="900"/>
        </w:tabs>
        <w:spacing w:line="271" w:lineRule="auto"/>
        <w:jc w:val="center"/>
        <w:rPr>
          <w:rFonts w:cs="Arial"/>
          <w:lang w:val="id-ID"/>
        </w:rPr>
      </w:pPr>
    </w:p>
    <w:p w14:paraId="1BA4BF8C" w14:textId="77777777" w:rsidR="00591007" w:rsidRPr="0016500E" w:rsidRDefault="00591007" w:rsidP="00591007">
      <w:pPr>
        <w:pStyle w:val="Default"/>
        <w:numPr>
          <w:ilvl w:val="0"/>
          <w:numId w:val="3"/>
        </w:numPr>
        <w:tabs>
          <w:tab w:val="left" w:pos="426"/>
        </w:tabs>
        <w:spacing w:line="271" w:lineRule="auto"/>
        <w:jc w:val="both"/>
        <w:rPr>
          <w:lang w:val="en-US"/>
        </w:rPr>
      </w:pPr>
      <w:r w:rsidRPr="0016500E">
        <w:t>UMUM</w:t>
      </w:r>
    </w:p>
    <w:p w14:paraId="1A550CC4" w14:textId="77777777" w:rsidR="00591007" w:rsidRPr="0016500E" w:rsidRDefault="00591007" w:rsidP="00591007">
      <w:pPr>
        <w:tabs>
          <w:tab w:val="left" w:pos="900"/>
        </w:tabs>
        <w:spacing w:line="271" w:lineRule="auto"/>
        <w:jc w:val="both"/>
        <w:rPr>
          <w:rFonts w:cs="Arial"/>
        </w:rPr>
      </w:pPr>
      <w:r w:rsidRPr="0016500E">
        <w:rPr>
          <w:rFonts w:cs="Arial"/>
        </w:rPr>
        <w:tab/>
      </w:r>
      <w:r w:rsidRPr="0016500E">
        <w:rPr>
          <w:rFonts w:cs="Arial"/>
        </w:rPr>
        <w:tab/>
        <w:t>Berdasarkan undang-undang nomor 23 tahun 2014 tentang pemerintahan daerah pencegahan kebakaran dan penanggulangan kebakaran merupakan bagian dari urusan pemerintahan bidang ketentraman dan ketertiban umum serta perlindungan Masyarakat. Perlindungan masyarakat tersebut sebagai wujud dari tangung jawab pemerintah daerah dalam melindungi rakyat (to protect the people); melayani rakyat (to serve the people); dan mengatur rakyat (to regulate the people). Fungsi pengaturan pemerintah daerah dilaksanakan melalui pengaturan dalam peraturan daerah kabupaten.</w:t>
      </w:r>
    </w:p>
    <w:p w14:paraId="4BD789CD" w14:textId="77777777" w:rsidR="00591007" w:rsidRPr="0016500E" w:rsidRDefault="00591007" w:rsidP="00591007">
      <w:pPr>
        <w:tabs>
          <w:tab w:val="left" w:pos="900"/>
        </w:tabs>
        <w:spacing w:line="271" w:lineRule="auto"/>
        <w:jc w:val="both"/>
        <w:rPr>
          <w:rFonts w:cs="Arial"/>
        </w:rPr>
      </w:pPr>
      <w:r w:rsidRPr="0016500E">
        <w:rPr>
          <w:rFonts w:cs="Arial"/>
        </w:rPr>
        <w:tab/>
        <w:t>Kewenangan Kewenangan Pemerintah Daerah Kabupaten membentuk Peraturan Daerah merupakan implementasi dari kemandirian daerah dan hak konstitusional yang diberikan oleh Undang-Undang Dasar 1945 dan undang-undang nomor 23 tahun 2014 tentang pemerintahan daerah. Pemberian kewenangan dan hak konstitusional untuk membuat Peraturan Daerah menunjukan adanya peluang bagi daerah untuk mengatur wilayahnya sendiri demi memajukan dan memberdayakan daerahnya.</w:t>
      </w:r>
    </w:p>
    <w:p w14:paraId="26CE6C12" w14:textId="77777777" w:rsidR="00591007" w:rsidRPr="0016500E" w:rsidRDefault="00591007" w:rsidP="00591007">
      <w:pPr>
        <w:tabs>
          <w:tab w:val="left" w:pos="900"/>
        </w:tabs>
        <w:spacing w:line="271" w:lineRule="auto"/>
        <w:jc w:val="both"/>
        <w:rPr>
          <w:rFonts w:cs="Arial"/>
        </w:rPr>
      </w:pPr>
      <w:r w:rsidRPr="0016500E">
        <w:tab/>
        <w:t>Ancaman bahaya kebakaran merupakan suatu bahaya yang dapat membawa bencana yang besar dengan akibat yang luas, baik terhadap keselamatan jiwa manusia maupun harta benda yang secara langsung akan menghambat kelancaran pembangunan yang perlu dicegah dan ditanggulangi secara lebih berdaya guna dan terus-menerus oleh karena itu diperlukan peran pemerintah daerah dalam melakukan pencegahan dan penanggulangan bahaya kebakaran.</w:t>
      </w:r>
    </w:p>
    <w:p w14:paraId="5814A5E9" w14:textId="77777777" w:rsidR="00591007" w:rsidRPr="0016500E" w:rsidRDefault="00591007" w:rsidP="00591007">
      <w:pPr>
        <w:tabs>
          <w:tab w:val="left" w:pos="900"/>
        </w:tabs>
        <w:spacing w:line="271" w:lineRule="auto"/>
        <w:jc w:val="both"/>
      </w:pPr>
      <w:r w:rsidRPr="0016500E">
        <w:rPr>
          <w:rFonts w:cs="Arial"/>
        </w:rPr>
        <w:tab/>
      </w:r>
      <w:r w:rsidRPr="0016500E">
        <w:t xml:space="preserve">Kabupaten Lombok Tengah memiliki kondisi geologis, geografis, hidrologis, demografis, sosiografis yang berpotensi rawan bencana, baik bencana alam, bencana non alam, maupun bencana sosial yang berpotensi menimbulkan korban jiwa, kerugian harta benda, dan kerugian dalam </w:t>
      </w:r>
      <w:r w:rsidRPr="0016500E">
        <w:lastRenderedPageBreak/>
        <w:t>bentuk lain yang tidak ternilai oleh karena diperlukan peraturan daerah yang mengatur kebijakan pencegahan dan penanggulangan kebaran dan bencana oleh pemerintah daerah Kabupaten Lombok Tengah.</w:t>
      </w:r>
    </w:p>
    <w:p w14:paraId="2B2DBE67" w14:textId="77777777" w:rsidR="00591007" w:rsidRPr="0016500E" w:rsidRDefault="00591007" w:rsidP="00591007">
      <w:pPr>
        <w:spacing w:after="160" w:line="278" w:lineRule="auto"/>
        <w:rPr>
          <w:rFonts w:cs="Arial"/>
          <w:lang w:val="id-ID"/>
        </w:rPr>
      </w:pPr>
      <w:r w:rsidRPr="0016500E">
        <w:rPr>
          <w:rFonts w:cs="Arial"/>
          <w:lang w:val="id-ID"/>
        </w:rPr>
        <w:br w:type="page"/>
      </w:r>
    </w:p>
    <w:p w14:paraId="14EE3855" w14:textId="77777777" w:rsidR="00591007" w:rsidRPr="0016500E" w:rsidRDefault="00591007" w:rsidP="00591007">
      <w:pPr>
        <w:tabs>
          <w:tab w:val="left" w:pos="426"/>
          <w:tab w:val="left" w:pos="810"/>
          <w:tab w:val="left" w:pos="900"/>
        </w:tabs>
        <w:spacing w:line="271" w:lineRule="auto"/>
        <w:ind w:left="810" w:hanging="540"/>
        <w:jc w:val="both"/>
        <w:rPr>
          <w:rFonts w:cs="Arial"/>
          <w:lang w:val="id-ID"/>
        </w:rPr>
      </w:pPr>
    </w:p>
    <w:p w14:paraId="11F3D03A" w14:textId="77777777" w:rsidR="00591007" w:rsidRPr="0016500E" w:rsidRDefault="00591007" w:rsidP="00591007">
      <w:pPr>
        <w:tabs>
          <w:tab w:val="left" w:pos="426"/>
        </w:tabs>
        <w:spacing w:line="271" w:lineRule="auto"/>
        <w:rPr>
          <w:rFonts w:cs="Arial"/>
          <w:lang w:val="es-ES"/>
        </w:rPr>
      </w:pPr>
      <w:r w:rsidRPr="0016500E">
        <w:rPr>
          <w:rFonts w:cs="Arial"/>
          <w:lang w:val="es-ES"/>
        </w:rPr>
        <w:t>II.</w:t>
      </w:r>
      <w:r w:rsidRPr="0016500E">
        <w:rPr>
          <w:rFonts w:cs="Arial"/>
          <w:lang w:val="es-ES"/>
        </w:rPr>
        <w:tab/>
        <w:t>PASAL DEMI PASAL</w:t>
      </w:r>
    </w:p>
    <w:p w14:paraId="5187EF27" w14:textId="77777777" w:rsidR="00591007" w:rsidRPr="0016500E" w:rsidRDefault="00591007" w:rsidP="00591007">
      <w:pPr>
        <w:spacing w:line="271" w:lineRule="auto"/>
        <w:ind w:left="720"/>
        <w:rPr>
          <w:rFonts w:cs="Arial"/>
          <w:lang w:val="id-ID"/>
        </w:rPr>
      </w:pPr>
    </w:p>
    <w:p w14:paraId="66EE79D7" w14:textId="77777777" w:rsidR="00591007" w:rsidRPr="0016500E" w:rsidRDefault="00591007" w:rsidP="00591007">
      <w:pPr>
        <w:tabs>
          <w:tab w:val="left" w:pos="993"/>
        </w:tabs>
        <w:spacing w:line="271" w:lineRule="auto"/>
        <w:ind w:left="720" w:hanging="294"/>
        <w:rPr>
          <w:rFonts w:cs="Arial"/>
          <w:lang w:val="es-ES"/>
        </w:rPr>
      </w:pPr>
      <w:r w:rsidRPr="0016500E">
        <w:rPr>
          <w:rFonts w:cs="Arial"/>
          <w:lang w:val="es-ES"/>
        </w:rPr>
        <w:t xml:space="preserve">Pasal 1 </w:t>
      </w:r>
    </w:p>
    <w:p w14:paraId="65C522AA" w14:textId="77777777" w:rsidR="00591007" w:rsidRPr="0016500E" w:rsidRDefault="00591007" w:rsidP="00591007">
      <w:pPr>
        <w:tabs>
          <w:tab w:val="left" w:pos="993"/>
        </w:tabs>
        <w:spacing w:line="271" w:lineRule="auto"/>
        <w:ind w:left="720" w:hanging="294"/>
        <w:rPr>
          <w:rFonts w:cs="Arial"/>
          <w:lang w:val="es-ES"/>
        </w:rPr>
      </w:pPr>
      <w:r w:rsidRPr="0016500E">
        <w:rPr>
          <w:rFonts w:cs="Arial"/>
          <w:lang w:val="es-ES"/>
        </w:rPr>
        <w:t>Cukup jelas</w:t>
      </w:r>
      <w:r w:rsidRPr="0016500E">
        <w:rPr>
          <w:rFonts w:cs="Arial"/>
          <w:lang w:val="id-ID"/>
        </w:rPr>
        <w:t>.</w:t>
      </w:r>
    </w:p>
    <w:p w14:paraId="56CFD3BC" w14:textId="77777777" w:rsidR="00591007" w:rsidRPr="0016500E" w:rsidRDefault="00591007" w:rsidP="00591007">
      <w:pPr>
        <w:spacing w:line="271" w:lineRule="auto"/>
        <w:ind w:left="720"/>
        <w:rPr>
          <w:rFonts w:cs="Arial"/>
          <w:lang w:val="id-ID"/>
        </w:rPr>
      </w:pPr>
    </w:p>
    <w:p w14:paraId="7DFAB66C" w14:textId="77777777" w:rsidR="00591007" w:rsidRPr="0016500E" w:rsidRDefault="00591007" w:rsidP="00591007">
      <w:pPr>
        <w:spacing w:line="271" w:lineRule="auto"/>
        <w:ind w:left="720" w:hanging="294"/>
        <w:rPr>
          <w:rFonts w:cs="Arial"/>
          <w:lang w:val="es-ES"/>
        </w:rPr>
      </w:pPr>
      <w:r w:rsidRPr="0016500E">
        <w:rPr>
          <w:rFonts w:cs="Arial"/>
          <w:lang w:val="es-ES"/>
        </w:rPr>
        <w:t>Pasal 2</w:t>
      </w:r>
    </w:p>
    <w:p w14:paraId="1635595A"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7B19EF3" w14:textId="77777777" w:rsidR="00591007" w:rsidRPr="0016500E" w:rsidRDefault="00591007" w:rsidP="00591007">
      <w:pPr>
        <w:spacing w:line="271" w:lineRule="auto"/>
        <w:ind w:left="425"/>
        <w:jc w:val="both"/>
        <w:rPr>
          <w:rFonts w:cs="Arial"/>
          <w:lang w:val="id-ID"/>
        </w:rPr>
      </w:pPr>
    </w:p>
    <w:p w14:paraId="142B8E2C"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w:t>
      </w:r>
      <w:r w:rsidRPr="0016500E">
        <w:rPr>
          <w:rFonts w:cs="Arial"/>
          <w:lang w:val="es-ES"/>
        </w:rPr>
        <w:t xml:space="preserve"> </w:t>
      </w:r>
    </w:p>
    <w:p w14:paraId="65F9E2CF"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E7EFB36" w14:textId="77777777" w:rsidR="00591007" w:rsidRPr="0016500E" w:rsidRDefault="00591007" w:rsidP="00591007">
      <w:pPr>
        <w:tabs>
          <w:tab w:val="left" w:pos="2268"/>
        </w:tabs>
        <w:spacing w:line="271" w:lineRule="auto"/>
        <w:ind w:left="1701"/>
        <w:jc w:val="both"/>
        <w:rPr>
          <w:rFonts w:cs="Arial"/>
          <w:lang w:val="id-ID"/>
        </w:rPr>
      </w:pPr>
    </w:p>
    <w:p w14:paraId="2878228E" w14:textId="77777777" w:rsidR="00591007" w:rsidRPr="0016500E" w:rsidRDefault="00591007" w:rsidP="00591007">
      <w:pPr>
        <w:tabs>
          <w:tab w:val="left" w:pos="2268"/>
        </w:tabs>
        <w:spacing w:line="271" w:lineRule="auto"/>
        <w:ind w:left="1701"/>
        <w:jc w:val="both"/>
        <w:rPr>
          <w:rFonts w:cs="Arial"/>
          <w:lang w:val="id-ID"/>
        </w:rPr>
      </w:pPr>
    </w:p>
    <w:p w14:paraId="23D2768F"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4</w:t>
      </w:r>
      <w:r w:rsidRPr="0016500E">
        <w:rPr>
          <w:rFonts w:cs="Arial"/>
          <w:lang w:val="es-ES"/>
        </w:rPr>
        <w:t xml:space="preserve"> </w:t>
      </w:r>
    </w:p>
    <w:p w14:paraId="5C1AFEAD"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2A90B91" w14:textId="77777777" w:rsidR="00591007" w:rsidRPr="0016500E" w:rsidRDefault="00591007" w:rsidP="00591007">
      <w:pPr>
        <w:spacing w:line="271" w:lineRule="auto"/>
        <w:ind w:left="720" w:firstLine="360"/>
        <w:rPr>
          <w:rFonts w:cs="Arial"/>
          <w:lang w:val="id-ID"/>
        </w:rPr>
      </w:pPr>
    </w:p>
    <w:p w14:paraId="7A2D6F8C"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5</w:t>
      </w:r>
    </w:p>
    <w:p w14:paraId="3C1D3EB4"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8FB4825" w14:textId="77777777" w:rsidR="00591007" w:rsidRPr="0016500E" w:rsidRDefault="00591007" w:rsidP="00591007">
      <w:pPr>
        <w:spacing w:line="271" w:lineRule="auto"/>
        <w:ind w:left="720" w:firstLine="360"/>
        <w:rPr>
          <w:rFonts w:cs="Arial"/>
          <w:lang w:val="id-ID"/>
        </w:rPr>
      </w:pPr>
    </w:p>
    <w:p w14:paraId="6B0B9B97"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6</w:t>
      </w:r>
    </w:p>
    <w:p w14:paraId="375CDC21"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075A39A" w14:textId="77777777" w:rsidR="00591007" w:rsidRPr="0016500E" w:rsidRDefault="00591007" w:rsidP="00591007">
      <w:pPr>
        <w:spacing w:line="271" w:lineRule="auto"/>
        <w:ind w:left="720" w:firstLine="360"/>
        <w:rPr>
          <w:rFonts w:cs="Arial"/>
          <w:lang w:val="id-ID"/>
        </w:rPr>
      </w:pPr>
    </w:p>
    <w:p w14:paraId="3C11F49B"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7</w:t>
      </w:r>
    </w:p>
    <w:p w14:paraId="17E1B7DA"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956E775" w14:textId="77777777" w:rsidR="00591007" w:rsidRPr="0016500E" w:rsidRDefault="00591007" w:rsidP="00591007">
      <w:pPr>
        <w:spacing w:line="271" w:lineRule="auto"/>
        <w:ind w:left="1701"/>
        <w:rPr>
          <w:rFonts w:cs="Arial"/>
          <w:lang w:val="id-ID"/>
        </w:rPr>
      </w:pPr>
    </w:p>
    <w:p w14:paraId="25FA555D"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8</w:t>
      </w:r>
    </w:p>
    <w:p w14:paraId="0FA98CCE"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68B8144" w14:textId="77777777" w:rsidR="00591007" w:rsidRPr="0016500E" w:rsidRDefault="00591007" w:rsidP="00591007">
      <w:pPr>
        <w:spacing w:line="271" w:lineRule="auto"/>
        <w:ind w:left="720" w:firstLine="360"/>
        <w:rPr>
          <w:rFonts w:cs="Arial"/>
          <w:lang w:val="id-ID"/>
        </w:rPr>
      </w:pPr>
    </w:p>
    <w:p w14:paraId="60EB0403"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9</w:t>
      </w:r>
    </w:p>
    <w:p w14:paraId="3305E01A"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3730656" w14:textId="77777777" w:rsidR="00591007" w:rsidRPr="0016500E" w:rsidRDefault="00591007" w:rsidP="00591007">
      <w:pPr>
        <w:spacing w:line="271" w:lineRule="auto"/>
        <w:ind w:left="720" w:firstLine="360"/>
        <w:rPr>
          <w:rFonts w:cs="Arial"/>
          <w:lang w:val="id-ID"/>
        </w:rPr>
      </w:pPr>
    </w:p>
    <w:p w14:paraId="6EC6D041"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10</w:t>
      </w:r>
    </w:p>
    <w:p w14:paraId="5C304499"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2C48C81" w14:textId="77777777" w:rsidR="00591007" w:rsidRPr="0016500E" w:rsidRDefault="00591007" w:rsidP="00591007">
      <w:pPr>
        <w:spacing w:line="271" w:lineRule="auto"/>
        <w:ind w:left="720" w:firstLine="360"/>
        <w:rPr>
          <w:rFonts w:cs="Arial"/>
          <w:lang w:val="id-ID"/>
        </w:rPr>
      </w:pPr>
    </w:p>
    <w:p w14:paraId="094F126C"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11</w:t>
      </w:r>
    </w:p>
    <w:p w14:paraId="39827FBE"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5E6B72F0" w14:textId="77777777" w:rsidR="00591007" w:rsidRPr="0016500E" w:rsidRDefault="00591007" w:rsidP="00591007">
      <w:pPr>
        <w:spacing w:line="271" w:lineRule="auto"/>
        <w:ind w:left="720" w:hanging="294"/>
        <w:rPr>
          <w:rFonts w:cs="Arial"/>
          <w:lang w:val="id-ID"/>
        </w:rPr>
      </w:pPr>
    </w:p>
    <w:p w14:paraId="5B255600" w14:textId="77777777" w:rsidR="00591007" w:rsidRPr="0016500E" w:rsidRDefault="00591007" w:rsidP="00591007">
      <w:pPr>
        <w:spacing w:line="271" w:lineRule="auto"/>
        <w:ind w:left="720" w:hanging="294"/>
        <w:rPr>
          <w:rFonts w:cs="Arial"/>
          <w:lang w:val="es-ES"/>
        </w:rPr>
      </w:pPr>
      <w:r w:rsidRPr="0016500E">
        <w:rPr>
          <w:rFonts w:cs="Arial"/>
          <w:lang w:val="es-ES"/>
        </w:rPr>
        <w:t>Pasal 1</w:t>
      </w:r>
      <w:r w:rsidRPr="0016500E">
        <w:rPr>
          <w:rFonts w:cs="Arial"/>
          <w:lang w:val="id-ID"/>
        </w:rPr>
        <w:t>2</w:t>
      </w:r>
      <w:r w:rsidRPr="0016500E">
        <w:rPr>
          <w:rFonts w:cs="Arial"/>
          <w:lang w:val="es-ES"/>
        </w:rPr>
        <w:t xml:space="preserve"> </w:t>
      </w:r>
    </w:p>
    <w:p w14:paraId="42611EA8"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22E1F903" w14:textId="77777777" w:rsidR="00591007" w:rsidRPr="0016500E" w:rsidRDefault="00591007" w:rsidP="00591007">
      <w:pPr>
        <w:spacing w:line="271" w:lineRule="auto"/>
        <w:ind w:left="720" w:firstLine="360"/>
        <w:rPr>
          <w:rFonts w:cs="Arial"/>
          <w:lang w:val="id-ID"/>
        </w:rPr>
      </w:pPr>
    </w:p>
    <w:p w14:paraId="521AA3BB" w14:textId="77777777" w:rsidR="00591007" w:rsidRPr="0016500E" w:rsidRDefault="00591007" w:rsidP="00591007">
      <w:pPr>
        <w:spacing w:line="271" w:lineRule="auto"/>
        <w:ind w:left="720" w:hanging="294"/>
        <w:rPr>
          <w:rFonts w:cs="Arial"/>
          <w:lang w:val="es-ES"/>
        </w:rPr>
      </w:pPr>
      <w:r w:rsidRPr="0016500E">
        <w:rPr>
          <w:rFonts w:cs="Arial"/>
          <w:lang w:val="es-ES"/>
        </w:rPr>
        <w:t>Pasal 1</w:t>
      </w:r>
      <w:r w:rsidRPr="0016500E">
        <w:rPr>
          <w:rFonts w:cs="Arial"/>
          <w:lang w:val="id-ID"/>
        </w:rPr>
        <w:t>3</w:t>
      </w:r>
      <w:r w:rsidRPr="0016500E">
        <w:rPr>
          <w:rFonts w:cs="Arial"/>
          <w:lang w:val="es-ES"/>
        </w:rPr>
        <w:t xml:space="preserve"> </w:t>
      </w:r>
    </w:p>
    <w:p w14:paraId="63082D4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BBCD4CE" w14:textId="77777777" w:rsidR="00591007" w:rsidRPr="0016500E" w:rsidRDefault="00591007" w:rsidP="00591007">
      <w:pPr>
        <w:spacing w:line="271" w:lineRule="auto"/>
        <w:ind w:left="720" w:firstLine="360"/>
        <w:rPr>
          <w:rFonts w:cs="Arial"/>
          <w:lang w:val="id-ID"/>
        </w:rPr>
      </w:pPr>
    </w:p>
    <w:p w14:paraId="263CB389" w14:textId="77777777" w:rsidR="00591007" w:rsidRPr="0016500E" w:rsidRDefault="00591007" w:rsidP="00591007">
      <w:pPr>
        <w:spacing w:line="271" w:lineRule="auto"/>
        <w:ind w:left="720" w:firstLine="360"/>
        <w:rPr>
          <w:rFonts w:cs="Arial"/>
          <w:lang w:val="id-ID"/>
        </w:rPr>
      </w:pPr>
    </w:p>
    <w:p w14:paraId="01C05A4D" w14:textId="77777777" w:rsidR="00591007" w:rsidRPr="0016500E" w:rsidRDefault="00591007" w:rsidP="00591007">
      <w:pPr>
        <w:spacing w:line="271" w:lineRule="auto"/>
        <w:ind w:left="720" w:hanging="294"/>
        <w:rPr>
          <w:rFonts w:cs="Arial"/>
          <w:lang w:val="es-ES"/>
        </w:rPr>
      </w:pPr>
      <w:r w:rsidRPr="0016500E">
        <w:rPr>
          <w:rFonts w:cs="Arial"/>
          <w:lang w:val="es-ES"/>
        </w:rPr>
        <w:lastRenderedPageBreak/>
        <w:t xml:space="preserve">Pasal </w:t>
      </w:r>
      <w:r w:rsidRPr="0016500E">
        <w:rPr>
          <w:rFonts w:cs="Arial"/>
          <w:lang w:val="id-ID"/>
        </w:rPr>
        <w:t>14</w:t>
      </w:r>
      <w:r w:rsidRPr="0016500E">
        <w:rPr>
          <w:rFonts w:cs="Arial"/>
          <w:lang w:val="es-ES"/>
        </w:rPr>
        <w:t xml:space="preserve"> </w:t>
      </w:r>
    </w:p>
    <w:p w14:paraId="4B54F30B"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4FCDA3F" w14:textId="77777777" w:rsidR="00591007" w:rsidRPr="0016500E" w:rsidRDefault="00591007" w:rsidP="00591007">
      <w:pPr>
        <w:spacing w:line="271" w:lineRule="auto"/>
        <w:ind w:left="720" w:firstLine="360"/>
        <w:rPr>
          <w:rFonts w:cs="Arial"/>
          <w:lang w:val="id-ID"/>
        </w:rPr>
      </w:pPr>
    </w:p>
    <w:p w14:paraId="434D66EC"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15</w:t>
      </w:r>
    </w:p>
    <w:p w14:paraId="0B7242E1"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97C6EBB" w14:textId="77777777" w:rsidR="00591007" w:rsidRPr="0016500E" w:rsidRDefault="00591007" w:rsidP="00591007">
      <w:pPr>
        <w:spacing w:line="271" w:lineRule="auto"/>
        <w:ind w:left="720"/>
        <w:rPr>
          <w:rFonts w:cs="Arial"/>
          <w:lang w:val="id-ID"/>
        </w:rPr>
      </w:pPr>
    </w:p>
    <w:p w14:paraId="75B0D03A"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16</w:t>
      </w:r>
    </w:p>
    <w:p w14:paraId="1B31282D"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7DEF76D" w14:textId="77777777" w:rsidR="00591007" w:rsidRPr="0016500E" w:rsidRDefault="00591007" w:rsidP="00591007">
      <w:pPr>
        <w:spacing w:line="271" w:lineRule="auto"/>
        <w:ind w:left="720" w:firstLine="360"/>
        <w:rPr>
          <w:rFonts w:cs="Arial"/>
          <w:lang w:val="id-ID"/>
        </w:rPr>
      </w:pPr>
    </w:p>
    <w:p w14:paraId="4FC6E976"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17</w:t>
      </w:r>
    </w:p>
    <w:p w14:paraId="1CF73E0B"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5413EE3B" w14:textId="77777777" w:rsidR="00591007" w:rsidRPr="0016500E" w:rsidRDefault="00591007" w:rsidP="00591007">
      <w:pPr>
        <w:spacing w:line="271" w:lineRule="auto"/>
        <w:ind w:left="720"/>
        <w:rPr>
          <w:rFonts w:cs="Arial"/>
          <w:lang w:val="id-ID"/>
        </w:rPr>
      </w:pPr>
    </w:p>
    <w:p w14:paraId="1BA73D27" w14:textId="77777777" w:rsidR="00591007" w:rsidRPr="0016500E" w:rsidRDefault="00591007" w:rsidP="00591007">
      <w:pPr>
        <w:spacing w:line="271" w:lineRule="auto"/>
        <w:ind w:left="720" w:hanging="294"/>
        <w:rPr>
          <w:rFonts w:cs="Arial"/>
          <w:lang w:val="es-ES"/>
        </w:rPr>
      </w:pPr>
      <w:r w:rsidRPr="0016500E">
        <w:rPr>
          <w:rFonts w:cs="Arial"/>
          <w:lang w:val="es-ES"/>
        </w:rPr>
        <w:t>Pasal 18</w:t>
      </w:r>
    </w:p>
    <w:p w14:paraId="79E1D456"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79BD8E8" w14:textId="77777777" w:rsidR="00591007" w:rsidRPr="0016500E" w:rsidRDefault="00591007" w:rsidP="00591007">
      <w:pPr>
        <w:spacing w:line="271" w:lineRule="auto"/>
        <w:ind w:left="720" w:hanging="294"/>
        <w:rPr>
          <w:rFonts w:cs="Arial"/>
          <w:lang w:val="id-ID"/>
        </w:rPr>
      </w:pPr>
      <w:r w:rsidRPr="0016500E">
        <w:rPr>
          <w:rFonts w:cs="Arial"/>
          <w:lang w:val="es-ES"/>
        </w:rPr>
        <w:t xml:space="preserve"> </w:t>
      </w:r>
    </w:p>
    <w:p w14:paraId="60DD2B40"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 xml:space="preserve"> 19</w:t>
      </w:r>
    </w:p>
    <w:p w14:paraId="1FD1107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2717362" w14:textId="77777777" w:rsidR="00591007" w:rsidRPr="0016500E" w:rsidRDefault="00591007" w:rsidP="00591007">
      <w:pPr>
        <w:spacing w:line="271" w:lineRule="auto"/>
        <w:ind w:left="720" w:firstLine="981"/>
        <w:rPr>
          <w:rFonts w:cs="Arial"/>
          <w:lang w:val="id-ID"/>
        </w:rPr>
      </w:pPr>
      <w:r w:rsidRPr="0016500E">
        <w:rPr>
          <w:rFonts w:cs="Arial"/>
          <w:lang w:val="id-ID"/>
        </w:rPr>
        <w:t xml:space="preserve"> </w:t>
      </w:r>
    </w:p>
    <w:p w14:paraId="45643B63"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20</w:t>
      </w:r>
    </w:p>
    <w:p w14:paraId="3147151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EFFE753" w14:textId="77777777" w:rsidR="00591007" w:rsidRPr="0016500E" w:rsidRDefault="00591007" w:rsidP="00591007">
      <w:pPr>
        <w:spacing w:line="271" w:lineRule="auto"/>
        <w:ind w:left="720" w:hanging="294"/>
        <w:rPr>
          <w:rFonts w:cs="Arial"/>
          <w:lang w:val="id-ID"/>
        </w:rPr>
      </w:pPr>
    </w:p>
    <w:p w14:paraId="0A5A0CD5"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21</w:t>
      </w:r>
    </w:p>
    <w:p w14:paraId="3BAB0B44"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2BDBF8E9" w14:textId="77777777" w:rsidR="00591007" w:rsidRPr="0016500E" w:rsidRDefault="00591007" w:rsidP="00591007">
      <w:pPr>
        <w:spacing w:line="271" w:lineRule="auto"/>
        <w:ind w:left="720"/>
        <w:rPr>
          <w:rFonts w:cs="Arial"/>
          <w:lang w:val="id-ID"/>
        </w:rPr>
      </w:pPr>
    </w:p>
    <w:p w14:paraId="30E8C7E1"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22</w:t>
      </w:r>
    </w:p>
    <w:p w14:paraId="6D48D648"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E51764E" w14:textId="77777777" w:rsidR="00591007" w:rsidRPr="0016500E" w:rsidRDefault="00591007" w:rsidP="00591007">
      <w:pPr>
        <w:spacing w:line="271" w:lineRule="auto"/>
        <w:ind w:left="720" w:firstLine="360"/>
        <w:rPr>
          <w:rFonts w:cs="Arial"/>
          <w:lang w:val="id-ID"/>
        </w:rPr>
      </w:pPr>
    </w:p>
    <w:p w14:paraId="36344269"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23</w:t>
      </w:r>
    </w:p>
    <w:p w14:paraId="0DE49934"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5D61851" w14:textId="77777777" w:rsidR="00591007" w:rsidRPr="0016500E" w:rsidRDefault="00591007" w:rsidP="00591007">
      <w:pPr>
        <w:spacing w:line="271" w:lineRule="auto"/>
        <w:ind w:left="720" w:firstLine="360"/>
        <w:rPr>
          <w:rFonts w:cs="Tahoma"/>
          <w:color w:val="000000"/>
          <w:lang w:val="id-ID"/>
        </w:rPr>
      </w:pPr>
    </w:p>
    <w:p w14:paraId="516F8649"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24</w:t>
      </w:r>
      <w:r w:rsidRPr="0016500E">
        <w:rPr>
          <w:rFonts w:cs="Arial"/>
          <w:lang w:val="es-ES"/>
        </w:rPr>
        <w:t xml:space="preserve"> </w:t>
      </w:r>
    </w:p>
    <w:p w14:paraId="3E7F7476"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AA3B9D2" w14:textId="77777777" w:rsidR="00591007" w:rsidRPr="0016500E" w:rsidRDefault="00591007" w:rsidP="00591007">
      <w:pPr>
        <w:spacing w:line="271" w:lineRule="auto"/>
        <w:ind w:left="720" w:firstLine="360"/>
        <w:rPr>
          <w:rFonts w:cs="Arial"/>
          <w:lang w:val="id-ID"/>
        </w:rPr>
      </w:pPr>
    </w:p>
    <w:p w14:paraId="361C76CB"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25</w:t>
      </w:r>
      <w:r w:rsidRPr="0016500E">
        <w:rPr>
          <w:rFonts w:cs="Arial"/>
          <w:lang w:val="es-ES"/>
        </w:rPr>
        <w:t xml:space="preserve"> </w:t>
      </w:r>
    </w:p>
    <w:p w14:paraId="7D062ADA"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0A6D69E" w14:textId="77777777" w:rsidR="00591007" w:rsidRPr="0016500E" w:rsidRDefault="00591007" w:rsidP="00591007">
      <w:pPr>
        <w:spacing w:line="271" w:lineRule="auto"/>
        <w:ind w:left="720"/>
        <w:rPr>
          <w:rFonts w:cs="Arial"/>
          <w:lang w:val="id-ID"/>
        </w:rPr>
      </w:pPr>
    </w:p>
    <w:p w14:paraId="4B845B1E"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26</w:t>
      </w:r>
      <w:r w:rsidRPr="0016500E">
        <w:rPr>
          <w:rFonts w:cs="Arial"/>
          <w:lang w:val="es-ES"/>
        </w:rPr>
        <w:t xml:space="preserve"> </w:t>
      </w:r>
    </w:p>
    <w:p w14:paraId="2FA86125" w14:textId="77777777" w:rsidR="00591007" w:rsidRPr="0016500E" w:rsidRDefault="00591007" w:rsidP="00591007">
      <w:pPr>
        <w:spacing w:line="271" w:lineRule="auto"/>
        <w:ind w:left="720" w:firstLine="360"/>
        <w:rPr>
          <w:rFonts w:cs="Arial"/>
          <w:lang w:val="id-ID"/>
        </w:rPr>
      </w:pPr>
    </w:p>
    <w:p w14:paraId="69A39AB6"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27</w:t>
      </w:r>
      <w:r w:rsidRPr="0016500E">
        <w:rPr>
          <w:rFonts w:cs="Arial"/>
          <w:lang w:val="es-ES"/>
        </w:rPr>
        <w:t xml:space="preserve"> </w:t>
      </w:r>
    </w:p>
    <w:p w14:paraId="447322E4"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00E5874" w14:textId="77777777" w:rsidR="00591007" w:rsidRPr="0016500E" w:rsidRDefault="00591007" w:rsidP="00591007">
      <w:pPr>
        <w:spacing w:line="271" w:lineRule="auto"/>
        <w:ind w:left="720"/>
        <w:rPr>
          <w:rFonts w:cs="Arial"/>
          <w:lang w:val="id-ID"/>
        </w:rPr>
      </w:pPr>
    </w:p>
    <w:p w14:paraId="11640288"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28</w:t>
      </w:r>
      <w:r w:rsidRPr="0016500E">
        <w:rPr>
          <w:rFonts w:cs="Arial"/>
          <w:lang w:val="es-ES"/>
        </w:rPr>
        <w:t xml:space="preserve"> </w:t>
      </w:r>
    </w:p>
    <w:p w14:paraId="44C1CB36"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599DAC1C" w14:textId="77777777" w:rsidR="00591007" w:rsidRPr="0016500E" w:rsidRDefault="00591007" w:rsidP="00591007">
      <w:pPr>
        <w:spacing w:line="271" w:lineRule="auto"/>
        <w:ind w:left="720" w:firstLine="360"/>
        <w:rPr>
          <w:rFonts w:cs="Arial"/>
          <w:lang w:val="id-ID"/>
        </w:rPr>
      </w:pPr>
    </w:p>
    <w:p w14:paraId="10E091AE" w14:textId="77777777" w:rsidR="00591007" w:rsidRPr="0016500E" w:rsidRDefault="00591007" w:rsidP="00591007">
      <w:pPr>
        <w:spacing w:line="271" w:lineRule="auto"/>
        <w:ind w:left="720" w:hanging="294"/>
        <w:rPr>
          <w:rFonts w:cs="Arial"/>
          <w:lang w:val="es-ES"/>
        </w:rPr>
      </w:pPr>
      <w:r w:rsidRPr="0016500E">
        <w:rPr>
          <w:rFonts w:cs="Arial"/>
          <w:lang w:val="es-ES"/>
        </w:rPr>
        <w:lastRenderedPageBreak/>
        <w:t xml:space="preserve">Pasal </w:t>
      </w:r>
      <w:r w:rsidRPr="0016500E">
        <w:rPr>
          <w:rFonts w:cs="Arial"/>
          <w:lang w:val="id-ID"/>
        </w:rPr>
        <w:t>29</w:t>
      </w:r>
      <w:r w:rsidRPr="0016500E">
        <w:rPr>
          <w:rFonts w:cs="Arial"/>
          <w:lang w:val="es-ES"/>
        </w:rPr>
        <w:t xml:space="preserve"> </w:t>
      </w:r>
    </w:p>
    <w:p w14:paraId="12417C15"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541EA1F" w14:textId="77777777" w:rsidR="00591007" w:rsidRPr="0016500E" w:rsidRDefault="00591007" w:rsidP="00591007">
      <w:pPr>
        <w:spacing w:line="271" w:lineRule="auto"/>
        <w:ind w:left="720"/>
        <w:rPr>
          <w:rFonts w:cs="Arial"/>
          <w:lang w:val="id-ID"/>
        </w:rPr>
      </w:pPr>
    </w:p>
    <w:p w14:paraId="7CBFA5D0"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30</w:t>
      </w:r>
    </w:p>
    <w:p w14:paraId="5F4914D2"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1B0AAA9" w14:textId="77777777" w:rsidR="00591007" w:rsidRPr="0016500E" w:rsidRDefault="00591007" w:rsidP="00591007">
      <w:pPr>
        <w:spacing w:line="271" w:lineRule="auto"/>
        <w:ind w:left="720"/>
        <w:rPr>
          <w:rFonts w:cs="Arial"/>
          <w:lang w:val="id-ID"/>
        </w:rPr>
      </w:pPr>
    </w:p>
    <w:p w14:paraId="418FDE3A"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31</w:t>
      </w:r>
      <w:r w:rsidRPr="0016500E">
        <w:rPr>
          <w:rFonts w:cs="Arial"/>
          <w:lang w:val="es-ES"/>
        </w:rPr>
        <w:t xml:space="preserve"> </w:t>
      </w:r>
    </w:p>
    <w:p w14:paraId="474D1FD3"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4CAC9CD" w14:textId="77777777" w:rsidR="00591007" w:rsidRPr="0016500E" w:rsidRDefault="00591007" w:rsidP="00591007">
      <w:pPr>
        <w:spacing w:line="271" w:lineRule="auto"/>
        <w:ind w:left="720"/>
        <w:rPr>
          <w:rFonts w:cs="Arial"/>
          <w:lang w:val="id-ID"/>
        </w:rPr>
      </w:pPr>
    </w:p>
    <w:p w14:paraId="22ACA9BF"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32</w:t>
      </w:r>
      <w:r w:rsidRPr="0016500E">
        <w:rPr>
          <w:rFonts w:cs="Arial"/>
          <w:lang w:val="es-ES"/>
        </w:rPr>
        <w:t xml:space="preserve"> </w:t>
      </w:r>
    </w:p>
    <w:p w14:paraId="54F8C9FF"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76A0BA8" w14:textId="77777777" w:rsidR="00591007" w:rsidRPr="0016500E" w:rsidRDefault="00591007" w:rsidP="00591007">
      <w:pPr>
        <w:spacing w:line="271" w:lineRule="auto"/>
        <w:ind w:left="720" w:firstLine="360"/>
        <w:rPr>
          <w:rFonts w:cs="Arial"/>
          <w:lang w:val="id-ID"/>
        </w:rPr>
      </w:pPr>
    </w:p>
    <w:p w14:paraId="6A4E2BEE"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33</w:t>
      </w:r>
      <w:r w:rsidRPr="0016500E">
        <w:rPr>
          <w:rFonts w:cs="Arial"/>
          <w:lang w:val="es-ES"/>
        </w:rPr>
        <w:t xml:space="preserve"> </w:t>
      </w:r>
    </w:p>
    <w:p w14:paraId="53F84BFC"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787EC6B" w14:textId="77777777" w:rsidR="00591007" w:rsidRPr="0016500E" w:rsidRDefault="00591007" w:rsidP="00591007">
      <w:pPr>
        <w:spacing w:line="271" w:lineRule="auto"/>
        <w:ind w:left="720"/>
        <w:rPr>
          <w:rFonts w:cs="Arial"/>
          <w:lang w:val="id-ID"/>
        </w:rPr>
      </w:pPr>
    </w:p>
    <w:p w14:paraId="3485B7F6"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34</w:t>
      </w:r>
      <w:r w:rsidRPr="0016500E">
        <w:rPr>
          <w:rFonts w:cs="Arial"/>
          <w:lang w:val="es-ES"/>
        </w:rPr>
        <w:t xml:space="preserve"> </w:t>
      </w:r>
    </w:p>
    <w:p w14:paraId="08EF3236"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5B65ECED" w14:textId="77777777" w:rsidR="00591007" w:rsidRPr="0016500E" w:rsidRDefault="00591007" w:rsidP="00591007">
      <w:pPr>
        <w:spacing w:line="271" w:lineRule="auto"/>
        <w:ind w:left="720"/>
        <w:rPr>
          <w:rFonts w:cs="Arial"/>
          <w:lang w:val="id-ID"/>
        </w:rPr>
      </w:pPr>
    </w:p>
    <w:p w14:paraId="703F197C"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35</w:t>
      </w:r>
    </w:p>
    <w:p w14:paraId="3FC19EA3"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1EF9EF9" w14:textId="77777777" w:rsidR="00591007" w:rsidRPr="0016500E" w:rsidRDefault="00591007" w:rsidP="00591007">
      <w:pPr>
        <w:spacing w:line="271" w:lineRule="auto"/>
        <w:ind w:left="720"/>
        <w:rPr>
          <w:rFonts w:cs="Arial"/>
          <w:lang w:val="id-ID"/>
        </w:rPr>
      </w:pPr>
    </w:p>
    <w:p w14:paraId="60B25C12"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36</w:t>
      </w:r>
    </w:p>
    <w:p w14:paraId="3582FF6D"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D8DBDC1" w14:textId="77777777" w:rsidR="00591007" w:rsidRPr="0016500E" w:rsidRDefault="00591007" w:rsidP="00591007">
      <w:pPr>
        <w:spacing w:line="271" w:lineRule="auto"/>
        <w:ind w:left="720"/>
        <w:rPr>
          <w:rFonts w:cs="Arial"/>
          <w:lang w:val="id-ID"/>
        </w:rPr>
      </w:pPr>
    </w:p>
    <w:p w14:paraId="41B5880E"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37</w:t>
      </w:r>
    </w:p>
    <w:p w14:paraId="6C314D23"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A691F91" w14:textId="77777777" w:rsidR="00591007" w:rsidRPr="0016500E" w:rsidRDefault="00591007" w:rsidP="00591007">
      <w:pPr>
        <w:spacing w:line="271" w:lineRule="auto"/>
        <w:ind w:left="720"/>
        <w:rPr>
          <w:rFonts w:cs="Arial"/>
          <w:lang w:val="id-ID"/>
        </w:rPr>
      </w:pPr>
    </w:p>
    <w:p w14:paraId="6DECCE39"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38</w:t>
      </w:r>
      <w:r w:rsidRPr="0016500E">
        <w:rPr>
          <w:rFonts w:cs="Arial"/>
          <w:lang w:val="es-ES"/>
        </w:rPr>
        <w:t xml:space="preserve"> </w:t>
      </w:r>
    </w:p>
    <w:p w14:paraId="30B044AA" w14:textId="77777777" w:rsidR="00591007" w:rsidRPr="0016500E" w:rsidRDefault="00591007" w:rsidP="00591007">
      <w:pPr>
        <w:spacing w:line="271" w:lineRule="auto"/>
        <w:ind w:left="720"/>
        <w:rPr>
          <w:rFonts w:cs="Arial"/>
          <w:lang w:val="id-ID"/>
        </w:rPr>
      </w:pPr>
    </w:p>
    <w:p w14:paraId="7546ED38"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39</w:t>
      </w:r>
      <w:r w:rsidRPr="0016500E">
        <w:rPr>
          <w:rFonts w:cs="Arial"/>
          <w:lang w:val="es-ES"/>
        </w:rPr>
        <w:t xml:space="preserve"> </w:t>
      </w:r>
    </w:p>
    <w:p w14:paraId="3D0777C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28ADFA3" w14:textId="77777777" w:rsidR="00591007" w:rsidRPr="0016500E" w:rsidRDefault="00591007" w:rsidP="00591007">
      <w:pPr>
        <w:spacing w:line="271" w:lineRule="auto"/>
        <w:ind w:left="720"/>
        <w:rPr>
          <w:rFonts w:cs="Arial"/>
          <w:lang w:val="id-ID"/>
        </w:rPr>
      </w:pPr>
    </w:p>
    <w:p w14:paraId="04B261F6" w14:textId="77777777" w:rsidR="00591007" w:rsidRPr="0016500E" w:rsidRDefault="00591007" w:rsidP="00591007">
      <w:pPr>
        <w:tabs>
          <w:tab w:val="left" w:pos="993"/>
        </w:tabs>
        <w:spacing w:line="271" w:lineRule="auto"/>
        <w:ind w:left="720" w:hanging="294"/>
        <w:rPr>
          <w:rFonts w:cs="Arial"/>
          <w:lang w:val="es-ES"/>
        </w:rPr>
      </w:pPr>
      <w:r w:rsidRPr="0016500E">
        <w:rPr>
          <w:rFonts w:cs="Arial"/>
          <w:lang w:val="es-ES"/>
        </w:rPr>
        <w:t xml:space="preserve">Pasal 40 </w:t>
      </w:r>
    </w:p>
    <w:p w14:paraId="4A64C381" w14:textId="77777777" w:rsidR="00591007" w:rsidRPr="0016500E" w:rsidRDefault="00591007" w:rsidP="00591007">
      <w:pPr>
        <w:tabs>
          <w:tab w:val="left" w:pos="993"/>
        </w:tabs>
        <w:spacing w:line="271" w:lineRule="auto"/>
        <w:ind w:left="720" w:hanging="294"/>
        <w:rPr>
          <w:rFonts w:cs="Arial"/>
          <w:lang w:val="es-ES"/>
        </w:rPr>
      </w:pPr>
      <w:r w:rsidRPr="0016500E">
        <w:rPr>
          <w:rFonts w:cs="Arial"/>
          <w:lang w:val="es-ES"/>
        </w:rPr>
        <w:t>Cukup jelas</w:t>
      </w:r>
      <w:r w:rsidRPr="0016500E">
        <w:rPr>
          <w:rFonts w:cs="Arial"/>
          <w:lang w:val="id-ID"/>
        </w:rPr>
        <w:t>.</w:t>
      </w:r>
    </w:p>
    <w:p w14:paraId="16ACFAFE" w14:textId="77777777" w:rsidR="00591007" w:rsidRPr="0016500E" w:rsidRDefault="00591007" w:rsidP="00591007">
      <w:pPr>
        <w:spacing w:line="271" w:lineRule="auto"/>
        <w:ind w:left="720"/>
        <w:rPr>
          <w:rFonts w:cs="Arial"/>
          <w:lang w:val="id-ID"/>
        </w:rPr>
      </w:pPr>
    </w:p>
    <w:p w14:paraId="05258E8F" w14:textId="77777777" w:rsidR="00591007" w:rsidRPr="0016500E" w:rsidRDefault="00591007" w:rsidP="00591007">
      <w:pPr>
        <w:spacing w:line="271" w:lineRule="auto"/>
        <w:ind w:left="720" w:hanging="294"/>
        <w:rPr>
          <w:rFonts w:cs="Arial"/>
          <w:lang w:val="es-ES"/>
        </w:rPr>
      </w:pPr>
      <w:r w:rsidRPr="0016500E">
        <w:rPr>
          <w:rFonts w:cs="Arial"/>
          <w:lang w:val="es-ES"/>
        </w:rPr>
        <w:t>Pasal 41</w:t>
      </w:r>
    </w:p>
    <w:p w14:paraId="0CDAC4D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3FBE2B1F" w14:textId="77777777" w:rsidR="00591007" w:rsidRPr="0016500E" w:rsidRDefault="00591007" w:rsidP="00591007">
      <w:pPr>
        <w:spacing w:line="271" w:lineRule="auto"/>
        <w:ind w:left="425"/>
        <w:jc w:val="both"/>
        <w:rPr>
          <w:rFonts w:cs="Arial"/>
          <w:lang w:val="id-ID"/>
        </w:rPr>
      </w:pPr>
    </w:p>
    <w:p w14:paraId="7D8914E2"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42</w:t>
      </w:r>
    </w:p>
    <w:p w14:paraId="0EF30D0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D4780D0" w14:textId="77777777" w:rsidR="00591007" w:rsidRPr="0016500E" w:rsidRDefault="00591007" w:rsidP="00591007">
      <w:pPr>
        <w:tabs>
          <w:tab w:val="left" w:pos="2268"/>
        </w:tabs>
        <w:spacing w:line="271" w:lineRule="auto"/>
        <w:ind w:left="1701"/>
        <w:jc w:val="both"/>
        <w:rPr>
          <w:rFonts w:cs="Arial"/>
          <w:lang w:val="id-ID"/>
        </w:rPr>
      </w:pPr>
    </w:p>
    <w:p w14:paraId="5B257909"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43</w:t>
      </w:r>
    </w:p>
    <w:p w14:paraId="47A1476E"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13E15CA" w14:textId="77777777" w:rsidR="00591007" w:rsidRPr="0016500E" w:rsidRDefault="00591007" w:rsidP="00591007">
      <w:pPr>
        <w:spacing w:line="271" w:lineRule="auto"/>
        <w:ind w:left="720" w:hanging="294"/>
        <w:rPr>
          <w:rFonts w:cs="Arial"/>
          <w:lang w:val="es-ES"/>
        </w:rPr>
      </w:pPr>
    </w:p>
    <w:p w14:paraId="15D69D29" w14:textId="77777777" w:rsidR="00591007" w:rsidRPr="0016500E" w:rsidRDefault="00591007" w:rsidP="00591007">
      <w:pPr>
        <w:spacing w:line="271" w:lineRule="auto"/>
        <w:ind w:left="720" w:firstLine="360"/>
        <w:rPr>
          <w:rFonts w:cs="Arial"/>
          <w:lang w:val="id-ID"/>
        </w:rPr>
      </w:pPr>
    </w:p>
    <w:p w14:paraId="6557D8E7"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44</w:t>
      </w:r>
    </w:p>
    <w:p w14:paraId="7628F9CB"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D03E5D2" w14:textId="77777777" w:rsidR="00591007" w:rsidRPr="0016500E" w:rsidRDefault="00591007" w:rsidP="00591007">
      <w:pPr>
        <w:spacing w:line="271" w:lineRule="auto"/>
        <w:ind w:left="720" w:firstLine="360"/>
        <w:rPr>
          <w:rFonts w:cs="Arial"/>
          <w:lang w:val="id-ID"/>
        </w:rPr>
      </w:pPr>
    </w:p>
    <w:p w14:paraId="3994738B"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45</w:t>
      </w:r>
    </w:p>
    <w:p w14:paraId="0F21759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11A7D587" w14:textId="77777777" w:rsidR="00591007" w:rsidRPr="0016500E" w:rsidRDefault="00591007" w:rsidP="00591007">
      <w:pPr>
        <w:spacing w:line="271" w:lineRule="auto"/>
        <w:ind w:left="720" w:firstLine="360"/>
        <w:rPr>
          <w:rFonts w:cs="Arial"/>
          <w:lang w:val="id-ID"/>
        </w:rPr>
      </w:pPr>
    </w:p>
    <w:p w14:paraId="6EB76911"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46</w:t>
      </w:r>
    </w:p>
    <w:p w14:paraId="0D46A6E4"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A7D3A17" w14:textId="77777777" w:rsidR="00591007" w:rsidRPr="0016500E" w:rsidRDefault="00591007" w:rsidP="00591007">
      <w:pPr>
        <w:spacing w:line="271" w:lineRule="auto"/>
        <w:ind w:left="1701"/>
        <w:rPr>
          <w:rFonts w:cs="Arial"/>
          <w:lang w:val="id-ID"/>
        </w:rPr>
      </w:pPr>
    </w:p>
    <w:p w14:paraId="612A6636"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47</w:t>
      </w:r>
    </w:p>
    <w:p w14:paraId="32A0080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05FAE6F" w14:textId="77777777" w:rsidR="00591007" w:rsidRPr="0016500E" w:rsidRDefault="00591007" w:rsidP="00591007">
      <w:pPr>
        <w:spacing w:line="271" w:lineRule="auto"/>
        <w:ind w:left="720" w:firstLine="360"/>
        <w:rPr>
          <w:rFonts w:cs="Arial"/>
          <w:lang w:val="id-ID"/>
        </w:rPr>
      </w:pPr>
    </w:p>
    <w:p w14:paraId="31B3A846"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48</w:t>
      </w:r>
    </w:p>
    <w:p w14:paraId="544B580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97BD848" w14:textId="77777777" w:rsidR="00591007" w:rsidRPr="0016500E" w:rsidRDefault="00591007" w:rsidP="00591007">
      <w:pPr>
        <w:spacing w:line="271" w:lineRule="auto"/>
        <w:ind w:left="720" w:firstLine="360"/>
        <w:rPr>
          <w:rFonts w:cs="Arial"/>
          <w:lang w:val="id-ID"/>
        </w:rPr>
      </w:pPr>
    </w:p>
    <w:p w14:paraId="4F252BA8"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49</w:t>
      </w:r>
    </w:p>
    <w:p w14:paraId="60089C4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5603E3D" w14:textId="77777777" w:rsidR="00591007" w:rsidRPr="0016500E" w:rsidRDefault="00591007" w:rsidP="00591007">
      <w:pPr>
        <w:spacing w:line="271" w:lineRule="auto"/>
        <w:ind w:left="720" w:firstLine="360"/>
        <w:rPr>
          <w:rFonts w:cs="Arial"/>
          <w:lang w:val="id-ID"/>
        </w:rPr>
      </w:pPr>
    </w:p>
    <w:p w14:paraId="184079F6"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50</w:t>
      </w:r>
    </w:p>
    <w:p w14:paraId="7C93970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514C386" w14:textId="77777777" w:rsidR="00591007" w:rsidRPr="0016500E" w:rsidRDefault="00591007" w:rsidP="00591007">
      <w:pPr>
        <w:spacing w:line="271" w:lineRule="auto"/>
        <w:ind w:left="720" w:hanging="294"/>
        <w:rPr>
          <w:rFonts w:cs="Arial"/>
          <w:lang w:val="id-ID"/>
        </w:rPr>
      </w:pPr>
    </w:p>
    <w:p w14:paraId="489DD481"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51 </w:t>
      </w:r>
    </w:p>
    <w:p w14:paraId="69EE371F"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2C58D6E" w14:textId="77777777" w:rsidR="00591007" w:rsidRPr="0016500E" w:rsidRDefault="00591007" w:rsidP="00591007">
      <w:pPr>
        <w:spacing w:line="271" w:lineRule="auto"/>
        <w:ind w:left="720" w:firstLine="360"/>
        <w:rPr>
          <w:rFonts w:cs="Arial"/>
          <w:lang w:val="id-ID"/>
        </w:rPr>
      </w:pPr>
    </w:p>
    <w:p w14:paraId="1FCFA7C1"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52 </w:t>
      </w:r>
    </w:p>
    <w:p w14:paraId="7C635513"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9C3C26D" w14:textId="77777777" w:rsidR="00591007" w:rsidRPr="0016500E" w:rsidRDefault="00591007" w:rsidP="00591007">
      <w:pPr>
        <w:spacing w:line="271" w:lineRule="auto"/>
        <w:ind w:left="720" w:firstLine="360"/>
        <w:rPr>
          <w:rFonts w:cs="Arial"/>
          <w:lang w:val="id-ID"/>
        </w:rPr>
      </w:pPr>
    </w:p>
    <w:p w14:paraId="36068147" w14:textId="77777777" w:rsidR="00591007" w:rsidRPr="0016500E" w:rsidRDefault="00591007" w:rsidP="00591007">
      <w:pPr>
        <w:spacing w:line="271" w:lineRule="auto"/>
        <w:ind w:left="720" w:hanging="294"/>
        <w:rPr>
          <w:rFonts w:cs="Arial"/>
          <w:lang w:val="es-ES"/>
        </w:rPr>
      </w:pPr>
      <w:r w:rsidRPr="0016500E">
        <w:rPr>
          <w:rFonts w:cs="Arial"/>
          <w:lang w:val="es-ES"/>
        </w:rPr>
        <w:t xml:space="preserve">Pasal </w:t>
      </w:r>
      <w:r w:rsidRPr="0016500E">
        <w:rPr>
          <w:rFonts w:cs="Arial"/>
          <w:lang w:val="id-ID"/>
        </w:rPr>
        <w:t>53</w:t>
      </w:r>
      <w:r w:rsidRPr="0016500E">
        <w:rPr>
          <w:rFonts w:cs="Arial"/>
          <w:lang w:val="es-ES"/>
        </w:rPr>
        <w:t xml:space="preserve"> </w:t>
      </w:r>
    </w:p>
    <w:p w14:paraId="329A44AE"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6349906A" w14:textId="77777777" w:rsidR="00591007" w:rsidRPr="0016500E" w:rsidRDefault="00591007" w:rsidP="00591007">
      <w:pPr>
        <w:spacing w:line="271" w:lineRule="auto"/>
        <w:ind w:left="720" w:firstLine="360"/>
        <w:rPr>
          <w:rFonts w:cs="Arial"/>
          <w:lang w:val="id-ID"/>
        </w:rPr>
      </w:pPr>
    </w:p>
    <w:p w14:paraId="18361E1C" w14:textId="77777777" w:rsidR="00591007" w:rsidRPr="0016500E" w:rsidRDefault="00591007" w:rsidP="00591007">
      <w:pPr>
        <w:spacing w:line="271" w:lineRule="auto"/>
        <w:ind w:left="720" w:hanging="294"/>
        <w:rPr>
          <w:rFonts w:cs="Arial"/>
          <w:lang w:val="id-ID"/>
        </w:rPr>
      </w:pPr>
      <w:r w:rsidRPr="0016500E">
        <w:rPr>
          <w:rFonts w:cs="Arial"/>
          <w:lang w:val="es-ES"/>
        </w:rPr>
        <w:t>Pasal 54</w:t>
      </w:r>
    </w:p>
    <w:p w14:paraId="6F2DC55A"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9F8FBD7" w14:textId="77777777" w:rsidR="00591007" w:rsidRPr="0016500E" w:rsidRDefault="00591007" w:rsidP="00591007">
      <w:pPr>
        <w:spacing w:line="271" w:lineRule="auto"/>
        <w:ind w:left="720"/>
        <w:rPr>
          <w:rFonts w:cs="Arial"/>
          <w:lang w:val="id-ID"/>
        </w:rPr>
      </w:pPr>
    </w:p>
    <w:p w14:paraId="6FE2418B"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55</w:t>
      </w:r>
    </w:p>
    <w:p w14:paraId="55F9548D"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592D8428" w14:textId="77777777" w:rsidR="00591007" w:rsidRPr="0016500E" w:rsidRDefault="00591007" w:rsidP="00591007">
      <w:pPr>
        <w:spacing w:line="271" w:lineRule="auto"/>
        <w:ind w:left="720" w:firstLine="360"/>
        <w:rPr>
          <w:rFonts w:cs="Arial"/>
          <w:lang w:val="id-ID"/>
        </w:rPr>
      </w:pPr>
    </w:p>
    <w:p w14:paraId="4233D1B1"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56</w:t>
      </w:r>
    </w:p>
    <w:p w14:paraId="59004100"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79CA84B3" w14:textId="77777777" w:rsidR="00591007" w:rsidRPr="0016500E" w:rsidRDefault="00591007" w:rsidP="00591007">
      <w:pPr>
        <w:spacing w:line="271" w:lineRule="auto"/>
        <w:ind w:left="720"/>
        <w:rPr>
          <w:rFonts w:cs="Arial"/>
          <w:lang w:val="id-ID"/>
        </w:rPr>
      </w:pPr>
    </w:p>
    <w:p w14:paraId="6951AFDA" w14:textId="77777777" w:rsidR="00591007" w:rsidRPr="0016500E" w:rsidRDefault="00591007" w:rsidP="00591007">
      <w:pPr>
        <w:spacing w:line="271" w:lineRule="auto"/>
        <w:ind w:left="720" w:hanging="294"/>
        <w:rPr>
          <w:rFonts w:cs="Arial"/>
          <w:lang w:val="es-ES"/>
        </w:rPr>
      </w:pPr>
      <w:r w:rsidRPr="0016500E">
        <w:rPr>
          <w:rFonts w:cs="Arial"/>
          <w:lang w:val="es-ES"/>
        </w:rPr>
        <w:t>Pasal 57</w:t>
      </w:r>
    </w:p>
    <w:p w14:paraId="7DD41C87"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4D575B2E" w14:textId="77777777" w:rsidR="00591007" w:rsidRPr="0016500E" w:rsidRDefault="00591007" w:rsidP="00591007">
      <w:pPr>
        <w:spacing w:line="271" w:lineRule="auto"/>
        <w:ind w:left="720" w:hanging="294"/>
        <w:rPr>
          <w:rFonts w:cs="Arial"/>
          <w:lang w:val="id-ID"/>
        </w:rPr>
      </w:pPr>
      <w:r w:rsidRPr="0016500E">
        <w:rPr>
          <w:rFonts w:cs="Arial"/>
          <w:lang w:val="es-ES"/>
        </w:rPr>
        <w:t xml:space="preserve"> </w:t>
      </w:r>
    </w:p>
    <w:p w14:paraId="2B51E288"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 xml:space="preserve"> 58</w:t>
      </w:r>
    </w:p>
    <w:p w14:paraId="7F6C47AE" w14:textId="77777777" w:rsidR="00591007" w:rsidRPr="0016500E" w:rsidRDefault="00591007" w:rsidP="00591007">
      <w:pPr>
        <w:spacing w:line="271" w:lineRule="auto"/>
        <w:ind w:left="993"/>
        <w:rPr>
          <w:rFonts w:cs="Arial"/>
          <w:lang w:val="id-ID"/>
        </w:rPr>
      </w:pPr>
      <w:r w:rsidRPr="0016500E">
        <w:rPr>
          <w:rFonts w:cs="Arial"/>
          <w:lang w:val="es-ES"/>
        </w:rPr>
        <w:lastRenderedPageBreak/>
        <w:t>Cukup jelas</w:t>
      </w:r>
      <w:r w:rsidRPr="0016500E">
        <w:rPr>
          <w:rFonts w:cs="Arial"/>
          <w:lang w:val="id-ID"/>
        </w:rPr>
        <w:t>.</w:t>
      </w:r>
    </w:p>
    <w:p w14:paraId="7806DAF7" w14:textId="77777777" w:rsidR="00591007" w:rsidRPr="0016500E" w:rsidRDefault="00591007" w:rsidP="00591007">
      <w:pPr>
        <w:spacing w:line="271" w:lineRule="auto"/>
        <w:ind w:left="720" w:firstLine="981"/>
        <w:rPr>
          <w:rFonts w:cs="Arial"/>
          <w:lang w:val="id-ID"/>
        </w:rPr>
      </w:pPr>
      <w:r w:rsidRPr="0016500E">
        <w:rPr>
          <w:rFonts w:cs="Arial"/>
          <w:lang w:val="id-ID"/>
        </w:rPr>
        <w:t xml:space="preserve"> </w:t>
      </w:r>
    </w:p>
    <w:p w14:paraId="3A0B2034"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59</w:t>
      </w:r>
    </w:p>
    <w:p w14:paraId="57DF4913" w14:textId="77777777" w:rsidR="00591007" w:rsidRPr="0016500E"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2C03441B" w14:textId="77777777" w:rsidR="00591007" w:rsidRPr="0016500E" w:rsidRDefault="00591007" w:rsidP="00591007">
      <w:pPr>
        <w:spacing w:line="271" w:lineRule="auto"/>
        <w:ind w:left="720" w:hanging="294"/>
        <w:rPr>
          <w:rFonts w:cs="Arial"/>
          <w:lang w:val="id-ID"/>
        </w:rPr>
      </w:pPr>
    </w:p>
    <w:p w14:paraId="1458905C" w14:textId="77777777" w:rsidR="00591007" w:rsidRPr="0016500E" w:rsidRDefault="00591007" w:rsidP="00591007">
      <w:pPr>
        <w:spacing w:line="271" w:lineRule="auto"/>
        <w:ind w:left="720" w:hanging="294"/>
        <w:rPr>
          <w:rFonts w:cs="Arial"/>
          <w:lang w:val="id-ID"/>
        </w:rPr>
      </w:pPr>
      <w:r w:rsidRPr="0016500E">
        <w:rPr>
          <w:rFonts w:cs="Arial"/>
          <w:lang w:val="es-ES"/>
        </w:rPr>
        <w:t xml:space="preserve">Pasal </w:t>
      </w:r>
      <w:r w:rsidRPr="0016500E">
        <w:rPr>
          <w:rFonts w:cs="Arial"/>
          <w:lang w:val="id-ID"/>
        </w:rPr>
        <w:t>60</w:t>
      </w:r>
    </w:p>
    <w:p w14:paraId="24A6D704" w14:textId="77777777" w:rsidR="00591007" w:rsidRDefault="00591007" w:rsidP="00591007">
      <w:pPr>
        <w:spacing w:line="271" w:lineRule="auto"/>
        <w:ind w:left="993"/>
        <w:rPr>
          <w:rFonts w:cs="Arial"/>
          <w:lang w:val="id-ID"/>
        </w:rPr>
      </w:pPr>
      <w:r w:rsidRPr="0016500E">
        <w:rPr>
          <w:rFonts w:cs="Arial"/>
          <w:lang w:val="es-ES"/>
        </w:rPr>
        <w:t>Cukup jelas</w:t>
      </w:r>
      <w:r w:rsidRPr="0016500E">
        <w:rPr>
          <w:rFonts w:cs="Arial"/>
          <w:lang w:val="id-ID"/>
        </w:rPr>
        <w:t>.</w:t>
      </w:r>
    </w:p>
    <w:p w14:paraId="02126B05" w14:textId="77777777" w:rsidR="00686DE9" w:rsidRDefault="00686DE9" w:rsidP="00591007">
      <w:pPr>
        <w:spacing w:line="271" w:lineRule="auto"/>
        <w:ind w:left="993"/>
        <w:rPr>
          <w:rFonts w:cs="Arial"/>
          <w:lang w:val="id-ID"/>
        </w:rPr>
      </w:pPr>
    </w:p>
    <w:p w14:paraId="6D6FEFB5" w14:textId="7C9BB7C1" w:rsidR="00686DE9" w:rsidRPr="0016500E" w:rsidRDefault="00686DE9" w:rsidP="00686DE9">
      <w:pPr>
        <w:spacing w:line="271" w:lineRule="auto"/>
        <w:ind w:left="720" w:hanging="294"/>
        <w:rPr>
          <w:rFonts w:cs="Arial"/>
          <w:lang w:val="id-ID"/>
        </w:rPr>
      </w:pPr>
      <w:r w:rsidRPr="0016500E">
        <w:rPr>
          <w:rFonts w:cs="Arial"/>
          <w:lang w:val="es-ES"/>
        </w:rPr>
        <w:t xml:space="preserve">Pasal </w:t>
      </w:r>
      <w:r w:rsidRPr="0016500E">
        <w:rPr>
          <w:rFonts w:cs="Arial"/>
          <w:lang w:val="id-ID"/>
        </w:rPr>
        <w:t>6</w:t>
      </w:r>
      <w:r>
        <w:rPr>
          <w:rFonts w:cs="Arial"/>
          <w:lang w:val="id-ID"/>
        </w:rPr>
        <w:t>1</w:t>
      </w:r>
    </w:p>
    <w:p w14:paraId="7A4BDDD3" w14:textId="77777777" w:rsidR="00686DE9" w:rsidRDefault="00686DE9" w:rsidP="00686DE9">
      <w:pPr>
        <w:spacing w:line="271" w:lineRule="auto"/>
        <w:ind w:left="993"/>
        <w:rPr>
          <w:rFonts w:cs="Arial"/>
          <w:lang w:val="id-ID"/>
        </w:rPr>
      </w:pPr>
      <w:r w:rsidRPr="0016500E">
        <w:rPr>
          <w:rFonts w:cs="Arial"/>
          <w:lang w:val="es-ES"/>
        </w:rPr>
        <w:t>Cukup jelas</w:t>
      </w:r>
      <w:r w:rsidRPr="0016500E">
        <w:rPr>
          <w:rFonts w:cs="Arial"/>
          <w:lang w:val="id-ID"/>
        </w:rPr>
        <w:t>.</w:t>
      </w:r>
    </w:p>
    <w:p w14:paraId="6C188AB6" w14:textId="77777777" w:rsidR="00686DE9" w:rsidRDefault="00686DE9" w:rsidP="00686DE9">
      <w:pPr>
        <w:spacing w:line="271" w:lineRule="auto"/>
        <w:ind w:left="720" w:hanging="294"/>
        <w:rPr>
          <w:rFonts w:cs="Arial"/>
          <w:lang w:val="es-ES"/>
        </w:rPr>
      </w:pPr>
    </w:p>
    <w:p w14:paraId="5C4F19A1" w14:textId="66C35DD8" w:rsidR="00686DE9" w:rsidRPr="0016500E" w:rsidRDefault="00686DE9" w:rsidP="00686DE9">
      <w:pPr>
        <w:spacing w:line="271" w:lineRule="auto"/>
        <w:ind w:left="720" w:hanging="294"/>
        <w:rPr>
          <w:rFonts w:cs="Arial"/>
          <w:lang w:val="id-ID"/>
        </w:rPr>
      </w:pPr>
      <w:r w:rsidRPr="0016500E">
        <w:rPr>
          <w:rFonts w:cs="Arial"/>
          <w:lang w:val="es-ES"/>
        </w:rPr>
        <w:t xml:space="preserve">Pasal </w:t>
      </w:r>
      <w:r w:rsidRPr="0016500E">
        <w:rPr>
          <w:rFonts w:cs="Arial"/>
          <w:lang w:val="id-ID"/>
        </w:rPr>
        <w:t>6</w:t>
      </w:r>
      <w:r>
        <w:rPr>
          <w:rFonts w:cs="Arial"/>
          <w:lang w:val="id-ID"/>
        </w:rPr>
        <w:t>2</w:t>
      </w:r>
    </w:p>
    <w:p w14:paraId="61970A9B" w14:textId="77777777" w:rsidR="00686DE9" w:rsidRPr="0016500E" w:rsidRDefault="00686DE9" w:rsidP="00686DE9">
      <w:pPr>
        <w:spacing w:line="271" w:lineRule="auto"/>
        <w:ind w:left="993"/>
        <w:rPr>
          <w:rFonts w:cs="Arial"/>
          <w:lang w:val="id-ID"/>
        </w:rPr>
      </w:pPr>
      <w:r w:rsidRPr="0016500E">
        <w:rPr>
          <w:rFonts w:cs="Arial"/>
          <w:lang w:val="es-ES"/>
        </w:rPr>
        <w:t>Cukup jelas</w:t>
      </w:r>
      <w:r w:rsidRPr="0016500E">
        <w:rPr>
          <w:rFonts w:cs="Arial"/>
          <w:lang w:val="id-ID"/>
        </w:rPr>
        <w:t>.</w:t>
      </w:r>
    </w:p>
    <w:p w14:paraId="058BB944" w14:textId="77777777" w:rsidR="00686DE9" w:rsidRPr="0016500E" w:rsidRDefault="00686DE9" w:rsidP="00686DE9">
      <w:pPr>
        <w:spacing w:line="271" w:lineRule="auto"/>
        <w:ind w:left="993"/>
        <w:rPr>
          <w:rFonts w:cs="Arial"/>
          <w:lang w:val="id-ID"/>
        </w:rPr>
      </w:pPr>
    </w:p>
    <w:p w14:paraId="255C9FEC" w14:textId="77777777" w:rsidR="00686DE9" w:rsidRPr="0016500E" w:rsidRDefault="00686DE9" w:rsidP="00591007">
      <w:pPr>
        <w:spacing w:line="271" w:lineRule="auto"/>
        <w:ind w:left="993"/>
        <w:rPr>
          <w:rFonts w:cs="Arial"/>
          <w:lang w:val="id-ID"/>
        </w:rPr>
      </w:pPr>
    </w:p>
    <w:p w14:paraId="782F9700" w14:textId="77777777" w:rsidR="00591007" w:rsidRPr="0016500E" w:rsidRDefault="00591007" w:rsidP="00591007">
      <w:pPr>
        <w:spacing w:line="271" w:lineRule="auto"/>
        <w:ind w:left="720" w:firstLine="360"/>
        <w:rPr>
          <w:rFonts w:cs="Arial"/>
          <w:lang w:val="id-ID"/>
        </w:rPr>
      </w:pPr>
    </w:p>
    <w:p w14:paraId="54C0C46C" w14:textId="77777777" w:rsidR="00591007" w:rsidRPr="0016500E" w:rsidRDefault="00591007" w:rsidP="00591007">
      <w:pPr>
        <w:spacing w:line="271" w:lineRule="auto"/>
        <w:ind w:left="720" w:firstLine="360"/>
        <w:rPr>
          <w:rFonts w:cs="Arial"/>
          <w:lang w:val="id-ID"/>
        </w:rPr>
      </w:pPr>
    </w:p>
    <w:p w14:paraId="023C52F5" w14:textId="77777777" w:rsidR="00591007" w:rsidRPr="009C320F" w:rsidRDefault="00591007" w:rsidP="00591007">
      <w:pPr>
        <w:spacing w:line="271" w:lineRule="auto"/>
        <w:ind w:right="-91"/>
        <w:jc w:val="both"/>
        <w:rPr>
          <w:rFonts w:cs="Arial"/>
          <w:lang w:val="id-ID"/>
        </w:rPr>
      </w:pPr>
      <w:r w:rsidRPr="0016500E">
        <w:rPr>
          <w:rFonts w:cs="Arial"/>
          <w:lang w:val="sv-SE"/>
        </w:rPr>
        <w:t xml:space="preserve">TAMBAHAN LEMBARAN DAERAH </w:t>
      </w:r>
      <w:r w:rsidRPr="0016500E">
        <w:rPr>
          <w:rFonts w:cs="Bookman Old Style"/>
          <w:lang w:val="id-ID"/>
        </w:rPr>
        <w:t>KABUPATEN LOMBOK TENGAH N</w:t>
      </w:r>
      <w:r w:rsidRPr="0016500E">
        <w:rPr>
          <w:rFonts w:cs="Arial"/>
          <w:lang w:val="sv-SE"/>
        </w:rPr>
        <w:t xml:space="preserve">OMOR </w:t>
      </w:r>
      <w:r w:rsidRPr="0016500E">
        <w:rPr>
          <w:rFonts w:cs="Arial"/>
          <w:lang w:val="id-ID"/>
        </w:rPr>
        <w:t>...</w:t>
      </w:r>
    </w:p>
    <w:p w14:paraId="5F472DCF" w14:textId="77777777" w:rsidR="00591007" w:rsidRPr="009C320F" w:rsidRDefault="00591007" w:rsidP="00591007">
      <w:pPr>
        <w:spacing w:line="271" w:lineRule="auto"/>
        <w:ind w:right="-91"/>
        <w:jc w:val="both"/>
        <w:rPr>
          <w:rFonts w:cs="Arial"/>
          <w:lang w:val="id-ID"/>
        </w:rPr>
      </w:pPr>
    </w:p>
    <w:p w14:paraId="48B54FDE" w14:textId="77777777" w:rsidR="00591007" w:rsidRPr="009C320F" w:rsidRDefault="00591007" w:rsidP="00591007"/>
    <w:p w14:paraId="6EC5D72E" w14:textId="77777777" w:rsidR="00591007" w:rsidRDefault="00591007" w:rsidP="00591007"/>
    <w:p w14:paraId="36DCF041" w14:textId="77777777" w:rsidR="00591007" w:rsidRDefault="00591007" w:rsidP="00591007"/>
    <w:p w14:paraId="54F9C0DC" w14:textId="77777777" w:rsidR="00591007" w:rsidRDefault="00591007" w:rsidP="00591007"/>
    <w:p w14:paraId="6058FB35" w14:textId="77777777" w:rsidR="006A6BB7" w:rsidRDefault="006A6BB7"/>
    <w:sectPr w:rsidR="006A6BB7" w:rsidSect="00591007">
      <w:headerReference w:type="default" r:id="rId9"/>
      <w:pgSz w:w="12242" w:h="18722" w:code="258"/>
      <w:pgMar w:top="1701" w:right="1327" w:bottom="2977" w:left="1701" w:header="124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66A40" w14:textId="77777777" w:rsidR="007D43D6" w:rsidRDefault="007D43D6" w:rsidP="00591007">
      <w:r>
        <w:separator/>
      </w:r>
    </w:p>
  </w:endnote>
  <w:endnote w:type="continuationSeparator" w:id="0">
    <w:p w14:paraId="08808D4E" w14:textId="77777777" w:rsidR="007D43D6" w:rsidRDefault="007D43D6" w:rsidP="0059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manOldStyle">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98A50" w14:textId="77777777" w:rsidR="007D43D6" w:rsidRDefault="007D43D6" w:rsidP="00591007">
      <w:r>
        <w:separator/>
      </w:r>
    </w:p>
  </w:footnote>
  <w:footnote w:type="continuationSeparator" w:id="0">
    <w:p w14:paraId="01BEC9DE" w14:textId="77777777" w:rsidR="007D43D6" w:rsidRDefault="007D43D6" w:rsidP="00591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8D87D" w14:textId="77777777" w:rsidR="00591007" w:rsidRPr="00CD6C42" w:rsidRDefault="00591007">
    <w:pPr>
      <w:pStyle w:val="Header"/>
      <w:jc w:val="center"/>
      <w:rPr>
        <w:rFonts w:ascii="Bookman Old Style" w:hAnsi="Bookman Old Style"/>
      </w:rPr>
    </w:pPr>
    <w:r w:rsidRPr="00CD6C42">
      <w:rPr>
        <w:rFonts w:ascii="Bookman Old Style" w:hAnsi="Bookman Old Style"/>
        <w:lang w:val="id-ID"/>
      </w:rPr>
      <w:t xml:space="preserve">- </w:t>
    </w:r>
    <w:r w:rsidRPr="00CD6C42">
      <w:rPr>
        <w:rFonts w:ascii="Bookman Old Style" w:hAnsi="Bookman Old Style"/>
      </w:rPr>
      <w:fldChar w:fldCharType="begin"/>
    </w:r>
    <w:r w:rsidRPr="00CD6C42">
      <w:rPr>
        <w:rFonts w:ascii="Bookman Old Style" w:hAnsi="Bookman Old Style"/>
      </w:rPr>
      <w:instrText xml:space="preserve"> PAGE    \* MERGEFORMAT </w:instrText>
    </w:r>
    <w:r w:rsidRPr="00CD6C42">
      <w:rPr>
        <w:rFonts w:ascii="Bookman Old Style" w:hAnsi="Bookman Old Style"/>
      </w:rPr>
      <w:fldChar w:fldCharType="separate"/>
    </w:r>
    <w:r w:rsidR="004877EC">
      <w:rPr>
        <w:rFonts w:ascii="Bookman Old Style" w:hAnsi="Bookman Old Style"/>
        <w:noProof/>
      </w:rPr>
      <w:t>36</w:t>
    </w:r>
    <w:r w:rsidRPr="00CD6C42">
      <w:rPr>
        <w:rFonts w:ascii="Bookman Old Style" w:hAnsi="Bookman Old Style"/>
      </w:rPr>
      <w:fldChar w:fldCharType="end"/>
    </w:r>
    <w:r w:rsidRPr="00CD6C42">
      <w:rPr>
        <w:rFonts w:ascii="Bookman Old Style" w:hAnsi="Bookman Old Style"/>
        <w:lang w:val="id-ID"/>
      </w:rPr>
      <w:t xml:space="preserve"> -</w:t>
    </w:r>
  </w:p>
  <w:p w14:paraId="73161FC1" w14:textId="77777777" w:rsidR="00591007" w:rsidRDefault="00591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9D6"/>
    <w:multiLevelType w:val="hybridMultilevel"/>
    <w:tmpl w:val="C194F930"/>
    <w:lvl w:ilvl="0" w:tplc="506A7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D4DE0"/>
    <w:multiLevelType w:val="hybridMultilevel"/>
    <w:tmpl w:val="9BF6AD02"/>
    <w:lvl w:ilvl="0" w:tplc="08701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96FEF"/>
    <w:multiLevelType w:val="hybridMultilevel"/>
    <w:tmpl w:val="CB96D63C"/>
    <w:lvl w:ilvl="0" w:tplc="CC7AD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7E2B72"/>
    <w:multiLevelType w:val="hybridMultilevel"/>
    <w:tmpl w:val="36B427AA"/>
    <w:lvl w:ilvl="0" w:tplc="81F8A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D03A37"/>
    <w:multiLevelType w:val="hybridMultilevel"/>
    <w:tmpl w:val="B1B04BA6"/>
    <w:lvl w:ilvl="0" w:tplc="890C2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EE1D1C"/>
    <w:multiLevelType w:val="hybridMultilevel"/>
    <w:tmpl w:val="8CB44720"/>
    <w:lvl w:ilvl="0" w:tplc="EEE8C6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F24591"/>
    <w:multiLevelType w:val="hybridMultilevel"/>
    <w:tmpl w:val="D004E73E"/>
    <w:lvl w:ilvl="0" w:tplc="0FDCA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2C7C62"/>
    <w:multiLevelType w:val="hybridMultilevel"/>
    <w:tmpl w:val="CEB8F8B0"/>
    <w:lvl w:ilvl="0" w:tplc="1E82C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11422B"/>
    <w:multiLevelType w:val="hybridMultilevel"/>
    <w:tmpl w:val="0BC60252"/>
    <w:lvl w:ilvl="0" w:tplc="DEF60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F0868EC"/>
    <w:multiLevelType w:val="hybridMultilevel"/>
    <w:tmpl w:val="A722742E"/>
    <w:lvl w:ilvl="0" w:tplc="8FD8C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C82A9C"/>
    <w:multiLevelType w:val="hybridMultilevel"/>
    <w:tmpl w:val="D9A07E36"/>
    <w:lvl w:ilvl="0" w:tplc="1E1678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1437C7A"/>
    <w:multiLevelType w:val="hybridMultilevel"/>
    <w:tmpl w:val="6A9A2C52"/>
    <w:lvl w:ilvl="0" w:tplc="2D58D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0A1ABD"/>
    <w:multiLevelType w:val="hybridMultilevel"/>
    <w:tmpl w:val="E304C684"/>
    <w:lvl w:ilvl="0" w:tplc="79A2B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F37AB1"/>
    <w:multiLevelType w:val="hybridMultilevel"/>
    <w:tmpl w:val="1C506A1C"/>
    <w:lvl w:ilvl="0" w:tplc="F9F28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E22EA9"/>
    <w:multiLevelType w:val="hybridMultilevel"/>
    <w:tmpl w:val="F2B246DE"/>
    <w:lvl w:ilvl="0" w:tplc="2A7C4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364AB4"/>
    <w:multiLevelType w:val="hybridMultilevel"/>
    <w:tmpl w:val="BD62E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71880"/>
    <w:multiLevelType w:val="hybridMultilevel"/>
    <w:tmpl w:val="ED94C8EC"/>
    <w:lvl w:ilvl="0" w:tplc="99527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415471"/>
    <w:multiLevelType w:val="hybridMultilevel"/>
    <w:tmpl w:val="E75672E8"/>
    <w:lvl w:ilvl="0" w:tplc="26F4E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1C0AC7"/>
    <w:multiLevelType w:val="hybridMultilevel"/>
    <w:tmpl w:val="86CCB4E6"/>
    <w:lvl w:ilvl="0" w:tplc="90A48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C679F1"/>
    <w:multiLevelType w:val="hybridMultilevel"/>
    <w:tmpl w:val="2FAAF072"/>
    <w:lvl w:ilvl="0" w:tplc="B70A8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B7B27"/>
    <w:multiLevelType w:val="hybridMultilevel"/>
    <w:tmpl w:val="267229D6"/>
    <w:lvl w:ilvl="0" w:tplc="F30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3917F4"/>
    <w:multiLevelType w:val="hybridMultilevel"/>
    <w:tmpl w:val="D87A5122"/>
    <w:lvl w:ilvl="0" w:tplc="1506C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11D149E"/>
    <w:multiLevelType w:val="hybridMultilevel"/>
    <w:tmpl w:val="9B660312"/>
    <w:lvl w:ilvl="0" w:tplc="DCD44B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49F0F99"/>
    <w:multiLevelType w:val="hybridMultilevel"/>
    <w:tmpl w:val="FEB03A80"/>
    <w:lvl w:ilvl="0" w:tplc="A2F04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56830C1"/>
    <w:multiLevelType w:val="hybridMultilevel"/>
    <w:tmpl w:val="C75A6730"/>
    <w:lvl w:ilvl="0" w:tplc="CC0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AE4A18"/>
    <w:multiLevelType w:val="hybridMultilevel"/>
    <w:tmpl w:val="AE6C111C"/>
    <w:lvl w:ilvl="0" w:tplc="C7B62EB0">
      <w:start w:val="1"/>
      <w:numFmt w:val="decimal"/>
      <w:lvlText w:val="%1."/>
      <w:lvlJc w:val="left"/>
      <w:pPr>
        <w:ind w:left="2204" w:hanging="360"/>
      </w:pPr>
      <w:rPr>
        <w:rFonts w:cs="Times New Roman" w:hint="default"/>
        <w:strike w:val="0"/>
        <w:color w:val="auto"/>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6">
    <w:nsid w:val="26F52F2D"/>
    <w:multiLevelType w:val="hybridMultilevel"/>
    <w:tmpl w:val="AFD293A2"/>
    <w:lvl w:ilvl="0" w:tplc="882C66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B46B96"/>
    <w:multiLevelType w:val="hybridMultilevel"/>
    <w:tmpl w:val="6272493C"/>
    <w:lvl w:ilvl="0" w:tplc="1FD22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DD6013"/>
    <w:multiLevelType w:val="hybridMultilevel"/>
    <w:tmpl w:val="47887F34"/>
    <w:lvl w:ilvl="0" w:tplc="847CE9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0B1309"/>
    <w:multiLevelType w:val="hybridMultilevel"/>
    <w:tmpl w:val="3410C716"/>
    <w:lvl w:ilvl="0" w:tplc="237E0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E176B54"/>
    <w:multiLevelType w:val="hybridMultilevel"/>
    <w:tmpl w:val="2FDC5044"/>
    <w:lvl w:ilvl="0" w:tplc="C3400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E3A1BF6"/>
    <w:multiLevelType w:val="hybridMultilevel"/>
    <w:tmpl w:val="D32021DE"/>
    <w:lvl w:ilvl="0" w:tplc="420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2A0398"/>
    <w:multiLevelType w:val="hybridMultilevel"/>
    <w:tmpl w:val="01741032"/>
    <w:lvl w:ilvl="0" w:tplc="0D0E1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3342271"/>
    <w:multiLevelType w:val="hybridMultilevel"/>
    <w:tmpl w:val="7438EE4E"/>
    <w:lvl w:ilvl="0" w:tplc="37CE5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D45B95"/>
    <w:multiLevelType w:val="hybridMultilevel"/>
    <w:tmpl w:val="C2EEC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3D19F0"/>
    <w:multiLevelType w:val="hybridMultilevel"/>
    <w:tmpl w:val="D32002E6"/>
    <w:lvl w:ilvl="0" w:tplc="0388E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792213D"/>
    <w:multiLevelType w:val="hybridMultilevel"/>
    <w:tmpl w:val="348A1F5E"/>
    <w:lvl w:ilvl="0" w:tplc="711A7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09626B"/>
    <w:multiLevelType w:val="hybridMultilevel"/>
    <w:tmpl w:val="CDEECC82"/>
    <w:lvl w:ilvl="0" w:tplc="6F6C2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DA80849"/>
    <w:multiLevelType w:val="hybridMultilevel"/>
    <w:tmpl w:val="B62E82C0"/>
    <w:lvl w:ilvl="0" w:tplc="433E0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D66C0E"/>
    <w:multiLevelType w:val="hybridMultilevel"/>
    <w:tmpl w:val="4BF44BBA"/>
    <w:lvl w:ilvl="0" w:tplc="AD505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E404DE"/>
    <w:multiLevelType w:val="hybridMultilevel"/>
    <w:tmpl w:val="53C2C30C"/>
    <w:lvl w:ilvl="0" w:tplc="BCF6D3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1325E5D"/>
    <w:multiLevelType w:val="hybridMultilevel"/>
    <w:tmpl w:val="EA06AE08"/>
    <w:lvl w:ilvl="0" w:tplc="2348E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33754B2"/>
    <w:multiLevelType w:val="hybridMultilevel"/>
    <w:tmpl w:val="378A1AB8"/>
    <w:lvl w:ilvl="0" w:tplc="A858D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39B64A6"/>
    <w:multiLevelType w:val="hybridMultilevel"/>
    <w:tmpl w:val="C2026B8C"/>
    <w:lvl w:ilvl="0" w:tplc="0E0A0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42F7177"/>
    <w:multiLevelType w:val="hybridMultilevel"/>
    <w:tmpl w:val="04D811AC"/>
    <w:lvl w:ilvl="0" w:tplc="E5D22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6F0E52"/>
    <w:multiLevelType w:val="hybridMultilevel"/>
    <w:tmpl w:val="BFBC04D0"/>
    <w:lvl w:ilvl="0" w:tplc="99DE7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B97CFF"/>
    <w:multiLevelType w:val="hybridMultilevel"/>
    <w:tmpl w:val="22DA639C"/>
    <w:lvl w:ilvl="0" w:tplc="307A2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911181"/>
    <w:multiLevelType w:val="hybridMultilevel"/>
    <w:tmpl w:val="D0828566"/>
    <w:lvl w:ilvl="0" w:tplc="B9325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CFA51DF"/>
    <w:multiLevelType w:val="hybridMultilevel"/>
    <w:tmpl w:val="6B8C381A"/>
    <w:lvl w:ilvl="0" w:tplc="B33A2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06526F"/>
    <w:multiLevelType w:val="hybridMultilevel"/>
    <w:tmpl w:val="2780E2C6"/>
    <w:lvl w:ilvl="0" w:tplc="BB9E5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AD2DFC"/>
    <w:multiLevelType w:val="hybridMultilevel"/>
    <w:tmpl w:val="359C27D2"/>
    <w:lvl w:ilvl="0" w:tplc="02C210D0">
      <w:start w:val="1"/>
      <w:numFmt w:val="bullet"/>
      <w:pStyle w:val="FIASRptbullet2"/>
      <w:lvlText w:val=""/>
      <w:lvlJc w:val="left"/>
      <w:pPr>
        <w:tabs>
          <w:tab w:val="num" w:pos="4320"/>
        </w:tabs>
        <w:ind w:left="43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5258500D"/>
    <w:multiLevelType w:val="hybridMultilevel"/>
    <w:tmpl w:val="9B98B92E"/>
    <w:lvl w:ilvl="0" w:tplc="E1143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821BA8"/>
    <w:multiLevelType w:val="hybridMultilevel"/>
    <w:tmpl w:val="AC1C4796"/>
    <w:lvl w:ilvl="0" w:tplc="B6BCF7AE">
      <w:start w:val="1"/>
      <w:numFmt w:val="decimal"/>
      <w:lvlText w:val="%1."/>
      <w:lvlJc w:val="left"/>
      <w:pPr>
        <w:ind w:left="3838" w:hanging="435"/>
      </w:pPr>
      <w:rPr>
        <w:rFonts w:cs="Times New Roman" w:hint="default"/>
        <w:strike w:val="0"/>
        <w:color w:val="000000" w:themeColor="text1"/>
      </w:rPr>
    </w:lvl>
    <w:lvl w:ilvl="1" w:tplc="04210019">
      <w:start w:val="1"/>
      <w:numFmt w:val="lowerLetter"/>
      <w:lvlText w:val="%2."/>
      <w:lvlJc w:val="left"/>
      <w:pPr>
        <w:ind w:left="2781" w:hanging="360"/>
      </w:pPr>
      <w:rPr>
        <w:rFonts w:cs="Times New Roman"/>
      </w:rPr>
    </w:lvl>
    <w:lvl w:ilvl="2" w:tplc="0421001B">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53">
    <w:nsid w:val="55FF5A74"/>
    <w:multiLevelType w:val="hybridMultilevel"/>
    <w:tmpl w:val="6E96FF4A"/>
    <w:lvl w:ilvl="0" w:tplc="1D129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7825971"/>
    <w:multiLevelType w:val="hybridMultilevel"/>
    <w:tmpl w:val="2B301F44"/>
    <w:lvl w:ilvl="0" w:tplc="679EB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8462EF4"/>
    <w:multiLevelType w:val="hybridMultilevel"/>
    <w:tmpl w:val="509CD3A6"/>
    <w:lvl w:ilvl="0" w:tplc="D9B8FB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595E3114"/>
    <w:multiLevelType w:val="hybridMultilevel"/>
    <w:tmpl w:val="17F0A8C2"/>
    <w:lvl w:ilvl="0" w:tplc="8C1E0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B285B6F"/>
    <w:multiLevelType w:val="hybridMultilevel"/>
    <w:tmpl w:val="C12658D6"/>
    <w:lvl w:ilvl="0" w:tplc="B3E03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BB459F1"/>
    <w:multiLevelType w:val="hybridMultilevel"/>
    <w:tmpl w:val="0E1CC8E4"/>
    <w:lvl w:ilvl="0" w:tplc="0CC42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BEC3A36"/>
    <w:multiLevelType w:val="hybridMultilevel"/>
    <w:tmpl w:val="8D6CE324"/>
    <w:lvl w:ilvl="0" w:tplc="3F120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623DF7"/>
    <w:multiLevelType w:val="hybridMultilevel"/>
    <w:tmpl w:val="30688AEC"/>
    <w:lvl w:ilvl="0" w:tplc="8862A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DE4378A"/>
    <w:multiLevelType w:val="hybridMultilevel"/>
    <w:tmpl w:val="D0CEEA02"/>
    <w:lvl w:ilvl="0" w:tplc="6BECC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01E272F"/>
    <w:multiLevelType w:val="hybridMultilevel"/>
    <w:tmpl w:val="B3BA6C94"/>
    <w:lvl w:ilvl="0" w:tplc="2EE8E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0207827"/>
    <w:multiLevelType w:val="hybridMultilevel"/>
    <w:tmpl w:val="89B2E6BC"/>
    <w:lvl w:ilvl="0" w:tplc="EF7CF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4B7552"/>
    <w:multiLevelType w:val="hybridMultilevel"/>
    <w:tmpl w:val="F93C214E"/>
    <w:lvl w:ilvl="0" w:tplc="77F43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C32BA7"/>
    <w:multiLevelType w:val="hybridMultilevel"/>
    <w:tmpl w:val="59A81C76"/>
    <w:lvl w:ilvl="0" w:tplc="122C9D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42A59C7"/>
    <w:multiLevelType w:val="hybridMultilevel"/>
    <w:tmpl w:val="6C1AB32A"/>
    <w:lvl w:ilvl="0" w:tplc="35626B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6DC4A6A"/>
    <w:multiLevelType w:val="hybridMultilevel"/>
    <w:tmpl w:val="FCE0A114"/>
    <w:lvl w:ilvl="0" w:tplc="DF3A5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8C06B44"/>
    <w:multiLevelType w:val="hybridMultilevel"/>
    <w:tmpl w:val="E668CD18"/>
    <w:lvl w:ilvl="0" w:tplc="56D21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95E091E"/>
    <w:multiLevelType w:val="hybridMultilevel"/>
    <w:tmpl w:val="AB86A5D2"/>
    <w:lvl w:ilvl="0" w:tplc="4D02D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A8839E7"/>
    <w:multiLevelType w:val="hybridMultilevel"/>
    <w:tmpl w:val="0E7E7B48"/>
    <w:lvl w:ilvl="0" w:tplc="B618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AC295D"/>
    <w:multiLevelType w:val="hybridMultilevel"/>
    <w:tmpl w:val="5C0EE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E9D5546"/>
    <w:multiLevelType w:val="hybridMultilevel"/>
    <w:tmpl w:val="AB729FC6"/>
    <w:lvl w:ilvl="0" w:tplc="FDE62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0FB25DA"/>
    <w:multiLevelType w:val="hybridMultilevel"/>
    <w:tmpl w:val="2EE8C14C"/>
    <w:lvl w:ilvl="0" w:tplc="DDF22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2C6D5B"/>
    <w:multiLevelType w:val="hybridMultilevel"/>
    <w:tmpl w:val="FCFA94BA"/>
    <w:lvl w:ilvl="0" w:tplc="2EA4D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2212F48"/>
    <w:multiLevelType w:val="hybridMultilevel"/>
    <w:tmpl w:val="2852147A"/>
    <w:lvl w:ilvl="0" w:tplc="DD8CD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3195EC1"/>
    <w:multiLevelType w:val="hybridMultilevel"/>
    <w:tmpl w:val="6FD0DF04"/>
    <w:lvl w:ilvl="0" w:tplc="48229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5417CD7"/>
    <w:multiLevelType w:val="hybridMultilevel"/>
    <w:tmpl w:val="4BF45DBC"/>
    <w:lvl w:ilvl="0" w:tplc="4796CC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62F47D1"/>
    <w:multiLevelType w:val="hybridMultilevel"/>
    <w:tmpl w:val="95D47800"/>
    <w:lvl w:ilvl="0" w:tplc="B7329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7070695"/>
    <w:multiLevelType w:val="hybridMultilevel"/>
    <w:tmpl w:val="ECD8D02C"/>
    <w:lvl w:ilvl="0" w:tplc="0DEA4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6F35EC"/>
    <w:multiLevelType w:val="hybridMultilevel"/>
    <w:tmpl w:val="CD12B294"/>
    <w:lvl w:ilvl="0" w:tplc="11B477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DE9244C"/>
    <w:multiLevelType w:val="hybridMultilevel"/>
    <w:tmpl w:val="451EE4B4"/>
    <w:lvl w:ilvl="0" w:tplc="C1544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531362"/>
    <w:multiLevelType w:val="hybridMultilevel"/>
    <w:tmpl w:val="0D64295E"/>
    <w:lvl w:ilvl="0" w:tplc="5BECE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E777773"/>
    <w:multiLevelType w:val="hybridMultilevel"/>
    <w:tmpl w:val="1A00D20E"/>
    <w:lvl w:ilvl="0" w:tplc="70BE9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EDA5556"/>
    <w:multiLevelType w:val="hybridMultilevel"/>
    <w:tmpl w:val="72525404"/>
    <w:lvl w:ilvl="0" w:tplc="087A7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50"/>
  </w:num>
  <w:num w:numId="3">
    <w:abstractNumId w:val="16"/>
  </w:num>
  <w:num w:numId="4">
    <w:abstractNumId w:val="25"/>
  </w:num>
  <w:num w:numId="5">
    <w:abstractNumId w:val="27"/>
  </w:num>
  <w:num w:numId="6">
    <w:abstractNumId w:val="35"/>
  </w:num>
  <w:num w:numId="7">
    <w:abstractNumId w:val="69"/>
  </w:num>
  <w:num w:numId="8">
    <w:abstractNumId w:val="26"/>
  </w:num>
  <w:num w:numId="9">
    <w:abstractNumId w:val="64"/>
  </w:num>
  <w:num w:numId="10">
    <w:abstractNumId w:val="53"/>
  </w:num>
  <w:num w:numId="11">
    <w:abstractNumId w:val="37"/>
  </w:num>
  <w:num w:numId="12">
    <w:abstractNumId w:val="34"/>
  </w:num>
  <w:num w:numId="13">
    <w:abstractNumId w:val="38"/>
  </w:num>
  <w:num w:numId="14">
    <w:abstractNumId w:val="68"/>
  </w:num>
  <w:num w:numId="15">
    <w:abstractNumId w:val="83"/>
  </w:num>
  <w:num w:numId="16">
    <w:abstractNumId w:val="79"/>
  </w:num>
  <w:num w:numId="17">
    <w:abstractNumId w:val="47"/>
  </w:num>
  <w:num w:numId="18">
    <w:abstractNumId w:val="70"/>
  </w:num>
  <w:num w:numId="19">
    <w:abstractNumId w:val="0"/>
  </w:num>
  <w:num w:numId="20">
    <w:abstractNumId w:val="80"/>
  </w:num>
  <w:num w:numId="21">
    <w:abstractNumId w:val="72"/>
  </w:num>
  <w:num w:numId="22">
    <w:abstractNumId w:val="9"/>
  </w:num>
  <w:num w:numId="23">
    <w:abstractNumId w:val="2"/>
  </w:num>
  <w:num w:numId="24">
    <w:abstractNumId w:val="30"/>
  </w:num>
  <w:num w:numId="25">
    <w:abstractNumId w:val="43"/>
  </w:num>
  <w:num w:numId="26">
    <w:abstractNumId w:val="20"/>
  </w:num>
  <w:num w:numId="27">
    <w:abstractNumId w:val="32"/>
  </w:num>
  <w:num w:numId="28">
    <w:abstractNumId w:val="76"/>
  </w:num>
  <w:num w:numId="29">
    <w:abstractNumId w:val="62"/>
  </w:num>
  <w:num w:numId="30">
    <w:abstractNumId w:val="63"/>
  </w:num>
  <w:num w:numId="31">
    <w:abstractNumId w:val="24"/>
  </w:num>
  <w:num w:numId="32">
    <w:abstractNumId w:val="29"/>
  </w:num>
  <w:num w:numId="33">
    <w:abstractNumId w:val="4"/>
  </w:num>
  <w:num w:numId="34">
    <w:abstractNumId w:val="45"/>
  </w:num>
  <w:num w:numId="35">
    <w:abstractNumId w:val="39"/>
  </w:num>
  <w:num w:numId="36">
    <w:abstractNumId w:val="19"/>
  </w:num>
  <w:num w:numId="37">
    <w:abstractNumId w:val="17"/>
  </w:num>
  <w:num w:numId="38">
    <w:abstractNumId w:val="51"/>
  </w:num>
  <w:num w:numId="39">
    <w:abstractNumId w:val="7"/>
  </w:num>
  <w:num w:numId="40">
    <w:abstractNumId w:val="81"/>
  </w:num>
  <w:num w:numId="41">
    <w:abstractNumId w:val="31"/>
  </w:num>
  <w:num w:numId="42">
    <w:abstractNumId w:val="60"/>
  </w:num>
  <w:num w:numId="43">
    <w:abstractNumId w:val="13"/>
  </w:num>
  <w:num w:numId="44">
    <w:abstractNumId w:val="33"/>
  </w:num>
  <w:num w:numId="45">
    <w:abstractNumId w:val="78"/>
  </w:num>
  <w:num w:numId="46">
    <w:abstractNumId w:val="46"/>
  </w:num>
  <w:num w:numId="47">
    <w:abstractNumId w:val="49"/>
  </w:num>
  <w:num w:numId="48">
    <w:abstractNumId w:val="14"/>
  </w:num>
  <w:num w:numId="49">
    <w:abstractNumId w:val="1"/>
  </w:num>
  <w:num w:numId="50">
    <w:abstractNumId w:val="84"/>
  </w:num>
  <w:num w:numId="51">
    <w:abstractNumId w:val="5"/>
  </w:num>
  <w:num w:numId="52">
    <w:abstractNumId w:val="48"/>
  </w:num>
  <w:num w:numId="53">
    <w:abstractNumId w:val="12"/>
  </w:num>
  <w:num w:numId="54">
    <w:abstractNumId w:val="10"/>
  </w:num>
  <w:num w:numId="55">
    <w:abstractNumId w:val="40"/>
  </w:num>
  <w:num w:numId="56">
    <w:abstractNumId w:val="58"/>
  </w:num>
  <w:num w:numId="57">
    <w:abstractNumId w:val="74"/>
  </w:num>
  <w:num w:numId="58">
    <w:abstractNumId w:val="28"/>
  </w:num>
  <w:num w:numId="59">
    <w:abstractNumId w:val="3"/>
  </w:num>
  <w:num w:numId="60">
    <w:abstractNumId w:val="77"/>
  </w:num>
  <w:num w:numId="61">
    <w:abstractNumId w:val="55"/>
  </w:num>
  <w:num w:numId="62">
    <w:abstractNumId w:val="65"/>
  </w:num>
  <w:num w:numId="63">
    <w:abstractNumId w:val="57"/>
  </w:num>
  <w:num w:numId="64">
    <w:abstractNumId w:val="54"/>
  </w:num>
  <w:num w:numId="65">
    <w:abstractNumId w:val="8"/>
  </w:num>
  <w:num w:numId="66">
    <w:abstractNumId w:val="56"/>
  </w:num>
  <w:num w:numId="67">
    <w:abstractNumId w:val="23"/>
  </w:num>
  <w:num w:numId="68">
    <w:abstractNumId w:val="71"/>
  </w:num>
  <w:num w:numId="69">
    <w:abstractNumId w:val="44"/>
  </w:num>
  <w:num w:numId="70">
    <w:abstractNumId w:val="59"/>
  </w:num>
  <w:num w:numId="71">
    <w:abstractNumId w:val="73"/>
  </w:num>
  <w:num w:numId="72">
    <w:abstractNumId w:val="21"/>
  </w:num>
  <w:num w:numId="73">
    <w:abstractNumId w:val="22"/>
  </w:num>
  <w:num w:numId="74">
    <w:abstractNumId w:val="61"/>
  </w:num>
  <w:num w:numId="75">
    <w:abstractNumId w:val="41"/>
  </w:num>
  <w:num w:numId="76">
    <w:abstractNumId w:val="11"/>
  </w:num>
  <w:num w:numId="77">
    <w:abstractNumId w:val="67"/>
  </w:num>
  <w:num w:numId="78">
    <w:abstractNumId w:val="18"/>
  </w:num>
  <w:num w:numId="79">
    <w:abstractNumId w:val="6"/>
  </w:num>
  <w:num w:numId="80">
    <w:abstractNumId w:val="36"/>
  </w:num>
  <w:num w:numId="81">
    <w:abstractNumId w:val="75"/>
  </w:num>
  <w:num w:numId="82">
    <w:abstractNumId w:val="82"/>
  </w:num>
  <w:num w:numId="83">
    <w:abstractNumId w:val="42"/>
  </w:num>
  <w:num w:numId="84">
    <w:abstractNumId w:val="15"/>
  </w:num>
  <w:num w:numId="85">
    <w:abstractNumId w:val="6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07"/>
    <w:rsid w:val="000B6DA0"/>
    <w:rsid w:val="0016500E"/>
    <w:rsid w:val="002100E9"/>
    <w:rsid w:val="00250E91"/>
    <w:rsid w:val="00294E3A"/>
    <w:rsid w:val="004877EC"/>
    <w:rsid w:val="00496A12"/>
    <w:rsid w:val="004D36BC"/>
    <w:rsid w:val="00591007"/>
    <w:rsid w:val="006655B5"/>
    <w:rsid w:val="00666B59"/>
    <w:rsid w:val="00686DE9"/>
    <w:rsid w:val="006A6BB7"/>
    <w:rsid w:val="006E3D48"/>
    <w:rsid w:val="00723F72"/>
    <w:rsid w:val="0074492D"/>
    <w:rsid w:val="007D43D6"/>
    <w:rsid w:val="008657ED"/>
    <w:rsid w:val="00867AC1"/>
    <w:rsid w:val="008E7D29"/>
    <w:rsid w:val="00964B09"/>
    <w:rsid w:val="009C2539"/>
    <w:rsid w:val="00A0308B"/>
    <w:rsid w:val="00A87BCA"/>
    <w:rsid w:val="00C1530E"/>
    <w:rsid w:val="00C40FB6"/>
    <w:rsid w:val="00E6495B"/>
    <w:rsid w:val="00EB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07"/>
    <w:pPr>
      <w:spacing w:after="0" w:line="240" w:lineRule="auto"/>
    </w:pPr>
    <w:rPr>
      <w:rFonts w:ascii="Bookman Old Style" w:eastAsia="Times New Roman" w:hAnsi="Bookman Old Style" w:cs="Times New Roman"/>
      <w:kern w:val="0"/>
      <w14:ligatures w14:val="none"/>
    </w:rPr>
  </w:style>
  <w:style w:type="paragraph" w:styleId="Heading1">
    <w:name w:val="heading 1"/>
    <w:basedOn w:val="Normal"/>
    <w:next w:val="Normal"/>
    <w:link w:val="Heading1Char"/>
    <w:uiPriority w:val="9"/>
    <w:qFormat/>
    <w:rsid w:val="00591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007"/>
    <w:rPr>
      <w:rFonts w:eastAsiaTheme="majorEastAsia" w:cstheme="majorBidi"/>
      <w:color w:val="272727" w:themeColor="text1" w:themeTint="D8"/>
    </w:rPr>
  </w:style>
  <w:style w:type="paragraph" w:styleId="Title">
    <w:name w:val="Title"/>
    <w:basedOn w:val="Normal"/>
    <w:next w:val="Normal"/>
    <w:link w:val="TitleChar"/>
    <w:uiPriority w:val="10"/>
    <w:qFormat/>
    <w:rsid w:val="00591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007"/>
    <w:pPr>
      <w:spacing w:before="160"/>
      <w:jc w:val="center"/>
    </w:pPr>
    <w:rPr>
      <w:i/>
      <w:iCs/>
      <w:color w:val="404040" w:themeColor="text1" w:themeTint="BF"/>
    </w:rPr>
  </w:style>
  <w:style w:type="character" w:customStyle="1" w:styleId="QuoteChar">
    <w:name w:val="Quote Char"/>
    <w:basedOn w:val="DefaultParagraphFont"/>
    <w:link w:val="Quote"/>
    <w:uiPriority w:val="29"/>
    <w:rsid w:val="00591007"/>
    <w:rPr>
      <w:i/>
      <w:iCs/>
      <w:color w:val="404040" w:themeColor="text1" w:themeTint="BF"/>
    </w:rPr>
  </w:style>
  <w:style w:type="paragraph" w:styleId="ListParagraph">
    <w:name w:val="List Paragraph"/>
    <w:aliases w:val="Heading 11,List Paragraph1,kepala,Citation List,Graphic,Table of contents numbered,List Paragraph (bulleted list),Bullet 1 List,Akapit z listą BS,123 List Paragraph,Main numbered paragraph,List Paragraph (numbered (a)),Bullets,References"/>
    <w:basedOn w:val="Normal"/>
    <w:link w:val="ListParagraphChar"/>
    <w:uiPriority w:val="34"/>
    <w:qFormat/>
    <w:rsid w:val="00591007"/>
    <w:pPr>
      <w:ind w:left="720"/>
      <w:contextualSpacing/>
    </w:pPr>
  </w:style>
  <w:style w:type="character" w:styleId="IntenseEmphasis">
    <w:name w:val="Intense Emphasis"/>
    <w:basedOn w:val="DefaultParagraphFont"/>
    <w:uiPriority w:val="21"/>
    <w:qFormat/>
    <w:rsid w:val="00591007"/>
    <w:rPr>
      <w:i/>
      <w:iCs/>
      <w:color w:val="2F5496" w:themeColor="accent1" w:themeShade="BF"/>
    </w:rPr>
  </w:style>
  <w:style w:type="paragraph" w:styleId="IntenseQuote">
    <w:name w:val="Intense Quote"/>
    <w:basedOn w:val="Normal"/>
    <w:next w:val="Normal"/>
    <w:link w:val="IntenseQuoteChar"/>
    <w:uiPriority w:val="30"/>
    <w:qFormat/>
    <w:rsid w:val="00591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007"/>
    <w:rPr>
      <w:i/>
      <w:iCs/>
      <w:color w:val="2F5496" w:themeColor="accent1" w:themeShade="BF"/>
    </w:rPr>
  </w:style>
  <w:style w:type="character" w:styleId="IntenseReference">
    <w:name w:val="Intense Reference"/>
    <w:basedOn w:val="DefaultParagraphFont"/>
    <w:uiPriority w:val="32"/>
    <w:qFormat/>
    <w:rsid w:val="00591007"/>
    <w:rPr>
      <w:b/>
      <w:bCs/>
      <w:smallCaps/>
      <w:color w:val="2F5496" w:themeColor="accent1" w:themeShade="BF"/>
      <w:spacing w:val="5"/>
    </w:rPr>
  </w:style>
  <w:style w:type="paragraph" w:customStyle="1" w:styleId="Style1">
    <w:name w:val="Style 1"/>
    <w:basedOn w:val="Normal"/>
    <w:uiPriority w:val="99"/>
    <w:rsid w:val="00591007"/>
    <w:pPr>
      <w:widowControl w:val="0"/>
      <w:autoSpaceDE w:val="0"/>
      <w:autoSpaceDN w:val="0"/>
      <w:adjustRightInd w:val="0"/>
    </w:pPr>
  </w:style>
  <w:style w:type="paragraph" w:styleId="BodyText">
    <w:name w:val="Body Text"/>
    <w:basedOn w:val="Normal"/>
    <w:link w:val="BodyTextChar"/>
    <w:uiPriority w:val="99"/>
    <w:rsid w:val="00591007"/>
    <w:pPr>
      <w:widowControl w:val="0"/>
      <w:autoSpaceDE w:val="0"/>
      <w:autoSpaceDN w:val="0"/>
      <w:jc w:val="center"/>
    </w:pPr>
    <w:rPr>
      <w:rFonts w:ascii="Arial" w:hAnsi="Arial" w:cs="Arial"/>
      <w:spacing w:val="12"/>
      <w:sz w:val="22"/>
      <w:szCs w:val="22"/>
    </w:rPr>
  </w:style>
  <w:style w:type="character" w:customStyle="1" w:styleId="BodyTextChar">
    <w:name w:val="Body Text Char"/>
    <w:basedOn w:val="DefaultParagraphFont"/>
    <w:link w:val="BodyText"/>
    <w:uiPriority w:val="99"/>
    <w:rsid w:val="00591007"/>
    <w:rPr>
      <w:rFonts w:ascii="Arial" w:eastAsia="Times New Roman" w:hAnsi="Arial" w:cs="Arial"/>
      <w:spacing w:val="12"/>
      <w:kern w:val="0"/>
      <w:sz w:val="22"/>
      <w:szCs w:val="22"/>
      <w14:ligatures w14:val="none"/>
    </w:rPr>
  </w:style>
  <w:style w:type="paragraph" w:styleId="BodyText2">
    <w:name w:val="Body Text 2"/>
    <w:basedOn w:val="Normal"/>
    <w:link w:val="BodyText2Char"/>
    <w:uiPriority w:val="99"/>
    <w:rsid w:val="00591007"/>
    <w:pPr>
      <w:spacing w:after="120" w:line="480" w:lineRule="auto"/>
    </w:pPr>
  </w:style>
  <w:style w:type="character" w:customStyle="1" w:styleId="BodyText2Char">
    <w:name w:val="Body Text 2 Char"/>
    <w:basedOn w:val="DefaultParagraphFont"/>
    <w:link w:val="BodyText2"/>
    <w:uiPriority w:val="99"/>
    <w:rsid w:val="00591007"/>
    <w:rPr>
      <w:rFonts w:ascii="Bookman Old Style" w:eastAsia="Times New Roman" w:hAnsi="Bookman Old Style" w:cs="Times New Roman"/>
      <w:kern w:val="0"/>
      <w14:ligatures w14:val="none"/>
    </w:rPr>
  </w:style>
  <w:style w:type="table" w:styleId="TableGrid">
    <w:name w:val="Table Grid"/>
    <w:basedOn w:val="TableNormal"/>
    <w:uiPriority w:val="59"/>
    <w:rsid w:val="00591007"/>
    <w:pPr>
      <w:spacing w:after="0" w:line="240" w:lineRule="auto"/>
    </w:pPr>
    <w:rPr>
      <w:rFonts w:ascii="Calibri" w:eastAsia="Times New Roman" w:hAnsi="Calibri" w:cs="Times New Roman"/>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91007"/>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591007"/>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591007"/>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591007"/>
    <w:rPr>
      <w:rFonts w:ascii="Calibri" w:eastAsia="Times New Roman" w:hAnsi="Calibri" w:cs="Times New Roman"/>
      <w:kern w:val="0"/>
      <w:sz w:val="22"/>
      <w:szCs w:val="22"/>
      <w14:ligatures w14:val="none"/>
    </w:rPr>
  </w:style>
  <w:style w:type="character" w:styleId="Emphasis">
    <w:name w:val="Emphasis"/>
    <w:uiPriority w:val="20"/>
    <w:qFormat/>
    <w:rsid w:val="00591007"/>
    <w:rPr>
      <w:rFonts w:cs="Times New Roman"/>
      <w:i/>
    </w:rPr>
  </w:style>
  <w:style w:type="character" w:styleId="Strong">
    <w:name w:val="Strong"/>
    <w:uiPriority w:val="22"/>
    <w:qFormat/>
    <w:rsid w:val="00591007"/>
    <w:rPr>
      <w:rFonts w:cs="Times New Roman"/>
      <w:b/>
    </w:rPr>
  </w:style>
  <w:style w:type="paragraph" w:styleId="NoSpacing">
    <w:name w:val="No Spacing"/>
    <w:link w:val="NoSpacingChar"/>
    <w:uiPriority w:val="1"/>
    <w:qFormat/>
    <w:rsid w:val="00591007"/>
    <w:pPr>
      <w:spacing w:after="0" w:line="240" w:lineRule="auto"/>
    </w:pPr>
    <w:rPr>
      <w:rFonts w:ascii="Bookman Old Style" w:eastAsia="Times New Roman" w:hAnsi="Bookman Old Style" w:cs="Times New Roman"/>
      <w:kern w:val="0"/>
      <w14:ligatures w14:val="none"/>
    </w:rPr>
  </w:style>
  <w:style w:type="paragraph" w:styleId="BodyTextIndent">
    <w:name w:val="Body Text Indent"/>
    <w:basedOn w:val="Normal"/>
    <w:link w:val="BodyTextIndentChar"/>
    <w:uiPriority w:val="99"/>
    <w:rsid w:val="00591007"/>
    <w:pPr>
      <w:spacing w:after="120"/>
      <w:ind w:left="283"/>
    </w:pPr>
  </w:style>
  <w:style w:type="character" w:customStyle="1" w:styleId="BodyTextIndentChar">
    <w:name w:val="Body Text Indent Char"/>
    <w:basedOn w:val="DefaultParagraphFont"/>
    <w:link w:val="BodyTextIndent"/>
    <w:uiPriority w:val="99"/>
    <w:rsid w:val="00591007"/>
    <w:rPr>
      <w:rFonts w:ascii="Bookman Old Style" w:eastAsia="Times New Roman" w:hAnsi="Bookman Old Style" w:cs="Times New Roman"/>
      <w:kern w:val="0"/>
      <w14:ligatures w14:val="none"/>
    </w:rPr>
  </w:style>
  <w:style w:type="paragraph" w:styleId="BodyTextIndent2">
    <w:name w:val="Body Text Indent 2"/>
    <w:basedOn w:val="Normal"/>
    <w:link w:val="BodyTextIndent2Char"/>
    <w:uiPriority w:val="99"/>
    <w:rsid w:val="00591007"/>
    <w:pPr>
      <w:spacing w:after="120" w:line="480" w:lineRule="auto"/>
      <w:ind w:left="283"/>
    </w:pPr>
  </w:style>
  <w:style w:type="character" w:customStyle="1" w:styleId="BodyTextIndent2Char">
    <w:name w:val="Body Text Indent 2 Char"/>
    <w:basedOn w:val="DefaultParagraphFont"/>
    <w:link w:val="BodyTextIndent2"/>
    <w:uiPriority w:val="99"/>
    <w:rsid w:val="00591007"/>
    <w:rPr>
      <w:rFonts w:ascii="Bookman Old Style" w:eastAsia="Times New Roman" w:hAnsi="Bookman Old Style" w:cs="Times New Roman"/>
      <w:kern w:val="0"/>
      <w14:ligatures w14:val="none"/>
    </w:rPr>
  </w:style>
  <w:style w:type="paragraph" w:customStyle="1" w:styleId="Default">
    <w:name w:val="Default"/>
    <w:rsid w:val="00591007"/>
    <w:pPr>
      <w:autoSpaceDE w:val="0"/>
      <w:autoSpaceDN w:val="0"/>
      <w:adjustRightInd w:val="0"/>
      <w:spacing w:after="0" w:line="240" w:lineRule="auto"/>
    </w:pPr>
    <w:rPr>
      <w:rFonts w:ascii="Bookman Old Style" w:eastAsia="Times New Roman" w:hAnsi="Bookman Old Style" w:cs="Times New Roman"/>
      <w:color w:val="000000"/>
      <w:kern w:val="0"/>
      <w:lang w:val="id-ID" w:eastAsia="id-ID"/>
      <w14:ligatures w14:val="none"/>
    </w:rPr>
  </w:style>
  <w:style w:type="paragraph" w:styleId="BalloonText">
    <w:name w:val="Balloon Text"/>
    <w:basedOn w:val="Normal"/>
    <w:link w:val="BalloonTextChar"/>
    <w:uiPriority w:val="99"/>
    <w:rsid w:val="00591007"/>
    <w:rPr>
      <w:rFonts w:ascii="Tahoma" w:hAnsi="Tahoma" w:cs="Tahoma"/>
      <w:sz w:val="16"/>
      <w:szCs w:val="16"/>
    </w:rPr>
  </w:style>
  <w:style w:type="character" w:customStyle="1" w:styleId="BalloonTextChar">
    <w:name w:val="Balloon Text Char"/>
    <w:basedOn w:val="DefaultParagraphFont"/>
    <w:link w:val="BalloonText"/>
    <w:uiPriority w:val="99"/>
    <w:rsid w:val="00591007"/>
    <w:rPr>
      <w:rFonts w:ascii="Tahoma" w:eastAsia="Times New Roman" w:hAnsi="Tahoma" w:cs="Tahoma"/>
      <w:kern w:val="0"/>
      <w:sz w:val="16"/>
      <w:szCs w:val="16"/>
      <w14:ligatures w14:val="none"/>
    </w:rPr>
  </w:style>
  <w:style w:type="paragraph" w:styleId="NormalWeb">
    <w:name w:val="Normal (Web)"/>
    <w:basedOn w:val="Normal"/>
    <w:uiPriority w:val="99"/>
    <w:unhideWhenUsed/>
    <w:rsid w:val="00591007"/>
    <w:pPr>
      <w:spacing w:before="100" w:beforeAutospacing="1" w:after="100" w:afterAutospacing="1"/>
    </w:pPr>
  </w:style>
  <w:style w:type="paragraph" w:customStyle="1" w:styleId="Bab">
    <w:name w:val="Bab"/>
    <w:basedOn w:val="Normal"/>
    <w:rsid w:val="00591007"/>
    <w:pPr>
      <w:spacing w:before="360" w:line="360" w:lineRule="auto"/>
      <w:ind w:left="1985"/>
      <w:jc w:val="center"/>
    </w:pPr>
    <w:rPr>
      <w:b/>
      <w:caps/>
      <w:szCs w:val="20"/>
    </w:rPr>
  </w:style>
  <w:style w:type="paragraph" w:customStyle="1" w:styleId="Pasal">
    <w:name w:val="Pasal"/>
    <w:basedOn w:val="Normal"/>
    <w:rsid w:val="00591007"/>
    <w:pPr>
      <w:spacing w:before="360"/>
      <w:ind w:left="1985"/>
      <w:jc w:val="center"/>
    </w:pPr>
    <w:rPr>
      <w:b/>
      <w:szCs w:val="20"/>
    </w:rPr>
  </w:style>
  <w:style w:type="character" w:customStyle="1" w:styleId="ff2">
    <w:name w:val="ff2"/>
    <w:rsid w:val="00591007"/>
    <w:rPr>
      <w:rFonts w:cs="Times New Roman"/>
    </w:rPr>
  </w:style>
  <w:style w:type="paragraph" w:customStyle="1" w:styleId="FIASRptbullet2">
    <w:name w:val="FIAS Rpt bullet 2"/>
    <w:basedOn w:val="Normal"/>
    <w:rsid w:val="00591007"/>
    <w:pPr>
      <w:keepLines/>
      <w:numPr>
        <w:numId w:val="2"/>
      </w:numPr>
      <w:spacing w:before="120" w:after="240" w:line="280" w:lineRule="atLeast"/>
    </w:pPr>
    <w:rPr>
      <w:rFonts w:ascii="Times New Roman" w:hAnsi="Times New Roman"/>
      <w:lang w:val="en-AU"/>
    </w:rPr>
  </w:style>
  <w:style w:type="character" w:styleId="Hyperlink">
    <w:name w:val="Hyperlink"/>
    <w:uiPriority w:val="99"/>
    <w:unhideWhenUsed/>
    <w:rsid w:val="00591007"/>
    <w:rPr>
      <w:rFonts w:cs="Times New Roman"/>
      <w:color w:val="0000FF"/>
      <w:u w:val="single"/>
    </w:rPr>
  </w:style>
  <w:style w:type="character" w:customStyle="1" w:styleId="apple-converted-space">
    <w:name w:val="apple-converted-space"/>
    <w:rsid w:val="00591007"/>
    <w:rPr>
      <w:rFonts w:cs="Times New Roman"/>
    </w:rPr>
  </w:style>
  <w:style w:type="character" w:customStyle="1" w:styleId="NoSpacingChar">
    <w:name w:val="No Spacing Char"/>
    <w:link w:val="NoSpacing"/>
    <w:uiPriority w:val="1"/>
    <w:locked/>
    <w:rsid w:val="00591007"/>
    <w:rPr>
      <w:rFonts w:ascii="Bookman Old Style" w:eastAsia="Times New Roman" w:hAnsi="Bookman Old Style" w:cs="Times New Roman"/>
      <w:kern w:val="0"/>
      <w14:ligatures w14:val="none"/>
    </w:rPr>
  </w:style>
  <w:style w:type="character" w:styleId="PageNumber">
    <w:name w:val="page number"/>
    <w:rsid w:val="00591007"/>
  </w:style>
  <w:style w:type="character" w:customStyle="1" w:styleId="ListParagraphChar">
    <w:name w:val="List Paragraph Char"/>
    <w:aliases w:val="Heading 11 Char,List Paragraph1 Char,kepala Char,Citation List Char,Graphic Char,Table of contents numbered Char,List Paragraph (bulleted list) Char,Bullet 1 List Char,Akapit z listą BS Char,123 List Paragraph Char,Bullets Char"/>
    <w:link w:val="ListParagraph"/>
    <w:uiPriority w:val="34"/>
    <w:qFormat/>
    <w:locked/>
    <w:rsid w:val="00591007"/>
  </w:style>
  <w:style w:type="paragraph" w:styleId="FootnoteText">
    <w:name w:val="footnote text"/>
    <w:basedOn w:val="Normal"/>
    <w:link w:val="FootnoteTextChar"/>
    <w:uiPriority w:val="99"/>
    <w:unhideWhenUsed/>
    <w:rsid w:val="00591007"/>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591007"/>
    <w:rPr>
      <w:kern w:val="0"/>
      <w:sz w:val="20"/>
      <w:szCs w:val="20"/>
      <w:lang w:val="id-ID"/>
      <w14:ligatures w14:val="none"/>
    </w:rPr>
  </w:style>
  <w:style w:type="character" w:styleId="FootnoteReference">
    <w:name w:val="footnote reference"/>
    <w:basedOn w:val="DefaultParagraphFont"/>
    <w:uiPriority w:val="99"/>
    <w:semiHidden/>
    <w:unhideWhenUsed/>
    <w:rsid w:val="005910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07"/>
    <w:pPr>
      <w:spacing w:after="0" w:line="240" w:lineRule="auto"/>
    </w:pPr>
    <w:rPr>
      <w:rFonts w:ascii="Bookman Old Style" w:eastAsia="Times New Roman" w:hAnsi="Bookman Old Style" w:cs="Times New Roman"/>
      <w:kern w:val="0"/>
      <w14:ligatures w14:val="none"/>
    </w:rPr>
  </w:style>
  <w:style w:type="paragraph" w:styleId="Heading1">
    <w:name w:val="heading 1"/>
    <w:basedOn w:val="Normal"/>
    <w:next w:val="Normal"/>
    <w:link w:val="Heading1Char"/>
    <w:uiPriority w:val="9"/>
    <w:qFormat/>
    <w:rsid w:val="00591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007"/>
    <w:rPr>
      <w:rFonts w:eastAsiaTheme="majorEastAsia" w:cstheme="majorBidi"/>
      <w:color w:val="272727" w:themeColor="text1" w:themeTint="D8"/>
    </w:rPr>
  </w:style>
  <w:style w:type="paragraph" w:styleId="Title">
    <w:name w:val="Title"/>
    <w:basedOn w:val="Normal"/>
    <w:next w:val="Normal"/>
    <w:link w:val="TitleChar"/>
    <w:uiPriority w:val="10"/>
    <w:qFormat/>
    <w:rsid w:val="00591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007"/>
    <w:pPr>
      <w:spacing w:before="160"/>
      <w:jc w:val="center"/>
    </w:pPr>
    <w:rPr>
      <w:i/>
      <w:iCs/>
      <w:color w:val="404040" w:themeColor="text1" w:themeTint="BF"/>
    </w:rPr>
  </w:style>
  <w:style w:type="character" w:customStyle="1" w:styleId="QuoteChar">
    <w:name w:val="Quote Char"/>
    <w:basedOn w:val="DefaultParagraphFont"/>
    <w:link w:val="Quote"/>
    <w:uiPriority w:val="29"/>
    <w:rsid w:val="00591007"/>
    <w:rPr>
      <w:i/>
      <w:iCs/>
      <w:color w:val="404040" w:themeColor="text1" w:themeTint="BF"/>
    </w:rPr>
  </w:style>
  <w:style w:type="paragraph" w:styleId="ListParagraph">
    <w:name w:val="List Paragraph"/>
    <w:aliases w:val="Heading 11,List Paragraph1,kepala,Citation List,Graphic,Table of contents numbered,List Paragraph (bulleted list),Bullet 1 List,Akapit z listą BS,123 List Paragraph,Main numbered paragraph,List Paragraph (numbered (a)),Bullets,References"/>
    <w:basedOn w:val="Normal"/>
    <w:link w:val="ListParagraphChar"/>
    <w:uiPriority w:val="34"/>
    <w:qFormat/>
    <w:rsid w:val="00591007"/>
    <w:pPr>
      <w:ind w:left="720"/>
      <w:contextualSpacing/>
    </w:pPr>
  </w:style>
  <w:style w:type="character" w:styleId="IntenseEmphasis">
    <w:name w:val="Intense Emphasis"/>
    <w:basedOn w:val="DefaultParagraphFont"/>
    <w:uiPriority w:val="21"/>
    <w:qFormat/>
    <w:rsid w:val="00591007"/>
    <w:rPr>
      <w:i/>
      <w:iCs/>
      <w:color w:val="2F5496" w:themeColor="accent1" w:themeShade="BF"/>
    </w:rPr>
  </w:style>
  <w:style w:type="paragraph" w:styleId="IntenseQuote">
    <w:name w:val="Intense Quote"/>
    <w:basedOn w:val="Normal"/>
    <w:next w:val="Normal"/>
    <w:link w:val="IntenseQuoteChar"/>
    <w:uiPriority w:val="30"/>
    <w:qFormat/>
    <w:rsid w:val="00591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007"/>
    <w:rPr>
      <w:i/>
      <w:iCs/>
      <w:color w:val="2F5496" w:themeColor="accent1" w:themeShade="BF"/>
    </w:rPr>
  </w:style>
  <w:style w:type="character" w:styleId="IntenseReference">
    <w:name w:val="Intense Reference"/>
    <w:basedOn w:val="DefaultParagraphFont"/>
    <w:uiPriority w:val="32"/>
    <w:qFormat/>
    <w:rsid w:val="00591007"/>
    <w:rPr>
      <w:b/>
      <w:bCs/>
      <w:smallCaps/>
      <w:color w:val="2F5496" w:themeColor="accent1" w:themeShade="BF"/>
      <w:spacing w:val="5"/>
    </w:rPr>
  </w:style>
  <w:style w:type="paragraph" w:customStyle="1" w:styleId="Style1">
    <w:name w:val="Style 1"/>
    <w:basedOn w:val="Normal"/>
    <w:uiPriority w:val="99"/>
    <w:rsid w:val="00591007"/>
    <w:pPr>
      <w:widowControl w:val="0"/>
      <w:autoSpaceDE w:val="0"/>
      <w:autoSpaceDN w:val="0"/>
      <w:adjustRightInd w:val="0"/>
    </w:pPr>
  </w:style>
  <w:style w:type="paragraph" w:styleId="BodyText">
    <w:name w:val="Body Text"/>
    <w:basedOn w:val="Normal"/>
    <w:link w:val="BodyTextChar"/>
    <w:uiPriority w:val="99"/>
    <w:rsid w:val="00591007"/>
    <w:pPr>
      <w:widowControl w:val="0"/>
      <w:autoSpaceDE w:val="0"/>
      <w:autoSpaceDN w:val="0"/>
      <w:jc w:val="center"/>
    </w:pPr>
    <w:rPr>
      <w:rFonts w:ascii="Arial" w:hAnsi="Arial" w:cs="Arial"/>
      <w:spacing w:val="12"/>
      <w:sz w:val="22"/>
      <w:szCs w:val="22"/>
    </w:rPr>
  </w:style>
  <w:style w:type="character" w:customStyle="1" w:styleId="BodyTextChar">
    <w:name w:val="Body Text Char"/>
    <w:basedOn w:val="DefaultParagraphFont"/>
    <w:link w:val="BodyText"/>
    <w:uiPriority w:val="99"/>
    <w:rsid w:val="00591007"/>
    <w:rPr>
      <w:rFonts w:ascii="Arial" w:eastAsia="Times New Roman" w:hAnsi="Arial" w:cs="Arial"/>
      <w:spacing w:val="12"/>
      <w:kern w:val="0"/>
      <w:sz w:val="22"/>
      <w:szCs w:val="22"/>
      <w14:ligatures w14:val="none"/>
    </w:rPr>
  </w:style>
  <w:style w:type="paragraph" w:styleId="BodyText2">
    <w:name w:val="Body Text 2"/>
    <w:basedOn w:val="Normal"/>
    <w:link w:val="BodyText2Char"/>
    <w:uiPriority w:val="99"/>
    <w:rsid w:val="00591007"/>
    <w:pPr>
      <w:spacing w:after="120" w:line="480" w:lineRule="auto"/>
    </w:pPr>
  </w:style>
  <w:style w:type="character" w:customStyle="1" w:styleId="BodyText2Char">
    <w:name w:val="Body Text 2 Char"/>
    <w:basedOn w:val="DefaultParagraphFont"/>
    <w:link w:val="BodyText2"/>
    <w:uiPriority w:val="99"/>
    <w:rsid w:val="00591007"/>
    <w:rPr>
      <w:rFonts w:ascii="Bookman Old Style" w:eastAsia="Times New Roman" w:hAnsi="Bookman Old Style" w:cs="Times New Roman"/>
      <w:kern w:val="0"/>
      <w14:ligatures w14:val="none"/>
    </w:rPr>
  </w:style>
  <w:style w:type="table" w:styleId="TableGrid">
    <w:name w:val="Table Grid"/>
    <w:basedOn w:val="TableNormal"/>
    <w:uiPriority w:val="59"/>
    <w:rsid w:val="00591007"/>
    <w:pPr>
      <w:spacing w:after="0" w:line="240" w:lineRule="auto"/>
    </w:pPr>
    <w:rPr>
      <w:rFonts w:ascii="Calibri" w:eastAsia="Times New Roman" w:hAnsi="Calibri" w:cs="Times New Roman"/>
      <w:kern w:val="0"/>
      <w:sz w:val="22"/>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91007"/>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591007"/>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591007"/>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591007"/>
    <w:rPr>
      <w:rFonts w:ascii="Calibri" w:eastAsia="Times New Roman" w:hAnsi="Calibri" w:cs="Times New Roman"/>
      <w:kern w:val="0"/>
      <w:sz w:val="22"/>
      <w:szCs w:val="22"/>
      <w14:ligatures w14:val="none"/>
    </w:rPr>
  </w:style>
  <w:style w:type="character" w:styleId="Emphasis">
    <w:name w:val="Emphasis"/>
    <w:uiPriority w:val="20"/>
    <w:qFormat/>
    <w:rsid w:val="00591007"/>
    <w:rPr>
      <w:rFonts w:cs="Times New Roman"/>
      <w:i/>
    </w:rPr>
  </w:style>
  <w:style w:type="character" w:styleId="Strong">
    <w:name w:val="Strong"/>
    <w:uiPriority w:val="22"/>
    <w:qFormat/>
    <w:rsid w:val="00591007"/>
    <w:rPr>
      <w:rFonts w:cs="Times New Roman"/>
      <w:b/>
    </w:rPr>
  </w:style>
  <w:style w:type="paragraph" w:styleId="NoSpacing">
    <w:name w:val="No Spacing"/>
    <w:link w:val="NoSpacingChar"/>
    <w:uiPriority w:val="1"/>
    <w:qFormat/>
    <w:rsid w:val="00591007"/>
    <w:pPr>
      <w:spacing w:after="0" w:line="240" w:lineRule="auto"/>
    </w:pPr>
    <w:rPr>
      <w:rFonts w:ascii="Bookman Old Style" w:eastAsia="Times New Roman" w:hAnsi="Bookman Old Style" w:cs="Times New Roman"/>
      <w:kern w:val="0"/>
      <w14:ligatures w14:val="none"/>
    </w:rPr>
  </w:style>
  <w:style w:type="paragraph" w:styleId="BodyTextIndent">
    <w:name w:val="Body Text Indent"/>
    <w:basedOn w:val="Normal"/>
    <w:link w:val="BodyTextIndentChar"/>
    <w:uiPriority w:val="99"/>
    <w:rsid w:val="00591007"/>
    <w:pPr>
      <w:spacing w:after="120"/>
      <w:ind w:left="283"/>
    </w:pPr>
  </w:style>
  <w:style w:type="character" w:customStyle="1" w:styleId="BodyTextIndentChar">
    <w:name w:val="Body Text Indent Char"/>
    <w:basedOn w:val="DefaultParagraphFont"/>
    <w:link w:val="BodyTextIndent"/>
    <w:uiPriority w:val="99"/>
    <w:rsid w:val="00591007"/>
    <w:rPr>
      <w:rFonts w:ascii="Bookman Old Style" w:eastAsia="Times New Roman" w:hAnsi="Bookman Old Style" w:cs="Times New Roman"/>
      <w:kern w:val="0"/>
      <w14:ligatures w14:val="none"/>
    </w:rPr>
  </w:style>
  <w:style w:type="paragraph" w:styleId="BodyTextIndent2">
    <w:name w:val="Body Text Indent 2"/>
    <w:basedOn w:val="Normal"/>
    <w:link w:val="BodyTextIndent2Char"/>
    <w:uiPriority w:val="99"/>
    <w:rsid w:val="00591007"/>
    <w:pPr>
      <w:spacing w:after="120" w:line="480" w:lineRule="auto"/>
      <w:ind w:left="283"/>
    </w:pPr>
  </w:style>
  <w:style w:type="character" w:customStyle="1" w:styleId="BodyTextIndent2Char">
    <w:name w:val="Body Text Indent 2 Char"/>
    <w:basedOn w:val="DefaultParagraphFont"/>
    <w:link w:val="BodyTextIndent2"/>
    <w:uiPriority w:val="99"/>
    <w:rsid w:val="00591007"/>
    <w:rPr>
      <w:rFonts w:ascii="Bookman Old Style" w:eastAsia="Times New Roman" w:hAnsi="Bookman Old Style" w:cs="Times New Roman"/>
      <w:kern w:val="0"/>
      <w14:ligatures w14:val="none"/>
    </w:rPr>
  </w:style>
  <w:style w:type="paragraph" w:customStyle="1" w:styleId="Default">
    <w:name w:val="Default"/>
    <w:rsid w:val="00591007"/>
    <w:pPr>
      <w:autoSpaceDE w:val="0"/>
      <w:autoSpaceDN w:val="0"/>
      <w:adjustRightInd w:val="0"/>
      <w:spacing w:after="0" w:line="240" w:lineRule="auto"/>
    </w:pPr>
    <w:rPr>
      <w:rFonts w:ascii="Bookman Old Style" w:eastAsia="Times New Roman" w:hAnsi="Bookman Old Style" w:cs="Times New Roman"/>
      <w:color w:val="000000"/>
      <w:kern w:val="0"/>
      <w:lang w:val="id-ID" w:eastAsia="id-ID"/>
      <w14:ligatures w14:val="none"/>
    </w:rPr>
  </w:style>
  <w:style w:type="paragraph" w:styleId="BalloonText">
    <w:name w:val="Balloon Text"/>
    <w:basedOn w:val="Normal"/>
    <w:link w:val="BalloonTextChar"/>
    <w:uiPriority w:val="99"/>
    <w:rsid w:val="00591007"/>
    <w:rPr>
      <w:rFonts w:ascii="Tahoma" w:hAnsi="Tahoma" w:cs="Tahoma"/>
      <w:sz w:val="16"/>
      <w:szCs w:val="16"/>
    </w:rPr>
  </w:style>
  <w:style w:type="character" w:customStyle="1" w:styleId="BalloonTextChar">
    <w:name w:val="Balloon Text Char"/>
    <w:basedOn w:val="DefaultParagraphFont"/>
    <w:link w:val="BalloonText"/>
    <w:uiPriority w:val="99"/>
    <w:rsid w:val="00591007"/>
    <w:rPr>
      <w:rFonts w:ascii="Tahoma" w:eastAsia="Times New Roman" w:hAnsi="Tahoma" w:cs="Tahoma"/>
      <w:kern w:val="0"/>
      <w:sz w:val="16"/>
      <w:szCs w:val="16"/>
      <w14:ligatures w14:val="none"/>
    </w:rPr>
  </w:style>
  <w:style w:type="paragraph" w:styleId="NormalWeb">
    <w:name w:val="Normal (Web)"/>
    <w:basedOn w:val="Normal"/>
    <w:uiPriority w:val="99"/>
    <w:unhideWhenUsed/>
    <w:rsid w:val="00591007"/>
    <w:pPr>
      <w:spacing w:before="100" w:beforeAutospacing="1" w:after="100" w:afterAutospacing="1"/>
    </w:pPr>
  </w:style>
  <w:style w:type="paragraph" w:customStyle="1" w:styleId="Bab">
    <w:name w:val="Bab"/>
    <w:basedOn w:val="Normal"/>
    <w:rsid w:val="00591007"/>
    <w:pPr>
      <w:spacing w:before="360" w:line="360" w:lineRule="auto"/>
      <w:ind w:left="1985"/>
      <w:jc w:val="center"/>
    </w:pPr>
    <w:rPr>
      <w:b/>
      <w:caps/>
      <w:szCs w:val="20"/>
    </w:rPr>
  </w:style>
  <w:style w:type="paragraph" w:customStyle="1" w:styleId="Pasal">
    <w:name w:val="Pasal"/>
    <w:basedOn w:val="Normal"/>
    <w:rsid w:val="00591007"/>
    <w:pPr>
      <w:spacing w:before="360"/>
      <w:ind w:left="1985"/>
      <w:jc w:val="center"/>
    </w:pPr>
    <w:rPr>
      <w:b/>
      <w:szCs w:val="20"/>
    </w:rPr>
  </w:style>
  <w:style w:type="character" w:customStyle="1" w:styleId="ff2">
    <w:name w:val="ff2"/>
    <w:rsid w:val="00591007"/>
    <w:rPr>
      <w:rFonts w:cs="Times New Roman"/>
    </w:rPr>
  </w:style>
  <w:style w:type="paragraph" w:customStyle="1" w:styleId="FIASRptbullet2">
    <w:name w:val="FIAS Rpt bullet 2"/>
    <w:basedOn w:val="Normal"/>
    <w:rsid w:val="00591007"/>
    <w:pPr>
      <w:keepLines/>
      <w:numPr>
        <w:numId w:val="2"/>
      </w:numPr>
      <w:spacing w:before="120" w:after="240" w:line="280" w:lineRule="atLeast"/>
    </w:pPr>
    <w:rPr>
      <w:rFonts w:ascii="Times New Roman" w:hAnsi="Times New Roman"/>
      <w:lang w:val="en-AU"/>
    </w:rPr>
  </w:style>
  <w:style w:type="character" w:styleId="Hyperlink">
    <w:name w:val="Hyperlink"/>
    <w:uiPriority w:val="99"/>
    <w:unhideWhenUsed/>
    <w:rsid w:val="00591007"/>
    <w:rPr>
      <w:rFonts w:cs="Times New Roman"/>
      <w:color w:val="0000FF"/>
      <w:u w:val="single"/>
    </w:rPr>
  </w:style>
  <w:style w:type="character" w:customStyle="1" w:styleId="apple-converted-space">
    <w:name w:val="apple-converted-space"/>
    <w:rsid w:val="00591007"/>
    <w:rPr>
      <w:rFonts w:cs="Times New Roman"/>
    </w:rPr>
  </w:style>
  <w:style w:type="character" w:customStyle="1" w:styleId="NoSpacingChar">
    <w:name w:val="No Spacing Char"/>
    <w:link w:val="NoSpacing"/>
    <w:uiPriority w:val="1"/>
    <w:locked/>
    <w:rsid w:val="00591007"/>
    <w:rPr>
      <w:rFonts w:ascii="Bookman Old Style" w:eastAsia="Times New Roman" w:hAnsi="Bookman Old Style" w:cs="Times New Roman"/>
      <w:kern w:val="0"/>
      <w14:ligatures w14:val="none"/>
    </w:rPr>
  </w:style>
  <w:style w:type="character" w:styleId="PageNumber">
    <w:name w:val="page number"/>
    <w:rsid w:val="00591007"/>
  </w:style>
  <w:style w:type="character" w:customStyle="1" w:styleId="ListParagraphChar">
    <w:name w:val="List Paragraph Char"/>
    <w:aliases w:val="Heading 11 Char,List Paragraph1 Char,kepala Char,Citation List Char,Graphic Char,Table of contents numbered Char,List Paragraph (bulleted list) Char,Bullet 1 List Char,Akapit z listą BS Char,123 List Paragraph Char,Bullets Char"/>
    <w:link w:val="ListParagraph"/>
    <w:uiPriority w:val="34"/>
    <w:qFormat/>
    <w:locked/>
    <w:rsid w:val="00591007"/>
  </w:style>
  <w:style w:type="paragraph" w:styleId="FootnoteText">
    <w:name w:val="footnote text"/>
    <w:basedOn w:val="Normal"/>
    <w:link w:val="FootnoteTextChar"/>
    <w:uiPriority w:val="99"/>
    <w:unhideWhenUsed/>
    <w:rsid w:val="00591007"/>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591007"/>
    <w:rPr>
      <w:kern w:val="0"/>
      <w:sz w:val="20"/>
      <w:szCs w:val="20"/>
      <w:lang w:val="id-ID"/>
      <w14:ligatures w14:val="none"/>
    </w:rPr>
  </w:style>
  <w:style w:type="character" w:styleId="FootnoteReference">
    <w:name w:val="footnote reference"/>
    <w:basedOn w:val="DefaultParagraphFont"/>
    <w:uiPriority w:val="99"/>
    <w:semiHidden/>
    <w:unhideWhenUsed/>
    <w:rsid w:val="00591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7297</Words>
  <Characters>41597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wahyubintangilahi@gmail.com</dc:creator>
  <cp:lastModifiedBy>HELLO</cp:lastModifiedBy>
  <cp:revision>2</cp:revision>
  <cp:lastPrinted>2025-10-31T02:57:00Z</cp:lastPrinted>
  <dcterms:created xsi:type="dcterms:W3CDTF">2025-11-04T03:56:00Z</dcterms:created>
  <dcterms:modified xsi:type="dcterms:W3CDTF">2025-11-04T03:56:00Z</dcterms:modified>
</cp:coreProperties>
</file>